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(маркда́ун) — это язык упрощённой разметки, который был создан в 2004 году специально для написания наиболее читаемого и удобного для правки текста. При этом markdown может быть перекомпилирован в HTML. Файлы использующие markdown обозначаются как формат .md.</w:t>
      </w:r>
      <w:r>
        <w:t xml:space="preserve"> </w:t>
      </w:r>
      <w:r>
        <w:t xml:space="preserve">[1]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Сделайте отчёт по предыдущей лабораторной работе в формате Markdown. (рис. 1-6)</w:t>
      </w:r>
    </w:p>
    <w:p>
      <w:pPr>
        <w:pStyle w:val="CaptionedFigure"/>
      </w:pPr>
      <w:bookmarkStart w:id="24" w:name="fig:001"/>
      <w:r>
        <w:drawing>
          <wp:inline>
            <wp:extent cx="5334000" cy="3800777"/>
            <wp:effectExtent b="0" l="0" r="0" t="0"/>
            <wp:docPr descr="Рис. 1: Открыв шаблон для лабораторной работы, изменила данные об авторе и назван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Открыв шаблон для лабораторной работы, изменила данные об авторе и названии</w:t>
      </w:r>
    </w:p>
    <w:p>
      <w:pPr>
        <w:pStyle w:val="CaptionedFigure"/>
      </w:pPr>
      <w:bookmarkStart w:id="26" w:name="fig:002"/>
      <w:r>
        <w:drawing>
          <wp:inline>
            <wp:extent cx="5334000" cy="588818"/>
            <wp:effectExtent b="0" l="0" r="0" t="0"/>
            <wp:docPr descr="Рис. 2: Продублировала цель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Продублировала цель работы</w:t>
      </w:r>
    </w:p>
    <w:p>
      <w:pPr>
        <w:pStyle w:val="CaptionedFigure"/>
      </w:pPr>
      <w:bookmarkStart w:id="28" w:name="fig:003"/>
      <w:r>
        <w:drawing>
          <wp:inline>
            <wp:extent cx="5334000" cy="5662808"/>
            <wp:effectExtent b="0" l="0" r="0" t="0"/>
            <wp:docPr descr="Рис. 3: Добавила список с задание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Добавила список с заданием</w:t>
      </w:r>
    </w:p>
    <w:p>
      <w:pPr>
        <w:pStyle w:val="CaptionedFigure"/>
      </w:pPr>
      <w:bookmarkStart w:id="30" w:name="fig:004"/>
      <w:r>
        <w:drawing>
          <wp:inline>
            <wp:extent cx="5334000" cy="600363"/>
            <wp:effectExtent b="0" l="0" r="0" t="0"/>
            <wp:docPr descr="Рис. 4: Ввела теоретическое введ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Ввела теоретическое введение</w:t>
      </w:r>
    </w:p>
    <w:p>
      <w:pPr>
        <w:pStyle w:val="CaptionedFigure"/>
      </w:pPr>
      <w:bookmarkStart w:id="32" w:name="fig:005"/>
      <w:r>
        <w:drawing>
          <wp:inline>
            <wp:extent cx="5334000" cy="2888590"/>
            <wp:effectExtent b="0" l="0" r="0" t="0"/>
            <wp:docPr descr="Рис. 5: Продублировала выполне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Продублировала выполнение лабораторной работы</w:t>
      </w:r>
    </w:p>
    <w:p>
      <w:pPr>
        <w:pStyle w:val="CaptionedFigure"/>
      </w:pPr>
      <w:bookmarkStart w:id="34" w:name="fig:006"/>
      <w:r>
        <w:drawing>
          <wp:inline>
            <wp:extent cx="5334000" cy="1249865"/>
            <wp:effectExtent b="0" l="0" r="0" t="0"/>
            <wp:docPr descr="Рис. 6: Завершила отчёт выводами и контрольными вопросами с ответам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Завершила отчёт выводами и контрольными вопросами с ответами</w:t>
      </w:r>
    </w:p>
    <w:p>
      <w:pPr>
        <w:numPr>
          <w:ilvl w:val="0"/>
          <w:numId w:val="1003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 (рис. 7)</w:t>
      </w:r>
    </w:p>
    <w:p>
      <w:pPr>
        <w:pStyle w:val="CaptionedFigure"/>
      </w:pPr>
      <w:bookmarkStart w:id="36" w:name="fig:007"/>
      <w:r>
        <w:drawing>
          <wp:inline>
            <wp:extent cx="5334000" cy="3836880"/>
            <wp:effectExtent b="0" l="0" r="0" t="0"/>
            <wp:docPr descr="Рис. 7: Преобразование отчёта в трёх форматах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Преобразование отчёта в трёх форматах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научилась оформлять отчёты с помощью легковесного языка разметки Markdown.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info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Markdown - язык разметки и его синтаксис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9">
        <w:r>
          <w:rPr>
            <w:rStyle w:val="Hyperlink"/>
          </w:rPr>
          <w:t xml:space="preserve">https://v3c.ru/obo-vsjom/markdown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39" Target="https://v3c.ru/obo-vsjom/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v3c.ru/obo-vsjom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Грузинова Елизавета Константиновна</dc:creator>
  <dc:language>ru-RU</dc:language>
  <cp:keywords/>
  <dcterms:created xsi:type="dcterms:W3CDTF">2022-06-13T16:55:29Z</dcterms:created>
  <dcterms:modified xsi:type="dcterms:W3CDTF">2022-06-13T16:55:29Z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