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F0DB" w14:textId="50947B0B" w:rsidR="004A5C90" w:rsidRPr="00CD5FF1" w:rsidRDefault="004A5C90" w:rsidP="004A5C90">
      <w:pPr>
        <w:jc w:val="center"/>
        <w:rPr>
          <w:b/>
          <w:bCs/>
          <w:sz w:val="30"/>
          <w:szCs w:val="30"/>
        </w:rPr>
      </w:pPr>
      <w:r w:rsidRPr="00CD5FF1">
        <w:rPr>
          <w:rFonts w:hint="eastAsia"/>
          <w:b/>
          <w:bCs/>
          <w:sz w:val="30"/>
          <w:szCs w:val="30"/>
        </w:rPr>
        <w:t>AI 모델 구조</w:t>
      </w:r>
    </w:p>
    <w:p w14:paraId="3E02212D" w14:textId="77777777" w:rsidR="004A5C90" w:rsidRDefault="004A5C90" w:rsidP="004A5C90">
      <w:pPr>
        <w:jc w:val="center"/>
      </w:pPr>
    </w:p>
    <w:p w14:paraId="378F495B" w14:textId="605604D2" w:rsidR="004A5C90" w:rsidRPr="004A5C90" w:rsidRDefault="004A5C90" w:rsidP="004A5C90">
      <w:pPr>
        <w:rPr>
          <w:b/>
          <w:bCs/>
        </w:rPr>
      </w:pPr>
      <w:r w:rsidRPr="00020620">
        <w:rPr>
          <w:rFonts w:hint="eastAsia"/>
          <w:b/>
          <w:bCs/>
          <w:highlight w:val="yellow"/>
        </w:rPr>
        <w:t>전체적인 모델 구조</w:t>
      </w:r>
    </w:p>
    <w:p w14:paraId="0771E31D" w14:textId="38523DC1" w:rsidR="004A5C90" w:rsidRPr="004A5C90" w:rsidRDefault="004A5C90" w:rsidP="004A5C90">
      <w:pPr>
        <w:rPr>
          <w:sz w:val="20"/>
          <w:szCs w:val="20"/>
        </w:rPr>
      </w:pPr>
      <w:r w:rsidRPr="004A5C90">
        <w:rPr>
          <w:rFonts w:hint="eastAsia"/>
          <w:sz w:val="20"/>
          <w:szCs w:val="20"/>
        </w:rPr>
        <w:t>1</w:t>
      </w:r>
      <w:proofErr w:type="gramStart"/>
      <w:r w:rsidRPr="004A5C90">
        <w:rPr>
          <w:rFonts w:hint="eastAsia"/>
          <w:sz w:val="20"/>
          <w:szCs w:val="20"/>
        </w:rPr>
        <w:t>단계 :</w:t>
      </w:r>
      <w:proofErr w:type="gramEnd"/>
      <w:r w:rsidRPr="004A5C90">
        <w:rPr>
          <w:rFonts w:hint="eastAsia"/>
          <w:sz w:val="20"/>
          <w:szCs w:val="20"/>
        </w:rPr>
        <w:t xml:space="preserve"> 산불 피해지 후보 추출</w:t>
      </w:r>
    </w:p>
    <w:p w14:paraId="775EFAAB" w14:textId="6A6CFD8D" w:rsidR="004A5C90" w:rsidRPr="004A5C90" w:rsidRDefault="004A5C90" w:rsidP="004A5C90">
      <w:pPr>
        <w:rPr>
          <w:sz w:val="20"/>
          <w:szCs w:val="20"/>
        </w:rPr>
      </w:pPr>
      <w:r w:rsidRPr="004A5C90">
        <w:rPr>
          <w:rFonts w:hint="eastAsia"/>
          <w:sz w:val="20"/>
          <w:szCs w:val="20"/>
        </w:rPr>
        <w:t>2</w:t>
      </w:r>
      <w:proofErr w:type="gramStart"/>
      <w:r w:rsidRPr="004A5C90">
        <w:rPr>
          <w:rFonts w:hint="eastAsia"/>
          <w:sz w:val="20"/>
          <w:szCs w:val="20"/>
        </w:rPr>
        <w:t>단계 :</w:t>
      </w:r>
      <w:proofErr w:type="gramEnd"/>
      <w:r w:rsidRPr="004A5C90">
        <w:rPr>
          <w:rFonts w:hint="eastAsia"/>
          <w:sz w:val="20"/>
          <w:szCs w:val="20"/>
        </w:rPr>
        <w:t xml:space="preserve"> 생활권 2차 피해 기반 복원 우선순위 산정</w:t>
      </w:r>
    </w:p>
    <w:p w14:paraId="4F12BCCC" w14:textId="77777777" w:rsidR="004A5C90" w:rsidRDefault="004A5C90" w:rsidP="004A5C90"/>
    <w:p w14:paraId="1B9128FC" w14:textId="7B88BDE6" w:rsidR="004A5C90" w:rsidRPr="004A5C90" w:rsidRDefault="004A5C90" w:rsidP="004A5C90">
      <w:pPr>
        <w:rPr>
          <w:b/>
          <w:bCs/>
        </w:rPr>
      </w:pPr>
      <w:r w:rsidRPr="00020620">
        <w:rPr>
          <w:rFonts w:hint="eastAsia"/>
          <w:b/>
          <w:bCs/>
          <w:highlight w:val="yellow"/>
        </w:rPr>
        <w:t>1</w:t>
      </w:r>
      <w:proofErr w:type="gramStart"/>
      <w:r w:rsidRPr="00020620">
        <w:rPr>
          <w:rFonts w:hint="eastAsia"/>
          <w:b/>
          <w:bCs/>
          <w:highlight w:val="yellow"/>
        </w:rPr>
        <w:t>단계</w:t>
      </w:r>
      <w:r w:rsidR="00020620">
        <w:rPr>
          <w:rFonts w:hint="eastAsia"/>
          <w:b/>
          <w:bCs/>
          <w:highlight w:val="yellow"/>
        </w:rPr>
        <w:t xml:space="preserve"> :</w:t>
      </w:r>
      <w:proofErr w:type="gramEnd"/>
      <w:r w:rsidRPr="00020620">
        <w:rPr>
          <w:rFonts w:hint="eastAsia"/>
          <w:b/>
          <w:bCs/>
          <w:highlight w:val="yellow"/>
        </w:rPr>
        <w:t xml:space="preserve"> 산불 피해지 후보 추출</w:t>
      </w:r>
    </w:p>
    <w:p w14:paraId="40B393AA" w14:textId="42CA03C8" w:rsidR="004A5C90" w:rsidRPr="00AD07CA" w:rsidRDefault="004A5C90" w:rsidP="004A5C90">
      <w:pPr>
        <w:rPr>
          <w:sz w:val="20"/>
          <w:szCs w:val="20"/>
        </w:rPr>
      </w:pPr>
      <w:r w:rsidRPr="00AD07CA">
        <w:rPr>
          <w:rFonts w:hint="eastAsia"/>
          <w:sz w:val="20"/>
          <w:szCs w:val="20"/>
        </w:rPr>
        <w:t xml:space="preserve">복원 순위 매기기 전에 먼저 분석 대상이 되는 산불피해 후보지를 찾는 단계로 산불 이후 어느 지역의 식생이 크게 훼손되었는가? </w:t>
      </w:r>
      <w:proofErr w:type="spellStart"/>
      <w:r w:rsidRPr="00AD07CA">
        <w:rPr>
          <w:rFonts w:hint="eastAsia"/>
          <w:sz w:val="20"/>
          <w:szCs w:val="20"/>
        </w:rPr>
        <w:t>를</w:t>
      </w:r>
      <w:proofErr w:type="spellEnd"/>
      <w:r w:rsidRPr="00AD07CA">
        <w:rPr>
          <w:rFonts w:hint="eastAsia"/>
          <w:sz w:val="20"/>
          <w:szCs w:val="20"/>
        </w:rPr>
        <w:t xml:space="preserve"> 알아보는 단계.</w:t>
      </w:r>
    </w:p>
    <w:p w14:paraId="60C19E3F" w14:textId="3E0FC3B1" w:rsidR="004A5C90" w:rsidRPr="00AD07CA" w:rsidRDefault="004A5C90" w:rsidP="004A5C90">
      <w:pPr>
        <w:rPr>
          <w:sz w:val="20"/>
          <w:szCs w:val="20"/>
        </w:rPr>
      </w:pPr>
    </w:p>
    <w:p w14:paraId="2BC90850" w14:textId="641CB15C" w:rsidR="00CD5FF1" w:rsidRDefault="00CD5FF1" w:rsidP="004A5C90">
      <w:r>
        <w:rPr>
          <w:rFonts w:hint="eastAsia"/>
        </w:rPr>
        <w:t>&lt;필요 데이터&gt;</w:t>
      </w:r>
    </w:p>
    <w:tbl>
      <w:tblPr>
        <w:tblW w:w="10643" w:type="dxa"/>
        <w:tblCellSpacing w:w="15" w:type="dxa"/>
        <w:tblInd w:w="-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41"/>
        <w:gridCol w:w="4341"/>
      </w:tblGrid>
      <w:tr w:rsidR="004A5C90" w:rsidRPr="004A5C90" w14:paraId="47832D34" w14:textId="77777777" w:rsidTr="00CD5FF1">
        <w:trPr>
          <w:trHeight w:val="511"/>
          <w:tblHeader/>
          <w:tblCellSpacing w:w="15" w:type="dxa"/>
        </w:trPr>
        <w:tc>
          <w:tcPr>
            <w:tcW w:w="1916" w:type="dxa"/>
            <w:vAlign w:val="center"/>
            <w:hideMark/>
          </w:tcPr>
          <w:p w14:paraId="2EE3F76D" w14:textId="77777777" w:rsidR="004A5C90" w:rsidRPr="00AD07CA" w:rsidRDefault="004A5C90" w:rsidP="004A5C90">
            <w:pPr>
              <w:jc w:val="center"/>
              <w:rPr>
                <w:b/>
                <w:bCs/>
                <w:szCs w:val="22"/>
              </w:rPr>
            </w:pPr>
            <w:r w:rsidRPr="00AD07CA">
              <w:rPr>
                <w:b/>
                <w:bCs/>
                <w:szCs w:val="22"/>
              </w:rPr>
              <w:t>데이터</w:t>
            </w:r>
          </w:p>
        </w:tc>
        <w:tc>
          <w:tcPr>
            <w:tcW w:w="4311" w:type="dxa"/>
            <w:vAlign w:val="center"/>
            <w:hideMark/>
          </w:tcPr>
          <w:p w14:paraId="7A97D707" w14:textId="3400442D" w:rsidR="004A5C90" w:rsidRPr="00AD07CA" w:rsidRDefault="004A5C90" w:rsidP="004A5C90">
            <w:pPr>
              <w:jc w:val="center"/>
              <w:rPr>
                <w:b/>
                <w:bCs/>
                <w:szCs w:val="22"/>
              </w:rPr>
            </w:pPr>
            <w:r w:rsidRPr="00AD07CA">
              <w:rPr>
                <w:rFonts w:hint="eastAsia"/>
                <w:b/>
                <w:bCs/>
                <w:szCs w:val="22"/>
              </w:rPr>
              <w:t>설명</w:t>
            </w:r>
          </w:p>
        </w:tc>
        <w:tc>
          <w:tcPr>
            <w:tcW w:w="4296" w:type="dxa"/>
            <w:vAlign w:val="center"/>
            <w:hideMark/>
          </w:tcPr>
          <w:p w14:paraId="2E211DDB" w14:textId="77777777" w:rsidR="004A5C90" w:rsidRPr="00AD07CA" w:rsidRDefault="004A5C90" w:rsidP="004A5C90">
            <w:pPr>
              <w:jc w:val="center"/>
              <w:rPr>
                <w:b/>
                <w:bCs/>
                <w:szCs w:val="22"/>
              </w:rPr>
            </w:pPr>
            <w:r w:rsidRPr="00AD07CA">
              <w:rPr>
                <w:b/>
                <w:bCs/>
                <w:szCs w:val="22"/>
              </w:rPr>
              <w:t>왜 필요한지</w:t>
            </w:r>
          </w:p>
        </w:tc>
      </w:tr>
      <w:tr w:rsidR="004A5C90" w:rsidRPr="004A5C90" w14:paraId="1FF65C8D" w14:textId="77777777" w:rsidTr="00CD5FF1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0E6A0B25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발생 위치·시기 데이터</w:t>
            </w:r>
          </w:p>
        </w:tc>
        <w:tc>
          <w:tcPr>
            <w:tcW w:w="4311" w:type="dxa"/>
            <w:vAlign w:val="center"/>
            <w:hideMark/>
          </w:tcPr>
          <w:p w14:paraId="153A4976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산불이 어느 지역에서, 언제 발생했는지 알려주는 데이터</w:t>
            </w:r>
          </w:p>
        </w:tc>
        <w:tc>
          <w:tcPr>
            <w:tcW w:w="4296" w:type="dxa"/>
            <w:vAlign w:val="center"/>
            <w:hideMark/>
          </w:tcPr>
          <w:p w14:paraId="7820DE20" w14:textId="3C164988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 xml:space="preserve">산불 전후 위성영상을 </w:t>
            </w:r>
            <w:proofErr w:type="spellStart"/>
            <w:r w:rsidRPr="004A5C90">
              <w:rPr>
                <w:sz w:val="20"/>
                <w:szCs w:val="20"/>
              </w:rPr>
              <w:t>비교</w:t>
            </w:r>
            <w:r w:rsidR="00CD5FF1">
              <w:rPr>
                <w:rFonts w:hint="eastAsia"/>
                <w:sz w:val="20"/>
                <w:szCs w:val="20"/>
              </w:rPr>
              <w:t>시</w:t>
            </w:r>
            <w:proofErr w:type="spellEnd"/>
            <w:r w:rsidR="00CD5FF1">
              <w:rPr>
                <w:rFonts w:hint="eastAsia"/>
                <w:sz w:val="20"/>
                <w:szCs w:val="20"/>
              </w:rPr>
              <w:t>,</w:t>
            </w:r>
            <w:r w:rsidRPr="004A5C90">
              <w:rPr>
                <w:sz w:val="20"/>
                <w:szCs w:val="20"/>
              </w:rPr>
              <w:t xml:space="preserve"> 기준 날짜 필요. </w:t>
            </w:r>
            <w:r w:rsidR="00CD5FF1">
              <w:rPr>
                <w:rFonts w:hint="eastAsia"/>
                <w:sz w:val="20"/>
                <w:szCs w:val="20"/>
              </w:rPr>
              <w:t xml:space="preserve">날짜 기준 </w:t>
            </w:r>
            <w:r w:rsidRPr="004A5C90">
              <w:rPr>
                <w:sz w:val="20"/>
                <w:szCs w:val="20"/>
              </w:rPr>
              <w:t>산불 전</w:t>
            </w:r>
            <w:r w:rsidR="00CD5FF1">
              <w:rPr>
                <w:rFonts w:hint="eastAsia"/>
                <w:sz w:val="20"/>
                <w:szCs w:val="20"/>
              </w:rPr>
              <w:t xml:space="preserve">, </w:t>
            </w:r>
            <w:r w:rsidRPr="004A5C90">
              <w:rPr>
                <w:sz w:val="20"/>
                <w:szCs w:val="20"/>
              </w:rPr>
              <w:t>후 가져와야 함</w:t>
            </w:r>
          </w:p>
        </w:tc>
      </w:tr>
      <w:tr w:rsidR="004A5C90" w:rsidRPr="004A5C90" w14:paraId="0DB0EC30" w14:textId="77777777" w:rsidTr="00CD5FF1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4949487E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Sentinel-2 산불 전 영상</w:t>
            </w:r>
          </w:p>
        </w:tc>
        <w:tc>
          <w:tcPr>
            <w:tcW w:w="4311" w:type="dxa"/>
            <w:vAlign w:val="center"/>
            <w:hideMark/>
          </w:tcPr>
          <w:p w14:paraId="1B6ED740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유럽 Copernicus에서 제공하는 위성영상 중 산불 발생 전의 산림 상태 이미지</w:t>
            </w:r>
          </w:p>
        </w:tc>
        <w:tc>
          <w:tcPr>
            <w:tcW w:w="4296" w:type="dxa"/>
            <w:vAlign w:val="center"/>
            <w:hideMark/>
          </w:tcPr>
          <w:p w14:paraId="0644850D" w14:textId="18A75E30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 xml:space="preserve">산불 전에는 숲이 얼마나 건강했는지 </w:t>
            </w:r>
            <w:proofErr w:type="spellStart"/>
            <w:r w:rsidRPr="004A5C90">
              <w:rPr>
                <w:sz w:val="20"/>
                <w:szCs w:val="20"/>
              </w:rPr>
              <w:t>기준값으로</w:t>
            </w:r>
            <w:proofErr w:type="spellEnd"/>
            <w:r w:rsidRPr="004A5C90">
              <w:rPr>
                <w:sz w:val="20"/>
                <w:szCs w:val="20"/>
              </w:rPr>
              <w:t xml:space="preserve"> 사용</w:t>
            </w:r>
          </w:p>
        </w:tc>
      </w:tr>
      <w:tr w:rsidR="004A5C90" w:rsidRPr="004A5C90" w14:paraId="7AC7F917" w14:textId="77777777" w:rsidTr="00CD5FF1">
        <w:trPr>
          <w:trHeight w:val="879"/>
          <w:tblCellSpacing w:w="15" w:type="dxa"/>
        </w:trPr>
        <w:tc>
          <w:tcPr>
            <w:tcW w:w="1916" w:type="dxa"/>
            <w:vAlign w:val="center"/>
            <w:hideMark/>
          </w:tcPr>
          <w:p w14:paraId="5761A435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Sentinel-2 산불 후 영상</w:t>
            </w:r>
          </w:p>
        </w:tc>
        <w:tc>
          <w:tcPr>
            <w:tcW w:w="4311" w:type="dxa"/>
            <w:vAlign w:val="center"/>
            <w:hideMark/>
          </w:tcPr>
          <w:p w14:paraId="57E57CFD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같은 지역을 찍은 산불 발생 후의 위성영상</w:t>
            </w:r>
          </w:p>
        </w:tc>
        <w:tc>
          <w:tcPr>
            <w:tcW w:w="4296" w:type="dxa"/>
            <w:vAlign w:val="center"/>
            <w:hideMark/>
          </w:tcPr>
          <w:p w14:paraId="19F8D9CB" w14:textId="317961BD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이후 식생이 얼마나 사라졌는지, 산림이 얼마나 훼손됐는지 확인하는 데 사용</w:t>
            </w:r>
          </w:p>
        </w:tc>
      </w:tr>
      <w:tr w:rsidR="004A5C90" w:rsidRPr="004A5C90" w14:paraId="6992B91B" w14:textId="77777777" w:rsidTr="00CD5FF1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64ABD7F9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NDVI</w:t>
            </w:r>
          </w:p>
        </w:tc>
        <w:tc>
          <w:tcPr>
            <w:tcW w:w="4311" w:type="dxa"/>
            <w:vAlign w:val="center"/>
            <w:hideMark/>
          </w:tcPr>
          <w:p w14:paraId="2F894599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 xml:space="preserve">식생 건강도를 나타내는 지수. 쉽게 말해 초록 식물이 얼마나 건강하고 </w:t>
            </w:r>
            <w:proofErr w:type="spellStart"/>
            <w:r w:rsidRPr="004A5C90">
              <w:rPr>
                <w:sz w:val="20"/>
                <w:szCs w:val="20"/>
              </w:rPr>
              <w:t>많은지</w:t>
            </w:r>
            <w:proofErr w:type="spellEnd"/>
            <w:r w:rsidRPr="004A5C90">
              <w:rPr>
                <w:sz w:val="20"/>
                <w:szCs w:val="20"/>
              </w:rPr>
              <w:t xml:space="preserve"> 보여주는 값</w:t>
            </w:r>
          </w:p>
        </w:tc>
        <w:tc>
          <w:tcPr>
            <w:tcW w:w="4296" w:type="dxa"/>
            <w:vAlign w:val="center"/>
            <w:hideMark/>
          </w:tcPr>
          <w:p w14:paraId="403FC5C4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후 NDVI가 크게 떨어지면 식생이 손실됐다고 볼 수 있음</w:t>
            </w:r>
          </w:p>
        </w:tc>
      </w:tr>
      <w:tr w:rsidR="004A5C90" w:rsidRPr="004A5C90" w14:paraId="55578D49" w14:textId="77777777" w:rsidTr="00CD5FF1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3CD436E5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NBR</w:t>
            </w:r>
          </w:p>
        </w:tc>
        <w:tc>
          <w:tcPr>
            <w:tcW w:w="4311" w:type="dxa"/>
            <w:vAlign w:val="center"/>
            <w:hideMark/>
          </w:tcPr>
          <w:p w14:paraId="344AD339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피해 분석에 많이 쓰이는 지수. 쉽게 말해 불에 탄 지역을 구분하기 좋은 위성지수</w:t>
            </w:r>
          </w:p>
        </w:tc>
        <w:tc>
          <w:tcPr>
            <w:tcW w:w="4296" w:type="dxa"/>
            <w:vAlign w:val="center"/>
            <w:hideMark/>
          </w:tcPr>
          <w:p w14:paraId="3595F7FE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전후 NBR을 비교하면 어느 지역이 불에 탔는지 더 잘 파악할 수 있음</w:t>
            </w:r>
          </w:p>
        </w:tc>
      </w:tr>
      <w:tr w:rsidR="004A5C90" w:rsidRPr="004A5C90" w14:paraId="3EA53F09" w14:textId="77777777" w:rsidTr="00CD5FF1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1AD40456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proofErr w:type="spellStart"/>
            <w:r w:rsidRPr="004A5C90">
              <w:rPr>
                <w:sz w:val="20"/>
                <w:szCs w:val="20"/>
              </w:rPr>
              <w:t>dNBR</w:t>
            </w:r>
            <w:proofErr w:type="spellEnd"/>
          </w:p>
        </w:tc>
        <w:tc>
          <w:tcPr>
            <w:tcW w:w="4311" w:type="dxa"/>
            <w:vAlign w:val="center"/>
            <w:hideMark/>
          </w:tcPr>
          <w:p w14:paraId="52B71069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전 NBR에서 산불 후 NBR을 뺀 값. 즉 산불 전후 피해 강도 차이</w:t>
            </w:r>
          </w:p>
        </w:tc>
        <w:tc>
          <w:tcPr>
            <w:tcW w:w="4296" w:type="dxa"/>
            <w:vAlign w:val="center"/>
            <w:hideMark/>
          </w:tcPr>
          <w:p w14:paraId="53FD7CB0" w14:textId="7C0331C1" w:rsidR="004A5C90" w:rsidRPr="004A5C90" w:rsidRDefault="004A5C90" w:rsidP="004A5C90">
            <w:pPr>
              <w:rPr>
                <w:sz w:val="20"/>
                <w:szCs w:val="20"/>
              </w:rPr>
            </w:pPr>
            <w:proofErr w:type="spellStart"/>
            <w:r w:rsidRPr="004A5C90">
              <w:rPr>
                <w:sz w:val="20"/>
                <w:szCs w:val="20"/>
              </w:rPr>
              <w:t>dNBR</w:t>
            </w:r>
            <w:proofErr w:type="spellEnd"/>
            <w:r w:rsidRPr="004A5C90">
              <w:rPr>
                <w:sz w:val="20"/>
                <w:szCs w:val="20"/>
              </w:rPr>
              <w:t xml:space="preserve"> 값이 클수록 산불 피해가 심한 지역으로 볼 수 있음. “산불 피해도” 점수</w:t>
            </w:r>
            <w:r w:rsidR="00CD5FF1">
              <w:rPr>
                <w:rFonts w:hint="eastAsia"/>
                <w:sz w:val="20"/>
                <w:szCs w:val="20"/>
              </w:rPr>
              <w:t xml:space="preserve"> 산출</w:t>
            </w:r>
          </w:p>
        </w:tc>
      </w:tr>
      <w:tr w:rsidR="004A5C90" w:rsidRPr="004A5C90" w14:paraId="34299FF4" w14:textId="77777777" w:rsidTr="00CD5FF1">
        <w:trPr>
          <w:trHeight w:val="1217"/>
          <w:tblCellSpacing w:w="15" w:type="dxa"/>
        </w:trPr>
        <w:tc>
          <w:tcPr>
            <w:tcW w:w="1916" w:type="dxa"/>
            <w:vAlign w:val="center"/>
            <w:hideMark/>
          </w:tcPr>
          <w:p w14:paraId="6470009A" w14:textId="77777777" w:rsidR="004A5C90" w:rsidRPr="004A5C90" w:rsidRDefault="004A5C90" w:rsidP="004A5C90">
            <w:pPr>
              <w:jc w:val="center"/>
              <w:rPr>
                <w:sz w:val="20"/>
                <w:szCs w:val="20"/>
              </w:rPr>
            </w:pPr>
            <w:proofErr w:type="spellStart"/>
            <w:r w:rsidRPr="004A5C90">
              <w:rPr>
                <w:sz w:val="20"/>
                <w:szCs w:val="20"/>
              </w:rPr>
              <w:t>토지피복도</w:t>
            </w:r>
            <w:proofErr w:type="spellEnd"/>
            <w:r w:rsidRPr="004A5C90">
              <w:rPr>
                <w:sz w:val="20"/>
                <w:szCs w:val="20"/>
              </w:rPr>
              <w:t>/임상도</w:t>
            </w:r>
          </w:p>
        </w:tc>
        <w:tc>
          <w:tcPr>
            <w:tcW w:w="4311" w:type="dxa"/>
            <w:vAlign w:val="center"/>
            <w:hideMark/>
          </w:tcPr>
          <w:p w14:paraId="37D406F6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proofErr w:type="spellStart"/>
            <w:r w:rsidRPr="004A5C90">
              <w:rPr>
                <w:sz w:val="20"/>
                <w:szCs w:val="20"/>
              </w:rPr>
              <w:t>토지피복도는</w:t>
            </w:r>
            <w:proofErr w:type="spellEnd"/>
            <w:r w:rsidRPr="004A5C90">
              <w:rPr>
                <w:sz w:val="20"/>
                <w:szCs w:val="20"/>
              </w:rPr>
              <w:t xml:space="preserve"> 땅이 산림인지, 농지인지, 시가지인지 등을 구분한 지도. 임상도는 산림의 수종, 나이, 밀도 등을 나타낸 산림 지도</w:t>
            </w:r>
          </w:p>
        </w:tc>
        <w:tc>
          <w:tcPr>
            <w:tcW w:w="4296" w:type="dxa"/>
            <w:vAlign w:val="center"/>
            <w:hideMark/>
          </w:tcPr>
          <w:p w14:paraId="5C1BDE3D" w14:textId="77777777" w:rsidR="004A5C90" w:rsidRPr="004A5C90" w:rsidRDefault="004A5C90" w:rsidP="004A5C90">
            <w:pPr>
              <w:rPr>
                <w:sz w:val="20"/>
                <w:szCs w:val="20"/>
              </w:rPr>
            </w:pPr>
            <w:r w:rsidRPr="004A5C90">
              <w:rPr>
                <w:sz w:val="20"/>
                <w:szCs w:val="20"/>
              </w:rPr>
              <w:t>산불 피해 후보지를 뽑을 때 건물, 도로, 농지 같은 비산림지역을 제외하고, 실제 산림지역만 분석하기 위해 필요함</w:t>
            </w:r>
          </w:p>
        </w:tc>
      </w:tr>
    </w:tbl>
    <w:p w14:paraId="16AA9753" w14:textId="40B6E5AD" w:rsidR="004A5C90" w:rsidRPr="00AD07CA" w:rsidRDefault="00CD5FF1" w:rsidP="004A5C90">
      <w:pPr>
        <w:rPr>
          <w:b/>
          <w:bCs/>
        </w:rPr>
      </w:pPr>
      <w:r w:rsidRPr="00AD07CA">
        <w:rPr>
          <w:rFonts w:hint="eastAsia"/>
          <w:b/>
          <w:bCs/>
        </w:rPr>
        <w:lastRenderedPageBreak/>
        <w:t>&lt;흐름&gt;</w:t>
      </w:r>
    </w:p>
    <w:p w14:paraId="53379306" w14:textId="352DAA4F" w:rsidR="00CD5FF1" w:rsidRPr="00AD07CA" w:rsidRDefault="00CD5FF1" w:rsidP="00CD5FF1">
      <w:pPr>
        <w:rPr>
          <w:sz w:val="20"/>
          <w:szCs w:val="20"/>
        </w:rPr>
      </w:pPr>
      <w:r w:rsidRPr="00AD07CA">
        <w:rPr>
          <w:sz w:val="20"/>
          <w:szCs w:val="20"/>
        </w:rPr>
        <w:t xml:space="preserve">산불 전에는 초록색 식생이 많았는데, 산불 후에 식생지수가 크게 떨어진 지역을 산불피해지 후보로 잡는 </w:t>
      </w:r>
      <w:r w:rsidRPr="00AD07CA">
        <w:rPr>
          <w:rFonts w:hint="eastAsia"/>
          <w:sz w:val="20"/>
          <w:szCs w:val="20"/>
        </w:rPr>
        <w:t>방식 (순서대로 실행)</w:t>
      </w:r>
    </w:p>
    <w:p w14:paraId="3A56AEF9" w14:textId="0774BD75" w:rsidR="00CD5FF1" w:rsidRPr="00AD07CA" w:rsidRDefault="00C5202F" w:rsidP="00CD5FF1">
      <w:pPr>
        <w:pStyle w:val="a6"/>
        <w:numPr>
          <w:ilvl w:val="0"/>
          <w:numId w:val="5"/>
        </w:numPr>
        <w:rPr>
          <w:sz w:val="20"/>
          <w:szCs w:val="20"/>
        </w:rPr>
      </w:pPr>
      <w:r w:rsidRPr="00AD07CA">
        <w:rPr>
          <w:sz w:val="20"/>
          <w:szCs w:val="20"/>
        </w:rPr>
        <w:t>산불 전후 Sentinel-2 위성영상 수집</w:t>
      </w:r>
    </w:p>
    <w:p w14:paraId="0ED74103" w14:textId="343CD652" w:rsidR="00C5202F" w:rsidRPr="00AD07CA" w:rsidRDefault="00C5202F" w:rsidP="00CD5FF1">
      <w:pPr>
        <w:pStyle w:val="a6"/>
        <w:numPr>
          <w:ilvl w:val="0"/>
          <w:numId w:val="5"/>
        </w:numPr>
        <w:rPr>
          <w:sz w:val="20"/>
          <w:szCs w:val="20"/>
        </w:rPr>
      </w:pPr>
      <w:r w:rsidRPr="00AD07CA">
        <w:rPr>
          <w:sz w:val="20"/>
          <w:szCs w:val="20"/>
        </w:rPr>
        <w:t>AI 기반 산림/</w:t>
      </w:r>
      <w:proofErr w:type="spellStart"/>
      <w:r w:rsidRPr="00AD07CA">
        <w:rPr>
          <w:sz w:val="20"/>
          <w:szCs w:val="20"/>
        </w:rPr>
        <w:t>비산림</w:t>
      </w:r>
      <w:proofErr w:type="spellEnd"/>
      <w:r w:rsidRPr="00AD07CA">
        <w:rPr>
          <w:sz w:val="20"/>
          <w:szCs w:val="20"/>
        </w:rPr>
        <w:t xml:space="preserve"> 분류</w:t>
      </w:r>
      <w:r w:rsidRPr="00AD07CA">
        <w:rPr>
          <w:rFonts w:hint="eastAsia"/>
          <w:sz w:val="20"/>
          <w:szCs w:val="20"/>
        </w:rPr>
        <w:t xml:space="preserve"> </w:t>
      </w:r>
      <w:r w:rsidRPr="00AB4C56">
        <w:rPr>
          <w:rFonts w:hint="eastAsia"/>
          <w:color w:val="EE0000"/>
          <w:sz w:val="20"/>
          <w:szCs w:val="20"/>
        </w:rPr>
        <w:t xml:space="preserve">-&gt; </w:t>
      </w:r>
      <w:r w:rsidRPr="00AD07CA">
        <w:rPr>
          <w:rFonts w:hint="eastAsia"/>
          <w:color w:val="EE0000"/>
          <w:sz w:val="20"/>
          <w:szCs w:val="20"/>
        </w:rPr>
        <w:t>여기에 ai</w:t>
      </w:r>
      <w:r w:rsidR="00AF7945" w:rsidRPr="00AD07CA">
        <w:rPr>
          <w:rFonts w:hint="eastAsia"/>
          <w:color w:val="EE0000"/>
          <w:sz w:val="20"/>
          <w:szCs w:val="20"/>
        </w:rPr>
        <w:t xml:space="preserve"> 딥러닝 모델이 </w:t>
      </w:r>
      <w:r w:rsidRPr="00AD07CA">
        <w:rPr>
          <w:rFonts w:hint="eastAsia"/>
          <w:color w:val="EE0000"/>
          <w:sz w:val="20"/>
          <w:szCs w:val="20"/>
        </w:rPr>
        <w:t>사용됨</w:t>
      </w:r>
      <w:r w:rsidRPr="00AD07CA">
        <w:rPr>
          <w:sz w:val="20"/>
          <w:szCs w:val="20"/>
        </w:rPr>
        <w:br/>
        <w:t>- 산림</w:t>
      </w:r>
      <w:r w:rsidRPr="00AD07CA">
        <w:rPr>
          <w:sz w:val="20"/>
          <w:szCs w:val="20"/>
        </w:rPr>
        <w:br/>
        <w:t>- 시가지</w:t>
      </w:r>
      <w:r w:rsidRPr="00AD07CA">
        <w:rPr>
          <w:sz w:val="20"/>
          <w:szCs w:val="20"/>
        </w:rPr>
        <w:br/>
        <w:t>- 농지</w:t>
      </w:r>
      <w:r w:rsidRPr="00AD07CA">
        <w:rPr>
          <w:sz w:val="20"/>
          <w:szCs w:val="20"/>
        </w:rPr>
        <w:br/>
        <w:t>- 도로</w:t>
      </w:r>
      <w:r w:rsidRPr="00AD07CA">
        <w:rPr>
          <w:sz w:val="20"/>
          <w:szCs w:val="20"/>
        </w:rPr>
        <w:br/>
        <w:t>- 하천</w:t>
      </w:r>
      <w:r w:rsidRPr="00AD07CA">
        <w:rPr>
          <w:sz w:val="20"/>
          <w:szCs w:val="20"/>
        </w:rPr>
        <w:br/>
        <w:t>- 나지</w:t>
      </w:r>
    </w:p>
    <w:p w14:paraId="7E01CFC9" w14:textId="7CE2974C" w:rsidR="00C5202F" w:rsidRPr="00AD07CA" w:rsidRDefault="00C5202F" w:rsidP="00CD5FF1">
      <w:pPr>
        <w:pStyle w:val="a6"/>
        <w:numPr>
          <w:ilvl w:val="0"/>
          <w:numId w:val="5"/>
        </w:numPr>
        <w:rPr>
          <w:sz w:val="20"/>
          <w:szCs w:val="20"/>
        </w:rPr>
      </w:pPr>
      <w:r w:rsidRPr="00AD07CA">
        <w:rPr>
          <w:rFonts w:hint="eastAsia"/>
          <w:sz w:val="20"/>
          <w:szCs w:val="20"/>
        </w:rPr>
        <w:t>비산림지역 제거</w:t>
      </w:r>
    </w:p>
    <w:p w14:paraId="2A8B7BB3" w14:textId="20100984" w:rsidR="004A5C90" w:rsidRPr="00AD07CA" w:rsidRDefault="00CD5FF1" w:rsidP="00CD5FF1">
      <w:pPr>
        <w:pStyle w:val="a6"/>
        <w:numPr>
          <w:ilvl w:val="0"/>
          <w:numId w:val="5"/>
        </w:numPr>
        <w:rPr>
          <w:sz w:val="20"/>
          <w:szCs w:val="20"/>
        </w:rPr>
      </w:pPr>
      <w:r w:rsidRPr="00AD07CA">
        <w:rPr>
          <w:sz w:val="20"/>
          <w:szCs w:val="20"/>
        </w:rPr>
        <w:t>NDVI</w:t>
      </w:r>
      <w:r w:rsidR="00DF08B1" w:rsidRPr="00AD07CA">
        <w:rPr>
          <w:rFonts w:hint="eastAsia"/>
          <w:sz w:val="20"/>
          <w:szCs w:val="20"/>
        </w:rPr>
        <w:t xml:space="preserve">(산불 전후 </w:t>
      </w:r>
      <w:proofErr w:type="spellStart"/>
      <w:r w:rsidR="00DF08B1" w:rsidRPr="00AD07CA">
        <w:rPr>
          <w:rFonts w:hint="eastAsia"/>
          <w:sz w:val="20"/>
          <w:szCs w:val="20"/>
        </w:rPr>
        <w:t>차이값</w:t>
      </w:r>
      <w:proofErr w:type="spellEnd"/>
      <w:r w:rsidR="00DF08B1" w:rsidRPr="00AD07CA">
        <w:rPr>
          <w:rFonts w:hint="eastAsia"/>
          <w:sz w:val="20"/>
          <w:szCs w:val="20"/>
        </w:rPr>
        <w:t>)</w:t>
      </w:r>
      <w:r w:rsidRPr="00AD07CA">
        <w:rPr>
          <w:sz w:val="20"/>
          <w:szCs w:val="20"/>
        </w:rPr>
        <w:t xml:space="preserve">, </w:t>
      </w:r>
      <w:proofErr w:type="spellStart"/>
      <w:r w:rsidRPr="00AD07CA">
        <w:rPr>
          <w:sz w:val="20"/>
          <w:szCs w:val="20"/>
        </w:rPr>
        <w:t>dNBR</w:t>
      </w:r>
      <w:proofErr w:type="spellEnd"/>
      <w:r w:rsidR="00E208BD" w:rsidRPr="00AD07CA">
        <w:rPr>
          <w:rFonts w:hint="eastAsia"/>
          <w:sz w:val="20"/>
          <w:szCs w:val="20"/>
        </w:rPr>
        <w:t>(산불 전 후 NBR</w:t>
      </w:r>
      <w:r w:rsidRPr="00AD07CA">
        <w:rPr>
          <w:sz w:val="20"/>
          <w:szCs w:val="20"/>
        </w:rPr>
        <w:t xml:space="preserve"> </w:t>
      </w:r>
      <w:r w:rsidR="00E208BD" w:rsidRPr="00AD07CA">
        <w:rPr>
          <w:rFonts w:hint="eastAsia"/>
          <w:sz w:val="20"/>
          <w:szCs w:val="20"/>
        </w:rPr>
        <w:t>차이)</w:t>
      </w:r>
      <w:r w:rsidRPr="00AD07CA">
        <w:rPr>
          <w:sz w:val="20"/>
          <w:szCs w:val="20"/>
        </w:rPr>
        <w:t>계산</w:t>
      </w:r>
    </w:p>
    <w:p w14:paraId="2B2177C3" w14:textId="6407B4AB" w:rsidR="00CD5FF1" w:rsidRPr="00AD07CA" w:rsidRDefault="00CD5FF1" w:rsidP="00AF7945">
      <w:pPr>
        <w:pStyle w:val="a6"/>
        <w:numPr>
          <w:ilvl w:val="0"/>
          <w:numId w:val="5"/>
        </w:numPr>
        <w:rPr>
          <w:rFonts w:hint="eastAsia"/>
          <w:sz w:val="20"/>
          <w:szCs w:val="20"/>
        </w:rPr>
      </w:pPr>
      <w:r w:rsidRPr="00AD07CA">
        <w:rPr>
          <w:sz w:val="20"/>
          <w:szCs w:val="20"/>
        </w:rPr>
        <w:t>식생 변화량이 큰 지역 추출</w:t>
      </w:r>
    </w:p>
    <w:p w14:paraId="3A2639F8" w14:textId="315D00CE" w:rsidR="00CD5FF1" w:rsidRPr="00AD07CA" w:rsidRDefault="00CD5FF1" w:rsidP="00CD5FF1">
      <w:pPr>
        <w:pStyle w:val="a6"/>
        <w:numPr>
          <w:ilvl w:val="0"/>
          <w:numId w:val="5"/>
        </w:numPr>
        <w:rPr>
          <w:sz w:val="20"/>
          <w:szCs w:val="20"/>
        </w:rPr>
      </w:pPr>
      <w:r w:rsidRPr="00AD07CA">
        <w:rPr>
          <w:sz w:val="20"/>
          <w:szCs w:val="20"/>
        </w:rPr>
        <w:t>산불피해 후보지 생성</w:t>
      </w:r>
    </w:p>
    <w:p w14:paraId="35C94AD2" w14:textId="41A09CD4" w:rsidR="00C5202F" w:rsidRPr="00AD07CA" w:rsidRDefault="00E208BD" w:rsidP="00C5202F">
      <w:pPr>
        <w:rPr>
          <w:rFonts w:hint="eastAsia"/>
          <w:b/>
          <w:bCs/>
        </w:rPr>
      </w:pPr>
      <w:r w:rsidRPr="00AD07CA">
        <w:rPr>
          <w:rFonts w:hint="eastAsia"/>
          <w:b/>
          <w:bCs/>
        </w:rPr>
        <w:t>&lt;AI 활용&gt;</w:t>
      </w:r>
    </w:p>
    <w:p w14:paraId="0C67A4A8" w14:textId="77777777" w:rsidR="00E261E8" w:rsidRPr="00AD07CA" w:rsidRDefault="00E261E8" w:rsidP="00E261E8">
      <w:pPr>
        <w:rPr>
          <w:sz w:val="20"/>
          <w:szCs w:val="20"/>
        </w:rPr>
      </w:pPr>
      <w:r w:rsidRPr="00AD07CA">
        <w:rPr>
          <w:sz w:val="20"/>
          <w:szCs w:val="20"/>
        </w:rPr>
        <w:t>1단계에서는 AI를 위성영상 기반 산림/</w:t>
      </w:r>
      <w:proofErr w:type="spellStart"/>
      <w:r w:rsidRPr="00AD07CA">
        <w:rPr>
          <w:sz w:val="20"/>
          <w:szCs w:val="20"/>
        </w:rPr>
        <w:t>비산림</w:t>
      </w:r>
      <w:proofErr w:type="spellEnd"/>
      <w:r w:rsidRPr="00AD07CA">
        <w:rPr>
          <w:sz w:val="20"/>
          <w:szCs w:val="20"/>
        </w:rPr>
        <w:t xml:space="preserve"> 분류에 활용한다. Sentinel-2 위성영상과 </w:t>
      </w:r>
      <w:proofErr w:type="spellStart"/>
      <w:r w:rsidRPr="00AD07CA">
        <w:rPr>
          <w:sz w:val="20"/>
          <w:szCs w:val="20"/>
        </w:rPr>
        <w:t>토지피복</w:t>
      </w:r>
      <w:proofErr w:type="spellEnd"/>
      <w:r w:rsidRPr="00AD07CA">
        <w:rPr>
          <w:sz w:val="20"/>
          <w:szCs w:val="20"/>
        </w:rPr>
        <w:t xml:space="preserve"> 정보를 바탕으로 U-Net, DeepLabV3+와 같은 semantic segmentation 모델을 적용하면 산림, 농지, 시가지, 도로, 하천, 나지 등을 구분할 수 있다. 이를 통해 건물, 도로, 농지, 하천 등 실제 산림복원 대상이 아닌 비산림지역을 먼저 제거하고, 산불피해 후보지 분석 범위를 산림지역으로 한정한다.</w:t>
      </w:r>
    </w:p>
    <w:p w14:paraId="7F2469B7" w14:textId="77777777" w:rsidR="00E261E8" w:rsidRPr="00AD07CA" w:rsidRDefault="00E261E8" w:rsidP="00E261E8">
      <w:pPr>
        <w:rPr>
          <w:sz w:val="20"/>
          <w:szCs w:val="20"/>
        </w:rPr>
      </w:pPr>
      <w:r w:rsidRPr="00AD07CA">
        <w:rPr>
          <w:sz w:val="20"/>
          <w:szCs w:val="20"/>
        </w:rPr>
        <w:t xml:space="preserve">이후 산림지역만을 대상으로 산불 전후 NDVI, NBR, </w:t>
      </w:r>
      <w:proofErr w:type="spellStart"/>
      <w:r w:rsidRPr="00AD07CA">
        <w:rPr>
          <w:sz w:val="20"/>
          <w:szCs w:val="20"/>
        </w:rPr>
        <w:t>dNBR</w:t>
      </w:r>
      <w:proofErr w:type="spellEnd"/>
      <w:r w:rsidRPr="00AD07CA">
        <w:rPr>
          <w:sz w:val="20"/>
          <w:szCs w:val="20"/>
        </w:rPr>
        <w:t xml:space="preserve"> 변화량을 계산한다. NDVI와 NBR은 AI가 생성하는 값이 아니라 위성영상 밴드를 이용해 계산하는 </w:t>
      </w:r>
      <w:proofErr w:type="spellStart"/>
      <w:r w:rsidRPr="00AD07CA">
        <w:rPr>
          <w:sz w:val="20"/>
          <w:szCs w:val="20"/>
        </w:rPr>
        <w:t>식생지수이며</w:t>
      </w:r>
      <w:proofErr w:type="spellEnd"/>
      <w:r w:rsidRPr="00AD07CA">
        <w:rPr>
          <w:sz w:val="20"/>
          <w:szCs w:val="20"/>
        </w:rPr>
        <w:t xml:space="preserve">, </w:t>
      </w:r>
      <w:proofErr w:type="spellStart"/>
      <w:r w:rsidRPr="00AD07CA">
        <w:rPr>
          <w:sz w:val="20"/>
          <w:szCs w:val="20"/>
        </w:rPr>
        <w:t>dNBR</w:t>
      </w:r>
      <w:proofErr w:type="spellEnd"/>
      <w:r w:rsidRPr="00AD07CA">
        <w:rPr>
          <w:sz w:val="20"/>
          <w:szCs w:val="20"/>
        </w:rPr>
        <w:t xml:space="preserve">은 산불 전후 NBR 차이를 통해 산불 피해 강도를 파악하는 지표이다. 따라서 식생손실이 큰 후보지 추출은 AI 모델 학습이 아니라 위성영상 지수 기반 데이터 분석으로 수행한다. </w:t>
      </w:r>
      <w:proofErr w:type="spellStart"/>
      <w:r w:rsidRPr="00AD07CA">
        <w:rPr>
          <w:sz w:val="20"/>
          <w:szCs w:val="20"/>
        </w:rPr>
        <w:t>dNBR</w:t>
      </w:r>
      <w:proofErr w:type="spellEnd"/>
      <w:r w:rsidRPr="00AD07CA">
        <w:rPr>
          <w:sz w:val="20"/>
          <w:szCs w:val="20"/>
        </w:rPr>
        <w:t xml:space="preserve"> 값이 크고 NDVI 감소량이 큰 산림지역을 산불피해 후보지로 추출하고, 후보지별 산불 피해도와 식생 손실 정도를 2단계 복원 우선순위 산정 모델의 </w:t>
      </w:r>
      <w:proofErr w:type="spellStart"/>
      <w:r w:rsidRPr="00AD07CA">
        <w:rPr>
          <w:sz w:val="20"/>
          <w:szCs w:val="20"/>
        </w:rPr>
        <w:t>입력값으로</w:t>
      </w:r>
      <w:proofErr w:type="spellEnd"/>
      <w:r w:rsidRPr="00AD07CA">
        <w:rPr>
          <w:sz w:val="20"/>
          <w:szCs w:val="20"/>
        </w:rPr>
        <w:t xml:space="preserve"> 전달한다.</w:t>
      </w:r>
    </w:p>
    <w:p w14:paraId="0740D046" w14:textId="77777777" w:rsidR="00860AEE" w:rsidRDefault="00860AEE" w:rsidP="00E261E8">
      <w:pPr>
        <w:rPr>
          <w:b/>
          <w:bCs/>
        </w:rPr>
      </w:pPr>
    </w:p>
    <w:p w14:paraId="0F6C0219" w14:textId="47EA17D7" w:rsidR="00E261E8" w:rsidRPr="00860AEE" w:rsidRDefault="00860AEE" w:rsidP="00E261E8">
      <w:pPr>
        <w:rPr>
          <w:rFonts w:hint="eastAsia"/>
          <w:b/>
          <w:bCs/>
        </w:rPr>
      </w:pPr>
      <w:r w:rsidRPr="00020620">
        <w:rPr>
          <w:b/>
          <w:bCs/>
          <w:highlight w:val="yellow"/>
        </w:rPr>
        <w:t>2</w:t>
      </w:r>
      <w:proofErr w:type="gramStart"/>
      <w:r w:rsidRPr="00020620">
        <w:rPr>
          <w:b/>
          <w:bCs/>
          <w:highlight w:val="yellow"/>
        </w:rPr>
        <w:t>단계</w:t>
      </w:r>
      <w:r w:rsidR="00020620">
        <w:rPr>
          <w:rFonts w:hint="eastAsia"/>
          <w:b/>
          <w:bCs/>
          <w:highlight w:val="yellow"/>
        </w:rPr>
        <w:t xml:space="preserve"> </w:t>
      </w:r>
      <w:r w:rsidRPr="00020620">
        <w:rPr>
          <w:b/>
          <w:bCs/>
          <w:highlight w:val="yellow"/>
        </w:rPr>
        <w:t>:</w:t>
      </w:r>
      <w:proofErr w:type="gramEnd"/>
      <w:r w:rsidRPr="00020620">
        <w:rPr>
          <w:b/>
          <w:bCs/>
          <w:highlight w:val="yellow"/>
        </w:rPr>
        <w:t xml:space="preserve"> 복원 우선순위 산정 모델</w:t>
      </w:r>
    </w:p>
    <w:p w14:paraId="7FEB949F" w14:textId="1FE124A6" w:rsidR="00E208BD" w:rsidRPr="00AD07CA" w:rsidRDefault="00860AEE" w:rsidP="00C5202F">
      <w:pPr>
        <w:rPr>
          <w:sz w:val="20"/>
          <w:szCs w:val="20"/>
        </w:rPr>
      </w:pPr>
      <w:r w:rsidRPr="00AD07CA">
        <w:rPr>
          <w:sz w:val="20"/>
          <w:szCs w:val="20"/>
        </w:rPr>
        <w:t>2단계는 1단계에서 추출된 산불피해 후보지 중 어디를 먼저 복원해야 하는지 판단하는 단계이다. 단순히 산불 피해가 큰 지역을 우선 복원하는 것이 아니라</w:t>
      </w:r>
      <w:r w:rsidRPr="00AD07CA">
        <w:rPr>
          <w:rFonts w:hint="eastAsia"/>
          <w:sz w:val="20"/>
          <w:szCs w:val="20"/>
        </w:rPr>
        <w:t xml:space="preserve"> </w:t>
      </w:r>
      <w:r w:rsidRPr="00AD07CA">
        <w:rPr>
          <w:sz w:val="20"/>
          <w:szCs w:val="20"/>
        </w:rPr>
        <w:t>산불 이후 집중호우가 발생했을 때 민가·도로·하천 등 생활권에 2차 피해를 줄 가능성이 높은 지역을 우선적으로 선별하는 것이 목적이다.</w:t>
      </w:r>
    </w:p>
    <w:p w14:paraId="2AB9AA44" w14:textId="77777777" w:rsidR="00860AEE" w:rsidRPr="00AD07CA" w:rsidRDefault="00860AEE" w:rsidP="00C5202F">
      <w:pPr>
        <w:rPr>
          <w:sz w:val="20"/>
          <w:szCs w:val="20"/>
        </w:rPr>
      </w:pPr>
    </w:p>
    <w:p w14:paraId="3AD58F1C" w14:textId="77777777" w:rsidR="00471EFE" w:rsidRPr="00AD07CA" w:rsidRDefault="00471EFE" w:rsidP="00471EFE">
      <w:pPr>
        <w:rPr>
          <w:b/>
          <w:bCs/>
        </w:rPr>
      </w:pPr>
      <w:r w:rsidRPr="00AD07CA">
        <w:rPr>
          <w:rFonts w:hint="eastAsia"/>
          <w:b/>
          <w:bCs/>
        </w:rPr>
        <w:lastRenderedPageBreak/>
        <w:t>&lt;필요 데이터&gt;</w:t>
      </w:r>
    </w:p>
    <w:tbl>
      <w:tblPr>
        <w:tblW w:w="10643" w:type="dxa"/>
        <w:tblCellSpacing w:w="15" w:type="dxa"/>
        <w:tblInd w:w="-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41"/>
        <w:gridCol w:w="4341"/>
      </w:tblGrid>
      <w:tr w:rsidR="00471EFE" w:rsidRPr="004A5C90" w14:paraId="1DF2AF1B" w14:textId="77777777" w:rsidTr="00031070">
        <w:trPr>
          <w:trHeight w:val="511"/>
          <w:tblHeader/>
          <w:tblCellSpacing w:w="15" w:type="dxa"/>
        </w:trPr>
        <w:tc>
          <w:tcPr>
            <w:tcW w:w="1916" w:type="dxa"/>
            <w:vAlign w:val="center"/>
            <w:hideMark/>
          </w:tcPr>
          <w:p w14:paraId="2DE00B00" w14:textId="77777777" w:rsidR="00471EFE" w:rsidRPr="00AD07CA" w:rsidRDefault="00471EFE" w:rsidP="00031070">
            <w:pPr>
              <w:jc w:val="center"/>
              <w:rPr>
                <w:b/>
                <w:bCs/>
                <w:szCs w:val="22"/>
              </w:rPr>
            </w:pPr>
            <w:r w:rsidRPr="00AD07CA">
              <w:rPr>
                <w:b/>
                <w:bCs/>
                <w:szCs w:val="22"/>
              </w:rPr>
              <w:t>데이터</w:t>
            </w:r>
          </w:p>
        </w:tc>
        <w:tc>
          <w:tcPr>
            <w:tcW w:w="4311" w:type="dxa"/>
            <w:vAlign w:val="center"/>
            <w:hideMark/>
          </w:tcPr>
          <w:p w14:paraId="0712D313" w14:textId="77777777" w:rsidR="00471EFE" w:rsidRPr="00AD07CA" w:rsidRDefault="00471EFE" w:rsidP="00031070">
            <w:pPr>
              <w:jc w:val="center"/>
              <w:rPr>
                <w:b/>
                <w:bCs/>
                <w:szCs w:val="22"/>
              </w:rPr>
            </w:pPr>
            <w:r w:rsidRPr="00AD07CA">
              <w:rPr>
                <w:rFonts w:hint="eastAsia"/>
                <w:b/>
                <w:bCs/>
                <w:szCs w:val="22"/>
              </w:rPr>
              <w:t>설명</w:t>
            </w:r>
          </w:p>
        </w:tc>
        <w:tc>
          <w:tcPr>
            <w:tcW w:w="4296" w:type="dxa"/>
            <w:vAlign w:val="center"/>
            <w:hideMark/>
          </w:tcPr>
          <w:p w14:paraId="78382BBB" w14:textId="77777777" w:rsidR="00471EFE" w:rsidRPr="00AD07CA" w:rsidRDefault="00471EFE" w:rsidP="00031070">
            <w:pPr>
              <w:jc w:val="center"/>
              <w:rPr>
                <w:b/>
                <w:bCs/>
                <w:szCs w:val="22"/>
              </w:rPr>
            </w:pPr>
            <w:r w:rsidRPr="00AD07CA">
              <w:rPr>
                <w:b/>
                <w:bCs/>
                <w:szCs w:val="22"/>
              </w:rPr>
              <w:t>왜 필요한지</w:t>
            </w:r>
          </w:p>
        </w:tc>
      </w:tr>
      <w:tr w:rsidR="00471EFE" w:rsidRPr="004A5C90" w14:paraId="234E305B" w14:textId="77777777" w:rsidTr="00031070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02345031" w14:textId="0B7682F6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DEM 고도 데이터</w:t>
            </w:r>
          </w:p>
        </w:tc>
        <w:tc>
          <w:tcPr>
            <w:tcW w:w="4311" w:type="dxa"/>
            <w:vAlign w:val="center"/>
            <w:hideMark/>
          </w:tcPr>
          <w:p w14:paraId="2BF50FD0" w14:textId="680FD7B7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지형의 고도 정보를 나타내는 데이터</w:t>
            </w:r>
          </w:p>
        </w:tc>
        <w:tc>
          <w:tcPr>
            <w:tcW w:w="4296" w:type="dxa"/>
            <w:vAlign w:val="center"/>
            <w:hideMark/>
          </w:tcPr>
          <w:p w14:paraId="736C7840" w14:textId="72B43DED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경사도, 사면 방향 등을 계산해 산사태와 토사유출 위험을 파악하는 데 사용한다.</w:t>
            </w:r>
          </w:p>
        </w:tc>
      </w:tr>
      <w:tr w:rsidR="00471EFE" w:rsidRPr="004A5C90" w14:paraId="43972108" w14:textId="77777777" w:rsidTr="00031070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09A1C557" w14:textId="2CB81FB0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경사도</w:t>
            </w:r>
          </w:p>
        </w:tc>
        <w:tc>
          <w:tcPr>
            <w:tcW w:w="4311" w:type="dxa"/>
            <w:vAlign w:val="center"/>
            <w:hideMark/>
          </w:tcPr>
          <w:p w14:paraId="1E1C4983" w14:textId="11F2EF0D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 xml:space="preserve">지형이 얼마나 </w:t>
            </w:r>
            <w:proofErr w:type="spellStart"/>
            <w:r w:rsidRPr="00471EFE">
              <w:rPr>
                <w:sz w:val="20"/>
                <w:szCs w:val="20"/>
              </w:rPr>
              <w:t>가파른지</w:t>
            </w:r>
            <w:proofErr w:type="spellEnd"/>
            <w:r w:rsidRPr="00471EFE">
              <w:rPr>
                <w:sz w:val="20"/>
                <w:szCs w:val="20"/>
              </w:rPr>
              <w:t xml:space="preserve"> 나타내는 값</w:t>
            </w:r>
          </w:p>
        </w:tc>
        <w:tc>
          <w:tcPr>
            <w:tcW w:w="4296" w:type="dxa"/>
            <w:vAlign w:val="center"/>
            <w:hideMark/>
          </w:tcPr>
          <w:p w14:paraId="3E3CF531" w14:textId="6A653EFA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경사가 급할수록 집중호우 시 산사태나 토사유출 위험이 커질 수 있다.</w:t>
            </w:r>
          </w:p>
        </w:tc>
      </w:tr>
      <w:tr w:rsidR="00471EFE" w:rsidRPr="004A5C90" w14:paraId="14FEEEE1" w14:textId="77777777" w:rsidTr="00031070">
        <w:trPr>
          <w:trHeight w:val="879"/>
          <w:tblCellSpacing w:w="15" w:type="dxa"/>
        </w:trPr>
        <w:tc>
          <w:tcPr>
            <w:tcW w:w="1916" w:type="dxa"/>
            <w:vAlign w:val="center"/>
            <w:hideMark/>
          </w:tcPr>
          <w:p w14:paraId="17DB0DA5" w14:textId="31C4E7AA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산사태위험지도</w:t>
            </w:r>
          </w:p>
        </w:tc>
        <w:tc>
          <w:tcPr>
            <w:tcW w:w="4311" w:type="dxa"/>
            <w:vAlign w:val="center"/>
            <w:hideMark/>
          </w:tcPr>
          <w:p w14:paraId="49A72F55" w14:textId="711BB1E8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산림청 등 제공하는 산사태 위험 등급 지도</w:t>
            </w:r>
          </w:p>
        </w:tc>
        <w:tc>
          <w:tcPr>
            <w:tcW w:w="4296" w:type="dxa"/>
            <w:vAlign w:val="center"/>
            <w:hideMark/>
          </w:tcPr>
          <w:p w14:paraId="2DCFB928" w14:textId="36D26DC9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후보지가 기존 산사태 위험지역과 겹치는지 확인하고, 2차 피해 위험도에 반영한다.</w:t>
            </w:r>
          </w:p>
        </w:tc>
      </w:tr>
      <w:tr w:rsidR="00471EFE" w:rsidRPr="004A5C90" w14:paraId="1C990B14" w14:textId="77777777" w:rsidTr="00031070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131EDBD2" w14:textId="34972A3D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산림입지토양도</w:t>
            </w:r>
          </w:p>
        </w:tc>
        <w:tc>
          <w:tcPr>
            <w:tcW w:w="4311" w:type="dxa"/>
            <w:vAlign w:val="center"/>
            <w:hideMark/>
          </w:tcPr>
          <w:p w14:paraId="21E3D5F7" w14:textId="7E9D7B48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토양 특성, 배수성, 입지 조건 등을 나타내는 산림 토양 데이터</w:t>
            </w:r>
          </w:p>
        </w:tc>
        <w:tc>
          <w:tcPr>
            <w:tcW w:w="4296" w:type="dxa"/>
            <w:vAlign w:val="center"/>
            <w:hideMark/>
          </w:tcPr>
          <w:p w14:paraId="3C9433EE" w14:textId="42134D30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토양이 쉽게 무너지거나 빗물 배수가 어려운 지역인지 판단하는 데 사용한다.</w:t>
            </w:r>
          </w:p>
        </w:tc>
      </w:tr>
      <w:tr w:rsidR="00471EFE" w:rsidRPr="004A5C90" w14:paraId="410FFD88" w14:textId="77777777" w:rsidTr="00031070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364ABB09" w14:textId="1C346275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강수량 데이터</w:t>
            </w:r>
          </w:p>
        </w:tc>
        <w:tc>
          <w:tcPr>
            <w:tcW w:w="4311" w:type="dxa"/>
            <w:vAlign w:val="center"/>
            <w:hideMark/>
          </w:tcPr>
          <w:p w14:paraId="6BF607A8" w14:textId="275ED495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 xml:space="preserve">기상청의 </w:t>
            </w:r>
            <w:proofErr w:type="spellStart"/>
            <w:r w:rsidRPr="00471EFE">
              <w:rPr>
                <w:sz w:val="20"/>
                <w:szCs w:val="20"/>
              </w:rPr>
              <w:t>일강수량</w:t>
            </w:r>
            <w:proofErr w:type="spellEnd"/>
            <w:r w:rsidRPr="00471EFE">
              <w:rPr>
                <w:sz w:val="20"/>
                <w:szCs w:val="20"/>
              </w:rPr>
              <w:t xml:space="preserve">, </w:t>
            </w:r>
            <w:proofErr w:type="spellStart"/>
            <w:r w:rsidRPr="00471EFE">
              <w:rPr>
                <w:sz w:val="20"/>
                <w:szCs w:val="20"/>
              </w:rPr>
              <w:t>시간강수량</w:t>
            </w:r>
            <w:proofErr w:type="spellEnd"/>
            <w:r w:rsidRPr="00471EFE">
              <w:rPr>
                <w:sz w:val="20"/>
                <w:szCs w:val="20"/>
              </w:rPr>
              <w:t>, 누적강수량 데이터</w:t>
            </w:r>
          </w:p>
        </w:tc>
        <w:tc>
          <w:tcPr>
            <w:tcW w:w="4296" w:type="dxa"/>
            <w:vAlign w:val="center"/>
            <w:hideMark/>
          </w:tcPr>
          <w:p w14:paraId="5890AB7F" w14:textId="243E6B1E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집중호우나 장마철에 토사유출·산사태가 발생할 가능성을 보정하는 데 필요하다.</w:t>
            </w:r>
          </w:p>
        </w:tc>
      </w:tr>
      <w:tr w:rsidR="00471EFE" w:rsidRPr="004A5C90" w14:paraId="1472C9C8" w14:textId="77777777" w:rsidTr="00031070">
        <w:trPr>
          <w:trHeight w:val="869"/>
          <w:tblCellSpacing w:w="15" w:type="dxa"/>
        </w:trPr>
        <w:tc>
          <w:tcPr>
            <w:tcW w:w="1916" w:type="dxa"/>
            <w:vAlign w:val="center"/>
          </w:tcPr>
          <w:p w14:paraId="0C7D48F3" w14:textId="58BADF66" w:rsidR="00471EFE" w:rsidRPr="00471EFE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민가/건물 위치 데이터</w:t>
            </w:r>
          </w:p>
        </w:tc>
        <w:tc>
          <w:tcPr>
            <w:tcW w:w="4311" w:type="dxa"/>
            <w:vAlign w:val="center"/>
          </w:tcPr>
          <w:p w14:paraId="3D643DF6" w14:textId="3F79956A" w:rsidR="00471EFE" w:rsidRPr="00471EFE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건물 또는 주거지 위치 정보</w:t>
            </w:r>
          </w:p>
        </w:tc>
        <w:tc>
          <w:tcPr>
            <w:tcW w:w="4296" w:type="dxa"/>
            <w:vAlign w:val="center"/>
          </w:tcPr>
          <w:p w14:paraId="49A9DC3C" w14:textId="775F4C90" w:rsidR="00471EFE" w:rsidRPr="00471EFE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산불피해 후보지가 민가와 가까울수록 인명·재산 피해 가능성이 높아진다.</w:t>
            </w:r>
          </w:p>
        </w:tc>
      </w:tr>
      <w:tr w:rsidR="00471EFE" w:rsidRPr="004A5C90" w14:paraId="0A22FDD4" w14:textId="77777777" w:rsidTr="00031070">
        <w:trPr>
          <w:trHeight w:val="869"/>
          <w:tblCellSpacing w:w="15" w:type="dxa"/>
        </w:trPr>
        <w:tc>
          <w:tcPr>
            <w:tcW w:w="1916" w:type="dxa"/>
            <w:vAlign w:val="center"/>
            <w:hideMark/>
          </w:tcPr>
          <w:p w14:paraId="1D7E0E72" w14:textId="44F011F0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도로망 데이터</w:t>
            </w:r>
          </w:p>
        </w:tc>
        <w:tc>
          <w:tcPr>
            <w:tcW w:w="4311" w:type="dxa"/>
            <w:vAlign w:val="center"/>
            <w:hideMark/>
          </w:tcPr>
          <w:p w14:paraId="07FCDC32" w14:textId="47B8E33F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고속도로, 국도, 지방도, 임도 등 도로 위치 정보</w:t>
            </w:r>
          </w:p>
        </w:tc>
        <w:tc>
          <w:tcPr>
            <w:tcW w:w="4296" w:type="dxa"/>
            <w:vAlign w:val="center"/>
            <w:hideMark/>
          </w:tcPr>
          <w:p w14:paraId="0A982729" w14:textId="33C55852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토사유출 발생 시 교통 통제, 도로 유실, 복구 비용 등으로 이어질 가능성을 판단한다.</w:t>
            </w:r>
          </w:p>
        </w:tc>
      </w:tr>
      <w:tr w:rsidR="00471EFE" w:rsidRPr="004A5C90" w14:paraId="1629E6D3" w14:textId="77777777" w:rsidTr="00471EFE">
        <w:trPr>
          <w:trHeight w:val="725"/>
          <w:tblCellSpacing w:w="15" w:type="dxa"/>
        </w:trPr>
        <w:tc>
          <w:tcPr>
            <w:tcW w:w="1916" w:type="dxa"/>
            <w:vAlign w:val="center"/>
            <w:hideMark/>
          </w:tcPr>
          <w:p w14:paraId="7B706EC0" w14:textId="54F4D88E" w:rsidR="00471EFE" w:rsidRPr="004A5C90" w:rsidRDefault="00471EFE" w:rsidP="00031070">
            <w:pPr>
              <w:jc w:val="center"/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하천 데이터</w:t>
            </w:r>
          </w:p>
        </w:tc>
        <w:tc>
          <w:tcPr>
            <w:tcW w:w="4311" w:type="dxa"/>
            <w:vAlign w:val="center"/>
            <w:hideMark/>
          </w:tcPr>
          <w:p w14:paraId="2355B98F" w14:textId="2FB73A16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하천, 계곡, 수계 위치 정보</w:t>
            </w:r>
          </w:p>
        </w:tc>
        <w:tc>
          <w:tcPr>
            <w:tcW w:w="4296" w:type="dxa"/>
            <w:vAlign w:val="center"/>
            <w:hideMark/>
          </w:tcPr>
          <w:p w14:paraId="2ABC5587" w14:textId="03E97756" w:rsidR="00471EFE" w:rsidRPr="004A5C90" w:rsidRDefault="00471EFE" w:rsidP="00031070">
            <w:pPr>
              <w:rPr>
                <w:sz w:val="20"/>
                <w:szCs w:val="20"/>
              </w:rPr>
            </w:pPr>
            <w:r w:rsidRPr="00471EFE">
              <w:rPr>
                <w:sz w:val="20"/>
                <w:szCs w:val="20"/>
              </w:rPr>
              <w:t>토사가 하천으로 유입되거나 하천을 막아 범람으로 이어질 가능성을 판단한다.</w:t>
            </w:r>
          </w:p>
        </w:tc>
      </w:tr>
    </w:tbl>
    <w:p w14:paraId="4DC41607" w14:textId="77777777" w:rsidR="00860AEE" w:rsidRDefault="00860AEE" w:rsidP="00C5202F"/>
    <w:p w14:paraId="72FCC7F9" w14:textId="7A3C9CF2" w:rsidR="00623B4D" w:rsidRPr="00E62CEF" w:rsidRDefault="00623B4D" w:rsidP="00C5202F">
      <w:pPr>
        <w:rPr>
          <w:b/>
          <w:bCs/>
        </w:rPr>
      </w:pPr>
      <w:r w:rsidRPr="00E62CEF">
        <w:rPr>
          <w:rFonts w:hint="eastAsia"/>
          <w:b/>
          <w:bCs/>
        </w:rPr>
        <w:t>&lt;흐름&gt;</w:t>
      </w:r>
    </w:p>
    <w:p w14:paraId="42F94AB3" w14:textId="4499027F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1단계에서 추출된 산불피해 후보지 불러오기</w:t>
      </w:r>
    </w:p>
    <w:p w14:paraId="56A412AA" w14:textId="7777777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후보지별 산불 피해도와 식생 손실 정도 입력</w:t>
      </w:r>
    </w:p>
    <w:p w14:paraId="7BA9438B" w14:textId="1F212C10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DEM 고도 데이터를 활용해 경사도와 사면 특성 계산</w:t>
      </w:r>
      <w:r w:rsidRPr="00AB4C56">
        <w:rPr>
          <w:rFonts w:hint="eastAsia"/>
          <w:sz w:val="20"/>
          <w:szCs w:val="20"/>
        </w:rPr>
        <w:t xml:space="preserve"> </w:t>
      </w:r>
      <w:r w:rsidRPr="00AB4C56">
        <w:rPr>
          <w:rFonts w:hint="eastAsia"/>
          <w:color w:val="EE0000"/>
          <w:sz w:val="20"/>
          <w:szCs w:val="20"/>
        </w:rPr>
        <w:t>(GIS, 공간분석)</w:t>
      </w:r>
    </w:p>
    <w:p w14:paraId="2535F8CC" w14:textId="38BC2155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산사태위험지도와 산림입지토양도를 결합</w:t>
      </w:r>
      <w:r w:rsidRPr="00AB4C56">
        <w:rPr>
          <w:rFonts w:hint="eastAsia"/>
          <w:sz w:val="20"/>
          <w:szCs w:val="20"/>
        </w:rPr>
        <w:t xml:space="preserve">해 </w:t>
      </w:r>
      <w:r w:rsidRPr="00AB4C56">
        <w:rPr>
          <w:sz w:val="20"/>
          <w:szCs w:val="20"/>
        </w:rPr>
        <w:t>산사태 위험도 산정</w:t>
      </w:r>
      <w:r w:rsidRPr="00AB4C56">
        <w:rPr>
          <w:rFonts w:hint="eastAsia"/>
          <w:sz w:val="20"/>
          <w:szCs w:val="20"/>
        </w:rPr>
        <w:t xml:space="preserve"> </w:t>
      </w:r>
      <w:r w:rsidRPr="00AB4C56">
        <w:rPr>
          <w:rFonts w:hint="eastAsia"/>
          <w:color w:val="EE0000"/>
          <w:sz w:val="20"/>
          <w:szCs w:val="20"/>
        </w:rPr>
        <w:t>(GIS, 공간분석)</w:t>
      </w:r>
    </w:p>
    <w:p w14:paraId="391F08CB" w14:textId="7777777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강수량 데이터를 결합하여 집중호우 시 토사유출 위험도 보</w:t>
      </w:r>
      <w:r w:rsidRPr="00AB4C56">
        <w:rPr>
          <w:rFonts w:hint="eastAsia"/>
          <w:sz w:val="20"/>
          <w:szCs w:val="20"/>
        </w:rPr>
        <w:t>정</w:t>
      </w:r>
    </w:p>
    <w:p w14:paraId="460575EB" w14:textId="1B46BBD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민가/건물</w:t>
      </w:r>
      <w:r w:rsidRPr="00AB4C56">
        <w:rPr>
          <w:rFonts w:hint="eastAsia"/>
          <w:sz w:val="20"/>
          <w:szCs w:val="20"/>
        </w:rPr>
        <w:t xml:space="preserve">, 도로망, 하천 </w:t>
      </w:r>
      <w:r w:rsidRPr="00AB4C56">
        <w:rPr>
          <w:sz w:val="20"/>
          <w:szCs w:val="20"/>
        </w:rPr>
        <w:t>위치 데이터와 후보지 간 거리 계산</w:t>
      </w:r>
      <w:r w:rsidRPr="00AB4C56">
        <w:rPr>
          <w:rFonts w:hint="eastAsia"/>
          <w:sz w:val="20"/>
          <w:szCs w:val="20"/>
        </w:rPr>
        <w:t xml:space="preserve"> </w:t>
      </w:r>
    </w:p>
    <w:p w14:paraId="07BA4BFC" w14:textId="724CF1D0" w:rsidR="00AD07CA" w:rsidRPr="00AB4C56" w:rsidRDefault="00AD07CA" w:rsidP="00AD07CA">
      <w:pPr>
        <w:pStyle w:val="a6"/>
        <w:numPr>
          <w:ilvl w:val="0"/>
          <w:numId w:val="5"/>
        </w:numPr>
        <w:rPr>
          <w:rFonts w:hint="eastAsia"/>
          <w:sz w:val="20"/>
          <w:szCs w:val="20"/>
        </w:rPr>
      </w:pPr>
      <w:r w:rsidRPr="00AB4C56">
        <w:rPr>
          <w:sz w:val="20"/>
          <w:szCs w:val="20"/>
        </w:rPr>
        <w:t>민가·도로·하천과 가까운 후보지일수록 생활권 노출도 높게 산정</w:t>
      </w:r>
      <w:r w:rsidR="00E62CEF" w:rsidRPr="00AB4C56">
        <w:rPr>
          <w:rFonts w:hint="eastAsia"/>
          <w:sz w:val="20"/>
          <w:szCs w:val="20"/>
        </w:rPr>
        <w:t xml:space="preserve"> </w:t>
      </w:r>
      <w:r w:rsidR="00E62CEF" w:rsidRPr="00AB4C56">
        <w:rPr>
          <w:rFonts w:hint="eastAsia"/>
          <w:color w:val="EE0000"/>
          <w:sz w:val="20"/>
          <w:szCs w:val="20"/>
        </w:rPr>
        <w:t>(GIS, 공간분석)</w:t>
      </w:r>
    </w:p>
    <w:p w14:paraId="5E258324" w14:textId="7777777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각 위험 요인을 0~100점으로 정규화</w:t>
      </w:r>
    </w:p>
    <w:p w14:paraId="65557F05" w14:textId="7777777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산불 피해도, 산사태 위험도, 토사유출 위험도, 생활권 노출도를 종합하여 복원 우선순위 점수 계산</w:t>
      </w:r>
    </w:p>
    <w:p w14:paraId="0BB7DD17" w14:textId="7777777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최종 점수에 따라 1~5등급으로 분류</w:t>
      </w:r>
    </w:p>
    <w:p w14:paraId="550A0B4E" w14:textId="77777777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lastRenderedPageBreak/>
        <w:t>위험 후보지 TOP N 리스트 생성</w:t>
      </w:r>
    </w:p>
    <w:p w14:paraId="64401BC3" w14:textId="1E913B34" w:rsidR="00AD07CA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후보지별 주요 위험 원인과 복원 필요성 설명 생성</w:t>
      </w:r>
      <w:r w:rsidR="00020620" w:rsidRPr="00AB4C56">
        <w:rPr>
          <w:rFonts w:hint="eastAsia"/>
          <w:sz w:val="20"/>
          <w:szCs w:val="20"/>
        </w:rPr>
        <w:t xml:space="preserve"> </w:t>
      </w:r>
      <w:r w:rsidR="00020620" w:rsidRPr="00AB4C56">
        <w:rPr>
          <w:rFonts w:hint="eastAsia"/>
          <w:color w:val="EE0000"/>
          <w:sz w:val="20"/>
          <w:szCs w:val="20"/>
        </w:rPr>
        <w:t>(생성형 AI 사용)</w:t>
      </w:r>
    </w:p>
    <w:p w14:paraId="6A97AC36" w14:textId="510807DF" w:rsidR="00623B4D" w:rsidRPr="00AB4C56" w:rsidRDefault="00AD07CA" w:rsidP="00AD07CA">
      <w:pPr>
        <w:pStyle w:val="a6"/>
        <w:numPr>
          <w:ilvl w:val="0"/>
          <w:numId w:val="5"/>
        </w:numPr>
        <w:rPr>
          <w:sz w:val="20"/>
          <w:szCs w:val="20"/>
        </w:rPr>
      </w:pPr>
      <w:r w:rsidRPr="00AB4C56">
        <w:rPr>
          <w:sz w:val="20"/>
          <w:szCs w:val="20"/>
        </w:rPr>
        <w:t>복원 우선순위 지도와 정책 의사결정 지원 정보 출력</w:t>
      </w:r>
    </w:p>
    <w:p w14:paraId="1E926F9C" w14:textId="77777777" w:rsidR="00AB4C56" w:rsidRDefault="00AB4C56" w:rsidP="00AB4C56"/>
    <w:p w14:paraId="60439F70" w14:textId="0C10E1CA" w:rsidR="00AB4C56" w:rsidRPr="00547720" w:rsidRDefault="00AB4C56" w:rsidP="00AB4C56">
      <w:pPr>
        <w:rPr>
          <w:b/>
          <w:bCs/>
        </w:rPr>
      </w:pPr>
      <w:r w:rsidRPr="00547720">
        <w:rPr>
          <w:rFonts w:hint="eastAsia"/>
          <w:b/>
          <w:bCs/>
        </w:rPr>
        <w:t>&lt;복원우선순위 점수 계산&gt;</w:t>
      </w:r>
    </w:p>
    <w:p w14:paraId="0F87D58C" w14:textId="5937539C" w:rsidR="00AB4C56" w:rsidRPr="00547720" w:rsidRDefault="00AB4C56" w:rsidP="00AB4C56">
      <w:pPr>
        <w:rPr>
          <w:sz w:val="20"/>
          <w:szCs w:val="20"/>
        </w:rPr>
      </w:pPr>
      <w:r w:rsidRPr="00547720">
        <w:rPr>
          <w:sz w:val="20"/>
          <w:szCs w:val="20"/>
        </w:rPr>
        <w:t xml:space="preserve">복원 우선순위 점수는 후보지별 산불 피해도, 산사태 위험도, 토사유출 위험도, 생활권 노출도를 각각 0~100점으로 </w:t>
      </w:r>
      <w:proofErr w:type="spellStart"/>
      <w:r w:rsidRPr="00547720">
        <w:rPr>
          <w:sz w:val="20"/>
          <w:szCs w:val="20"/>
        </w:rPr>
        <w:t>정규화한</w:t>
      </w:r>
      <w:proofErr w:type="spellEnd"/>
      <w:r w:rsidRPr="00547720">
        <w:rPr>
          <w:sz w:val="20"/>
          <w:szCs w:val="20"/>
        </w:rPr>
        <w:t xml:space="preserve"> 뒤, 각 지표에 가중치를 부여하여 계산한다.</w:t>
      </w:r>
      <w:r w:rsidRPr="00547720">
        <w:rPr>
          <w:rFonts w:hint="eastAsia"/>
          <w:sz w:val="20"/>
          <w:szCs w:val="20"/>
        </w:rPr>
        <w:t xml:space="preserve"> </w:t>
      </w:r>
      <w:r w:rsidRPr="00547720">
        <w:rPr>
          <w:sz w:val="20"/>
          <w:szCs w:val="20"/>
        </w:rPr>
        <w:t xml:space="preserve">민가·도로·하천 등 생활권으로 확산될 수 있는 2차 피해를 </w:t>
      </w:r>
      <w:r w:rsidRPr="00547720">
        <w:rPr>
          <w:rFonts w:hint="eastAsia"/>
          <w:sz w:val="20"/>
          <w:szCs w:val="20"/>
        </w:rPr>
        <w:t>방지하는 것이 우리의 주제이니 생활권 노출도에 가장 높은 가중치를 부여한다.</w:t>
      </w:r>
    </w:p>
    <w:p w14:paraId="54022A18" w14:textId="77777777" w:rsidR="00547720" w:rsidRDefault="00547720" w:rsidP="00AB4C56">
      <w:pPr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4343"/>
      </w:tblGrid>
      <w:tr w:rsidR="00AB4C56" w:rsidRPr="00AB4C56" w14:paraId="3D38312D" w14:textId="77777777" w:rsidTr="0054772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F9A518C" w14:textId="77777777" w:rsidR="00AB4C56" w:rsidRPr="00AB4C56" w:rsidRDefault="00AB4C56" w:rsidP="00547720">
            <w:pPr>
              <w:jc w:val="center"/>
              <w:rPr>
                <w:b/>
                <w:bCs/>
              </w:rPr>
            </w:pPr>
            <w:r w:rsidRPr="00AB4C56">
              <w:rPr>
                <w:b/>
                <w:bCs/>
              </w:rPr>
              <w:t>지표</w:t>
            </w:r>
          </w:p>
        </w:tc>
        <w:tc>
          <w:tcPr>
            <w:tcW w:w="2805" w:type="dxa"/>
            <w:vAlign w:val="center"/>
            <w:hideMark/>
          </w:tcPr>
          <w:p w14:paraId="7E371CE8" w14:textId="77777777" w:rsidR="00AB4C56" w:rsidRPr="00AB4C56" w:rsidRDefault="00AB4C56" w:rsidP="00547720">
            <w:pPr>
              <w:jc w:val="center"/>
              <w:rPr>
                <w:b/>
                <w:bCs/>
              </w:rPr>
            </w:pPr>
            <w:r w:rsidRPr="00AB4C56">
              <w:rPr>
                <w:b/>
                <w:bCs/>
              </w:rPr>
              <w:t>의미</w:t>
            </w:r>
          </w:p>
        </w:tc>
        <w:tc>
          <w:tcPr>
            <w:tcW w:w="4298" w:type="dxa"/>
            <w:vAlign w:val="center"/>
            <w:hideMark/>
          </w:tcPr>
          <w:p w14:paraId="235CE133" w14:textId="77777777" w:rsidR="00AB4C56" w:rsidRPr="00AB4C56" w:rsidRDefault="00AB4C56" w:rsidP="00547720">
            <w:pPr>
              <w:jc w:val="center"/>
              <w:rPr>
                <w:b/>
                <w:bCs/>
              </w:rPr>
            </w:pPr>
            <w:r w:rsidRPr="00AB4C56">
              <w:rPr>
                <w:b/>
                <w:bCs/>
              </w:rPr>
              <w:t>산정 방식</w:t>
            </w:r>
          </w:p>
        </w:tc>
      </w:tr>
      <w:tr w:rsidR="00AB4C56" w:rsidRPr="00AD07CA" w14:paraId="5DE149FE" w14:textId="77777777" w:rsidTr="0054772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ED6EA51" w14:textId="7FECD11F" w:rsidR="00AB4C56" w:rsidRPr="00AB4C56" w:rsidRDefault="00AB4C56" w:rsidP="00547720">
            <w:pPr>
              <w:jc w:val="center"/>
              <w:rPr>
                <w:b/>
                <w:bCs/>
              </w:rPr>
            </w:pPr>
            <w:r w:rsidRPr="00AB4C56">
              <w:rPr>
                <w:b/>
                <w:bCs/>
              </w:rPr>
              <w:t>산불 피해도</w:t>
            </w:r>
          </w:p>
        </w:tc>
        <w:tc>
          <w:tcPr>
            <w:tcW w:w="2805" w:type="dxa"/>
            <w:vAlign w:val="center"/>
            <w:hideMark/>
          </w:tcPr>
          <w:p w14:paraId="15E81BAB" w14:textId="7E78BA2B" w:rsidR="00AB4C56" w:rsidRPr="00547720" w:rsidRDefault="00AB4C56" w:rsidP="00AB4C56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산불로 인해 산림이 얼마나 심하게 훼손되었는지</w:t>
            </w:r>
          </w:p>
        </w:tc>
        <w:tc>
          <w:tcPr>
            <w:tcW w:w="4298" w:type="dxa"/>
            <w:vAlign w:val="center"/>
            <w:hideMark/>
          </w:tcPr>
          <w:p w14:paraId="047A2B71" w14:textId="41A3043E" w:rsidR="00AB4C56" w:rsidRPr="00547720" w:rsidRDefault="00AB4C56" w:rsidP="00AB4C56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 xml:space="preserve">1단계에서 계산한 </w:t>
            </w:r>
            <w:proofErr w:type="spellStart"/>
            <w:r w:rsidRPr="00547720">
              <w:rPr>
                <w:sz w:val="20"/>
                <w:szCs w:val="20"/>
              </w:rPr>
              <w:t>dNBR</w:t>
            </w:r>
            <w:proofErr w:type="spellEnd"/>
            <w:r w:rsidRPr="00547720">
              <w:rPr>
                <w:sz w:val="20"/>
                <w:szCs w:val="20"/>
              </w:rPr>
              <w:t>, NDVI 감소량, 식생 손실 정도를 기반으로 0~100점으로 산정</w:t>
            </w:r>
          </w:p>
        </w:tc>
      </w:tr>
      <w:tr w:rsidR="00AB4C56" w:rsidRPr="004A5C90" w14:paraId="6FF72F9B" w14:textId="77777777" w:rsidTr="0054772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6E07B1A" w14:textId="40B34C87" w:rsidR="00AB4C56" w:rsidRPr="00AB4C56" w:rsidRDefault="00AB4C56" w:rsidP="00547720">
            <w:pPr>
              <w:jc w:val="center"/>
              <w:rPr>
                <w:b/>
                <w:bCs/>
              </w:rPr>
            </w:pPr>
            <w:r w:rsidRPr="00AB4C56">
              <w:rPr>
                <w:b/>
                <w:bCs/>
              </w:rPr>
              <w:t>산사태 위험도</w:t>
            </w:r>
          </w:p>
        </w:tc>
        <w:tc>
          <w:tcPr>
            <w:tcW w:w="2805" w:type="dxa"/>
            <w:vAlign w:val="center"/>
            <w:hideMark/>
          </w:tcPr>
          <w:p w14:paraId="0CDF6885" w14:textId="68AF10DB" w:rsidR="00AB4C56" w:rsidRPr="00547720" w:rsidRDefault="00AB4C56" w:rsidP="00031070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산불피해 후보지에서 사면 붕괴가 발생할 가능성</w:t>
            </w:r>
          </w:p>
        </w:tc>
        <w:tc>
          <w:tcPr>
            <w:tcW w:w="4298" w:type="dxa"/>
            <w:vAlign w:val="center"/>
            <w:hideMark/>
          </w:tcPr>
          <w:p w14:paraId="71B96226" w14:textId="543ED91B" w:rsidR="00AB4C56" w:rsidRPr="00547720" w:rsidRDefault="00AB4C56" w:rsidP="00031070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DEM 기반 경사도, 산사태위험지도, 산림입지토양도를 결합하여 산정</w:t>
            </w:r>
          </w:p>
        </w:tc>
      </w:tr>
      <w:tr w:rsidR="00AB4C56" w:rsidRPr="004A5C90" w14:paraId="58389B3E" w14:textId="77777777" w:rsidTr="0054772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8EA4B69" w14:textId="4C585614" w:rsidR="00AB4C56" w:rsidRPr="00AB4C56" w:rsidRDefault="00AB4C56" w:rsidP="00547720">
            <w:pPr>
              <w:jc w:val="center"/>
              <w:rPr>
                <w:b/>
                <w:bCs/>
              </w:rPr>
            </w:pPr>
            <w:r w:rsidRPr="00AB4C56">
              <w:rPr>
                <w:b/>
                <w:bCs/>
              </w:rPr>
              <w:t>토사유출 위험도</w:t>
            </w:r>
          </w:p>
        </w:tc>
        <w:tc>
          <w:tcPr>
            <w:tcW w:w="2805" w:type="dxa"/>
            <w:vAlign w:val="center"/>
            <w:hideMark/>
          </w:tcPr>
          <w:p w14:paraId="4F5BEFF5" w14:textId="7A61B749" w:rsidR="00AB4C56" w:rsidRPr="00547720" w:rsidRDefault="00AB4C56" w:rsidP="00031070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집중호우 시 흙·돌·잔해물이 흘러내릴 가능성</w:t>
            </w:r>
          </w:p>
        </w:tc>
        <w:tc>
          <w:tcPr>
            <w:tcW w:w="4298" w:type="dxa"/>
            <w:vAlign w:val="center"/>
            <w:hideMark/>
          </w:tcPr>
          <w:p w14:paraId="15116ABD" w14:textId="32D23BA4" w:rsidR="00AB4C56" w:rsidRPr="00547720" w:rsidRDefault="00AB4C56" w:rsidP="00031070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경사도, 강수량, 토양 특성, 식생 손실 정도를 결합하여 산정</w:t>
            </w:r>
          </w:p>
        </w:tc>
      </w:tr>
      <w:tr w:rsidR="00AB4C56" w:rsidRPr="004A5C90" w14:paraId="5D580F70" w14:textId="77777777" w:rsidTr="0054772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EA87769" w14:textId="68CA6C9F" w:rsidR="00AB4C56" w:rsidRPr="00AB4C56" w:rsidRDefault="00547720" w:rsidP="00547720">
            <w:pPr>
              <w:jc w:val="center"/>
              <w:rPr>
                <w:b/>
                <w:bCs/>
              </w:rPr>
            </w:pPr>
            <w:r w:rsidRPr="00547720">
              <w:rPr>
                <w:b/>
                <w:bCs/>
              </w:rPr>
              <w:t>생활권 노출도</w:t>
            </w:r>
          </w:p>
        </w:tc>
        <w:tc>
          <w:tcPr>
            <w:tcW w:w="2805" w:type="dxa"/>
            <w:vAlign w:val="center"/>
            <w:hideMark/>
          </w:tcPr>
          <w:p w14:paraId="6FF9C179" w14:textId="16850EB1" w:rsidR="00AB4C56" w:rsidRPr="00547720" w:rsidRDefault="00547720" w:rsidP="00031070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2차 피해가 민가·도로·하천 등 생활권으로 확산될 가능성</w:t>
            </w:r>
          </w:p>
        </w:tc>
        <w:tc>
          <w:tcPr>
            <w:tcW w:w="4298" w:type="dxa"/>
            <w:vAlign w:val="center"/>
            <w:hideMark/>
          </w:tcPr>
          <w:p w14:paraId="5B801FFD" w14:textId="2DD92509" w:rsidR="00AB4C56" w:rsidRPr="00547720" w:rsidRDefault="00547720" w:rsidP="00031070">
            <w:pPr>
              <w:rPr>
                <w:sz w:val="20"/>
                <w:szCs w:val="20"/>
              </w:rPr>
            </w:pPr>
            <w:r w:rsidRPr="00547720">
              <w:rPr>
                <w:sz w:val="20"/>
                <w:szCs w:val="20"/>
              </w:rPr>
              <w:t>후보지와 민가/건물, 도로망, 하천 사이의 거리를 계산하고, 가까울수록 높은 점수를 부여</w:t>
            </w:r>
          </w:p>
        </w:tc>
      </w:tr>
    </w:tbl>
    <w:p w14:paraId="4C3BC84F" w14:textId="77777777" w:rsidR="00547720" w:rsidRDefault="00547720" w:rsidP="00AB4C56"/>
    <w:p w14:paraId="2FC36869" w14:textId="1D79298D" w:rsidR="00AB4C56" w:rsidRPr="00547720" w:rsidRDefault="00547720" w:rsidP="00AB4C56">
      <w:pPr>
        <w:rPr>
          <w:sz w:val="20"/>
          <w:szCs w:val="20"/>
        </w:rPr>
      </w:pPr>
      <w:r w:rsidRPr="00547720">
        <w:rPr>
          <w:sz w:val="20"/>
          <w:szCs w:val="20"/>
        </w:rPr>
        <w:t>예를 들어 특정 후보지의 산불 피해도가 90점, 산사태 위험도가 80점, 토사유출 위험도가 75점, 생활권 노출도가 95점이라면 복원 우선순위 점수는 다음과 같이 계산된다.</w:t>
      </w:r>
    </w:p>
    <w:p w14:paraId="62A41E45" w14:textId="77777777" w:rsidR="006C203A" w:rsidRDefault="006C203A" w:rsidP="006C203A">
      <w:pPr>
        <w:jc w:val="center"/>
        <w:rPr>
          <w:sz w:val="20"/>
          <w:szCs w:val="20"/>
        </w:rPr>
      </w:pPr>
    </w:p>
    <w:p w14:paraId="2C828B3E" w14:textId="125F0734" w:rsidR="00547720" w:rsidRPr="00547720" w:rsidRDefault="00547720" w:rsidP="006C203A">
      <w:pPr>
        <w:jc w:val="center"/>
        <w:rPr>
          <w:sz w:val="20"/>
          <w:szCs w:val="20"/>
        </w:rPr>
      </w:pPr>
      <w:r w:rsidRPr="00547720">
        <w:rPr>
          <w:sz w:val="20"/>
          <w:szCs w:val="20"/>
        </w:rPr>
        <w:t>복원 우선순위 점수</w:t>
      </w:r>
      <w:r w:rsidRPr="00547720">
        <w:rPr>
          <w:rFonts w:hint="eastAsia"/>
          <w:sz w:val="20"/>
          <w:szCs w:val="20"/>
        </w:rPr>
        <w:t xml:space="preserve"> </w:t>
      </w:r>
      <w:r w:rsidRPr="00547720">
        <w:rPr>
          <w:sz w:val="20"/>
          <w:szCs w:val="20"/>
        </w:rPr>
        <w:t xml:space="preserve">= </w:t>
      </w:r>
      <w:r w:rsidRPr="00547720">
        <w:rPr>
          <w:color w:val="EE0000"/>
          <w:sz w:val="20"/>
          <w:szCs w:val="20"/>
        </w:rPr>
        <w:t xml:space="preserve">0.25 </w:t>
      </w:r>
      <w:r w:rsidRPr="00547720">
        <w:rPr>
          <w:sz w:val="20"/>
          <w:szCs w:val="20"/>
        </w:rPr>
        <w:t>× 90</w:t>
      </w:r>
      <w:r w:rsidRPr="00547720">
        <w:rPr>
          <w:rFonts w:hint="eastAsia"/>
          <w:sz w:val="20"/>
          <w:szCs w:val="20"/>
        </w:rPr>
        <w:t xml:space="preserve"> + </w:t>
      </w:r>
      <w:r w:rsidRPr="00547720">
        <w:rPr>
          <w:color w:val="EE0000"/>
          <w:sz w:val="20"/>
          <w:szCs w:val="20"/>
        </w:rPr>
        <w:t xml:space="preserve">0.20 </w:t>
      </w:r>
      <w:r w:rsidRPr="00547720">
        <w:rPr>
          <w:sz w:val="20"/>
          <w:szCs w:val="20"/>
        </w:rPr>
        <w:t>× 80</w:t>
      </w:r>
      <w:r w:rsidRPr="00547720">
        <w:rPr>
          <w:rFonts w:hint="eastAsia"/>
          <w:sz w:val="20"/>
          <w:szCs w:val="20"/>
        </w:rPr>
        <w:t xml:space="preserve"> + </w:t>
      </w:r>
      <w:r w:rsidRPr="00547720">
        <w:rPr>
          <w:color w:val="EE0000"/>
          <w:sz w:val="20"/>
          <w:szCs w:val="20"/>
        </w:rPr>
        <w:t xml:space="preserve">0.20 </w:t>
      </w:r>
      <w:r w:rsidRPr="00547720">
        <w:rPr>
          <w:sz w:val="20"/>
          <w:szCs w:val="20"/>
        </w:rPr>
        <w:t>× 75</w:t>
      </w:r>
      <w:r w:rsidRPr="00547720">
        <w:rPr>
          <w:rFonts w:hint="eastAsia"/>
          <w:sz w:val="20"/>
          <w:szCs w:val="20"/>
        </w:rPr>
        <w:t xml:space="preserve"> + </w:t>
      </w:r>
      <w:r w:rsidRPr="00547720">
        <w:rPr>
          <w:color w:val="EE0000"/>
          <w:sz w:val="20"/>
          <w:szCs w:val="20"/>
        </w:rPr>
        <w:t xml:space="preserve">0.35 </w:t>
      </w:r>
      <w:r w:rsidRPr="00547720">
        <w:rPr>
          <w:sz w:val="20"/>
          <w:szCs w:val="20"/>
        </w:rPr>
        <w:t>× 95</w:t>
      </w:r>
      <w:r w:rsidRPr="00547720">
        <w:rPr>
          <w:rFonts w:hint="eastAsia"/>
          <w:sz w:val="20"/>
          <w:szCs w:val="20"/>
        </w:rPr>
        <w:t xml:space="preserve"> </w:t>
      </w:r>
      <w:r w:rsidRPr="00547720">
        <w:rPr>
          <w:sz w:val="20"/>
          <w:szCs w:val="20"/>
        </w:rPr>
        <w:t>= 86.75점</w:t>
      </w:r>
    </w:p>
    <w:p w14:paraId="718E85BF" w14:textId="177E3241" w:rsidR="00547720" w:rsidRPr="00547720" w:rsidRDefault="00547720" w:rsidP="006C203A">
      <w:pPr>
        <w:jc w:val="center"/>
        <w:rPr>
          <w:rFonts w:hint="eastAsia"/>
          <w:color w:val="EE0000"/>
          <w:sz w:val="20"/>
          <w:szCs w:val="20"/>
        </w:rPr>
      </w:pPr>
      <w:r w:rsidRPr="00547720">
        <w:rPr>
          <w:rFonts w:hint="eastAsia"/>
          <w:color w:val="EE0000"/>
          <w:sz w:val="20"/>
          <w:szCs w:val="20"/>
        </w:rPr>
        <w:t>(빨간색은 임의의 가중치로 생활권 노출도에 큰 가중치를 부여)</w:t>
      </w:r>
    </w:p>
    <w:p w14:paraId="515AA502" w14:textId="77777777" w:rsidR="00547720" w:rsidRDefault="00547720" w:rsidP="00AB4C56"/>
    <w:p w14:paraId="1A1AF243" w14:textId="77777777" w:rsidR="00547720" w:rsidRPr="00547720" w:rsidRDefault="00547720" w:rsidP="00547720">
      <w:pPr>
        <w:rPr>
          <w:sz w:val="20"/>
          <w:szCs w:val="20"/>
        </w:rPr>
      </w:pPr>
      <w:r w:rsidRPr="00547720">
        <w:rPr>
          <w:sz w:val="20"/>
          <w:szCs w:val="20"/>
        </w:rPr>
        <w:t>따라서 해당 후보지는 85점 이상이므로 1등급, 즉 즉시 복원이 필요한 고위험 후보지로 분류된다.</w:t>
      </w:r>
    </w:p>
    <w:p w14:paraId="16CCB54E" w14:textId="77777777" w:rsidR="00547720" w:rsidRDefault="00547720" w:rsidP="00547720">
      <w:pPr>
        <w:rPr>
          <w:sz w:val="20"/>
          <w:szCs w:val="20"/>
        </w:rPr>
      </w:pPr>
      <w:r w:rsidRPr="00547720">
        <w:rPr>
          <w:sz w:val="20"/>
          <w:szCs w:val="20"/>
        </w:rPr>
        <w:t>최종 점수에 따른 등급 분류 기준은 다음과 같다.</w:t>
      </w:r>
    </w:p>
    <w:p w14:paraId="52B21F1F" w14:textId="77777777" w:rsidR="00547720" w:rsidRPr="00547720" w:rsidRDefault="00547720" w:rsidP="00547720">
      <w:pPr>
        <w:rPr>
          <w:sz w:val="20"/>
          <w:szCs w:val="20"/>
        </w:rPr>
      </w:pP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886"/>
        <w:gridCol w:w="3544"/>
      </w:tblGrid>
      <w:tr w:rsidR="00547720" w:rsidRPr="00547720" w14:paraId="38A5D5BF" w14:textId="77777777" w:rsidTr="00547720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46543752" w14:textId="77777777" w:rsidR="00547720" w:rsidRPr="00547720" w:rsidRDefault="00547720" w:rsidP="00547720">
            <w:pPr>
              <w:jc w:val="center"/>
              <w:rPr>
                <w:b/>
                <w:bCs/>
              </w:rPr>
            </w:pPr>
            <w:r w:rsidRPr="00547720">
              <w:rPr>
                <w:b/>
                <w:bCs/>
              </w:rPr>
              <w:lastRenderedPageBreak/>
              <w:t>최종 점수</w:t>
            </w:r>
          </w:p>
        </w:tc>
        <w:tc>
          <w:tcPr>
            <w:tcW w:w="856" w:type="dxa"/>
            <w:vAlign w:val="center"/>
            <w:hideMark/>
          </w:tcPr>
          <w:p w14:paraId="27DB114B" w14:textId="77777777" w:rsidR="00547720" w:rsidRPr="00547720" w:rsidRDefault="00547720" w:rsidP="00547720">
            <w:pPr>
              <w:jc w:val="center"/>
              <w:rPr>
                <w:b/>
                <w:bCs/>
              </w:rPr>
            </w:pPr>
            <w:r w:rsidRPr="00547720">
              <w:rPr>
                <w:b/>
                <w:bCs/>
              </w:rPr>
              <w:t>등급</w:t>
            </w:r>
          </w:p>
        </w:tc>
        <w:tc>
          <w:tcPr>
            <w:tcW w:w="3499" w:type="dxa"/>
            <w:vAlign w:val="center"/>
            <w:hideMark/>
          </w:tcPr>
          <w:p w14:paraId="1A332F2F" w14:textId="77777777" w:rsidR="00547720" w:rsidRPr="00547720" w:rsidRDefault="00547720" w:rsidP="00547720">
            <w:pPr>
              <w:jc w:val="center"/>
              <w:rPr>
                <w:b/>
                <w:bCs/>
              </w:rPr>
            </w:pPr>
            <w:r w:rsidRPr="00547720">
              <w:rPr>
                <w:b/>
                <w:bCs/>
              </w:rPr>
              <w:t>의미</w:t>
            </w:r>
          </w:p>
        </w:tc>
      </w:tr>
      <w:tr w:rsidR="00547720" w:rsidRPr="00547720" w14:paraId="3A533A7A" w14:textId="77777777" w:rsidTr="00547720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4D05D8A7" w14:textId="77777777" w:rsidR="00547720" w:rsidRPr="00547720" w:rsidRDefault="00547720" w:rsidP="00547720">
            <w:pPr>
              <w:jc w:val="center"/>
            </w:pPr>
            <w:r w:rsidRPr="00547720">
              <w:t>85~100점</w:t>
            </w:r>
          </w:p>
        </w:tc>
        <w:tc>
          <w:tcPr>
            <w:tcW w:w="856" w:type="dxa"/>
            <w:vAlign w:val="center"/>
            <w:hideMark/>
          </w:tcPr>
          <w:p w14:paraId="74555775" w14:textId="77777777" w:rsidR="00547720" w:rsidRPr="00547720" w:rsidRDefault="00547720" w:rsidP="00547720">
            <w:pPr>
              <w:jc w:val="center"/>
            </w:pPr>
            <w:r w:rsidRPr="00547720">
              <w:t>1등급</w:t>
            </w:r>
          </w:p>
        </w:tc>
        <w:tc>
          <w:tcPr>
            <w:tcW w:w="3499" w:type="dxa"/>
            <w:vAlign w:val="center"/>
            <w:hideMark/>
          </w:tcPr>
          <w:p w14:paraId="090906B6" w14:textId="77777777" w:rsidR="00547720" w:rsidRPr="00547720" w:rsidRDefault="00547720" w:rsidP="00547720">
            <w:pPr>
              <w:jc w:val="center"/>
            </w:pPr>
            <w:r w:rsidRPr="00547720">
              <w:t>즉시 복원 필요</w:t>
            </w:r>
          </w:p>
        </w:tc>
      </w:tr>
      <w:tr w:rsidR="00547720" w:rsidRPr="00547720" w14:paraId="3879CAC7" w14:textId="77777777" w:rsidTr="00547720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25F7234D" w14:textId="77777777" w:rsidR="00547720" w:rsidRPr="00547720" w:rsidRDefault="00547720" w:rsidP="00547720">
            <w:pPr>
              <w:jc w:val="center"/>
            </w:pPr>
            <w:r w:rsidRPr="00547720">
              <w:t>70~84점</w:t>
            </w:r>
          </w:p>
        </w:tc>
        <w:tc>
          <w:tcPr>
            <w:tcW w:w="856" w:type="dxa"/>
            <w:vAlign w:val="center"/>
            <w:hideMark/>
          </w:tcPr>
          <w:p w14:paraId="151217AB" w14:textId="77777777" w:rsidR="00547720" w:rsidRPr="00547720" w:rsidRDefault="00547720" w:rsidP="00547720">
            <w:pPr>
              <w:jc w:val="center"/>
            </w:pPr>
            <w:r w:rsidRPr="00547720">
              <w:t>2등급</w:t>
            </w:r>
          </w:p>
        </w:tc>
        <w:tc>
          <w:tcPr>
            <w:tcW w:w="3499" w:type="dxa"/>
            <w:vAlign w:val="center"/>
            <w:hideMark/>
          </w:tcPr>
          <w:p w14:paraId="7222B4AA" w14:textId="77777777" w:rsidR="00547720" w:rsidRPr="00547720" w:rsidRDefault="00547720" w:rsidP="00547720">
            <w:pPr>
              <w:jc w:val="center"/>
            </w:pPr>
            <w:r w:rsidRPr="00547720">
              <w:t>우선 복원 권장</w:t>
            </w:r>
          </w:p>
        </w:tc>
      </w:tr>
      <w:tr w:rsidR="00547720" w:rsidRPr="00547720" w14:paraId="70557045" w14:textId="77777777" w:rsidTr="00547720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33651939" w14:textId="77777777" w:rsidR="00547720" w:rsidRPr="00547720" w:rsidRDefault="00547720" w:rsidP="00547720">
            <w:pPr>
              <w:jc w:val="center"/>
            </w:pPr>
            <w:r w:rsidRPr="00547720">
              <w:t>55~69점</w:t>
            </w:r>
          </w:p>
        </w:tc>
        <w:tc>
          <w:tcPr>
            <w:tcW w:w="856" w:type="dxa"/>
            <w:vAlign w:val="center"/>
            <w:hideMark/>
          </w:tcPr>
          <w:p w14:paraId="48856CE2" w14:textId="77777777" w:rsidR="00547720" w:rsidRPr="00547720" w:rsidRDefault="00547720" w:rsidP="00547720">
            <w:pPr>
              <w:jc w:val="center"/>
            </w:pPr>
            <w:r w:rsidRPr="00547720">
              <w:t>3등급</w:t>
            </w:r>
          </w:p>
        </w:tc>
        <w:tc>
          <w:tcPr>
            <w:tcW w:w="3499" w:type="dxa"/>
            <w:vAlign w:val="center"/>
            <w:hideMark/>
          </w:tcPr>
          <w:p w14:paraId="41AEF763" w14:textId="77777777" w:rsidR="00547720" w:rsidRPr="00547720" w:rsidRDefault="00547720" w:rsidP="00547720">
            <w:pPr>
              <w:jc w:val="center"/>
            </w:pPr>
            <w:r w:rsidRPr="00547720">
              <w:t>복원 검토 대상</w:t>
            </w:r>
          </w:p>
        </w:tc>
      </w:tr>
      <w:tr w:rsidR="00547720" w:rsidRPr="00547720" w14:paraId="16ED36B5" w14:textId="77777777" w:rsidTr="00547720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18C10912" w14:textId="77777777" w:rsidR="00547720" w:rsidRPr="00547720" w:rsidRDefault="00547720" w:rsidP="00547720">
            <w:pPr>
              <w:jc w:val="center"/>
            </w:pPr>
            <w:r w:rsidRPr="00547720">
              <w:t>40~54점</w:t>
            </w:r>
          </w:p>
        </w:tc>
        <w:tc>
          <w:tcPr>
            <w:tcW w:w="856" w:type="dxa"/>
            <w:vAlign w:val="center"/>
            <w:hideMark/>
          </w:tcPr>
          <w:p w14:paraId="4085B0B6" w14:textId="77777777" w:rsidR="00547720" w:rsidRPr="00547720" w:rsidRDefault="00547720" w:rsidP="00547720">
            <w:pPr>
              <w:jc w:val="center"/>
            </w:pPr>
            <w:r w:rsidRPr="00547720">
              <w:t>4등급</w:t>
            </w:r>
          </w:p>
        </w:tc>
        <w:tc>
          <w:tcPr>
            <w:tcW w:w="3499" w:type="dxa"/>
            <w:vAlign w:val="center"/>
            <w:hideMark/>
          </w:tcPr>
          <w:p w14:paraId="63D9004B" w14:textId="77777777" w:rsidR="00547720" w:rsidRPr="00547720" w:rsidRDefault="00547720" w:rsidP="00547720">
            <w:pPr>
              <w:jc w:val="center"/>
            </w:pPr>
            <w:r w:rsidRPr="00547720">
              <w:t>지속 관찰 대상</w:t>
            </w:r>
          </w:p>
        </w:tc>
      </w:tr>
      <w:tr w:rsidR="00547720" w:rsidRPr="00547720" w14:paraId="27110760" w14:textId="77777777" w:rsidTr="00547720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25588217" w14:textId="77777777" w:rsidR="00547720" w:rsidRPr="00547720" w:rsidRDefault="00547720" w:rsidP="00547720">
            <w:pPr>
              <w:jc w:val="center"/>
            </w:pPr>
            <w:r w:rsidRPr="00547720">
              <w:t>0~39점</w:t>
            </w:r>
          </w:p>
        </w:tc>
        <w:tc>
          <w:tcPr>
            <w:tcW w:w="856" w:type="dxa"/>
            <w:vAlign w:val="center"/>
            <w:hideMark/>
          </w:tcPr>
          <w:p w14:paraId="4F837902" w14:textId="77777777" w:rsidR="00547720" w:rsidRPr="00547720" w:rsidRDefault="00547720" w:rsidP="00547720">
            <w:pPr>
              <w:jc w:val="center"/>
            </w:pPr>
            <w:r w:rsidRPr="00547720">
              <w:t>5등급</w:t>
            </w:r>
          </w:p>
        </w:tc>
        <w:tc>
          <w:tcPr>
            <w:tcW w:w="3499" w:type="dxa"/>
            <w:vAlign w:val="center"/>
            <w:hideMark/>
          </w:tcPr>
          <w:p w14:paraId="01C6149A" w14:textId="77777777" w:rsidR="00547720" w:rsidRPr="00547720" w:rsidRDefault="00547720" w:rsidP="00547720">
            <w:pPr>
              <w:jc w:val="center"/>
            </w:pPr>
            <w:r w:rsidRPr="00547720">
              <w:t>자연 회복 가능 또는 지속 관찰</w:t>
            </w:r>
          </w:p>
        </w:tc>
      </w:tr>
    </w:tbl>
    <w:p w14:paraId="05434F43" w14:textId="77777777" w:rsidR="00547720" w:rsidRPr="00547720" w:rsidRDefault="00547720" w:rsidP="00547720">
      <w:pPr>
        <w:jc w:val="center"/>
        <w:rPr>
          <w:rFonts w:hint="eastAsia"/>
          <w:vanish/>
        </w:rPr>
      </w:pPr>
    </w:p>
    <w:p w14:paraId="5E4A22CC" w14:textId="77777777" w:rsidR="00AB4C56" w:rsidRPr="00AB4C56" w:rsidRDefault="00AB4C56" w:rsidP="00547720">
      <w:pPr>
        <w:jc w:val="center"/>
        <w:rPr>
          <w:rFonts w:hint="eastAsia"/>
        </w:rPr>
      </w:pPr>
    </w:p>
    <w:sectPr w:rsidR="00AB4C56" w:rsidRPr="00AB4C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4BC3"/>
    <w:multiLevelType w:val="hybridMultilevel"/>
    <w:tmpl w:val="867CE1B2"/>
    <w:lvl w:ilvl="0" w:tplc="9E84BC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DF248C5"/>
    <w:multiLevelType w:val="hybridMultilevel"/>
    <w:tmpl w:val="5F60724E"/>
    <w:lvl w:ilvl="0" w:tplc="292CCE8C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E066F7"/>
    <w:multiLevelType w:val="hybridMultilevel"/>
    <w:tmpl w:val="4E06A8BA"/>
    <w:lvl w:ilvl="0" w:tplc="A24813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8E6725"/>
    <w:multiLevelType w:val="hybridMultilevel"/>
    <w:tmpl w:val="D52C79BC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5C10D6E"/>
    <w:multiLevelType w:val="multilevel"/>
    <w:tmpl w:val="A9A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94B79"/>
    <w:multiLevelType w:val="hybridMultilevel"/>
    <w:tmpl w:val="0F30099C"/>
    <w:lvl w:ilvl="0" w:tplc="4FACE0D6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8582734">
    <w:abstractNumId w:val="0"/>
  </w:num>
  <w:num w:numId="2" w16cid:durableId="894852027">
    <w:abstractNumId w:val="2"/>
  </w:num>
  <w:num w:numId="3" w16cid:durableId="1364553199">
    <w:abstractNumId w:val="5"/>
  </w:num>
  <w:num w:numId="4" w16cid:durableId="1641959099">
    <w:abstractNumId w:val="1"/>
  </w:num>
  <w:num w:numId="5" w16cid:durableId="982586865">
    <w:abstractNumId w:val="3"/>
  </w:num>
  <w:num w:numId="6" w16cid:durableId="3285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90"/>
    <w:rsid w:val="00020620"/>
    <w:rsid w:val="003072AA"/>
    <w:rsid w:val="00384668"/>
    <w:rsid w:val="00471EFE"/>
    <w:rsid w:val="004A5C90"/>
    <w:rsid w:val="00547720"/>
    <w:rsid w:val="00551323"/>
    <w:rsid w:val="00623B4D"/>
    <w:rsid w:val="006C203A"/>
    <w:rsid w:val="00860AEE"/>
    <w:rsid w:val="0092046D"/>
    <w:rsid w:val="00AB4C56"/>
    <w:rsid w:val="00AD07CA"/>
    <w:rsid w:val="00AF7945"/>
    <w:rsid w:val="00C5202F"/>
    <w:rsid w:val="00CD5FF1"/>
    <w:rsid w:val="00DF08B1"/>
    <w:rsid w:val="00E208BD"/>
    <w:rsid w:val="00E261E8"/>
    <w:rsid w:val="00E62CEF"/>
    <w:rsid w:val="00FD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3301"/>
  <w15:chartTrackingRefBased/>
  <w15:docId w15:val="{758BFA57-5862-46A7-AEF4-53813EE6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5C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5C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5C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5C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5C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5C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5C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5C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5C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5C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5C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5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5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5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5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5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5C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5C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5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5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5C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5C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C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5C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하늘 김</dc:creator>
  <cp:keywords/>
  <dc:description/>
  <cp:lastModifiedBy>하늘 김</cp:lastModifiedBy>
  <cp:revision>10</cp:revision>
  <dcterms:created xsi:type="dcterms:W3CDTF">2026-06-02T06:58:00Z</dcterms:created>
  <dcterms:modified xsi:type="dcterms:W3CDTF">2026-06-02T13:41:00Z</dcterms:modified>
</cp:coreProperties>
</file>