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0307" w14:textId="365EA72A" w:rsidR="00362944" w:rsidRDefault="00AE465D">
      <w:r>
        <w:t xml:space="preserve">Для начала, требовалось реализовать считывание данных из формата </w:t>
      </w:r>
      <w:r>
        <w:rPr>
          <w:lang w:val="en-US"/>
        </w:rPr>
        <w:t>Excel</w:t>
      </w:r>
      <w:r>
        <w:t>.</w:t>
      </w:r>
    </w:p>
    <w:p w14:paraId="683FD1F8" w14:textId="51D6EE91" w:rsidR="00AE465D" w:rsidRDefault="00AE465D">
      <w:r>
        <w:t>Нас интересовали в первую очередь следующие параметры:</w:t>
      </w:r>
    </w:p>
    <w:p w14:paraId="49C69392" w14:textId="407FF527" w:rsidR="00AE465D" w:rsidRDefault="00AE465D" w:rsidP="00AE465D">
      <w:pPr>
        <w:pStyle w:val="a3"/>
        <w:numPr>
          <w:ilvl w:val="0"/>
          <w:numId w:val="1"/>
        </w:numPr>
      </w:pPr>
      <w:r>
        <w:t>Предмет и компетенции</w:t>
      </w:r>
    </w:p>
    <w:p w14:paraId="5E71F34C" w14:textId="40CA7073" w:rsidR="00AE465D" w:rsidRDefault="00AE465D" w:rsidP="00AE465D">
      <w:pPr>
        <w:pStyle w:val="a3"/>
        <w:numPr>
          <w:ilvl w:val="0"/>
          <w:numId w:val="1"/>
        </w:numPr>
      </w:pPr>
      <w:r>
        <w:t>Предмет и его мощность (в зачётных единицах)</w:t>
      </w:r>
    </w:p>
    <w:p w14:paraId="3524B14D" w14:textId="3FBAE5D2" w:rsidR="00AE465D" w:rsidRDefault="00AE465D" w:rsidP="00AE465D"/>
    <w:p w14:paraId="000F7C50" w14:textId="6A57EF2E" w:rsidR="00AE465D" w:rsidRDefault="00AE465D" w:rsidP="00AE465D">
      <w:r>
        <w:t>На основе данных формировался граф в представлении Списка смежности.</w:t>
      </w:r>
    </w:p>
    <w:p w14:paraId="263E59CC" w14:textId="01874388" w:rsidR="00AE465D" w:rsidRDefault="00AE465D" w:rsidP="00AE465D">
      <w:r>
        <w:t>Указывался вес на ребре и на вершине (обозначенное как мощность).</w:t>
      </w:r>
    </w:p>
    <w:p w14:paraId="461707DA" w14:textId="2D63E9F9" w:rsidR="00AE465D" w:rsidRDefault="00AE465D" w:rsidP="00AE465D">
      <w:r>
        <w:t>Вес ребра означал количество совпадающих компетенций.</w:t>
      </w:r>
    </w:p>
    <w:p w14:paraId="6D13B1B2" w14:textId="2CF81B6B" w:rsidR="00AE465D" w:rsidRDefault="00AE465D" w:rsidP="00AE465D">
      <w:bookmarkStart w:id="0" w:name="_Hlk95384474"/>
      <w:r>
        <w:t xml:space="preserve">Мощность </w:t>
      </w:r>
      <w:bookmarkEnd w:id="0"/>
      <w:r>
        <w:t>вершины означал количество зачётных единиц.</w:t>
      </w:r>
    </w:p>
    <w:p w14:paraId="5223C030" w14:textId="4090C967" w:rsidR="00AE465D" w:rsidRDefault="00AE465D" w:rsidP="00AE465D"/>
    <w:p w14:paraId="293EA2F1" w14:textId="77777777" w:rsidR="00AE465D" w:rsidRDefault="00AE465D" w:rsidP="00AE465D">
      <w:r>
        <w:t>Так как большинство алгоритмов не предполагает наличия мощности у вершин, было решено совершить преобразование веса ребра, с учётом мощностей принадлежащих к ребру вершин.</w:t>
      </w:r>
    </w:p>
    <w:p w14:paraId="065951BD" w14:textId="77777777" w:rsidR="0008527A" w:rsidRDefault="00AE465D" w:rsidP="00AE465D">
      <w:r>
        <w:t>Использовалась следующая формула</w:t>
      </w:r>
      <w:r w:rsidR="0008527A">
        <w:t>:</w:t>
      </w:r>
    </w:p>
    <w:p w14:paraId="6E0C9D64" w14:textId="31C8FC65" w:rsidR="0008527A" w:rsidRDefault="0008527A" w:rsidP="00AE465D">
      <w:r>
        <w:t xml:space="preserve">Вычислялась средняя мощность вершин </w:t>
      </w:r>
      <w:bookmarkStart w:id="1" w:name="_Hlk95384681"/>
      <w:r>
        <w:rPr>
          <w:lang w:val="en-US"/>
        </w:rPr>
        <w:t>M</w:t>
      </w:r>
      <w:r w:rsidRPr="0008527A">
        <w:t>(</w:t>
      </w:r>
      <w:r>
        <w:rPr>
          <w:lang w:val="en-US"/>
        </w:rPr>
        <w:t>mid</w:t>
      </w:r>
      <w:r w:rsidRPr="0008527A">
        <w:t>)</w:t>
      </w:r>
      <w:bookmarkEnd w:id="1"/>
    </w:p>
    <w:p w14:paraId="06877128" w14:textId="4AC3C573" w:rsidR="0008527A" w:rsidRPr="0008527A" w:rsidRDefault="0008527A" w:rsidP="00AE465D">
      <w:r>
        <w:t>Для каждой вершины</w:t>
      </w:r>
      <w:r w:rsidRPr="0008527A">
        <w:t xml:space="preserve"> </w:t>
      </w:r>
      <w:r>
        <w:rPr>
          <w:lang w:val="en-US"/>
        </w:rPr>
        <w:t>V</w:t>
      </w:r>
      <w:r>
        <w:t xml:space="preserve"> определялось отклонение от </w:t>
      </w:r>
      <w:r>
        <w:rPr>
          <w:lang w:val="en-US"/>
        </w:rPr>
        <w:t>M</w:t>
      </w:r>
      <w:r w:rsidRPr="0008527A">
        <w:t>(</w:t>
      </w:r>
      <w:r>
        <w:rPr>
          <w:lang w:val="en-US"/>
        </w:rPr>
        <w:t>mid</w:t>
      </w:r>
      <w:r w:rsidRPr="0008527A">
        <w:t>)</w:t>
      </w:r>
      <w:r>
        <w:t xml:space="preserve">, обозначенное как </w:t>
      </w:r>
      <w:r>
        <w:rPr>
          <w:lang w:val="en-US"/>
        </w:rPr>
        <w:t>D</w:t>
      </w:r>
      <w:r w:rsidRPr="0008527A">
        <w:t>(</w:t>
      </w:r>
      <w:r>
        <w:rPr>
          <w:lang w:val="en-US"/>
        </w:rPr>
        <w:t>V</w:t>
      </w:r>
      <w:r w:rsidRPr="0008527A">
        <w:t>)</w:t>
      </w:r>
    </w:p>
    <w:p w14:paraId="0D8B57B4" w14:textId="25F9A12B" w:rsidR="00AE465D" w:rsidRPr="0008527A" w:rsidRDefault="00AE465D" w:rsidP="00AE465D">
      <w:r>
        <w:t xml:space="preserve"> </w:t>
      </w:r>
      <w:r w:rsidR="0008527A">
        <w:t xml:space="preserve">Вес ребра пересчитывался по формуле: </w:t>
      </w:r>
      <w:r w:rsidR="0008527A">
        <w:rPr>
          <w:lang w:val="en-US"/>
        </w:rPr>
        <w:t>W</w:t>
      </w:r>
      <w:r w:rsidR="0008527A" w:rsidRPr="0008527A">
        <w:t xml:space="preserve"> =</w:t>
      </w:r>
      <w:r>
        <w:t xml:space="preserve"> </w:t>
      </w:r>
      <w:r w:rsidR="0008527A" w:rsidRPr="0008527A">
        <w:t>(</w:t>
      </w:r>
      <w:r w:rsidR="0008527A">
        <w:rPr>
          <w:lang w:val="en-US"/>
        </w:rPr>
        <w:t>D</w:t>
      </w:r>
      <w:r w:rsidR="0008527A" w:rsidRPr="0008527A">
        <w:t>(</w:t>
      </w:r>
      <w:r w:rsidR="0008527A">
        <w:rPr>
          <w:lang w:val="en-US"/>
        </w:rPr>
        <w:t>R</w:t>
      </w:r>
      <w:r w:rsidR="0008527A" w:rsidRPr="0008527A">
        <w:t xml:space="preserve">) + </w:t>
      </w:r>
      <w:r w:rsidR="0008527A">
        <w:rPr>
          <w:lang w:val="en-US"/>
        </w:rPr>
        <w:t>D</w:t>
      </w:r>
      <w:r w:rsidR="0008527A" w:rsidRPr="0008527A">
        <w:t>(</w:t>
      </w:r>
      <w:r w:rsidR="0008527A">
        <w:rPr>
          <w:lang w:val="en-US"/>
        </w:rPr>
        <w:t>L</w:t>
      </w:r>
      <w:r w:rsidR="0008527A" w:rsidRPr="0008527A">
        <w:t xml:space="preserve">)) * </w:t>
      </w:r>
      <w:r w:rsidR="0008527A">
        <w:rPr>
          <w:lang w:val="en-US"/>
        </w:rPr>
        <w:t>W</w:t>
      </w:r>
      <w:r w:rsidR="0008527A" w:rsidRPr="0008527A">
        <w:t>’/2</w:t>
      </w:r>
    </w:p>
    <w:p w14:paraId="47A78BF5" w14:textId="74A8C4F0" w:rsidR="0008527A" w:rsidRDefault="0008527A" w:rsidP="00AE465D">
      <w:r>
        <w:t xml:space="preserve">Фактически, мы </w:t>
      </w:r>
      <w:bookmarkStart w:id="2" w:name="_Hlk95384910"/>
      <w:r w:rsidR="00C174F3">
        <w:t>масштабировали вес ребра в зависимости от</w:t>
      </w:r>
      <w:r>
        <w:t xml:space="preserve"> </w:t>
      </w:r>
      <w:bookmarkEnd w:id="2"/>
      <w:r>
        <w:t>средн</w:t>
      </w:r>
      <w:r w:rsidR="00C174F3">
        <w:t xml:space="preserve">ей </w:t>
      </w:r>
      <w:r>
        <w:t>величин</w:t>
      </w:r>
      <w:r w:rsidR="00C174F3">
        <w:t>ы</w:t>
      </w:r>
      <w:r>
        <w:t xml:space="preserve"> наклона между мощностями вершин.</w:t>
      </w:r>
    </w:p>
    <w:p w14:paraId="09980E9F" w14:textId="29759EBD" w:rsidR="00C174F3" w:rsidRDefault="00C174F3" w:rsidP="00AE465D"/>
    <w:p w14:paraId="20577C3F" w14:textId="1BEFDE8F" w:rsidR="00C174F3" w:rsidRDefault="00C174F3" w:rsidP="00AE465D">
      <w:r>
        <w:t>По итогу, строился граф. Происходило определения центральных вершин (алгоритмом</w:t>
      </w:r>
      <w:r w:rsidRPr="00C174F3">
        <w:t xml:space="preserve"> </w:t>
      </w:r>
      <w:bookmarkStart w:id="3" w:name="_Hlk95385010"/>
      <w:r w:rsidRPr="00C174F3">
        <w:t>Yifan HU</w:t>
      </w:r>
      <w:bookmarkEnd w:id="3"/>
      <w:r>
        <w:t>).</w:t>
      </w:r>
    </w:p>
    <w:p w14:paraId="5C39C4BA" w14:textId="2F3CF6ED" w:rsidR="00285521" w:rsidRDefault="00285521" w:rsidP="00AE465D"/>
    <w:p w14:paraId="32065658" w14:textId="77777777" w:rsidR="00285521" w:rsidRDefault="00285521" w:rsidP="00AE465D">
      <w:r>
        <w:t>Как дальнейший план исследований:</w:t>
      </w:r>
    </w:p>
    <w:p w14:paraId="50D9B664" w14:textId="5C6860C2" w:rsidR="00285521" w:rsidRDefault="00285521" w:rsidP="00285521">
      <w:pPr>
        <w:pStyle w:val="a3"/>
        <w:numPr>
          <w:ilvl w:val="0"/>
          <w:numId w:val="2"/>
        </w:numPr>
      </w:pPr>
      <w:r>
        <w:t>В</w:t>
      </w:r>
      <w:r w:rsidRPr="00285521">
        <w:t>ыделить в качестве вершин компетенции, а не предметы.</w:t>
      </w:r>
    </w:p>
    <w:p w14:paraId="09F3DAD8" w14:textId="0D8AA24B" w:rsidR="00285521" w:rsidRDefault="00285521" w:rsidP="00285521">
      <w:pPr>
        <w:pStyle w:val="a3"/>
        <w:numPr>
          <w:ilvl w:val="0"/>
          <w:numId w:val="2"/>
        </w:numPr>
      </w:pPr>
      <w:r>
        <w:t>Изобразить граф в 3</w:t>
      </w:r>
      <w:r w:rsidRPr="00285521">
        <w:rPr>
          <w:lang w:val="en-US"/>
        </w:rPr>
        <w:t>D</w:t>
      </w:r>
      <w:r>
        <w:t>, где в качестве дополнительной метрики будет введён текущий курс дисциплины.</w:t>
      </w:r>
    </w:p>
    <w:p w14:paraId="1A80DE5B" w14:textId="4AA3C724" w:rsidR="00116551" w:rsidRDefault="00116551" w:rsidP="00116551">
      <w:r>
        <w:lastRenderedPageBreak/>
        <w:t>На графике указал в зависимости от суммы весов, впадающую в вершину, различные размеры вершин (указанного текста метки). Варьируется и ширина рёбер в зависимости от веса. Чем больше размер, тем больше вклад.</w:t>
      </w:r>
    </w:p>
    <w:p w14:paraId="1D0E5BE2" w14:textId="69869B1F" w:rsidR="00A46D5A" w:rsidRDefault="00A46D5A" w:rsidP="00A46D5A">
      <w:pPr>
        <w:ind w:firstLine="0"/>
      </w:pPr>
    </w:p>
    <w:p w14:paraId="6BF9E686" w14:textId="36774D09" w:rsidR="00A46D5A" w:rsidRPr="00A46D5A" w:rsidRDefault="00A46D5A" w:rsidP="00A46D5A">
      <w:pPr>
        <w:ind w:firstLine="0"/>
      </w:pPr>
      <w:r>
        <w:tab/>
        <w:t>Обратим внимание на то, что сумма кол-во часов на конкретные компетенции отличается в большую сторону от суммы часов на все предметы. Это связано с тем, что при изучении одного предмета формируется сразу несколько компетенций.</w:t>
      </w:r>
    </w:p>
    <w:p w14:paraId="6CFDB0A5" w14:textId="77777777" w:rsidR="00116551" w:rsidRPr="00285521" w:rsidRDefault="00116551" w:rsidP="00116551"/>
    <w:sectPr w:rsidR="00116551" w:rsidRPr="00285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2718"/>
    <w:multiLevelType w:val="hybridMultilevel"/>
    <w:tmpl w:val="40C638CC"/>
    <w:lvl w:ilvl="0" w:tplc="113809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0D1E5A"/>
    <w:multiLevelType w:val="hybridMultilevel"/>
    <w:tmpl w:val="1D861F7A"/>
    <w:lvl w:ilvl="0" w:tplc="92D683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0C"/>
    <w:rsid w:val="0008527A"/>
    <w:rsid w:val="00116551"/>
    <w:rsid w:val="00285521"/>
    <w:rsid w:val="0031069C"/>
    <w:rsid w:val="00362944"/>
    <w:rsid w:val="0044580C"/>
    <w:rsid w:val="007F015F"/>
    <w:rsid w:val="00A46D5A"/>
    <w:rsid w:val="00AE465D"/>
    <w:rsid w:val="00B80BEF"/>
    <w:rsid w:val="00C174F3"/>
    <w:rsid w:val="00E5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AE94"/>
  <w15:chartTrackingRefBased/>
  <w15:docId w15:val="{B279716A-53FF-4949-B898-0C81646C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69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F015F"/>
    <w:pPr>
      <w:keepNext/>
      <w:keepLines/>
      <w:spacing w:before="120" w:after="120"/>
      <w:ind w:firstLine="706"/>
      <w:outlineLvl w:val="0"/>
    </w:pPr>
    <w:rPr>
      <w:rFonts w:eastAsiaTheme="majorEastAsia"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15F"/>
    <w:pPr>
      <w:keepNext/>
      <w:keepLines/>
      <w:spacing w:before="120" w:after="120"/>
      <w:ind w:firstLine="706"/>
      <w:outlineLvl w:val="1"/>
    </w:pPr>
    <w:rPr>
      <w:rFonts w:eastAsiaTheme="majorEastAsia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015F"/>
    <w:pPr>
      <w:keepNext/>
      <w:keepLines/>
      <w:spacing w:before="40"/>
      <w:outlineLvl w:val="2"/>
    </w:pPr>
    <w:rPr>
      <w:rFonts w:eastAsiaTheme="majorEastAsia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015F"/>
    <w:rPr>
      <w:rFonts w:ascii="Times New Roman" w:eastAsiaTheme="majorEastAsia" w:hAnsi="Times New Roman" w:cs="Times New Roman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7F015F"/>
    <w:rPr>
      <w:rFonts w:ascii="Times New Roman" w:eastAsiaTheme="majorEastAsia" w:hAnsi="Times New Roman" w:cs="Times New Roman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7F015F"/>
    <w:rPr>
      <w:rFonts w:ascii="Times New Roman" w:eastAsiaTheme="majorEastAsia" w:hAnsi="Times New Roman" w:cs="Times New Roman"/>
      <w:sz w:val="32"/>
      <w:szCs w:val="24"/>
    </w:rPr>
  </w:style>
  <w:style w:type="paragraph" w:styleId="a3">
    <w:name w:val="List Paragraph"/>
    <w:basedOn w:val="a"/>
    <w:uiPriority w:val="34"/>
    <w:qFormat/>
    <w:rsid w:val="00AE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Редимер</dc:creator>
  <cp:keywords/>
  <dc:description/>
  <cp:lastModifiedBy>Редимер</cp:lastModifiedBy>
  <cp:revision>5</cp:revision>
  <dcterms:created xsi:type="dcterms:W3CDTF">2022-02-10T04:17:00Z</dcterms:created>
  <dcterms:modified xsi:type="dcterms:W3CDTF">2022-02-24T10:43:00Z</dcterms:modified>
</cp:coreProperties>
</file>