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32E4" w14:textId="77777777" w:rsidR="00245383" w:rsidRDefault="00245383" w:rsidP="00245383">
      <w:pPr>
        <w:rPr>
          <w:sz w:val="28"/>
          <w:szCs w:val="28"/>
        </w:rPr>
      </w:pPr>
      <w:r>
        <w:rPr>
          <w:noProof/>
          <w:sz w:val="28"/>
          <w:szCs w:val="28"/>
        </w:rPr>
        <w:drawing>
          <wp:anchor distT="0" distB="0" distL="114300" distR="114300" simplePos="0" relativeHeight="251662336" behindDoc="1" locked="0" layoutInCell="1" allowOverlap="1" wp14:anchorId="6146335C" wp14:editId="07FF8925">
            <wp:simplePos x="0" y="0"/>
            <wp:positionH relativeFrom="column">
              <wp:posOffset>3810</wp:posOffset>
            </wp:positionH>
            <wp:positionV relativeFrom="paragraph">
              <wp:posOffset>-33655</wp:posOffset>
            </wp:positionV>
            <wp:extent cx="6614160" cy="24457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6" cstate="print">
                      <a:extLst>
                        <a:ext uri="{28A0092B-C50C-407E-A947-70E740481C1C}">
                          <a14:useLocalDpi xmlns:a14="http://schemas.microsoft.com/office/drawing/2010/main" val="0"/>
                        </a:ext>
                      </a:extLst>
                    </a:blip>
                    <a:srcRect b="17690"/>
                    <a:stretch/>
                  </pic:blipFill>
                  <pic:spPr bwMode="auto">
                    <a:xfrm>
                      <a:off x="0" y="0"/>
                      <a:ext cx="6614160" cy="2445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0E2F7D" w14:textId="77777777" w:rsidR="00245383" w:rsidRDefault="00245383" w:rsidP="00245383">
      <w:pPr>
        <w:rPr>
          <w:sz w:val="28"/>
          <w:szCs w:val="28"/>
        </w:rPr>
      </w:pPr>
    </w:p>
    <w:p w14:paraId="6B40C65E" w14:textId="77777777" w:rsidR="00245383" w:rsidRPr="002C22E5" w:rsidRDefault="00245383" w:rsidP="00245383">
      <w:pPr>
        <w:rPr>
          <w:sz w:val="28"/>
          <w:szCs w:val="28"/>
        </w:rPr>
      </w:pPr>
    </w:p>
    <w:p w14:paraId="2F06FD02" w14:textId="77777777" w:rsidR="00245383" w:rsidRDefault="00245383" w:rsidP="00245383">
      <w:pPr>
        <w:rPr>
          <w:sz w:val="28"/>
          <w:szCs w:val="28"/>
        </w:rPr>
      </w:pPr>
    </w:p>
    <w:p w14:paraId="3A250F1E" w14:textId="77777777" w:rsidR="00245383" w:rsidRDefault="00245383" w:rsidP="00245383">
      <w:pPr>
        <w:rPr>
          <w:sz w:val="28"/>
          <w:szCs w:val="28"/>
        </w:rPr>
      </w:pPr>
    </w:p>
    <w:p w14:paraId="3AC1C020" w14:textId="77777777" w:rsidR="00245383" w:rsidRDefault="00245383" w:rsidP="00245383">
      <w:pPr>
        <w:rPr>
          <w:sz w:val="28"/>
          <w:szCs w:val="28"/>
        </w:rPr>
      </w:pPr>
    </w:p>
    <w:p w14:paraId="35F45761" w14:textId="77777777" w:rsidR="00245383" w:rsidRDefault="00245383" w:rsidP="00245383">
      <w:pPr>
        <w:rPr>
          <w:sz w:val="28"/>
          <w:szCs w:val="28"/>
        </w:rPr>
      </w:pPr>
    </w:p>
    <w:p w14:paraId="79C8F036" w14:textId="59CFBE24" w:rsidR="00245383" w:rsidRDefault="00245383" w:rsidP="00245383">
      <w:pPr>
        <w:rPr>
          <w:sz w:val="28"/>
          <w:szCs w:val="28"/>
        </w:rPr>
      </w:pPr>
    </w:p>
    <w:p w14:paraId="2CB44EDD" w14:textId="364FFBE7" w:rsidR="00245383" w:rsidRDefault="00245383" w:rsidP="00245383">
      <w:pPr>
        <w:rPr>
          <w:sz w:val="28"/>
          <w:szCs w:val="28"/>
        </w:rPr>
      </w:pPr>
    </w:p>
    <w:p w14:paraId="1C4248E2" w14:textId="375B0C99" w:rsidR="00245383" w:rsidRDefault="00245383" w:rsidP="00245383">
      <w:pPr>
        <w:rPr>
          <w:sz w:val="28"/>
          <w:szCs w:val="28"/>
        </w:rPr>
      </w:pPr>
    </w:p>
    <w:p w14:paraId="35F2BC5A" w14:textId="5881D154" w:rsidR="00245383" w:rsidRDefault="00245383" w:rsidP="00245383">
      <w:pPr>
        <w:rPr>
          <w:sz w:val="28"/>
          <w:szCs w:val="28"/>
        </w:rPr>
      </w:pPr>
    </w:p>
    <w:p w14:paraId="3C308FA7" w14:textId="07486CA5" w:rsidR="00245383" w:rsidRDefault="00245383" w:rsidP="00245383">
      <w:pPr>
        <w:rPr>
          <w:sz w:val="28"/>
          <w:szCs w:val="28"/>
        </w:rPr>
      </w:pPr>
      <w:r>
        <w:rPr>
          <w:noProof/>
          <w:sz w:val="28"/>
          <w:szCs w:val="28"/>
        </w:rPr>
        <mc:AlternateContent>
          <mc:Choice Requires="wpg">
            <w:drawing>
              <wp:anchor distT="0" distB="0" distL="114300" distR="114300" simplePos="0" relativeHeight="251659264" behindDoc="0" locked="0" layoutInCell="1" allowOverlap="1" wp14:anchorId="2C9511A8" wp14:editId="1BBB0A53">
                <wp:simplePos x="0" y="0"/>
                <wp:positionH relativeFrom="column">
                  <wp:posOffset>82731</wp:posOffset>
                </wp:positionH>
                <wp:positionV relativeFrom="paragraph">
                  <wp:posOffset>11611</wp:posOffset>
                </wp:positionV>
                <wp:extent cx="6468110" cy="1676400"/>
                <wp:effectExtent l="0" t="0" r="27940" b="19050"/>
                <wp:wrapNone/>
                <wp:docPr id="7" name="Group 7"/>
                <wp:cNvGraphicFramePr/>
                <a:graphic xmlns:a="http://schemas.openxmlformats.org/drawingml/2006/main">
                  <a:graphicData uri="http://schemas.microsoft.com/office/word/2010/wordprocessingGroup">
                    <wpg:wgp>
                      <wpg:cNvGrpSpPr/>
                      <wpg:grpSpPr>
                        <a:xfrm>
                          <a:off x="0" y="0"/>
                          <a:ext cx="6468110" cy="1676400"/>
                          <a:chOff x="0" y="0"/>
                          <a:chExt cx="6468110" cy="1676401"/>
                        </a:xfrm>
                      </wpg:grpSpPr>
                      <wps:wsp>
                        <wps:cNvPr id="4" name="Callout: Down Arrow 4"/>
                        <wps:cNvSpPr/>
                        <wps:spPr>
                          <a:xfrm>
                            <a:off x="0" y="0"/>
                            <a:ext cx="6468110" cy="1066800"/>
                          </a:xfrm>
                          <a:prstGeom prst="downArrowCallout">
                            <a:avLst>
                              <a:gd name="adj1" fmla="val 34236"/>
                              <a:gd name="adj2" fmla="val 25000"/>
                              <a:gd name="adj3" fmla="val 25000"/>
                              <a:gd name="adj4" fmla="val 54140"/>
                            </a:avLst>
                          </a:prstGeom>
                          <a:noFill/>
                          <a:ln w="19050"/>
                        </wps:spPr>
                        <wps:style>
                          <a:lnRef idx="2">
                            <a:schemeClr val="dk1"/>
                          </a:lnRef>
                          <a:fillRef idx="1">
                            <a:schemeClr val="lt1"/>
                          </a:fillRef>
                          <a:effectRef idx="0">
                            <a:schemeClr val="dk1"/>
                          </a:effectRef>
                          <a:fontRef idx="minor">
                            <a:schemeClr val="dk1"/>
                          </a:fontRef>
                        </wps:style>
                        <wps:txbx>
                          <w:txbxContent>
                            <w:p w14:paraId="079559EF" w14:textId="48054908" w:rsidR="00245383" w:rsidRPr="00A13BE3" w:rsidRDefault="00981B7F" w:rsidP="00245383">
                              <w:pPr>
                                <w:jc w:val="center"/>
                                <w:rPr>
                                  <w:rFonts w:ascii="Cambria" w:hAnsi="Cambria"/>
                                  <w:b/>
                                  <w:bCs/>
                                  <w:sz w:val="44"/>
                                  <w:szCs w:val="44"/>
                                  <w:lang w:val="en-US"/>
                                </w:rPr>
                              </w:pPr>
                              <w:r w:rsidRPr="00A13BE3">
                                <w:rPr>
                                  <w:rFonts w:ascii="Cambria" w:hAnsi="Cambria"/>
                                  <w:b/>
                                  <w:bCs/>
                                  <w:sz w:val="44"/>
                                  <w:szCs w:val="44"/>
                                  <w:lang w:val="en-US"/>
                                </w:rPr>
                                <w:t xml:space="preserve">SYNOPSIS </w:t>
                              </w:r>
                              <w:r w:rsidR="00B85887" w:rsidRPr="00A13BE3">
                                <w:rPr>
                                  <w:rFonts w:ascii="Cambria" w:hAnsi="Cambria"/>
                                  <w:b/>
                                  <w:bCs/>
                                  <w:sz w:val="44"/>
                                  <w:szCs w:val="44"/>
                                  <w:lang w:val="en-US"/>
                                </w:rPr>
                                <w:t>OF</w:t>
                              </w:r>
                              <w:r w:rsidRPr="00A13BE3">
                                <w:rPr>
                                  <w:rFonts w:ascii="Cambria" w:hAnsi="Cambria"/>
                                  <w:b/>
                                  <w:bCs/>
                                  <w:sz w:val="44"/>
                                  <w:szCs w:val="44"/>
                                  <w:lang w:val="en-US"/>
                                </w:rPr>
                                <w:t xml:space="preserve"> </w:t>
                              </w:r>
                              <w:r w:rsidR="00A13BE3" w:rsidRPr="00A13BE3">
                                <w:rPr>
                                  <w:rFonts w:ascii="Cambria" w:hAnsi="Cambria"/>
                                  <w:b/>
                                  <w:bCs/>
                                  <w:sz w:val="44"/>
                                  <w:szCs w:val="44"/>
                                  <w:lang w:val="en-US"/>
                                </w:rPr>
                                <w:t>PREDICTION OF LOAN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018903" y="1082566"/>
                            <a:ext cx="4406537" cy="59383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CACF7A1" w14:textId="3F6AD246" w:rsidR="00245383" w:rsidRPr="00981B7F" w:rsidRDefault="00A13BE3" w:rsidP="00A13BE3">
                              <w:pPr>
                                <w:rPr>
                                  <w:b/>
                                  <w:bCs/>
                                  <w:sz w:val="56"/>
                                  <w:szCs w:val="56"/>
                                  <w:lang w:val="en-US"/>
                                </w:rPr>
                              </w:pPr>
                              <w:r w:rsidRPr="00A13BE3">
                                <w:rPr>
                                  <w:b/>
                                  <w:bCs/>
                                  <w:sz w:val="56"/>
                                  <w:szCs w:val="56"/>
                                  <w:lang w:val="en-US"/>
                                </w:rPr>
                                <w:t>Prediction of Loan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9511A8" id="Group 7" o:spid="_x0000_s1026" style="position:absolute;margin-left:6.5pt;margin-top:.9pt;width:509.3pt;height:132pt;z-index:251659264" coordsize="6468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27" type="#_x0000_t80" style="position:absolute;width:6468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" adj="11694,9909,16200,10190" filled="f" strokecolor="black [3200]" strokeweight="1.5pt">
                  <v:textbox>
                    <w:txbxContent>
                      <w:p w14:paraId="079559EF" w14:textId="48054908" w:rsidR="00245383" w:rsidRPr="00A13BE3" w:rsidRDefault="00981B7F" w:rsidP="00245383">
                        <w:pPr>
                          <w:jc w:val="center"/>
                          <w:rPr>
                            <w:rFonts w:ascii="Cambria" w:hAnsi="Cambria"/>
                            <w:b/>
                            <w:bCs/>
                            <w:sz w:val="44"/>
                            <w:szCs w:val="44"/>
                            <w:lang w:val="en-US"/>
                          </w:rPr>
                        </w:pPr>
                        <w:r w:rsidRPr="00A13BE3">
                          <w:rPr>
                            <w:rFonts w:ascii="Cambria" w:hAnsi="Cambria"/>
                            <w:b/>
                            <w:bCs/>
                            <w:sz w:val="44"/>
                            <w:szCs w:val="44"/>
                            <w:lang w:val="en-US"/>
                          </w:rPr>
                          <w:t xml:space="preserve">SYNOPSIS </w:t>
                        </w:r>
                        <w:r w:rsidR="00B85887" w:rsidRPr="00A13BE3">
                          <w:rPr>
                            <w:rFonts w:ascii="Cambria" w:hAnsi="Cambria"/>
                            <w:b/>
                            <w:bCs/>
                            <w:sz w:val="44"/>
                            <w:szCs w:val="44"/>
                            <w:lang w:val="en-US"/>
                          </w:rPr>
                          <w:t>OF</w:t>
                        </w:r>
                        <w:r w:rsidRPr="00A13BE3">
                          <w:rPr>
                            <w:rFonts w:ascii="Cambria" w:hAnsi="Cambria"/>
                            <w:b/>
                            <w:bCs/>
                            <w:sz w:val="44"/>
                            <w:szCs w:val="44"/>
                            <w:lang w:val="en-US"/>
                          </w:rPr>
                          <w:t xml:space="preserve"> </w:t>
                        </w:r>
                        <w:r w:rsidR="00A13BE3" w:rsidRPr="00A13BE3">
                          <w:rPr>
                            <w:rFonts w:ascii="Cambria" w:hAnsi="Cambria"/>
                            <w:b/>
                            <w:bCs/>
                            <w:sz w:val="44"/>
                            <w:szCs w:val="44"/>
                            <w:lang w:val="en-US"/>
                          </w:rPr>
                          <w:t>PREDICTION OF LOAN APPROVAL</w:t>
                        </w:r>
                      </w:p>
                    </w:txbxContent>
                  </v:textbox>
                </v:shape>
                <v:roundrect id="Rectangle: Rounded Corners 5" o:spid="_x0000_s1028" style="position:absolute;left:10189;top:10825;width:44065;height:59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4CACF7A1" w14:textId="3F6AD246" w:rsidR="00245383" w:rsidRPr="00981B7F" w:rsidRDefault="00A13BE3" w:rsidP="00A13BE3">
                        <w:pPr>
                          <w:rPr>
                            <w:b/>
                            <w:bCs/>
                            <w:sz w:val="56"/>
                            <w:szCs w:val="56"/>
                            <w:lang w:val="en-US"/>
                          </w:rPr>
                        </w:pPr>
                        <w:r w:rsidRPr="00A13BE3">
                          <w:rPr>
                            <w:b/>
                            <w:bCs/>
                            <w:sz w:val="56"/>
                            <w:szCs w:val="56"/>
                            <w:lang w:val="en-US"/>
                          </w:rPr>
                          <w:t>Prediction of Loan Approval</w:t>
                        </w:r>
                      </w:p>
                    </w:txbxContent>
                  </v:textbox>
                </v:roundrect>
              </v:group>
            </w:pict>
          </mc:Fallback>
        </mc:AlternateContent>
      </w:r>
    </w:p>
    <w:p w14:paraId="2E03D408" w14:textId="77777777" w:rsidR="00245383" w:rsidRDefault="00245383" w:rsidP="00245383">
      <w:pPr>
        <w:rPr>
          <w:sz w:val="28"/>
          <w:szCs w:val="28"/>
        </w:rPr>
      </w:pPr>
    </w:p>
    <w:p w14:paraId="63EA12FE" w14:textId="0438540E" w:rsidR="00245383" w:rsidRDefault="00245383" w:rsidP="00245383">
      <w:pPr>
        <w:rPr>
          <w:sz w:val="28"/>
          <w:szCs w:val="28"/>
        </w:rPr>
      </w:pPr>
    </w:p>
    <w:p w14:paraId="25E77D2E" w14:textId="631B5743" w:rsidR="00245383" w:rsidRDefault="00245383" w:rsidP="00245383">
      <w:pPr>
        <w:rPr>
          <w:sz w:val="28"/>
          <w:szCs w:val="28"/>
        </w:rPr>
      </w:pPr>
    </w:p>
    <w:p w14:paraId="3CBA1E8F" w14:textId="6EBC93C1" w:rsidR="00245383" w:rsidRDefault="00245383" w:rsidP="00245383">
      <w:pPr>
        <w:rPr>
          <w:sz w:val="28"/>
          <w:szCs w:val="28"/>
        </w:rPr>
      </w:pPr>
    </w:p>
    <w:p w14:paraId="4B332D6A" w14:textId="77777777" w:rsidR="00245383" w:rsidRDefault="00245383" w:rsidP="00245383">
      <w:pPr>
        <w:rPr>
          <w:sz w:val="28"/>
          <w:szCs w:val="28"/>
        </w:rPr>
      </w:pPr>
    </w:p>
    <w:p w14:paraId="056210B5" w14:textId="340E2784" w:rsidR="00245383" w:rsidRDefault="00245383" w:rsidP="00245383">
      <w:pPr>
        <w:rPr>
          <w:sz w:val="28"/>
          <w:szCs w:val="28"/>
        </w:rPr>
      </w:pPr>
    </w:p>
    <w:p w14:paraId="1E279106" w14:textId="55D35356" w:rsidR="00245383" w:rsidRDefault="00245383" w:rsidP="00245383">
      <w:pPr>
        <w:rPr>
          <w:sz w:val="28"/>
          <w:szCs w:val="28"/>
        </w:rPr>
      </w:pPr>
    </w:p>
    <w:p w14:paraId="6EF35F87" w14:textId="7766A722" w:rsidR="00245383" w:rsidRDefault="00245383" w:rsidP="00245383">
      <w:pPr>
        <w:rPr>
          <w:sz w:val="28"/>
          <w:szCs w:val="28"/>
        </w:rPr>
      </w:pPr>
    </w:p>
    <w:p w14:paraId="09A4C1C5" w14:textId="75968638" w:rsidR="00245383" w:rsidRDefault="00077F9E"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4384" behindDoc="0" locked="0" layoutInCell="1" allowOverlap="1" wp14:anchorId="558BDC75" wp14:editId="416E7355">
                <wp:simplePos x="0" y="0"/>
                <wp:positionH relativeFrom="column">
                  <wp:posOffset>4419600</wp:posOffset>
                </wp:positionH>
                <wp:positionV relativeFrom="paragraph">
                  <wp:posOffset>78740</wp:posOffset>
                </wp:positionV>
                <wp:extent cx="2232660" cy="2125980"/>
                <wp:effectExtent l="0" t="0" r="15240" b="26670"/>
                <wp:wrapNone/>
                <wp:docPr id="2" name="Scroll: Vertical 2"/>
                <wp:cNvGraphicFramePr/>
                <a:graphic xmlns:a="http://schemas.openxmlformats.org/drawingml/2006/main">
                  <a:graphicData uri="http://schemas.microsoft.com/office/word/2010/wordprocessingShape">
                    <wps:wsp>
                      <wps:cNvSpPr/>
                      <wps:spPr>
                        <a:xfrm>
                          <a:off x="0" y="0"/>
                          <a:ext cx="2232660" cy="2125980"/>
                        </a:xfrm>
                        <a:prstGeom prst="verticalScroll">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296B728" w14:textId="13C5D61A" w:rsidR="00245383" w:rsidRPr="00E97C2F" w:rsidRDefault="003E63DE" w:rsidP="00245383">
                            <w:pPr>
                              <w:jc w:val="center"/>
                              <w:rPr>
                                <w:b/>
                                <w:bCs/>
                                <w:color w:val="00B050"/>
                                <w:sz w:val="44"/>
                                <w:szCs w:val="44"/>
                              </w:rPr>
                            </w:pPr>
                            <w:r w:rsidRPr="00E97C2F">
                              <w:rPr>
                                <w:b/>
                                <w:bCs/>
                                <w:color w:val="00B050"/>
                                <w:sz w:val="44"/>
                                <w:szCs w:val="44"/>
                              </w:rPr>
                              <w:t xml:space="preserve">SUBMIT TO </w:t>
                            </w:r>
                          </w:p>
                          <w:p w14:paraId="1A925E60" w14:textId="77777777" w:rsidR="00E97C2F" w:rsidRPr="00E97C2F" w:rsidRDefault="00E97C2F" w:rsidP="00245383">
                            <w:pPr>
                              <w:jc w:val="center"/>
                              <w:rPr>
                                <w:b/>
                                <w:bCs/>
                                <w:sz w:val="20"/>
                                <w:szCs w:val="20"/>
                              </w:rPr>
                            </w:pPr>
                          </w:p>
                          <w:p w14:paraId="2580AB6A" w14:textId="470CA6F5" w:rsidR="00E97C2F" w:rsidRDefault="00A13BE3" w:rsidP="00E97C2F">
                            <w:pPr>
                              <w:jc w:val="center"/>
                              <w:rPr>
                                <w:rFonts w:ascii="Cambria" w:hAnsi="Cambria"/>
                                <w:b/>
                                <w:bCs/>
                                <w:sz w:val="44"/>
                                <w:szCs w:val="44"/>
                              </w:rPr>
                            </w:pPr>
                            <w:r>
                              <w:rPr>
                                <w:rFonts w:ascii="Cambria" w:hAnsi="Cambria"/>
                                <w:b/>
                                <w:bCs/>
                                <w:sz w:val="44"/>
                                <w:szCs w:val="44"/>
                              </w:rPr>
                              <w:t>Sumit Jaswal Sir,</w:t>
                            </w:r>
                          </w:p>
                          <w:p w14:paraId="376FF15C" w14:textId="6E13AE4E" w:rsidR="0015353D" w:rsidRPr="00767C3E" w:rsidRDefault="00A13BE3" w:rsidP="00E97C2F">
                            <w:pPr>
                              <w:jc w:val="center"/>
                              <w:rPr>
                                <w:rFonts w:ascii="Cambria" w:hAnsi="Cambria"/>
                                <w:b/>
                                <w:bCs/>
                                <w:sz w:val="44"/>
                                <w:szCs w:val="44"/>
                              </w:rPr>
                            </w:pPr>
                            <w:r>
                              <w:rPr>
                                <w:rFonts w:ascii="Cambria" w:hAnsi="Cambria"/>
                                <w:b/>
                                <w:bCs/>
                                <w:sz w:val="44"/>
                                <w:szCs w:val="44"/>
                              </w:rPr>
                              <w:t>30272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BDC75"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9" type="#_x0000_t97" style="position:absolute;left:0;text-align:left;margin-left:348pt;margin-top:6.2pt;width:175.8pt;height:16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" fillcolor="white [3201]" strokecolor="red" strokeweight="1pt">
                <v:stroke joinstyle="miter"/>
                <v:textbox>
                  <w:txbxContent>
                    <w:p w14:paraId="2296B728" w14:textId="13C5D61A" w:rsidR="00245383" w:rsidRPr="00E97C2F" w:rsidRDefault="003E63DE" w:rsidP="00245383">
                      <w:pPr>
                        <w:jc w:val="center"/>
                        <w:rPr>
                          <w:b/>
                          <w:bCs/>
                          <w:color w:val="00B050"/>
                          <w:sz w:val="44"/>
                          <w:szCs w:val="44"/>
                        </w:rPr>
                      </w:pPr>
                      <w:r w:rsidRPr="00E97C2F">
                        <w:rPr>
                          <w:b/>
                          <w:bCs/>
                          <w:color w:val="00B050"/>
                          <w:sz w:val="44"/>
                          <w:szCs w:val="44"/>
                        </w:rPr>
                        <w:t xml:space="preserve">SUBMIT TO </w:t>
                      </w:r>
                    </w:p>
                    <w:p w14:paraId="1A925E60" w14:textId="77777777" w:rsidR="00E97C2F" w:rsidRPr="00E97C2F" w:rsidRDefault="00E97C2F" w:rsidP="00245383">
                      <w:pPr>
                        <w:jc w:val="center"/>
                        <w:rPr>
                          <w:b/>
                          <w:bCs/>
                          <w:sz w:val="20"/>
                          <w:szCs w:val="20"/>
                        </w:rPr>
                      </w:pPr>
                    </w:p>
                    <w:p w14:paraId="2580AB6A" w14:textId="470CA6F5" w:rsidR="00E97C2F" w:rsidRDefault="00A13BE3" w:rsidP="00E97C2F">
                      <w:pPr>
                        <w:jc w:val="center"/>
                        <w:rPr>
                          <w:rFonts w:ascii="Cambria" w:hAnsi="Cambria"/>
                          <w:b/>
                          <w:bCs/>
                          <w:sz w:val="44"/>
                          <w:szCs w:val="44"/>
                        </w:rPr>
                      </w:pPr>
                      <w:r>
                        <w:rPr>
                          <w:rFonts w:ascii="Cambria" w:hAnsi="Cambria"/>
                          <w:b/>
                          <w:bCs/>
                          <w:sz w:val="44"/>
                          <w:szCs w:val="44"/>
                        </w:rPr>
                        <w:t>Sumit Jaswal Sir,</w:t>
                      </w:r>
                    </w:p>
                    <w:p w14:paraId="376FF15C" w14:textId="6E13AE4E" w:rsidR="0015353D" w:rsidRPr="00767C3E" w:rsidRDefault="00A13BE3" w:rsidP="00E97C2F">
                      <w:pPr>
                        <w:jc w:val="center"/>
                        <w:rPr>
                          <w:rFonts w:ascii="Cambria" w:hAnsi="Cambria"/>
                          <w:b/>
                          <w:bCs/>
                          <w:sz w:val="44"/>
                          <w:szCs w:val="44"/>
                        </w:rPr>
                      </w:pPr>
                      <w:r>
                        <w:rPr>
                          <w:rFonts w:ascii="Cambria" w:hAnsi="Cambria"/>
                          <w:b/>
                          <w:bCs/>
                          <w:sz w:val="44"/>
                          <w:szCs w:val="44"/>
                        </w:rPr>
                        <w:t>30272</w:t>
                      </w:r>
                    </w:p>
                  </w:txbxContent>
                </v:textbox>
              </v:shape>
            </w:pict>
          </mc:Fallback>
        </mc:AlternateContent>
      </w:r>
      <w:r>
        <w:rPr>
          <w:noProof/>
          <w:sz w:val="28"/>
          <w:szCs w:val="28"/>
        </w:rPr>
        <w:drawing>
          <wp:anchor distT="0" distB="0" distL="114300" distR="114300" simplePos="0" relativeHeight="251666432" behindDoc="0" locked="0" layoutInCell="1" allowOverlap="1" wp14:anchorId="210C46EB" wp14:editId="3601590F">
            <wp:simplePos x="0" y="0"/>
            <wp:positionH relativeFrom="margin">
              <wp:posOffset>2144395</wp:posOffset>
            </wp:positionH>
            <wp:positionV relativeFrom="margin">
              <wp:posOffset>4423410</wp:posOffset>
            </wp:positionV>
            <wp:extent cx="2044065" cy="2125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4065" cy="2125980"/>
                    </a:xfrm>
                    <a:prstGeom prst="rect">
                      <a:avLst/>
                    </a:prstGeom>
                  </pic:spPr>
                </pic:pic>
              </a:graphicData>
            </a:graphic>
            <wp14:sizeRelH relativeFrom="margin">
              <wp14:pctWidth>0</wp14:pctWidth>
            </wp14:sizeRelH>
            <wp14:sizeRelV relativeFrom="margin">
              <wp14:pctHeight>0</wp14:pctHeight>
            </wp14:sizeRelV>
          </wp:anchor>
        </w:drawing>
      </w:r>
    </w:p>
    <w:p w14:paraId="52F08573" w14:textId="5440BBEA" w:rsidR="00245383" w:rsidRDefault="00245383" w:rsidP="00245383">
      <w:pPr>
        <w:jc w:val="center"/>
        <w:rPr>
          <w:rFonts w:ascii="Arial Rounded MT Bold" w:hAnsi="Arial Rounded MT Bold"/>
          <w:sz w:val="28"/>
          <w:szCs w:val="28"/>
        </w:rPr>
      </w:pPr>
    </w:p>
    <w:p w14:paraId="5C194074" w14:textId="3948A89C" w:rsidR="00245383" w:rsidRDefault="00077F9E" w:rsidP="00245383">
      <w:pPr>
        <w:jc w:val="center"/>
        <w:rPr>
          <w:rFonts w:ascii="Arial Rounded MT Bold" w:hAnsi="Arial Rounded MT Bold"/>
          <w:sz w:val="28"/>
          <w:szCs w:val="28"/>
        </w:rPr>
      </w:pPr>
      <w:r>
        <w:rPr>
          <w:noProof/>
        </w:rPr>
        <mc:AlternateContent>
          <mc:Choice Requires="wps">
            <w:drawing>
              <wp:anchor distT="0" distB="0" distL="114300" distR="114300" simplePos="0" relativeHeight="251668480" behindDoc="0" locked="0" layoutInCell="1" allowOverlap="1" wp14:anchorId="2E17A458" wp14:editId="3CE64469">
                <wp:simplePos x="0" y="0"/>
                <wp:positionH relativeFrom="column">
                  <wp:posOffset>4354</wp:posOffset>
                </wp:positionH>
                <wp:positionV relativeFrom="paragraph">
                  <wp:posOffset>83094</wp:posOffset>
                </wp:positionV>
                <wp:extent cx="1923506" cy="1226820"/>
                <wp:effectExtent l="0" t="95250" r="0" b="87630"/>
                <wp:wrapNone/>
                <wp:docPr id="72" name="Text Box 72"/>
                <wp:cNvGraphicFramePr/>
                <a:graphic xmlns:a="http://schemas.openxmlformats.org/drawingml/2006/main">
                  <a:graphicData uri="http://schemas.microsoft.com/office/word/2010/wordprocessingShape">
                    <wps:wsp>
                      <wps:cNvSpPr txBox="1"/>
                      <wps:spPr>
                        <a:xfrm>
                          <a:off x="0" y="0"/>
                          <a:ext cx="1923506" cy="1226820"/>
                        </a:xfrm>
                        <a:prstGeom prst="rect">
                          <a:avLst/>
                        </a:prstGeom>
                        <a:noFill/>
                        <a:ln>
                          <a:noFill/>
                        </a:ln>
                      </wps:spPr>
                      <wps:txbx>
                        <w:txbxContent>
                          <w:p w14:paraId="264EE2C3" w14:textId="790153AF"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w:t>
                            </w:r>
                            <w:r w:rsidR="00C12FE0">
                              <w:rPr>
                                <w:b/>
                                <w:noProof/>
                                <w:color w:val="000000" w:themeColor="text1"/>
                                <w:sz w:val="72"/>
                                <w:szCs w:val="72"/>
                                <w:lang w:val="en-US"/>
                                <w14:textOutline w14:w="12700" w14:cap="flat" w14:cmpd="sng" w14:algn="ctr">
                                  <w14:solidFill>
                                    <w14:schemeClr w14:val="accent4"/>
                                  </w14:solidFill>
                                  <w14:prstDash w14:val="solid"/>
                                  <w14:round/>
                                </w14:textOutline>
                              </w:rPr>
                              <w:t>YTHON</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2E17A458" id="_x0000_t202" coordsize="21600,21600" o:spt="202" path="m,l,21600r21600,l21600,xe">
                <v:stroke joinstyle="miter"/>
                <v:path gradientshapeok="t" o:connecttype="rect"/>
              </v:shapetype>
              <v:shape id="Text Box 72" o:spid="_x0000_s1030" type="#_x0000_t202" style="position:absolute;left:0;text-align:left;margin-left:.35pt;margin-top:6.55pt;width:151.45pt;height:9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" filled="f" stroked="f">
                <v:textbox>
                  <w:txbxContent>
                    <w:p w14:paraId="264EE2C3" w14:textId="790153AF"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w:t>
                      </w:r>
                      <w:r w:rsidR="00C12FE0">
                        <w:rPr>
                          <w:b/>
                          <w:noProof/>
                          <w:color w:val="000000" w:themeColor="text1"/>
                          <w:sz w:val="72"/>
                          <w:szCs w:val="72"/>
                          <w:lang w:val="en-US"/>
                          <w14:textOutline w14:w="12700" w14:cap="flat" w14:cmpd="sng" w14:algn="ctr">
                            <w14:solidFill>
                              <w14:schemeClr w14:val="accent4"/>
                            </w14:solidFill>
                            <w14:prstDash w14:val="solid"/>
                            <w14:round/>
                          </w14:textOutline>
                        </w:rPr>
                        <w:t>YTHON</w:t>
                      </w:r>
                    </w:p>
                  </w:txbxContent>
                </v:textbox>
              </v:shape>
            </w:pict>
          </mc:Fallback>
        </mc:AlternateContent>
      </w:r>
    </w:p>
    <w:p w14:paraId="259BA283" w14:textId="499D7970" w:rsidR="00245383" w:rsidRDefault="00245383" w:rsidP="00245383">
      <w:pPr>
        <w:jc w:val="center"/>
        <w:rPr>
          <w:rFonts w:ascii="Arial Rounded MT Bold" w:hAnsi="Arial Rounded MT Bold"/>
          <w:sz w:val="28"/>
          <w:szCs w:val="28"/>
        </w:rPr>
      </w:pPr>
    </w:p>
    <w:p w14:paraId="13237835" w14:textId="77777777" w:rsidR="00245383" w:rsidRDefault="00245383" w:rsidP="00245383">
      <w:pPr>
        <w:jc w:val="center"/>
        <w:rPr>
          <w:rFonts w:ascii="Arial Rounded MT Bold" w:hAnsi="Arial Rounded MT Bold"/>
          <w:sz w:val="28"/>
          <w:szCs w:val="28"/>
        </w:rPr>
      </w:pPr>
    </w:p>
    <w:p w14:paraId="4015A7BF" w14:textId="77777777" w:rsidR="00245383" w:rsidRDefault="00245383" w:rsidP="00245383">
      <w:pPr>
        <w:jc w:val="center"/>
        <w:rPr>
          <w:rFonts w:ascii="Arial Rounded MT Bold" w:hAnsi="Arial Rounded MT Bold"/>
          <w:sz w:val="28"/>
          <w:szCs w:val="28"/>
        </w:rPr>
      </w:pPr>
    </w:p>
    <w:p w14:paraId="041A7CC5" w14:textId="77777777" w:rsidR="00245383" w:rsidRDefault="00245383" w:rsidP="00245383">
      <w:pPr>
        <w:jc w:val="center"/>
        <w:rPr>
          <w:rFonts w:ascii="Arial Rounded MT Bold" w:hAnsi="Arial Rounded MT Bold"/>
          <w:sz w:val="28"/>
          <w:szCs w:val="28"/>
        </w:rPr>
      </w:pPr>
    </w:p>
    <w:p w14:paraId="05BA2520" w14:textId="77777777" w:rsidR="00245383" w:rsidRDefault="00245383" w:rsidP="00245383">
      <w:pPr>
        <w:jc w:val="center"/>
        <w:rPr>
          <w:rFonts w:ascii="Arial Rounded MT Bold" w:hAnsi="Arial Rounded MT Bold"/>
          <w:sz w:val="28"/>
          <w:szCs w:val="28"/>
        </w:rPr>
      </w:pPr>
    </w:p>
    <w:p w14:paraId="0E904036" w14:textId="77777777" w:rsidR="00245383" w:rsidRDefault="00245383" w:rsidP="00245383">
      <w:pPr>
        <w:jc w:val="center"/>
        <w:rPr>
          <w:rFonts w:ascii="Arial Rounded MT Bold" w:hAnsi="Arial Rounded MT Bold"/>
          <w:sz w:val="28"/>
          <w:szCs w:val="28"/>
        </w:rPr>
      </w:pPr>
    </w:p>
    <w:p w14:paraId="354574C6" w14:textId="77777777" w:rsidR="00245383" w:rsidRDefault="00245383" w:rsidP="00245383">
      <w:pPr>
        <w:jc w:val="center"/>
        <w:rPr>
          <w:rFonts w:ascii="Arial Rounded MT Bold" w:hAnsi="Arial Rounded MT Bold"/>
          <w:sz w:val="28"/>
          <w:szCs w:val="28"/>
        </w:rPr>
      </w:pPr>
    </w:p>
    <w:p w14:paraId="6C50A139" w14:textId="77777777" w:rsidR="00245383" w:rsidRDefault="00245383" w:rsidP="00245383">
      <w:pPr>
        <w:jc w:val="center"/>
        <w:rPr>
          <w:rFonts w:ascii="Arial Rounded MT Bold" w:hAnsi="Arial Rounded MT Bold"/>
          <w:sz w:val="28"/>
          <w:szCs w:val="28"/>
        </w:rPr>
      </w:pPr>
    </w:p>
    <w:p w14:paraId="20EF56E8" w14:textId="77777777" w:rsidR="00245383" w:rsidRDefault="00245383" w:rsidP="00245383">
      <w:pPr>
        <w:rPr>
          <w:rFonts w:ascii="Arial Rounded MT Bold" w:hAnsi="Arial Rounded MT Bold"/>
          <w:sz w:val="28"/>
          <w:szCs w:val="28"/>
        </w:rPr>
      </w:pPr>
    </w:p>
    <w:p w14:paraId="701FE5E1" w14:textId="38676280" w:rsidR="00245383" w:rsidRDefault="00264689"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0288" behindDoc="0" locked="0" layoutInCell="1" allowOverlap="1" wp14:anchorId="60821278" wp14:editId="3279ABCE">
                <wp:simplePos x="0" y="0"/>
                <wp:positionH relativeFrom="column">
                  <wp:posOffset>156210</wp:posOffset>
                </wp:positionH>
                <wp:positionV relativeFrom="paragraph">
                  <wp:posOffset>231140</wp:posOffset>
                </wp:positionV>
                <wp:extent cx="6499860" cy="10439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99860" cy="1043940"/>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21278" id="Text Box 6" o:spid="_x0000_s1031" type="#_x0000_t202" style="position:absolute;left:0;text-align:left;margin-left:12.3pt;margin-top:18.2pt;width:511.8pt;height: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v:textbox>
                <w10:wrap type="square"/>
              </v:shape>
            </w:pict>
          </mc:Fallback>
        </mc:AlternateContent>
      </w:r>
    </w:p>
    <w:p w14:paraId="10AA62A2" w14:textId="325D17D0" w:rsidR="00245383" w:rsidRPr="00E84E13" w:rsidRDefault="00245383" w:rsidP="00245383">
      <w:pPr>
        <w:jc w:val="center"/>
        <w:rPr>
          <w:sz w:val="24"/>
          <w:szCs w:val="24"/>
        </w:rPr>
      </w:pPr>
    </w:p>
    <w:p w14:paraId="70B7DDAE" w14:textId="77777777" w:rsidR="00264689" w:rsidRDefault="00264689" w:rsidP="00245383">
      <w:pPr>
        <w:rPr>
          <w:sz w:val="28"/>
          <w:szCs w:val="28"/>
        </w:rPr>
      </w:pPr>
    </w:p>
    <w:p w14:paraId="6C73309D" w14:textId="713A9D77" w:rsidR="00245383" w:rsidRDefault="004B4914" w:rsidP="00245383">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6E299C5" wp14:editId="380E58E7">
                <wp:simplePos x="0" y="0"/>
                <wp:positionH relativeFrom="column">
                  <wp:posOffset>83820</wp:posOffset>
                </wp:positionH>
                <wp:positionV relativeFrom="paragraph">
                  <wp:posOffset>257175</wp:posOffset>
                </wp:positionV>
                <wp:extent cx="6570345" cy="892810"/>
                <wp:effectExtent l="38100" t="0" r="59055" b="21590"/>
                <wp:wrapSquare wrapText="bothSides"/>
                <wp:docPr id="11" name="Ribbon: Tilted Down 11"/>
                <wp:cNvGraphicFramePr/>
                <a:graphic xmlns:a="http://schemas.openxmlformats.org/drawingml/2006/main">
                  <a:graphicData uri="http://schemas.microsoft.com/office/word/2010/wordprocessingShape">
                    <wps:wsp>
                      <wps:cNvSpPr/>
                      <wps:spPr>
                        <a:xfrm>
                          <a:off x="0" y="0"/>
                          <a:ext cx="6570345" cy="892810"/>
                        </a:xfrm>
                        <a:prstGeom prst="ribbon">
                          <a:avLst>
                            <a:gd name="adj1" fmla="val 11370"/>
                            <a:gd name="adj2" fmla="val 664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E299C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1" o:spid="_x0000_s1032" type="#_x0000_t53" style="position:absolute;margin-left:6.6pt;margin-top:20.25pt;width:517.35pt;height:70.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" adj="3623,2456" fillcolor="#4472c4 [3204]" strokecolor="#1f3763 [1604]" strokeweight="1pt">
                <v:stroke joinstyle="miter"/>
                <v:textbo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v:textbox>
                <w10:wrap type="square"/>
              </v:shape>
            </w:pict>
          </mc:Fallback>
        </mc:AlternateContent>
      </w:r>
    </w:p>
    <w:p w14:paraId="72A2DC4E" w14:textId="55515718" w:rsidR="00473C5F" w:rsidRDefault="00F110DB" w:rsidP="004B4914">
      <w:pPr>
        <w:jc w:val="center"/>
        <w:rPr>
          <w:rFonts w:ascii="Cambria" w:hAnsi="Cambria"/>
          <w:b/>
          <w:bCs/>
          <w:sz w:val="40"/>
          <w:szCs w:val="40"/>
          <w:u w:val="single"/>
        </w:rPr>
      </w:pPr>
      <w:r w:rsidRPr="00A13BE3">
        <w:rPr>
          <w:rFonts w:ascii="Cambria" w:hAnsi="Cambria"/>
          <w:b/>
          <w:bCs/>
          <w:sz w:val="40"/>
          <w:szCs w:val="40"/>
          <w:u w:val="single"/>
        </w:rPr>
        <w:lastRenderedPageBreak/>
        <w:t xml:space="preserve">Prediction of Loan Approval by using Machine Learning </w:t>
      </w:r>
    </w:p>
    <w:p w14:paraId="6011639E" w14:textId="77777777" w:rsidR="00A13BE3" w:rsidRPr="00A13BE3" w:rsidRDefault="00A13BE3" w:rsidP="004B4914">
      <w:pPr>
        <w:jc w:val="center"/>
        <w:rPr>
          <w:rFonts w:ascii="Cambria" w:hAnsi="Cambria"/>
          <w:b/>
          <w:bCs/>
          <w:sz w:val="40"/>
          <w:szCs w:val="40"/>
          <w:u w:val="single"/>
        </w:rPr>
      </w:pPr>
    </w:p>
    <w:p w14:paraId="6D2D0425" w14:textId="670C1830" w:rsidR="00A13BE3" w:rsidRPr="00A13BE3" w:rsidRDefault="00A13BE3" w:rsidP="00C12FE0">
      <w:pPr>
        <w:rPr>
          <w:rFonts w:ascii="Cambria" w:hAnsi="Cambria"/>
          <w:sz w:val="28"/>
          <w:szCs w:val="28"/>
        </w:rPr>
      </w:pPr>
      <w:r w:rsidRPr="00A13BE3">
        <w:rPr>
          <w:rFonts w:ascii="Cambria" w:hAnsi="Cambria"/>
          <w:b/>
          <w:bCs/>
          <w:sz w:val="32"/>
          <w:szCs w:val="32"/>
        </w:rPr>
        <w:t>ABSTRACT: -</w:t>
      </w:r>
      <w:r>
        <w:rPr>
          <w:rFonts w:ascii="Cambria" w:hAnsi="Cambria"/>
          <w:b/>
          <w:bCs/>
          <w:sz w:val="32"/>
          <w:szCs w:val="32"/>
        </w:rPr>
        <w:t xml:space="preserve"> </w:t>
      </w:r>
      <w:r>
        <w:rPr>
          <w:rFonts w:ascii="Cambria" w:hAnsi="Cambria"/>
          <w:sz w:val="28"/>
          <w:szCs w:val="28"/>
        </w:rPr>
        <w:t xml:space="preserve">Banks are making major part of profits through loans. Though lot of people are applying for loans, it’s hard to select the genuine applicant, who will repay the loan. </w:t>
      </w:r>
      <w:r w:rsidRPr="00A13BE3">
        <w:rPr>
          <w:rFonts w:ascii="Cambria" w:hAnsi="Cambria"/>
          <w:sz w:val="28"/>
          <w:szCs w:val="28"/>
        </w:rPr>
        <w:t xml:space="preserve">While doing the process manually, lot of misconception may happen to select the genuine applicant. </w:t>
      </w:r>
      <w:r w:rsidRPr="00A13BE3">
        <w:rPr>
          <w:rFonts w:ascii="Cambria" w:hAnsi="Cambria"/>
          <w:sz w:val="28"/>
          <w:szCs w:val="28"/>
        </w:rPr>
        <w:t>Therefore,</w:t>
      </w:r>
      <w:r w:rsidRPr="00A13BE3">
        <w:rPr>
          <w:rFonts w:ascii="Cambria" w:hAnsi="Cambria"/>
          <w:sz w:val="28"/>
          <w:szCs w:val="28"/>
        </w:rPr>
        <w:t xml:space="preserve"> we are developing loan prediction system using machine learning, so the system automatically selects the eligible candidates. This is helpful to both bank staff and applicant.</w:t>
      </w:r>
    </w:p>
    <w:p w14:paraId="1E5516C8" w14:textId="77777777" w:rsidR="00A13BE3" w:rsidRDefault="00A13BE3" w:rsidP="00C12FE0">
      <w:pPr>
        <w:rPr>
          <w:rFonts w:ascii="Cambria" w:hAnsi="Cambria"/>
          <w:sz w:val="28"/>
          <w:szCs w:val="28"/>
        </w:rPr>
      </w:pPr>
    </w:p>
    <w:p w14:paraId="4125AC94" w14:textId="0200C03F" w:rsidR="00A13BE3" w:rsidRDefault="00A13BE3" w:rsidP="00C12FE0">
      <w:pPr>
        <w:rPr>
          <w:rFonts w:ascii="Cambria" w:hAnsi="Cambria"/>
          <w:sz w:val="28"/>
          <w:szCs w:val="28"/>
        </w:rPr>
      </w:pPr>
      <w:r>
        <w:rPr>
          <w:rFonts w:ascii="Cambria" w:hAnsi="Cambria"/>
          <w:b/>
          <w:bCs/>
          <w:sz w:val="32"/>
          <w:szCs w:val="32"/>
        </w:rPr>
        <w:t>INTRODUCTION</w:t>
      </w:r>
      <w:r w:rsidRPr="00A13BE3">
        <w:rPr>
          <w:rFonts w:ascii="Cambria" w:hAnsi="Cambria"/>
          <w:b/>
          <w:bCs/>
          <w:sz w:val="32"/>
          <w:szCs w:val="32"/>
        </w:rPr>
        <w:t>: -</w:t>
      </w:r>
    </w:p>
    <w:p w14:paraId="53EF1AD2" w14:textId="0DCF84F9" w:rsidR="00C12FE0" w:rsidRDefault="00C12FE0" w:rsidP="00C12FE0">
      <w:pPr>
        <w:rPr>
          <w:rFonts w:ascii="Cambria" w:hAnsi="Cambria"/>
          <w:sz w:val="28"/>
          <w:szCs w:val="28"/>
        </w:rPr>
      </w:pPr>
      <w:r>
        <w:rPr>
          <w:rFonts w:ascii="Cambria" w:hAnsi="Cambria"/>
          <w:sz w:val="28"/>
          <w:szCs w:val="28"/>
        </w:rPr>
        <w:t>Loan approval is a very important process for banking organizations. The system approved or reject the loan applications. Recovery of loans is a major contributing parameter in the financial statements of a bank. It is very difficult to predict the possibility of payment of loan by the customer.</w:t>
      </w:r>
    </w:p>
    <w:p w14:paraId="7AF4A4C3" w14:textId="180FD2DE" w:rsidR="00C12FE0" w:rsidRDefault="00C12FE0" w:rsidP="00C12FE0">
      <w:pPr>
        <w:rPr>
          <w:rFonts w:ascii="Cambria" w:hAnsi="Cambria"/>
          <w:sz w:val="28"/>
          <w:szCs w:val="28"/>
        </w:rPr>
      </w:pPr>
      <w:r>
        <w:rPr>
          <w:rFonts w:ascii="Cambria" w:hAnsi="Cambria"/>
          <w:sz w:val="28"/>
          <w:szCs w:val="28"/>
        </w:rPr>
        <w:t xml:space="preserve">Machine Learning technology are very useful in predicting outcomes for large amounts of data. </w:t>
      </w:r>
    </w:p>
    <w:p w14:paraId="19EECB51" w14:textId="77777777" w:rsidR="00A13BE3" w:rsidRDefault="00A13BE3" w:rsidP="00C12FE0">
      <w:pPr>
        <w:rPr>
          <w:rFonts w:ascii="Cambria" w:hAnsi="Cambria"/>
          <w:sz w:val="28"/>
          <w:szCs w:val="28"/>
        </w:rPr>
      </w:pPr>
    </w:p>
    <w:p w14:paraId="4499DF72" w14:textId="5A30D63E" w:rsidR="00A13BE3" w:rsidRDefault="00A13BE3" w:rsidP="00C12FE0">
      <w:pPr>
        <w:rPr>
          <w:rFonts w:ascii="Cambria" w:hAnsi="Cambria"/>
          <w:sz w:val="28"/>
          <w:szCs w:val="28"/>
        </w:rPr>
      </w:pPr>
      <w:r>
        <w:rPr>
          <w:rFonts w:ascii="Cambria" w:hAnsi="Cambria"/>
          <w:b/>
          <w:bCs/>
          <w:sz w:val="32"/>
          <w:szCs w:val="32"/>
        </w:rPr>
        <w:t>EXISTING SYSTEM</w:t>
      </w:r>
      <w:r w:rsidRPr="00A13BE3">
        <w:rPr>
          <w:rFonts w:ascii="Cambria" w:hAnsi="Cambria"/>
          <w:b/>
          <w:bCs/>
          <w:sz w:val="32"/>
          <w:szCs w:val="32"/>
        </w:rPr>
        <w:t xml:space="preserve">: </w:t>
      </w:r>
      <w:r w:rsidRPr="00A13BE3">
        <w:rPr>
          <w:rFonts w:ascii="Cambria" w:hAnsi="Cambria"/>
          <w:sz w:val="28"/>
          <w:szCs w:val="28"/>
        </w:rPr>
        <w:t>-</w:t>
      </w:r>
      <w:r w:rsidRPr="00A13BE3">
        <w:rPr>
          <w:rFonts w:ascii="Cambria" w:hAnsi="Cambria"/>
          <w:sz w:val="28"/>
          <w:szCs w:val="28"/>
        </w:rPr>
        <w:t xml:space="preserve"> </w:t>
      </w:r>
      <w:r w:rsidRPr="00A13BE3">
        <w:rPr>
          <w:rFonts w:ascii="Cambria" w:hAnsi="Cambria"/>
          <w:sz w:val="28"/>
          <w:szCs w:val="28"/>
        </w:rPr>
        <w:t xml:space="preserve">Bank employees check the details of applicant manually and give the loan to eligible applicant. Checking the details of all applicants takes lot of time. The artificial neural network model for predict the credit risk of a bank. The Feed- forward back propagation neural network is used to forecast the credit default. The method in which two or more classifiers are combined together to produce </w:t>
      </w:r>
      <w:proofErr w:type="spellStart"/>
      <w:r w:rsidRPr="00A13BE3">
        <w:rPr>
          <w:rFonts w:ascii="Cambria" w:hAnsi="Cambria"/>
          <w:sz w:val="28"/>
          <w:szCs w:val="28"/>
        </w:rPr>
        <w:t>a</w:t>
      </w:r>
      <w:proofErr w:type="spellEnd"/>
      <w:r w:rsidRPr="00A13BE3">
        <w:rPr>
          <w:rFonts w:ascii="Cambria" w:hAnsi="Cambria"/>
          <w:sz w:val="28"/>
          <w:szCs w:val="28"/>
        </w:rPr>
        <w:t xml:space="preserve"> ensemble model for the better prediction. They used the bagging and boosting techniques and then used random forest technique.</w:t>
      </w:r>
    </w:p>
    <w:p w14:paraId="36D775A1" w14:textId="77777777" w:rsidR="00A13BE3" w:rsidRDefault="00A13BE3" w:rsidP="00C12FE0">
      <w:pPr>
        <w:rPr>
          <w:rFonts w:ascii="Cambria" w:hAnsi="Cambria"/>
          <w:sz w:val="28"/>
          <w:szCs w:val="28"/>
        </w:rPr>
      </w:pPr>
    </w:p>
    <w:p w14:paraId="5F24C337" w14:textId="5CD3AAA7" w:rsidR="00A13BE3" w:rsidRDefault="00A13BE3" w:rsidP="00C12FE0">
      <w:pPr>
        <w:rPr>
          <w:rFonts w:ascii="Cambria" w:hAnsi="Cambria"/>
          <w:sz w:val="28"/>
          <w:szCs w:val="28"/>
        </w:rPr>
      </w:pPr>
      <w:r>
        <w:rPr>
          <w:rFonts w:ascii="Cambria" w:hAnsi="Cambria"/>
          <w:b/>
          <w:bCs/>
          <w:sz w:val="32"/>
          <w:szCs w:val="32"/>
        </w:rPr>
        <w:t>PROPOSED SYSTEM</w:t>
      </w:r>
      <w:r w:rsidRPr="00A13BE3">
        <w:rPr>
          <w:rFonts w:ascii="Cambria" w:hAnsi="Cambria"/>
          <w:b/>
          <w:bCs/>
          <w:sz w:val="32"/>
          <w:szCs w:val="32"/>
        </w:rPr>
        <w:t xml:space="preserve">: </w:t>
      </w:r>
      <w:r w:rsidRPr="00A13BE3">
        <w:rPr>
          <w:rFonts w:ascii="Cambria" w:hAnsi="Cambria"/>
          <w:sz w:val="28"/>
          <w:szCs w:val="28"/>
        </w:rPr>
        <w:t>-</w:t>
      </w:r>
      <w:r>
        <w:rPr>
          <w:rFonts w:ascii="Cambria" w:hAnsi="Cambria"/>
          <w:sz w:val="28"/>
          <w:szCs w:val="28"/>
        </w:rPr>
        <w:t xml:space="preserve"> </w:t>
      </w:r>
      <w:r w:rsidRPr="00A13BE3">
        <w:rPr>
          <w:rFonts w:ascii="Cambria" w:hAnsi="Cambria"/>
          <w:sz w:val="28"/>
          <w:szCs w:val="28"/>
        </w:rPr>
        <w:t xml:space="preserve">To deal with the problem, we developed automatic loan prediction using machine learning techniques. We will train the machine with previous dataset. </w:t>
      </w:r>
      <w:r w:rsidR="00897947" w:rsidRPr="00A13BE3">
        <w:rPr>
          <w:rFonts w:ascii="Cambria" w:hAnsi="Cambria"/>
          <w:sz w:val="28"/>
          <w:szCs w:val="28"/>
        </w:rPr>
        <w:t>so,</w:t>
      </w:r>
      <w:r w:rsidRPr="00A13BE3">
        <w:rPr>
          <w:rFonts w:ascii="Cambria" w:hAnsi="Cambria"/>
          <w:sz w:val="28"/>
          <w:szCs w:val="28"/>
        </w:rPr>
        <w:t xml:space="preserve"> machine can analyse and understand the </w:t>
      </w:r>
      <w:r w:rsidRPr="00A13BE3">
        <w:rPr>
          <w:rFonts w:ascii="Cambria" w:hAnsi="Cambria"/>
          <w:sz w:val="28"/>
          <w:szCs w:val="28"/>
        </w:rPr>
        <w:t>process.</w:t>
      </w:r>
      <w:r w:rsidRPr="00A13BE3">
        <w:rPr>
          <w:rFonts w:ascii="Cambria" w:hAnsi="Cambria"/>
          <w:sz w:val="28"/>
          <w:szCs w:val="28"/>
        </w:rPr>
        <w:t xml:space="preserve"> Then machine will check for eligible applicant and give us result</w:t>
      </w:r>
    </w:p>
    <w:p w14:paraId="3C4045E8" w14:textId="77777777" w:rsidR="00A13BE3" w:rsidRDefault="00A13BE3" w:rsidP="00C12FE0">
      <w:pPr>
        <w:rPr>
          <w:rFonts w:ascii="Cambria" w:hAnsi="Cambria"/>
          <w:sz w:val="28"/>
          <w:szCs w:val="28"/>
        </w:rPr>
      </w:pPr>
    </w:p>
    <w:p w14:paraId="46B526E7" w14:textId="6068662E" w:rsidR="00A13BE3" w:rsidRPr="00C12FE0" w:rsidRDefault="00A13BE3" w:rsidP="00C12FE0">
      <w:pPr>
        <w:rPr>
          <w:rFonts w:ascii="Cambria" w:hAnsi="Cambria"/>
          <w:sz w:val="28"/>
          <w:szCs w:val="28"/>
        </w:rPr>
      </w:pPr>
      <w:r>
        <w:rPr>
          <w:rFonts w:ascii="Cambria" w:hAnsi="Cambria"/>
          <w:b/>
          <w:bCs/>
          <w:sz w:val="32"/>
          <w:szCs w:val="32"/>
        </w:rPr>
        <w:t>ARCHITECTURE TECHNIQUES</w:t>
      </w:r>
      <w:r w:rsidRPr="00A13BE3">
        <w:rPr>
          <w:rFonts w:ascii="Cambria" w:hAnsi="Cambria"/>
          <w:b/>
          <w:bCs/>
          <w:sz w:val="32"/>
          <w:szCs w:val="32"/>
        </w:rPr>
        <w:t>:</w:t>
      </w:r>
      <w:r w:rsidR="00897947">
        <w:rPr>
          <w:rFonts w:ascii="Cambria" w:hAnsi="Cambria"/>
          <w:b/>
          <w:bCs/>
          <w:sz w:val="32"/>
          <w:szCs w:val="32"/>
        </w:rPr>
        <w:t xml:space="preserve"> - </w:t>
      </w:r>
      <w:r w:rsidR="00897947" w:rsidRPr="00897947">
        <w:rPr>
          <w:rFonts w:ascii="Cambria" w:hAnsi="Cambria"/>
          <w:sz w:val="28"/>
          <w:szCs w:val="28"/>
        </w:rPr>
        <w:t xml:space="preserve">Decision tree algorithm in machine erudition how’s which efficiently performs both family and retrogression tasks. It creates decision trees. Decision trees are universally used in the banking assiduousness due to their high exactitude and </w:t>
      </w:r>
      <w:r w:rsidR="00897947" w:rsidRPr="00897947">
        <w:rPr>
          <w:rFonts w:ascii="Cambria" w:hAnsi="Cambria"/>
          <w:sz w:val="28"/>
          <w:szCs w:val="28"/>
        </w:rPr>
        <w:t>culpableness</w:t>
      </w:r>
      <w:r w:rsidR="00897947" w:rsidRPr="00897947">
        <w:rPr>
          <w:rFonts w:ascii="Cambria" w:hAnsi="Cambria"/>
          <w:sz w:val="28"/>
          <w:szCs w:val="28"/>
        </w:rPr>
        <w:t xml:space="preserve"> to formulate a statistical model in plain language. In Decision tree each knot represents a criterion (diagnostic), each link (branch) represents a decision (rule) and each chip represents an </w:t>
      </w:r>
      <w:r w:rsidR="00897947" w:rsidRPr="00897947">
        <w:rPr>
          <w:rFonts w:ascii="Cambria" w:hAnsi="Cambria"/>
          <w:sz w:val="28"/>
          <w:szCs w:val="28"/>
        </w:rPr>
        <w:t>outcome</w:t>
      </w:r>
      <w:r w:rsidR="00897947" w:rsidRPr="00897947">
        <w:rPr>
          <w:rFonts w:ascii="Cambria" w:hAnsi="Cambria"/>
          <w:sz w:val="28"/>
          <w:szCs w:val="28"/>
        </w:rPr>
        <w:t xml:space="preserve"> (categorical or continues value).</w:t>
      </w:r>
    </w:p>
    <w:sectPr w:rsidR="00A13BE3" w:rsidRPr="00C12FE0" w:rsidSect="008F1507">
      <w:pgSz w:w="11906" w:h="16838"/>
      <w:pgMar w:top="720" w:right="720" w:bottom="720" w:left="72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52FE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38C5823"/>
    <w:multiLevelType w:val="hybridMultilevel"/>
    <w:tmpl w:val="2208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62294C"/>
    <w:multiLevelType w:val="hybridMultilevel"/>
    <w:tmpl w:val="163A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8F318F"/>
    <w:multiLevelType w:val="hybridMultilevel"/>
    <w:tmpl w:val="F548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FA11C3"/>
    <w:multiLevelType w:val="hybridMultilevel"/>
    <w:tmpl w:val="57EA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6D569F"/>
    <w:multiLevelType w:val="hybridMultilevel"/>
    <w:tmpl w:val="8908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92526417">
    <w:abstractNumId w:val="4"/>
  </w:num>
  <w:num w:numId="2" w16cid:durableId="565992128">
    <w:abstractNumId w:val="2"/>
  </w:num>
  <w:num w:numId="3" w16cid:durableId="1433234504">
    <w:abstractNumId w:val="3"/>
  </w:num>
  <w:num w:numId="4" w16cid:durableId="1705709726">
    <w:abstractNumId w:val="5"/>
  </w:num>
  <w:num w:numId="5" w16cid:durableId="1719935072">
    <w:abstractNumId w:val="0"/>
  </w:num>
  <w:num w:numId="6" w16cid:durableId="204127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7"/>
    <w:rsid w:val="00041E90"/>
    <w:rsid w:val="00077F9E"/>
    <w:rsid w:val="000E611B"/>
    <w:rsid w:val="00103D83"/>
    <w:rsid w:val="001251BE"/>
    <w:rsid w:val="0015353D"/>
    <w:rsid w:val="00174141"/>
    <w:rsid w:val="00192CB7"/>
    <w:rsid w:val="001F66E8"/>
    <w:rsid w:val="00245383"/>
    <w:rsid w:val="00264689"/>
    <w:rsid w:val="002747D6"/>
    <w:rsid w:val="00297DAB"/>
    <w:rsid w:val="002C0099"/>
    <w:rsid w:val="00322EE1"/>
    <w:rsid w:val="003C4471"/>
    <w:rsid w:val="003E63DE"/>
    <w:rsid w:val="004571CC"/>
    <w:rsid w:val="00473C5F"/>
    <w:rsid w:val="00477DBE"/>
    <w:rsid w:val="004B4914"/>
    <w:rsid w:val="004C6D8E"/>
    <w:rsid w:val="00533755"/>
    <w:rsid w:val="005918C5"/>
    <w:rsid w:val="005A5C5A"/>
    <w:rsid w:val="005C33E5"/>
    <w:rsid w:val="00673014"/>
    <w:rsid w:val="0068470B"/>
    <w:rsid w:val="006A40D0"/>
    <w:rsid w:val="006B0BF9"/>
    <w:rsid w:val="007312C7"/>
    <w:rsid w:val="00735E11"/>
    <w:rsid w:val="00795F88"/>
    <w:rsid w:val="0080311C"/>
    <w:rsid w:val="00897947"/>
    <w:rsid w:val="008F1507"/>
    <w:rsid w:val="00981B7F"/>
    <w:rsid w:val="009F7B95"/>
    <w:rsid w:val="00A13BE3"/>
    <w:rsid w:val="00B26DE2"/>
    <w:rsid w:val="00B85887"/>
    <w:rsid w:val="00BD0CE0"/>
    <w:rsid w:val="00C112C6"/>
    <w:rsid w:val="00C12FE0"/>
    <w:rsid w:val="00C84867"/>
    <w:rsid w:val="00CD46B7"/>
    <w:rsid w:val="00D637A9"/>
    <w:rsid w:val="00D91333"/>
    <w:rsid w:val="00DD701F"/>
    <w:rsid w:val="00E007DC"/>
    <w:rsid w:val="00E24344"/>
    <w:rsid w:val="00E97C2F"/>
    <w:rsid w:val="00ED0A73"/>
    <w:rsid w:val="00F110DB"/>
    <w:rsid w:val="00F8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524A"/>
  <w15:chartTrackingRefBased/>
  <w15:docId w15:val="{DB33EA2A-72B7-49DC-89CC-8A7D11F2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D6"/>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533755"/>
    <w:rPr>
      <w:b/>
      <w:bCs/>
    </w:rPr>
  </w:style>
  <w:style w:type="table" w:styleId="TableGrid">
    <w:name w:val="Table Grid"/>
    <w:basedOn w:val="TableNormal"/>
    <w:uiPriority w:val="39"/>
    <w:rsid w:val="0024538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85C4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251">
      <w:bodyDiv w:val="1"/>
      <w:marLeft w:val="0"/>
      <w:marRight w:val="0"/>
      <w:marTop w:val="0"/>
      <w:marBottom w:val="0"/>
      <w:divBdr>
        <w:top w:val="none" w:sz="0" w:space="0" w:color="auto"/>
        <w:left w:val="none" w:sz="0" w:space="0" w:color="auto"/>
        <w:bottom w:val="none" w:sz="0" w:space="0" w:color="auto"/>
        <w:right w:val="none" w:sz="0" w:space="0" w:color="auto"/>
      </w:divBdr>
    </w:div>
    <w:div w:id="515121927">
      <w:bodyDiv w:val="1"/>
      <w:marLeft w:val="0"/>
      <w:marRight w:val="0"/>
      <w:marTop w:val="0"/>
      <w:marBottom w:val="0"/>
      <w:divBdr>
        <w:top w:val="none" w:sz="0" w:space="0" w:color="auto"/>
        <w:left w:val="none" w:sz="0" w:space="0" w:color="auto"/>
        <w:bottom w:val="none" w:sz="0" w:space="0" w:color="auto"/>
        <w:right w:val="none" w:sz="0" w:space="0" w:color="auto"/>
      </w:divBdr>
    </w:div>
    <w:div w:id="850071851">
      <w:bodyDiv w:val="1"/>
      <w:marLeft w:val="0"/>
      <w:marRight w:val="0"/>
      <w:marTop w:val="0"/>
      <w:marBottom w:val="0"/>
      <w:divBdr>
        <w:top w:val="none" w:sz="0" w:space="0" w:color="auto"/>
        <w:left w:val="none" w:sz="0" w:space="0" w:color="auto"/>
        <w:bottom w:val="none" w:sz="0" w:space="0" w:color="auto"/>
        <w:right w:val="none" w:sz="0" w:space="0" w:color="auto"/>
      </w:divBdr>
    </w:div>
    <w:div w:id="977147779">
      <w:bodyDiv w:val="1"/>
      <w:marLeft w:val="0"/>
      <w:marRight w:val="0"/>
      <w:marTop w:val="0"/>
      <w:marBottom w:val="0"/>
      <w:divBdr>
        <w:top w:val="none" w:sz="0" w:space="0" w:color="auto"/>
        <w:left w:val="none" w:sz="0" w:space="0" w:color="auto"/>
        <w:bottom w:val="none" w:sz="0" w:space="0" w:color="auto"/>
        <w:right w:val="none" w:sz="0" w:space="0" w:color="auto"/>
      </w:divBdr>
    </w:div>
    <w:div w:id="10466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982B-262C-4999-90D2-D6035347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50</cp:revision>
  <cp:lastPrinted>2023-09-16T18:01:00Z</cp:lastPrinted>
  <dcterms:created xsi:type="dcterms:W3CDTF">2023-09-16T17:32:00Z</dcterms:created>
  <dcterms:modified xsi:type="dcterms:W3CDTF">2023-10-03T15:13:00Z</dcterms:modified>
</cp:coreProperties>
</file>