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4221615"/>
        <w:docPartObj>
          <w:docPartGallery w:val="Cover Pages"/>
          <w:docPartUnique/>
        </w:docPartObj>
      </w:sdtPr>
      <w:sdtEndPr/>
      <w:sdtContent>
        <w:p w14:paraId="33CDF20A" w14:textId="320942FE" w:rsidR="00F019DB" w:rsidRDefault="00F019DB"/>
        <w:p w14:paraId="52E8EB04" w14:textId="0A403FA0" w:rsidR="00F019DB" w:rsidRDefault="00F019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5F9B55D" wp14:editId="67AF870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3DD875" w14:textId="7A7D44A0" w:rsidR="00F019DB" w:rsidRDefault="00F7653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19D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LibraryOS Console 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A5DB51" w14:textId="477F4417" w:rsidR="00F019DB" w:rsidRDefault="00F765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DRAFT </w:t>
                                    </w:r>
                                    <w:r w:rsidR="00F019DB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Documentatıon v 1.0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DB91F5" w14:textId="77608049" w:rsidR="00F019DB" w:rsidRDefault="00F019D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Ekin Bulut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5F9B55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58.3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543DD875" w14:textId="7A7D44A0" w:rsidR="00F019DB" w:rsidRDefault="00F7653A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019DB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LibraryOS Console 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A5DB51" w14:textId="477F4417" w:rsidR="00F019DB" w:rsidRDefault="00F765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DRAFT </w:t>
                              </w:r>
                              <w:r w:rsidR="00F019DB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Documentatıon v 1.0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CDB91F5" w14:textId="77608049" w:rsidR="00F019DB" w:rsidRDefault="00F019D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Ekin Bulut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BF401" wp14:editId="382CA9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67521B" w14:textId="2B174388" w:rsidR="00F019DB" w:rsidRDefault="00F019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DBF40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67521B" w14:textId="2B174388" w:rsidR="00F019DB" w:rsidRDefault="00F019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167142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064DF" w14:textId="12F81922" w:rsidR="00507290" w:rsidRDefault="00507290" w:rsidP="00560D9B">
          <w:pPr>
            <w:pStyle w:val="TOCHeading"/>
            <w:jc w:val="center"/>
          </w:pPr>
          <w:r>
            <w:t>Contents</w:t>
          </w:r>
        </w:p>
        <w:p w14:paraId="72562CF3" w14:textId="77777777" w:rsidR="00F138F4" w:rsidRPr="00F138F4" w:rsidRDefault="00F138F4" w:rsidP="00567710">
          <w:pPr>
            <w:jc w:val="both"/>
            <w:rPr>
              <w:lang w:val="en-US"/>
            </w:rPr>
          </w:pPr>
        </w:p>
        <w:p w14:paraId="4C37FEB1" w14:textId="77777777" w:rsidR="00560D9B" w:rsidRDefault="0050729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01139" w:history="1">
            <w:r w:rsidR="00560D9B" w:rsidRPr="003B5647">
              <w:rPr>
                <w:rStyle w:val="Hyperlink"/>
                <w:noProof/>
              </w:rPr>
              <w:t>Installation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_Toc475801139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1B32A8B1" w14:textId="77777777" w:rsidR="00560D9B" w:rsidRDefault="00F765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0" w:history="1">
            <w:r w:rsidR="00560D9B" w:rsidRPr="003B5647">
              <w:rPr>
                <w:rStyle w:val="Hyperlink"/>
                <w:noProof/>
              </w:rPr>
              <w:t>Application Startup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_Toc475801140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017E575C" w14:textId="77777777" w:rsidR="00560D9B" w:rsidRDefault="00F765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1" w:history="1">
            <w:r w:rsidR="00560D9B" w:rsidRPr="003B5647">
              <w:rPr>
                <w:rStyle w:val="Hyperlink"/>
                <w:noProof/>
              </w:rPr>
              <w:t>Service bindings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_Toc475801141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66EA1BB8" w14:textId="77777777" w:rsidR="00560D9B" w:rsidRDefault="00F765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2" w:history="1">
            <w:r w:rsidR="00560D9B" w:rsidRPr="003B5647">
              <w:rPr>
                <w:rStyle w:val="Hyperlink"/>
                <w:noProof/>
              </w:rPr>
              <w:t>Connection string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_Toc475801142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3E363DA2" w14:textId="77777777" w:rsidR="00560D9B" w:rsidRDefault="00F7653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3" w:history="1">
            <w:r w:rsidR="00560D9B" w:rsidRPr="003B5647">
              <w:rPr>
                <w:rStyle w:val="Hyperlink"/>
                <w:noProof/>
              </w:rPr>
              <w:t>Configuration Settings (App.config)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_Toc475801143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41E74259" w14:textId="77777777" w:rsidR="00560D9B" w:rsidRDefault="00F7653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75801144" w:history="1">
            <w:r w:rsidR="00560D9B" w:rsidRPr="003B5647">
              <w:rPr>
                <w:rStyle w:val="Hyperlink"/>
                <w:noProof/>
              </w:rPr>
              <w:t>AppKeys</w:t>
            </w:r>
            <w:r w:rsidR="00560D9B">
              <w:rPr>
                <w:noProof/>
                <w:webHidden/>
              </w:rPr>
              <w:tab/>
            </w:r>
            <w:r w:rsidR="00560D9B">
              <w:rPr>
                <w:noProof/>
                <w:webHidden/>
              </w:rPr>
              <w:fldChar w:fldCharType="begin"/>
            </w:r>
            <w:r w:rsidR="00560D9B">
              <w:rPr>
                <w:noProof/>
                <w:webHidden/>
              </w:rPr>
              <w:instrText xml:space="preserve"> PAGEREF _Toc475801144 \h </w:instrText>
            </w:r>
            <w:r w:rsidR="00560D9B">
              <w:rPr>
                <w:noProof/>
                <w:webHidden/>
              </w:rPr>
            </w:r>
            <w:r w:rsidR="00560D9B">
              <w:rPr>
                <w:noProof/>
                <w:webHidden/>
              </w:rPr>
              <w:fldChar w:fldCharType="separate"/>
            </w:r>
            <w:r w:rsidR="00560D9B">
              <w:rPr>
                <w:noProof/>
                <w:webHidden/>
              </w:rPr>
              <w:t>2</w:t>
            </w:r>
            <w:r w:rsidR="00560D9B">
              <w:rPr>
                <w:noProof/>
                <w:webHidden/>
              </w:rPr>
              <w:fldChar w:fldCharType="end"/>
            </w:r>
          </w:hyperlink>
        </w:p>
        <w:p w14:paraId="0B1ABF84" w14:textId="61241BA0" w:rsidR="00507290" w:rsidRDefault="00507290" w:rsidP="0056771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C2D678" w14:textId="77777777" w:rsidR="00507290" w:rsidRDefault="00507290" w:rsidP="0056771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7C8D773" w14:textId="411A8EA7" w:rsidR="006B2C46" w:rsidRDefault="006B2C46" w:rsidP="00567710">
      <w:pPr>
        <w:pStyle w:val="Heading2"/>
        <w:jc w:val="both"/>
      </w:pPr>
      <w:bookmarkStart w:id="0" w:name="_Toc475801139"/>
      <w:r>
        <w:lastRenderedPageBreak/>
        <w:t>Installation</w:t>
      </w:r>
      <w:bookmarkEnd w:id="0"/>
    </w:p>
    <w:p w14:paraId="5310A86F" w14:textId="7863EFA2" w:rsidR="006B2C46" w:rsidRDefault="006B2C46" w:rsidP="00567710">
      <w:pPr>
        <w:jc w:val="both"/>
      </w:pPr>
      <w:r>
        <w:t xml:space="preserve">To install the </w:t>
      </w:r>
      <w:r w:rsidR="00F7653A">
        <w:t xml:space="preserve">host </w:t>
      </w:r>
      <w:bookmarkStart w:id="1" w:name="_GoBack"/>
      <w:bookmarkEnd w:id="1"/>
      <w:r>
        <w:t xml:space="preserve">application use </w:t>
      </w:r>
      <w:r w:rsidR="001C3DCD" w:rsidRPr="001C3DCD">
        <w:t>LibraryOS_Installer</w:t>
      </w:r>
      <w:r>
        <w:t xml:space="preserve">.msi. After installation you need to configure </w:t>
      </w:r>
      <w:r w:rsidRPr="006B2C46">
        <w:t>Library.Console.exe.config</w:t>
      </w:r>
      <w:r>
        <w:t xml:space="preserve"> file. This file includes several keys to work with. You must verify the connection string and you must run the application as an administrator.</w:t>
      </w:r>
    </w:p>
    <w:p w14:paraId="46CD7652" w14:textId="55A03112" w:rsidR="006B2C46" w:rsidRPr="006B2C46" w:rsidRDefault="006B2C46" w:rsidP="00567710">
      <w:pPr>
        <w:jc w:val="both"/>
      </w:pPr>
      <w:r>
        <w:t>If you enable migrations, it will trigger migrations which inserts default values to your database.</w:t>
      </w:r>
    </w:p>
    <w:p w14:paraId="7941591B" w14:textId="0BE0D11C" w:rsidR="00E81FC8" w:rsidRDefault="00E81FC8" w:rsidP="00567710">
      <w:pPr>
        <w:pStyle w:val="Heading2"/>
        <w:jc w:val="both"/>
      </w:pPr>
      <w:bookmarkStart w:id="2" w:name="_Toc475801140"/>
      <w:r>
        <w:t>Application Startup</w:t>
      </w:r>
      <w:bookmarkEnd w:id="2"/>
    </w:p>
    <w:p w14:paraId="1147B6B2" w14:textId="6164295B" w:rsidR="00E81FC8" w:rsidRDefault="00E81FC8" w:rsidP="00567710">
      <w:pPr>
        <w:jc w:val="both"/>
      </w:pPr>
      <w:r>
        <w:t xml:space="preserve">Application must be run as an administator. Otherwise services will not be working. </w:t>
      </w:r>
    </w:p>
    <w:p w14:paraId="490F5240" w14:textId="225D361A" w:rsidR="00B379DC" w:rsidRDefault="00B379DC" w:rsidP="00567710">
      <w:pPr>
        <w:pStyle w:val="Heading2"/>
        <w:jc w:val="both"/>
      </w:pPr>
      <w:bookmarkStart w:id="3" w:name="_Toc475801141"/>
      <w:r>
        <w:t>Service bindings</w:t>
      </w:r>
      <w:bookmarkEnd w:id="3"/>
    </w:p>
    <w:p w14:paraId="0DFF9E01" w14:textId="2A34A92F" w:rsidR="00B379DC" w:rsidRDefault="00B379DC" w:rsidP="00567710">
      <w:pPr>
        <w:jc w:val="both"/>
      </w:pPr>
      <w:r>
        <w:t>At initial run services will be served from local ip adress from ports 8056 to 8098.</w:t>
      </w:r>
      <w:r w:rsidR="00567710">
        <w:t xml:space="preserve"> You will not be able to change the port numbers.</w:t>
      </w:r>
    </w:p>
    <w:p w14:paraId="35D85901" w14:textId="67E4609C" w:rsidR="0075507B" w:rsidRDefault="0075507B" w:rsidP="0075507B">
      <w:pPr>
        <w:pStyle w:val="Heading2"/>
        <w:jc w:val="both"/>
      </w:pPr>
      <w:bookmarkStart w:id="4" w:name="_Toc475801142"/>
      <w:r>
        <w:t>Connection string</w:t>
      </w:r>
      <w:bookmarkEnd w:id="4"/>
    </w:p>
    <w:p w14:paraId="47DB5474" w14:textId="77777777" w:rsidR="0075507B" w:rsidRPr="00CA2A27" w:rsidRDefault="0075507B" w:rsidP="0075507B">
      <w:pPr>
        <w:jc w:val="both"/>
      </w:pPr>
      <w:r>
        <w:t xml:space="preserve">By default, connection string will be configured for sqlexpress dafault instance with user Id and password. Change the string values if needed. </w:t>
      </w:r>
    </w:p>
    <w:p w14:paraId="257DCB6B" w14:textId="77777777" w:rsidR="0075507B" w:rsidRPr="00B379DC" w:rsidRDefault="0075507B" w:rsidP="00567710">
      <w:pPr>
        <w:jc w:val="both"/>
      </w:pPr>
    </w:p>
    <w:p w14:paraId="296CD6A1" w14:textId="77777777" w:rsidR="00F92E9D" w:rsidRDefault="00214CD3" w:rsidP="00567710">
      <w:pPr>
        <w:pStyle w:val="Heading2"/>
        <w:jc w:val="both"/>
      </w:pPr>
      <w:bookmarkStart w:id="5" w:name="_Toc475801143"/>
      <w:r>
        <w:t>Configuration Settings (App.config)</w:t>
      </w:r>
      <w:bookmarkEnd w:id="5"/>
    </w:p>
    <w:p w14:paraId="4F72B27B" w14:textId="77777777" w:rsidR="00214CD3" w:rsidRDefault="00214CD3" w:rsidP="00567710">
      <w:pPr>
        <w:jc w:val="both"/>
      </w:pPr>
    </w:p>
    <w:p w14:paraId="7E360A45" w14:textId="261CFD3E" w:rsidR="00214CD3" w:rsidRDefault="00214CD3" w:rsidP="00567710">
      <w:pPr>
        <w:jc w:val="both"/>
      </w:pPr>
      <w:r>
        <w:t>Configuration consist</w:t>
      </w:r>
      <w:r>
        <w:rPr>
          <w:lang w:val="en-US"/>
        </w:rPr>
        <w:t xml:space="preserve">s of </w:t>
      </w:r>
      <w:r w:rsidR="003506A9">
        <w:rPr>
          <w:lang w:val="en-US"/>
        </w:rPr>
        <w:t>five</w:t>
      </w:r>
      <w:r>
        <w:rPr>
          <w:lang w:val="en-US"/>
        </w:rPr>
        <w:t xml:space="preserve"> different appSettings. </w:t>
      </w:r>
      <w:r>
        <w:t>End user should configure sql connection parameter to use database.</w:t>
      </w:r>
    </w:p>
    <w:p w14:paraId="7A35075A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14CD3">
        <w:rPr>
          <w:rFonts w:ascii="Consolas" w:hAnsi="Consolas" w:cs="Consolas"/>
          <w:color w:val="A31515"/>
          <w:sz w:val="19"/>
          <w:szCs w:val="19"/>
        </w:rPr>
        <w:t>appSettings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0E61AFDF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TypeConfigurationAssembly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SenseFramework.Data.EntityFramework.dll;Library.Data.dll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54A4A74C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SchemaName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dbo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4BB2EBAC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TablePrefix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XXX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2A07EFE4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MigrationEnabled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false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8ABF78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key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UploadFile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value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E:\Uploads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1EE01691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214CD3">
        <w:rPr>
          <w:rFonts w:ascii="Consolas" w:hAnsi="Consolas" w:cs="Consolas"/>
          <w:color w:val="A31515"/>
          <w:sz w:val="19"/>
          <w:szCs w:val="19"/>
        </w:rPr>
        <w:t>appSettings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15CE8674" w14:textId="77777777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214CD3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2F08D873" w14:textId="41E0E9CE" w:rsidR="00214CD3" w:rsidRPr="00214CD3" w:rsidRDefault="00214CD3" w:rsidP="00567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214CD3">
        <w:rPr>
          <w:rFonts w:ascii="Consolas" w:hAnsi="Consolas" w:cs="Consolas"/>
          <w:color w:val="A31515"/>
          <w:sz w:val="19"/>
          <w:szCs w:val="19"/>
        </w:rPr>
        <w:t>add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name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Context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Data Source=</w:t>
      </w:r>
      <w:r w:rsidR="00CA2A27">
        <w:rPr>
          <w:rFonts w:ascii="Consolas" w:hAnsi="Consolas" w:cs="Consolas"/>
          <w:color w:val="0000FF"/>
          <w:sz w:val="19"/>
          <w:szCs w:val="19"/>
        </w:rPr>
        <w:t>.</w:t>
      </w:r>
      <w:r w:rsidRPr="00214CD3">
        <w:rPr>
          <w:rFonts w:ascii="Consolas" w:hAnsi="Consolas" w:cs="Consolas"/>
          <w:color w:val="0000FF"/>
          <w:sz w:val="19"/>
          <w:szCs w:val="19"/>
        </w:rPr>
        <w:t>\SQLEXPRESS;Initial Catalog=LibraryDB;User Id=</w:t>
      </w:r>
      <w:r w:rsidR="00537ECD">
        <w:rPr>
          <w:rFonts w:ascii="Consolas" w:hAnsi="Consolas" w:cs="Consolas"/>
          <w:color w:val="0000FF"/>
          <w:sz w:val="19"/>
          <w:szCs w:val="19"/>
        </w:rPr>
        <w:t>sa</w:t>
      </w:r>
      <w:r w:rsidRPr="00214CD3">
        <w:rPr>
          <w:rFonts w:ascii="Consolas" w:hAnsi="Consolas" w:cs="Consolas"/>
          <w:color w:val="0000FF"/>
          <w:sz w:val="19"/>
          <w:szCs w:val="19"/>
        </w:rPr>
        <w:t>;Password=demo2017;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14CD3">
        <w:rPr>
          <w:rFonts w:ascii="Consolas" w:hAnsi="Consolas" w:cs="Consolas"/>
          <w:color w:val="FF0000"/>
          <w:sz w:val="19"/>
          <w:szCs w:val="19"/>
        </w:rPr>
        <w:t>providerName</w:t>
      </w:r>
      <w:r w:rsidRPr="00214CD3">
        <w:rPr>
          <w:rFonts w:ascii="Consolas" w:hAnsi="Consolas" w:cs="Consolas"/>
          <w:color w:val="0000FF"/>
          <w:sz w:val="19"/>
          <w:szCs w:val="19"/>
        </w:rPr>
        <w:t>=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214CD3">
        <w:rPr>
          <w:rFonts w:ascii="Consolas" w:hAnsi="Consolas" w:cs="Consolas"/>
          <w:color w:val="000000"/>
          <w:sz w:val="19"/>
          <w:szCs w:val="19"/>
        </w:rPr>
        <w:t>"</w:t>
      </w:r>
      <w:r w:rsidRPr="00214CD3">
        <w:rPr>
          <w:rFonts w:ascii="Consolas" w:hAnsi="Consolas" w:cs="Consolas"/>
          <w:color w:val="0000FF"/>
          <w:sz w:val="19"/>
          <w:szCs w:val="19"/>
        </w:rPr>
        <w:t>/&gt;</w:t>
      </w:r>
    </w:p>
    <w:p w14:paraId="0164721F" w14:textId="77777777" w:rsidR="00214CD3" w:rsidRDefault="00214CD3" w:rsidP="00567710">
      <w:pPr>
        <w:rPr>
          <w:rFonts w:ascii="Consolas" w:hAnsi="Consolas" w:cs="Consolas"/>
          <w:color w:val="0000FF"/>
          <w:sz w:val="19"/>
          <w:szCs w:val="19"/>
        </w:rPr>
      </w:pPr>
      <w:r w:rsidRPr="00214CD3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214CD3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214CD3">
        <w:rPr>
          <w:rFonts w:ascii="Consolas" w:hAnsi="Consolas" w:cs="Consolas"/>
          <w:color w:val="0000FF"/>
          <w:sz w:val="19"/>
          <w:szCs w:val="19"/>
        </w:rPr>
        <w:t>&gt;</w:t>
      </w:r>
    </w:p>
    <w:p w14:paraId="285BD4AF" w14:textId="61A145D9" w:rsidR="00CA2A27" w:rsidRDefault="00F138F4" w:rsidP="00567710">
      <w:pPr>
        <w:pStyle w:val="Heading3"/>
        <w:jc w:val="both"/>
      </w:pPr>
      <w:bookmarkStart w:id="6" w:name="_Toc475801144"/>
      <w:r>
        <w:t>App</w:t>
      </w:r>
      <w:r w:rsidR="00CA2A27">
        <w:t>Keys</w:t>
      </w:r>
      <w:bookmarkEnd w:id="6"/>
    </w:p>
    <w:p w14:paraId="52799555" w14:textId="2203C0D6" w:rsidR="00214CD3" w:rsidRPr="00214CD3" w:rsidRDefault="00214CD3" w:rsidP="00567710">
      <w:pPr>
        <w:pStyle w:val="Heading4"/>
        <w:jc w:val="both"/>
      </w:pPr>
      <w:r>
        <w:t>Type</w:t>
      </w:r>
      <w:r w:rsidR="00CA2A27">
        <w:t>ConfigurationAssembly</w:t>
      </w:r>
    </w:p>
    <w:p w14:paraId="7073DC36" w14:textId="77777777" w:rsidR="00214CD3" w:rsidRDefault="00214CD3" w:rsidP="00567710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CA2A27">
        <w:rPr>
          <w:rFonts w:cstheme="minorHAnsi"/>
          <w:i/>
        </w:rPr>
        <w:t>Value</w:t>
      </w:r>
      <w:r w:rsidRPr="00214CD3">
        <w:rPr>
          <w:rFonts w:cstheme="minorHAnsi"/>
        </w:rPr>
        <w:t xml:space="preserve"> : Name of the assembly or assemblies.</w:t>
      </w:r>
    </w:p>
    <w:p w14:paraId="1608E6B1" w14:textId="2C29870C" w:rsidR="00CA2A27" w:rsidRDefault="00CA2A27" w:rsidP="00567710">
      <w:pPr>
        <w:pStyle w:val="Heading4"/>
        <w:jc w:val="both"/>
      </w:pPr>
      <w:r>
        <w:t>SchemaName</w:t>
      </w:r>
    </w:p>
    <w:p w14:paraId="4BC76BA0" w14:textId="7C100926" w:rsidR="00CA2A27" w:rsidRP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prefix of the database schema</w:t>
      </w:r>
    </w:p>
    <w:p w14:paraId="75BD7380" w14:textId="540945CE" w:rsidR="00CA2A27" w:rsidRDefault="00CA2A27" w:rsidP="00567710">
      <w:pPr>
        <w:pStyle w:val="Heading4"/>
        <w:jc w:val="both"/>
      </w:pPr>
      <w:r>
        <w:t>TablePrefix</w:t>
      </w:r>
    </w:p>
    <w:p w14:paraId="78B13782" w14:textId="18AD8CA9" w:rsidR="00CA2A27" w:rsidRP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prefix of the database tables</w:t>
      </w:r>
    </w:p>
    <w:p w14:paraId="56C3699F" w14:textId="7536FE1D" w:rsidR="00CA2A27" w:rsidRDefault="00CA2A27" w:rsidP="00567710">
      <w:pPr>
        <w:pStyle w:val="Heading4"/>
        <w:jc w:val="both"/>
      </w:pPr>
      <w:r>
        <w:t>MigrationEnabled</w:t>
      </w:r>
    </w:p>
    <w:p w14:paraId="2270997A" w14:textId="54BCB19D" w:rsidR="00CA2A27" w:rsidRP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</w:t>
      </w:r>
      <w:r w:rsidRPr="00CA2A27">
        <w:rPr>
          <w:b/>
          <w:i/>
          <w:color w:val="FF0000"/>
        </w:rPr>
        <w:t>True</w:t>
      </w:r>
      <w:r w:rsidRPr="00CA2A27">
        <w:rPr>
          <w:color w:val="FF0000"/>
        </w:rPr>
        <w:t xml:space="preserve"> </w:t>
      </w:r>
      <w:r>
        <w:t>if you want to enable migrations which will give default values</w:t>
      </w:r>
    </w:p>
    <w:p w14:paraId="27E5B1A4" w14:textId="483D8C8A" w:rsidR="00CA2A27" w:rsidRDefault="00CA2A27" w:rsidP="00567710">
      <w:pPr>
        <w:pStyle w:val="Heading4"/>
        <w:jc w:val="both"/>
      </w:pPr>
      <w:r>
        <w:t>UploadFile</w:t>
      </w:r>
    </w:p>
    <w:p w14:paraId="0CAB202C" w14:textId="7A697B11" w:rsidR="00CA2A27" w:rsidRDefault="00CA2A27" w:rsidP="00567710">
      <w:pPr>
        <w:pStyle w:val="ListParagraph"/>
        <w:numPr>
          <w:ilvl w:val="0"/>
          <w:numId w:val="3"/>
        </w:numPr>
        <w:jc w:val="both"/>
      </w:pPr>
      <w:r w:rsidRPr="00CA2A27">
        <w:rPr>
          <w:i/>
        </w:rPr>
        <w:t>Value</w:t>
      </w:r>
      <w:r>
        <w:t xml:space="preserve"> : Name of the directory which will be used while recieving data from client.</w:t>
      </w:r>
    </w:p>
    <w:sectPr w:rsidR="00CA2A27" w:rsidSect="00F019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91BE2"/>
    <w:multiLevelType w:val="hybridMultilevel"/>
    <w:tmpl w:val="EB687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3540B"/>
    <w:multiLevelType w:val="hybridMultilevel"/>
    <w:tmpl w:val="F7006F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3313D"/>
    <w:multiLevelType w:val="hybridMultilevel"/>
    <w:tmpl w:val="7744FC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D3"/>
    <w:rsid w:val="000A3C4A"/>
    <w:rsid w:val="001C3DCD"/>
    <w:rsid w:val="00214CD3"/>
    <w:rsid w:val="003506A9"/>
    <w:rsid w:val="00507290"/>
    <w:rsid w:val="00537ECD"/>
    <w:rsid w:val="00557549"/>
    <w:rsid w:val="00560D9B"/>
    <w:rsid w:val="00566E6F"/>
    <w:rsid w:val="00567710"/>
    <w:rsid w:val="00667DEB"/>
    <w:rsid w:val="006B2C46"/>
    <w:rsid w:val="0075507B"/>
    <w:rsid w:val="008C03B8"/>
    <w:rsid w:val="00962B6B"/>
    <w:rsid w:val="00B379DC"/>
    <w:rsid w:val="00C9098F"/>
    <w:rsid w:val="00CA2A27"/>
    <w:rsid w:val="00CD71EB"/>
    <w:rsid w:val="00DC360C"/>
    <w:rsid w:val="00E81FC8"/>
    <w:rsid w:val="00F019DB"/>
    <w:rsid w:val="00F138F4"/>
    <w:rsid w:val="00F7653A"/>
    <w:rsid w:val="00F9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2EA1"/>
  <w15:chartTrackingRefBased/>
  <w15:docId w15:val="{51844DC9-1FDB-4246-B4AE-6C062C5E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9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4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4C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7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29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7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29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90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link w:val="NoSpacingChar"/>
    <w:uiPriority w:val="1"/>
    <w:qFormat/>
    <w:rsid w:val="00F019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D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8FEF3-57BA-C945-A041-04481343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LibraryOS Console 1.0</dc:title>
  <dc:subject>DRAFT Documentatıon v 1.0</dc:subject>
  <dc:creator>Ekin Bulut</dc:creator>
  <cp:keywords/>
  <dc:description/>
  <cp:lastModifiedBy>Ekin Bulut</cp:lastModifiedBy>
  <cp:revision>24</cp:revision>
  <dcterms:created xsi:type="dcterms:W3CDTF">2017-02-25T10:02:00Z</dcterms:created>
  <dcterms:modified xsi:type="dcterms:W3CDTF">2017-03-01T12:44:00Z</dcterms:modified>
</cp:coreProperties>
</file>