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Invoice {d.number} for {d.customer.name}</w:t>
      </w:r>
    </w:p>
    <w:p>
      <w:r>
        <w:t>Total: {d.total:formatC} ({d.status:convEnum(STATUS)})</w:t>
      </w:r>
    </w:p>
    <w:sectPr/>
  </w:body>
</w:document>
</file>