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Lexend ExtraBold" w:cs="Lexend ExtraBold" w:eastAsia="Lexend ExtraBold" w:hAnsi="Lexend ExtraBold"/>
          <w:color w:val="0c343d"/>
          <w:sz w:val="80"/>
          <w:szCs w:val="80"/>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728663" cy="646560"/>
            <wp:effectExtent b="0" l="0" r="0" t="0"/>
            <wp:docPr id="35"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728663" cy="646560"/>
                    </a:xfrm>
                    <a:prstGeom prst="rect"/>
                    <a:ln/>
                  </pic:spPr>
                </pic:pic>
              </a:graphicData>
            </a:graphic>
          </wp:inline>
        </w:drawing>
      </w:r>
      <w:r w:rsidDel="00000000" w:rsidR="00000000" w:rsidRPr="00000000">
        <w:rPr>
          <w:rFonts w:ascii="Lexend ExtraBold" w:cs="Lexend ExtraBold" w:eastAsia="Lexend ExtraBold" w:hAnsi="Lexend ExtraBold"/>
          <w:color w:val="0c343d"/>
          <w:sz w:val="84"/>
          <w:szCs w:val="84"/>
          <w:rtl w:val="0"/>
        </w:rPr>
        <w:t xml:space="preserve"> </w:t>
      </w:r>
      <w:r w:rsidDel="00000000" w:rsidR="00000000" w:rsidRPr="00000000">
        <w:rPr>
          <w:rFonts w:ascii="Lexend ExtraBold" w:cs="Lexend ExtraBold" w:eastAsia="Lexend ExtraBold" w:hAnsi="Lexend ExtraBold"/>
          <w:color w:val="0c343d"/>
          <w:sz w:val="80"/>
          <w:szCs w:val="80"/>
          <w:rtl w:val="0"/>
        </w:rPr>
        <w:t xml:space="preserve">Bank CRM-Analysis</w:t>
      </w: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                                                                                               </w:t>
        <w:br w:type="textWrapping"/>
        <w:t xml:space="preserve">                                                                                                  </w:t>
      </w:r>
      <w:r w:rsidDel="00000000" w:rsidR="00000000" w:rsidRPr="00000000">
        <w:rPr>
          <w:b w:val="1"/>
          <w:sz w:val="26"/>
          <w:szCs w:val="26"/>
          <w:rtl w:val="0"/>
        </w:rPr>
        <w:t xml:space="preserve">by Yash Kumar </w:t>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 </w:t>
        <w:br w:type="textWrapping"/>
      </w:r>
      <w:r w:rsidDel="00000000" w:rsidR="00000000" w:rsidRPr="00000000">
        <w:rPr>
          <w:b w:val="1"/>
          <w:sz w:val="26"/>
          <w:szCs w:val="26"/>
          <w:rtl w:val="0"/>
        </w:rPr>
        <w:br w:type="textWrapping"/>
      </w:r>
      <w:r w:rsidDel="00000000" w:rsidR="00000000" w:rsidRPr="00000000">
        <w:rPr>
          <w:rtl w:val="0"/>
        </w:rPr>
      </w:r>
    </w:p>
    <w:p w:rsidR="00000000" w:rsidDel="00000000" w:rsidP="00000000" w:rsidRDefault="00000000" w:rsidRPr="00000000" w14:paraId="00000004">
      <w:pPr>
        <w:rPr>
          <w:b w:val="1"/>
          <w:sz w:val="52"/>
          <w:szCs w:val="52"/>
        </w:rPr>
      </w:pPr>
      <w:r w:rsidDel="00000000" w:rsidR="00000000" w:rsidRPr="00000000">
        <w:rPr>
          <w:rFonts w:ascii="Lato" w:cs="Lato" w:eastAsia="Lato" w:hAnsi="Lato"/>
          <w:b w:val="1"/>
          <w:sz w:val="52"/>
          <w:szCs w:val="52"/>
          <w:rtl w:val="0"/>
        </w:rPr>
        <w:t xml:space="preserve">Objective Questions:</w:t>
      </w:r>
      <w:r w:rsidDel="00000000" w:rsidR="00000000" w:rsidRPr="00000000">
        <w:rPr>
          <w:rtl w:val="0"/>
        </w:rPr>
      </w:r>
    </w:p>
    <w:p w:rsidR="00000000" w:rsidDel="00000000" w:rsidP="00000000" w:rsidRDefault="00000000" w:rsidRPr="00000000" w14:paraId="00000005">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06">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What is the distribution of account balances across different regions?</w:t>
      </w:r>
    </w:p>
    <w:p w:rsidR="00000000" w:rsidDel="00000000" w:rsidP="00000000" w:rsidRDefault="00000000" w:rsidRPr="00000000" w14:paraId="00000007">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color w:val="0c343d"/>
          <w:sz w:val="24"/>
          <w:szCs w:val="24"/>
          <w:rtl w:val="0"/>
        </w:rPr>
        <w:t xml:space="preserve">Currently there are three regions in the dataset</w:t>
      </w:r>
      <w:r w:rsidDel="00000000" w:rsidR="00000000" w:rsidRPr="00000000">
        <w:rPr>
          <w:rFonts w:ascii="Lato" w:cs="Lato" w:eastAsia="Lato" w:hAnsi="Lato"/>
          <w:b w:val="1"/>
          <w:color w:val="0c343d"/>
          <w:sz w:val="24"/>
          <w:szCs w:val="24"/>
          <w:rtl w:val="0"/>
        </w:rPr>
        <w:t xml:space="preserve">:</w:t>
      </w:r>
      <w:r w:rsidDel="00000000" w:rsidR="00000000" w:rsidRPr="00000000">
        <w:rPr>
          <w:rFonts w:ascii="Lato" w:cs="Lato" w:eastAsia="Lato" w:hAnsi="Lato"/>
          <w:color w:val="0c343d"/>
          <w:sz w:val="24"/>
          <w:szCs w:val="24"/>
          <w:rtl w:val="0"/>
        </w:rPr>
        <w:t xml:space="preserve"> </w:t>
      </w:r>
      <w:r w:rsidDel="00000000" w:rsidR="00000000" w:rsidRPr="00000000">
        <w:rPr>
          <w:rFonts w:ascii="Lato" w:cs="Lato" w:eastAsia="Lato" w:hAnsi="Lato"/>
          <w:b w:val="1"/>
          <w:color w:val="0c343d"/>
          <w:sz w:val="24"/>
          <w:szCs w:val="24"/>
          <w:rtl w:val="0"/>
        </w:rPr>
        <w:t xml:space="preserve">France</w:t>
      </w:r>
      <w:r w:rsidDel="00000000" w:rsidR="00000000" w:rsidRPr="00000000">
        <w:rPr>
          <w:rFonts w:ascii="Lato" w:cs="Lato" w:eastAsia="Lato" w:hAnsi="Lato"/>
          <w:color w:val="0c343d"/>
          <w:sz w:val="24"/>
          <w:szCs w:val="24"/>
          <w:rtl w:val="0"/>
        </w:rPr>
        <w:t xml:space="preserve">,</w:t>
      </w:r>
      <w:r w:rsidDel="00000000" w:rsidR="00000000" w:rsidRPr="00000000">
        <w:rPr>
          <w:rFonts w:ascii="Lato" w:cs="Lato" w:eastAsia="Lato" w:hAnsi="Lato"/>
          <w:b w:val="1"/>
          <w:color w:val="0c343d"/>
          <w:sz w:val="24"/>
          <w:szCs w:val="24"/>
          <w:rtl w:val="0"/>
        </w:rPr>
        <w:t xml:space="preserve"> Germany </w:t>
      </w:r>
      <w:r w:rsidDel="00000000" w:rsidR="00000000" w:rsidRPr="00000000">
        <w:rPr>
          <w:rFonts w:ascii="Lato" w:cs="Lato" w:eastAsia="Lato" w:hAnsi="Lato"/>
          <w:color w:val="0c343d"/>
          <w:sz w:val="24"/>
          <w:szCs w:val="24"/>
          <w:rtl w:val="0"/>
        </w:rPr>
        <w:t xml:space="preserve">and</w:t>
      </w:r>
      <w:r w:rsidDel="00000000" w:rsidR="00000000" w:rsidRPr="00000000">
        <w:rPr>
          <w:rFonts w:ascii="Lato" w:cs="Lato" w:eastAsia="Lato" w:hAnsi="Lato"/>
          <w:b w:val="1"/>
          <w:color w:val="0c343d"/>
          <w:sz w:val="24"/>
          <w:szCs w:val="24"/>
          <w:rtl w:val="0"/>
        </w:rPr>
        <w:t xml:space="preserve"> Spain</w:t>
      </w:r>
      <w:r w:rsidDel="00000000" w:rsidR="00000000" w:rsidRPr="00000000">
        <w:rPr>
          <w:rFonts w:ascii="Lato" w:cs="Lato" w:eastAsia="Lato" w:hAnsi="Lato"/>
          <w:color w:val="0c343d"/>
          <w:sz w:val="24"/>
          <w:szCs w:val="24"/>
          <w:rtl w:val="0"/>
        </w:rPr>
        <w:t xml:space="preserve">. </w:t>
        <w:br w:type="textWrapping"/>
      </w:r>
      <w:r w:rsidDel="00000000" w:rsidR="00000000" w:rsidRPr="00000000">
        <w:rPr>
          <w:rtl w:val="0"/>
        </w:rPr>
      </w:r>
    </w:p>
    <w:tbl>
      <w:tblPr>
        <w:tblStyle w:val="Table1"/>
        <w:tblW w:w="53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000"/>
        <w:tblGridChange w:id="0">
          <w:tblGrid>
            <w:gridCol w:w="2310"/>
            <w:gridCol w:w="300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Region</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666666"/>
                <w:sz w:val="20"/>
                <w:szCs w:val="20"/>
                <w:rtl w:val="0"/>
              </w:rPr>
              <w:t xml:space="preserve">round</w:t>
            </w:r>
            <w:r w:rsidDel="00000000" w:rsidR="00000000" w:rsidRPr="00000000">
              <w:rPr>
                <w:rFonts w:ascii="Lato" w:cs="Lato" w:eastAsia="Lato" w:hAnsi="Lato"/>
                <w:b w:val="1"/>
                <w:color w:val="0c343d"/>
                <w:sz w:val="24"/>
                <w:szCs w:val="24"/>
                <w:rtl w:val="0"/>
              </w:rPr>
              <w:t xml:space="preserve"> Total Balance ($)</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Spain</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153.12M</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Germany</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300.4M</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France</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311.33M</w:t>
            </w:r>
          </w:p>
        </w:tc>
      </w:tr>
    </w:tbl>
    <w:p w:rsidR="00000000" w:rsidDel="00000000" w:rsidP="00000000" w:rsidRDefault="00000000" w:rsidRPr="00000000" w14:paraId="00000010">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find distribution of account balances across regions, we calculate the sum of balance and group by regions (Geography).</w:t>
      </w:r>
    </w:p>
    <w:p w:rsidR="00000000" w:rsidDel="00000000" w:rsidP="00000000" w:rsidRDefault="00000000" w:rsidRPr="00000000" w14:paraId="00000011">
      <w:pPr>
        <w:widowControl w:val="0"/>
        <w:spacing w:before="300" w:line="240" w:lineRule="auto"/>
        <w:ind w:left="-180" w:right="-5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09838" cy="1051917"/>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509838" cy="1051917"/>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509963" cy="2105978"/>
            <wp:effectExtent b="0" l="0" r="0" t="0"/>
            <wp:docPr id="74"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a:off x="0" y="0"/>
                      <a:ext cx="3509963" cy="2105978"/>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12">
      <w:pPr>
        <w:widowControl w:val="0"/>
        <w:numPr>
          <w:ilvl w:val="0"/>
          <w:numId w:val="9"/>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Identify the top 5 customers with the highest Estimated Salary in the last quarter of the year. (SQL)</w:t>
      </w:r>
    </w:p>
    <w:p w:rsidR="00000000" w:rsidDel="00000000" w:rsidP="00000000" w:rsidRDefault="00000000" w:rsidRPr="00000000" w14:paraId="00000013">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color w:val="0c343d"/>
          <w:sz w:val="24"/>
          <w:szCs w:val="24"/>
          <w:rtl w:val="0"/>
        </w:rPr>
        <w:t xml:space="preserve">To find top 5 customers with highest Est.Salary, we sort data by Salary in descending order, then limit the rows to 5.</w:t>
      </w:r>
      <w:r w:rsidDel="00000000" w:rsidR="00000000" w:rsidRPr="00000000">
        <w:rPr>
          <w:rtl w:val="0"/>
        </w:rPr>
      </w:r>
    </w:p>
    <w:p w:rsidR="00000000" w:rsidDel="00000000" w:rsidP="00000000" w:rsidRDefault="00000000" w:rsidRPr="00000000" w14:paraId="00000014">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90800" cy="1828089"/>
            <wp:effectExtent b="0" l="0" r="0" t="0"/>
            <wp:docPr id="49" name="image47.png"/>
            <a:graphic>
              <a:graphicData uri="http://schemas.openxmlformats.org/drawingml/2006/picture">
                <pic:pic>
                  <pic:nvPicPr>
                    <pic:cNvPr id="0" name="image47.png"/>
                    <pic:cNvPicPr preferRelativeResize="0"/>
                  </pic:nvPicPr>
                  <pic:blipFill>
                    <a:blip r:embed="rId9"/>
                    <a:srcRect b="3555" l="0" r="0" t="0"/>
                    <a:stretch>
                      <a:fillRect/>
                    </a:stretch>
                  </pic:blipFill>
                  <pic:spPr>
                    <a:xfrm>
                      <a:off x="0" y="0"/>
                      <a:ext cx="2590800" cy="182808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2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6">
      <w:pPr>
        <w:widowControl w:val="0"/>
        <w:numPr>
          <w:ilvl w:val="0"/>
          <w:numId w:val="9"/>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Calculate the average number of products used by customers who have a credit card. (SQL)</w:t>
      </w:r>
    </w:p>
    <w:p w:rsidR="00000000" w:rsidDel="00000000" w:rsidP="00000000" w:rsidRDefault="00000000" w:rsidRPr="00000000" w14:paraId="00000017">
      <w:pPr>
        <w:widowControl w:val="0"/>
        <w:spacing w:before="200" w:line="240" w:lineRule="auto"/>
        <w:ind w:left="720" w:firstLine="0"/>
        <w:rPr>
          <w:rFonts w:ascii="Lato" w:cs="Lato" w:eastAsia="Lato" w:hAnsi="Lato"/>
          <w:b w:val="1"/>
          <w:color w:val="0c343d"/>
          <w:sz w:val="26"/>
          <w:szCs w:val="26"/>
        </w:rPr>
      </w:pPr>
      <w:r w:rsidDel="00000000" w:rsidR="00000000" w:rsidRPr="00000000">
        <w:rPr>
          <w:rFonts w:ascii="Lato" w:cs="Lato" w:eastAsia="Lato" w:hAnsi="Lato"/>
          <w:b w:val="1"/>
          <w:color w:val="0c343d"/>
          <w:sz w:val="24"/>
          <w:szCs w:val="24"/>
          <w:rtl w:val="0"/>
        </w:rPr>
        <w:t xml:space="preserve">The average number of products used by customers who have a credit card</w:t>
      </w:r>
      <w:r w:rsidDel="00000000" w:rsidR="00000000" w:rsidRPr="00000000">
        <w:rPr>
          <w:rFonts w:ascii="Lato" w:cs="Lato" w:eastAsia="Lato" w:hAnsi="Lato"/>
          <w:b w:val="1"/>
          <w:color w:val="0c343d"/>
          <w:sz w:val="26"/>
          <w:szCs w:val="26"/>
          <w:rtl w:val="0"/>
        </w:rPr>
        <w:t xml:space="preserve">     </w:t>
      </w:r>
      <w:r w:rsidDel="00000000" w:rsidR="00000000" w:rsidRPr="00000000">
        <w:rPr>
          <w:rFonts w:ascii="Lato" w:cs="Lato" w:eastAsia="Lato" w:hAnsi="Lato"/>
          <w:color w:val="0c343d"/>
          <w:sz w:val="26"/>
          <w:szCs w:val="26"/>
          <w:rtl w:val="0"/>
        </w:rPr>
        <w:t xml:space="preserve">=</w:t>
      </w:r>
      <w:r w:rsidDel="00000000" w:rsidR="00000000" w:rsidRPr="00000000">
        <w:rPr>
          <w:rFonts w:ascii="Lato" w:cs="Lato" w:eastAsia="Lato" w:hAnsi="Lato"/>
          <w:b w:val="1"/>
          <w:color w:val="0c343d"/>
          <w:sz w:val="26"/>
          <w:szCs w:val="26"/>
          <w:rtl w:val="0"/>
        </w:rPr>
        <w:t xml:space="preserve"> 1.53</w:t>
      </w:r>
    </w:p>
    <w:p w:rsidR="00000000" w:rsidDel="00000000" w:rsidP="00000000" w:rsidRDefault="00000000" w:rsidRPr="00000000" w14:paraId="00000018">
      <w:pPr>
        <w:widowControl w:val="0"/>
        <w:spacing w:before="2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To get this, we calculate the average </w:t>
      </w:r>
      <w:r w:rsidDel="00000000" w:rsidR="00000000" w:rsidRPr="00000000">
        <w:rPr>
          <w:rFonts w:ascii="Lato" w:cs="Lato" w:eastAsia="Lato" w:hAnsi="Lato"/>
          <w:b w:val="1"/>
          <w:color w:val="0c343d"/>
          <w:sz w:val="24"/>
          <w:szCs w:val="24"/>
          <w:rtl w:val="0"/>
        </w:rPr>
        <w:t xml:space="preserve">NumOfProducts </w:t>
      </w:r>
      <w:r w:rsidDel="00000000" w:rsidR="00000000" w:rsidRPr="00000000">
        <w:rPr>
          <w:rFonts w:ascii="Lato" w:cs="Lato" w:eastAsia="Lato" w:hAnsi="Lato"/>
          <w:color w:val="0c343d"/>
          <w:sz w:val="24"/>
          <w:szCs w:val="24"/>
          <w:rtl w:val="0"/>
        </w:rPr>
        <w:t xml:space="preserve">used by customers, after filtering data by customers who are </w:t>
      </w:r>
      <w:r w:rsidDel="00000000" w:rsidR="00000000" w:rsidRPr="00000000">
        <w:rPr>
          <w:rFonts w:ascii="Lato" w:cs="Lato" w:eastAsia="Lato" w:hAnsi="Lato"/>
          <w:b w:val="1"/>
          <w:color w:val="0c343d"/>
          <w:sz w:val="24"/>
          <w:szCs w:val="24"/>
          <w:rtl w:val="0"/>
        </w:rPr>
        <w:t xml:space="preserve">CreditCard holders</w:t>
      </w:r>
    </w:p>
    <w:p w:rsidR="00000000" w:rsidDel="00000000" w:rsidP="00000000" w:rsidRDefault="00000000" w:rsidRPr="00000000" w14:paraId="00000019">
      <w:pPr>
        <w:widowControl w:val="0"/>
        <w:spacing w:before="200" w:line="240" w:lineRule="auto"/>
        <w:ind w:left="720" w:firstLine="0"/>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01A">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800225" cy="914400"/>
            <wp:effectExtent b="0" l="0" r="0" t="0"/>
            <wp:docPr id="60" name="image63.png"/>
            <a:graphic>
              <a:graphicData uri="http://schemas.openxmlformats.org/drawingml/2006/picture">
                <pic:pic>
                  <pic:nvPicPr>
                    <pic:cNvPr id="0" name="image63.png"/>
                    <pic:cNvPicPr preferRelativeResize="0"/>
                  </pic:nvPicPr>
                  <pic:blipFill>
                    <a:blip r:embed="rId10"/>
                    <a:srcRect b="0" l="2678" r="2994" t="7119"/>
                    <a:stretch>
                      <a:fillRect/>
                    </a:stretch>
                  </pic:blipFill>
                  <pic:spPr>
                    <a:xfrm>
                      <a:off x="0" y="0"/>
                      <a:ext cx="1800225" cy="914400"/>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257425" cy="2047875"/>
            <wp:effectExtent b="0" l="0" r="0" t="0"/>
            <wp:docPr id="64" name="image61.png"/>
            <a:graphic>
              <a:graphicData uri="http://schemas.openxmlformats.org/drawingml/2006/picture">
                <pic:pic>
                  <pic:nvPicPr>
                    <pic:cNvPr id="0" name="image61.png"/>
                    <pic:cNvPicPr preferRelativeResize="0"/>
                  </pic:nvPicPr>
                  <pic:blipFill>
                    <a:blip r:embed="rId11"/>
                    <a:srcRect b="2202" l="2024" r="2024" t="3083"/>
                    <a:stretch>
                      <a:fillRect/>
                    </a:stretch>
                  </pic:blipFill>
                  <pic:spPr>
                    <a:xfrm>
                      <a:off x="0" y="0"/>
                      <a:ext cx="2257425" cy="2047875"/>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br w:type="textWrapping"/>
        <w:br w:type="textWrapping"/>
        <w:br w:type="textWrapping"/>
      </w:r>
    </w:p>
    <w:p w:rsidR="00000000" w:rsidDel="00000000" w:rsidP="00000000" w:rsidRDefault="00000000" w:rsidRPr="00000000" w14:paraId="0000001B">
      <w:pPr>
        <w:widowControl w:val="0"/>
        <w:numPr>
          <w:ilvl w:val="0"/>
          <w:numId w:val="9"/>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Determine the churn rate by gender for the most recent year in the dataset.</w:t>
      </w:r>
    </w:p>
    <w:p w:rsidR="00000000" w:rsidDel="00000000" w:rsidP="00000000" w:rsidRDefault="00000000" w:rsidRPr="00000000" w14:paraId="0000001C">
      <w:pPr>
        <w:widowControl w:val="0"/>
        <w:spacing w:before="200" w:line="240" w:lineRule="auto"/>
        <w:ind w:left="720" w:firstLine="0"/>
        <w:rPr>
          <w:rFonts w:ascii="Lato" w:cs="Lato" w:eastAsia="Lato" w:hAnsi="Lato"/>
          <w:sz w:val="24"/>
          <w:szCs w:val="24"/>
        </w:rPr>
      </w:pPr>
      <w:r w:rsidDel="00000000" w:rsidR="00000000" w:rsidRPr="00000000">
        <w:rPr>
          <w:rtl w:val="0"/>
        </w:rPr>
      </w:r>
    </w:p>
    <w:tbl>
      <w:tblPr>
        <w:tblStyle w:val="Table2"/>
        <w:tblW w:w="63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665"/>
        <w:gridCol w:w="1545"/>
        <w:gridCol w:w="1665"/>
        <w:tblGridChange w:id="0">
          <w:tblGrid>
            <w:gridCol w:w="1440"/>
            <w:gridCol w:w="1665"/>
            <w:gridCol w:w="1545"/>
            <w:gridCol w:w="1665"/>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Gender</w:t>
            </w:r>
          </w:p>
        </w:tc>
        <w:tc>
          <w:tcPr>
            <w:tcBorders>
              <w:top w:color="434343" w:space="0" w:sz="12" w:val="single"/>
              <w:bottom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Total_Counts</w:t>
            </w:r>
          </w:p>
        </w:tc>
        <w:tc>
          <w:tcPr>
            <w:tcBorders>
              <w:top w:color="434343" w:space="0" w:sz="12" w:val="single"/>
              <w:left w:color="434343" w:space="0" w:sz="8" w:val="single"/>
              <w:bottom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Exit_Counts</w:t>
            </w:r>
          </w:p>
        </w:tc>
        <w:tc>
          <w:tcPr>
            <w:tcBorders>
              <w:top w:color="434343" w:space="0" w:sz="12" w:val="single"/>
              <w:left w:color="434343" w:space="0" w:sz="8"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Churn_Rate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Female</w:t>
            </w:r>
          </w:p>
        </w:tc>
        <w:tc>
          <w:tcPr>
            <w:tcBorders>
              <w:top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1537</w:t>
            </w:r>
          </w:p>
        </w:tc>
        <w:tc>
          <w:tcPr>
            <w:tcBorders>
              <w:top w:color="434343" w:space="0" w:sz="12" w:val="single"/>
              <w:left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385</w:t>
            </w:r>
          </w:p>
        </w:tc>
        <w:tc>
          <w:tcPr>
            <w:tcBorders>
              <w:top w:color="434343" w:space="0" w:sz="12" w:val="single"/>
              <w:left w:color="434343" w:space="0" w:sz="8"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0.25</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Male</w:t>
            </w:r>
          </w:p>
        </w:tc>
        <w:tc>
          <w:tcPr>
            <w:tcBorders>
              <w:bottom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1776</w:t>
            </w:r>
          </w:p>
        </w:tc>
        <w:tc>
          <w:tcPr>
            <w:tcBorders>
              <w:left w:color="434343" w:space="0" w:sz="8" w:val="single"/>
              <w:bottom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273</w:t>
            </w:r>
          </w:p>
        </w:tc>
        <w:tc>
          <w:tcPr>
            <w:tcBorders>
              <w:left w:color="434343" w:space="0" w:sz="8"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0.16</w:t>
            </w:r>
          </w:p>
        </w:tc>
      </w:tr>
    </w:tbl>
    <w:p w:rsidR="00000000" w:rsidDel="00000000" w:rsidP="00000000" w:rsidRDefault="00000000" w:rsidRPr="00000000" w14:paraId="00000029">
      <w:pPr>
        <w:widowControl w:val="0"/>
        <w:spacing w:before="2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To find this, we calculate the average number of Churns(</w:t>
      </w:r>
      <w:r w:rsidDel="00000000" w:rsidR="00000000" w:rsidRPr="00000000">
        <w:rPr>
          <w:rFonts w:ascii="Lato" w:cs="Lato" w:eastAsia="Lato" w:hAnsi="Lato"/>
          <w:b w:val="1"/>
          <w:color w:val="0c343d"/>
          <w:sz w:val="24"/>
          <w:szCs w:val="24"/>
          <w:rtl w:val="0"/>
        </w:rPr>
        <w:t xml:space="preserve">Exited</w:t>
      </w:r>
      <w:r w:rsidDel="00000000" w:rsidR="00000000" w:rsidRPr="00000000">
        <w:rPr>
          <w:rFonts w:ascii="Lato" w:cs="Lato" w:eastAsia="Lato" w:hAnsi="Lato"/>
          <w:color w:val="0c343d"/>
          <w:sz w:val="24"/>
          <w:szCs w:val="24"/>
          <w:rtl w:val="0"/>
        </w:rPr>
        <w:t xml:space="preserve">)  for each Gender </w:t>
      </w:r>
      <w:r w:rsidDel="00000000" w:rsidR="00000000" w:rsidRPr="00000000">
        <w:rPr>
          <w:rFonts w:ascii="Lato" w:cs="Lato" w:eastAsia="Lato" w:hAnsi="Lato"/>
          <w:color w:val="0c343d"/>
          <w:sz w:val="24"/>
          <w:szCs w:val="24"/>
          <w:rtl w:val="0"/>
        </w:rPr>
        <w:t xml:space="preserve">using  </w:t>
      </w:r>
      <w:r w:rsidDel="00000000" w:rsidR="00000000" w:rsidRPr="00000000">
        <w:rPr>
          <w:rFonts w:ascii="Lato" w:cs="Lato" w:eastAsia="Lato" w:hAnsi="Lato"/>
          <w:b w:val="1"/>
          <w:color w:val="0c343d"/>
          <w:sz w:val="24"/>
          <w:szCs w:val="24"/>
          <w:rtl w:val="0"/>
        </w:rPr>
        <w:t xml:space="preserve">group</w:t>
      </w:r>
      <w:r w:rsidDel="00000000" w:rsidR="00000000" w:rsidRPr="00000000">
        <w:rPr>
          <w:rFonts w:ascii="Lato" w:cs="Lato" w:eastAsia="Lato" w:hAnsi="Lato"/>
          <w:b w:val="1"/>
          <w:color w:val="0c343d"/>
          <w:sz w:val="24"/>
          <w:szCs w:val="24"/>
          <w:rtl w:val="0"/>
        </w:rPr>
        <w:t xml:space="preserve"> by</w:t>
      </w:r>
      <w:r w:rsidDel="00000000" w:rsidR="00000000" w:rsidRPr="00000000">
        <w:rPr>
          <w:rFonts w:ascii="Lato" w:cs="Lato" w:eastAsia="Lato" w:hAnsi="Lato"/>
          <w:color w:val="0c343d"/>
          <w:sz w:val="24"/>
          <w:szCs w:val="24"/>
          <w:rtl w:val="0"/>
        </w:rPr>
        <w:t xml:space="preserve">.</w:t>
        <w:br w:type="textWrapping"/>
      </w:r>
    </w:p>
    <w:p w:rsidR="00000000" w:rsidDel="00000000" w:rsidP="00000000" w:rsidRDefault="00000000" w:rsidRPr="00000000" w14:paraId="0000002A">
      <w:pPr>
        <w:widowControl w:val="0"/>
        <w:spacing w:before="200" w:line="240" w:lineRule="auto"/>
        <w:ind w:left="270" w:right="-105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933575" cy="885901"/>
            <wp:effectExtent b="0" l="0" r="0" t="0"/>
            <wp:docPr id="17" name="image22.png"/>
            <a:graphic>
              <a:graphicData uri="http://schemas.openxmlformats.org/drawingml/2006/picture">
                <pic:pic>
                  <pic:nvPicPr>
                    <pic:cNvPr id="0" name="image22.png"/>
                    <pic:cNvPicPr preferRelativeResize="0"/>
                  </pic:nvPicPr>
                  <pic:blipFill>
                    <a:blip r:embed="rId12"/>
                    <a:srcRect b="0" l="18110" r="1968" t="6052"/>
                    <a:stretch>
                      <a:fillRect/>
                    </a:stretch>
                  </pic:blipFill>
                  <pic:spPr>
                    <a:xfrm>
                      <a:off x="0" y="0"/>
                      <a:ext cx="1933575" cy="885901"/>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357861" cy="2215962"/>
            <wp:effectExtent b="0" l="0" r="0" t="0"/>
            <wp:docPr id="2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357861" cy="2215962"/>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B">
      <w:pPr>
        <w:widowControl w:val="0"/>
        <w:numPr>
          <w:ilvl w:val="0"/>
          <w:numId w:val="9"/>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Compare the average credit score of customers who have exited and those who remain. (SQL)</w:t>
      </w:r>
    </w:p>
    <w:p w:rsidR="00000000" w:rsidDel="00000000" w:rsidP="00000000" w:rsidRDefault="00000000" w:rsidRPr="00000000" w14:paraId="0000002C">
      <w:pPr>
        <w:widowControl w:val="0"/>
        <w:spacing w:before="200" w:line="240" w:lineRule="auto"/>
        <w:ind w:left="720" w:firstLine="0"/>
        <w:rPr>
          <w:rFonts w:ascii="Lato" w:cs="Lato" w:eastAsia="Lato" w:hAnsi="Lato"/>
          <w:sz w:val="24"/>
          <w:szCs w:val="24"/>
        </w:rPr>
      </w:pPr>
      <w:r w:rsidDel="00000000" w:rsidR="00000000" w:rsidRPr="00000000">
        <w:rPr>
          <w:rtl w:val="0"/>
        </w:rPr>
      </w:r>
    </w:p>
    <w:tbl>
      <w:tblPr>
        <w:tblStyle w:val="Table3"/>
        <w:tblW w:w="3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025"/>
        <w:tblGridChange w:id="0">
          <w:tblGrid>
            <w:gridCol w:w="1755"/>
            <w:gridCol w:w="202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 Status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Credit Score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Retain </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652</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Exit</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645</w:t>
            </w:r>
          </w:p>
        </w:tc>
      </w:tr>
    </w:tbl>
    <w:p w:rsidR="00000000" w:rsidDel="00000000" w:rsidP="00000000" w:rsidRDefault="00000000" w:rsidRPr="00000000" w14:paraId="00000033">
      <w:pPr>
        <w:widowControl w:val="0"/>
        <w:spacing w:before="2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34">
      <w:pPr>
        <w:widowControl w:val="0"/>
        <w:spacing w:before="2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For this, we simply calculate average </w:t>
      </w:r>
      <w:r w:rsidDel="00000000" w:rsidR="00000000" w:rsidRPr="00000000">
        <w:rPr>
          <w:rFonts w:ascii="Lato" w:cs="Lato" w:eastAsia="Lato" w:hAnsi="Lato"/>
          <w:b w:val="1"/>
          <w:color w:val="0c343d"/>
          <w:sz w:val="24"/>
          <w:szCs w:val="24"/>
          <w:rtl w:val="0"/>
        </w:rPr>
        <w:t xml:space="preserve">CreditScore</w:t>
      </w:r>
      <w:r w:rsidDel="00000000" w:rsidR="00000000" w:rsidRPr="00000000">
        <w:rPr>
          <w:rFonts w:ascii="Lato" w:cs="Lato" w:eastAsia="Lato" w:hAnsi="Lato"/>
          <w:color w:val="0c343d"/>
          <w:sz w:val="24"/>
          <w:szCs w:val="24"/>
          <w:rtl w:val="0"/>
        </w:rPr>
        <w:t xml:space="preserve"> of customers while grouping them by </w:t>
      </w:r>
      <w:r w:rsidDel="00000000" w:rsidR="00000000" w:rsidRPr="00000000">
        <w:rPr>
          <w:rFonts w:ascii="Lato" w:cs="Lato" w:eastAsia="Lato" w:hAnsi="Lato"/>
          <w:b w:val="1"/>
          <w:color w:val="0c343d"/>
          <w:sz w:val="24"/>
          <w:szCs w:val="24"/>
          <w:rtl w:val="0"/>
        </w:rPr>
        <w:t xml:space="preserve">ExitStatus</w:t>
      </w:r>
    </w:p>
    <w:p w:rsidR="00000000" w:rsidDel="00000000" w:rsidP="00000000" w:rsidRDefault="00000000" w:rsidRPr="00000000" w14:paraId="00000035">
      <w:pPr>
        <w:widowControl w:val="0"/>
        <w:spacing w:before="200" w:line="240" w:lineRule="auto"/>
        <w:ind w:left="2340" w:firstLine="27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390775" cy="876300"/>
            <wp:effectExtent b="0" l="0" r="0" t="0"/>
            <wp:docPr id="51" name="image68.png"/>
            <a:graphic>
              <a:graphicData uri="http://schemas.openxmlformats.org/drawingml/2006/picture">
                <pic:pic>
                  <pic:nvPicPr>
                    <pic:cNvPr id="0" name="image68.png"/>
                    <pic:cNvPicPr preferRelativeResize="0"/>
                  </pic:nvPicPr>
                  <pic:blipFill>
                    <a:blip r:embed="rId14"/>
                    <a:srcRect b="0" l="14041" r="0" t="5154"/>
                    <a:stretch>
                      <a:fillRect/>
                    </a:stretch>
                  </pic:blipFill>
                  <pic:spPr>
                    <a:xfrm>
                      <a:off x="0" y="0"/>
                      <a:ext cx="2390775" cy="876300"/>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36">
      <w:pPr>
        <w:widowControl w:val="0"/>
        <w:numPr>
          <w:ilvl w:val="0"/>
          <w:numId w:val="9"/>
        </w:numPr>
        <w:spacing w:after="20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Which gender has a higher average estimated salary, and </w:t>
      </w:r>
      <w:r w:rsidDel="00000000" w:rsidR="00000000" w:rsidRPr="00000000">
        <w:rPr>
          <w:rFonts w:ascii="Lato" w:cs="Lato" w:eastAsia="Lato" w:hAnsi="Lato"/>
          <w:sz w:val="24"/>
          <w:szCs w:val="24"/>
          <w:rtl w:val="0"/>
        </w:rPr>
        <w:t xml:space="preserve">how does it relate to the number of active accounts? (SQL)</w:t>
      </w:r>
    </w:p>
    <w:p w:rsidR="00000000" w:rsidDel="00000000" w:rsidP="00000000" w:rsidRDefault="00000000" w:rsidRPr="00000000" w14:paraId="00000037">
      <w:pPr>
        <w:widowControl w:val="0"/>
        <w:spacing w:after="200"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b w:val="1"/>
          <w:color w:val="0c343d"/>
          <w:sz w:val="24"/>
          <w:szCs w:val="24"/>
          <w:rtl w:val="0"/>
        </w:rPr>
        <w:t xml:space="preserve">Female </w:t>
      </w:r>
      <w:r w:rsidDel="00000000" w:rsidR="00000000" w:rsidRPr="00000000">
        <w:rPr>
          <w:rFonts w:ascii="Lato" w:cs="Lato" w:eastAsia="Lato" w:hAnsi="Lato"/>
          <w:color w:val="0c343d"/>
          <w:sz w:val="24"/>
          <w:szCs w:val="24"/>
          <w:rtl w:val="0"/>
        </w:rPr>
        <w:t xml:space="preserve">customers have the higher </w:t>
      </w:r>
      <w:r w:rsidDel="00000000" w:rsidR="00000000" w:rsidRPr="00000000">
        <w:rPr>
          <w:rFonts w:ascii="Lato" w:cs="Lato" w:eastAsia="Lato" w:hAnsi="Lato"/>
          <w:color w:val="0c343d"/>
          <w:sz w:val="24"/>
          <w:szCs w:val="24"/>
          <w:rtl w:val="0"/>
        </w:rPr>
        <w:t xml:space="preserve">average</w:t>
      </w:r>
      <w:r w:rsidDel="00000000" w:rsidR="00000000" w:rsidRPr="00000000">
        <w:rPr>
          <w:rFonts w:ascii="Lato" w:cs="Lato" w:eastAsia="Lato" w:hAnsi="Lato"/>
          <w:color w:val="0c343d"/>
          <w:sz w:val="24"/>
          <w:szCs w:val="24"/>
          <w:rtl w:val="0"/>
        </w:rPr>
        <w:t xml:space="preserve"> estimated salary.</w:t>
        <w:br w:type="textWrapping"/>
      </w:r>
    </w:p>
    <w:tbl>
      <w:tblPr>
        <w:tblStyle w:val="Table4"/>
        <w:tblW w:w="2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380"/>
        <w:tblGridChange w:id="0">
          <w:tblGrid>
            <w:gridCol w:w="1260"/>
            <w:gridCol w:w="138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Gender</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Salary</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1,00,600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99,660</w:t>
            </w:r>
          </w:p>
        </w:tc>
      </w:tr>
    </w:tbl>
    <w:p w:rsidR="00000000" w:rsidDel="00000000" w:rsidP="00000000" w:rsidRDefault="00000000" w:rsidRPr="00000000" w14:paraId="0000003E">
      <w:pPr>
        <w:widowControl w:val="0"/>
        <w:spacing w:after="200" w:before="300" w:line="240" w:lineRule="auto"/>
        <w:ind w:left="243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624138" cy="814388"/>
            <wp:effectExtent b="0" l="0" r="0" t="0"/>
            <wp:docPr id="48" name="image56.png"/>
            <a:graphic>
              <a:graphicData uri="http://schemas.openxmlformats.org/drawingml/2006/picture">
                <pic:pic>
                  <pic:nvPicPr>
                    <pic:cNvPr id="0" name="image56.png"/>
                    <pic:cNvPicPr preferRelativeResize="0"/>
                  </pic:nvPicPr>
                  <pic:blipFill>
                    <a:blip r:embed="rId15"/>
                    <a:srcRect b="0" l="13473" r="0" t="4412"/>
                    <a:stretch>
                      <a:fillRect/>
                    </a:stretch>
                  </pic:blipFill>
                  <pic:spPr>
                    <a:xfrm>
                      <a:off x="0" y="0"/>
                      <a:ext cx="2624138" cy="814388"/>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3F">
      <w:pPr>
        <w:widowControl w:val="0"/>
        <w:spacing w:after="200" w:before="300" w:line="240" w:lineRule="auto"/>
        <w:ind w:left="0" w:firstLine="0"/>
        <w:rPr>
          <w:rFonts w:ascii="Lato" w:cs="Lato" w:eastAsia="Lato" w:hAnsi="Lato"/>
          <w:color w:val="0c343d"/>
          <w:sz w:val="24"/>
          <w:szCs w:val="24"/>
        </w:rPr>
      </w:pPr>
      <w:r w:rsidDel="00000000" w:rsidR="00000000" w:rsidRPr="00000000">
        <w:rPr>
          <w:rFonts w:ascii="Lato" w:cs="Lato" w:eastAsia="Lato" w:hAnsi="Lato"/>
          <w:sz w:val="24"/>
          <w:szCs w:val="24"/>
          <w:rtl w:val="0"/>
        </w:rPr>
        <w:tab/>
      </w:r>
      <w:r w:rsidDel="00000000" w:rsidR="00000000" w:rsidRPr="00000000">
        <w:rPr>
          <w:rFonts w:ascii="Lato" w:cs="Lato" w:eastAsia="Lato" w:hAnsi="Lato"/>
          <w:b w:val="1"/>
          <w:color w:val="0c343d"/>
          <w:sz w:val="24"/>
          <w:szCs w:val="24"/>
          <w:rtl w:val="0"/>
        </w:rPr>
        <w:t xml:space="preserve">No</w:t>
      </w:r>
      <w:r w:rsidDel="00000000" w:rsidR="00000000" w:rsidRPr="00000000">
        <w:rPr>
          <w:rFonts w:ascii="Lato" w:cs="Lato" w:eastAsia="Lato" w:hAnsi="Lato"/>
          <w:color w:val="0c343d"/>
          <w:sz w:val="24"/>
          <w:szCs w:val="24"/>
          <w:rtl w:val="0"/>
        </w:rPr>
        <w:t xml:space="preserve">, there’s no strong correlation with number of Active members and Average</w:t>
        <w:br w:type="textWrapping"/>
        <w:tab/>
        <w:t xml:space="preserve">estimated salary. </w:t>
      </w:r>
    </w:p>
    <w:tbl>
      <w:tblPr>
        <w:tblStyle w:val="Table5"/>
        <w:tblW w:w="6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560"/>
        <w:gridCol w:w="1935"/>
        <w:gridCol w:w="1710"/>
        <w:tblGridChange w:id="0">
          <w:tblGrid>
            <w:gridCol w:w="1410"/>
            <w:gridCol w:w="1560"/>
            <w:gridCol w:w="1935"/>
            <w:gridCol w:w="171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Status</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Gender</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Active Counts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Salary</w:t>
            </w:r>
          </w:p>
        </w:tc>
      </w:tr>
      <w:tr>
        <w:trPr>
          <w:cantSplit w:val="0"/>
          <w:trHeight w:val="440" w:hRule="atLeast"/>
          <w:tblHeader w:val="0"/>
        </w:trPr>
        <w:tc>
          <w:tcPr>
            <w:vMerge w:val="restart"/>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Active</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2284</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99,770</w:t>
            </w:r>
          </w:p>
        </w:tc>
      </w:tr>
      <w:tr>
        <w:trPr>
          <w:cantSplit w:val="0"/>
          <w:trHeight w:val="440" w:hRule="atLeast"/>
          <w:tblHeader w:val="0"/>
        </w:trPr>
        <w:tc>
          <w:tcPr>
            <w:vMerge w:val="continue"/>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2867</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99,120</w:t>
            </w:r>
          </w:p>
        </w:tc>
      </w:tr>
    </w:tbl>
    <w:p w:rsidR="00000000" w:rsidDel="00000000" w:rsidP="00000000" w:rsidRDefault="00000000" w:rsidRPr="00000000" w14:paraId="0000004C">
      <w:pPr>
        <w:widowControl w:val="0"/>
        <w:spacing w:after="200"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4D">
      <w:pPr>
        <w:widowControl w:val="0"/>
        <w:spacing w:after="200" w:before="300" w:line="240" w:lineRule="auto"/>
        <w:ind w:left="180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800475" cy="1298727"/>
            <wp:effectExtent b="0" l="0" r="0" t="0"/>
            <wp:docPr id="45" name="image52.png"/>
            <a:graphic>
              <a:graphicData uri="http://schemas.openxmlformats.org/drawingml/2006/picture">
                <pic:pic>
                  <pic:nvPicPr>
                    <pic:cNvPr id="0" name="image52.png"/>
                    <pic:cNvPicPr preferRelativeResize="0"/>
                  </pic:nvPicPr>
                  <pic:blipFill>
                    <a:blip r:embed="rId16"/>
                    <a:srcRect b="0" l="8837" r="0" t="3979"/>
                    <a:stretch>
                      <a:fillRect/>
                    </a:stretch>
                  </pic:blipFill>
                  <pic:spPr>
                    <a:xfrm>
                      <a:off x="0" y="0"/>
                      <a:ext cx="3800475" cy="129872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Segment the customers based on their credit score and identify the segment with the highest exit rate. (SQL)</w:t>
      </w:r>
    </w:p>
    <w:p w:rsidR="00000000" w:rsidDel="00000000" w:rsidP="00000000" w:rsidRDefault="00000000" w:rsidRPr="00000000" w14:paraId="0000004F">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Segment with the highest exit rate </w:t>
      </w:r>
      <w:r w:rsidDel="00000000" w:rsidR="00000000" w:rsidRPr="00000000">
        <w:rPr>
          <w:rFonts w:ascii="Lato" w:cs="Lato" w:eastAsia="Lato" w:hAnsi="Lato"/>
          <w:color w:val="0c343d"/>
          <w:sz w:val="24"/>
          <w:szCs w:val="24"/>
          <w:rtl w:val="0"/>
        </w:rPr>
        <w:t xml:space="preserve">is</w:t>
      </w:r>
      <w:r w:rsidDel="00000000" w:rsidR="00000000" w:rsidRPr="00000000">
        <w:rPr>
          <w:rFonts w:ascii="Lato" w:cs="Lato" w:eastAsia="Lato" w:hAnsi="Lato"/>
          <w:b w:val="1"/>
          <w:color w:val="0c343d"/>
          <w:sz w:val="24"/>
          <w:szCs w:val="24"/>
          <w:rtl w:val="0"/>
        </w:rPr>
        <w:t xml:space="preserve">  Poor</w:t>
      </w:r>
      <w:r w:rsidDel="00000000" w:rsidR="00000000" w:rsidRPr="00000000">
        <w:rPr>
          <w:rFonts w:ascii="Lato" w:cs="Lato" w:eastAsia="Lato" w:hAnsi="Lato"/>
          <w:b w:val="1"/>
          <w:color w:val="0c343d"/>
          <w:sz w:val="24"/>
          <w:szCs w:val="24"/>
          <w:rtl w:val="0"/>
        </w:rPr>
        <w:t xml:space="preserve"> (300-579)</w:t>
      </w:r>
      <w:r w:rsidDel="00000000" w:rsidR="00000000" w:rsidRPr="00000000">
        <w:rPr>
          <w:rFonts w:ascii="Lato" w:cs="Lato" w:eastAsia="Lato" w:hAnsi="Lato"/>
          <w:color w:val="0c343d"/>
          <w:sz w:val="24"/>
          <w:szCs w:val="24"/>
          <w:rtl w:val="0"/>
        </w:rPr>
        <w:t xml:space="preserve"> of Credit Scores.</w:t>
      </w:r>
    </w:p>
    <w:p w:rsidR="00000000" w:rsidDel="00000000" w:rsidP="00000000" w:rsidRDefault="00000000" w:rsidRPr="00000000" w14:paraId="00000050">
      <w:pPr>
        <w:widowControl w:val="0"/>
        <w:spacing w:before="300" w:line="240" w:lineRule="auto"/>
        <w:ind w:left="720" w:firstLine="0"/>
        <w:rPr>
          <w:rFonts w:ascii="Lato" w:cs="Lato" w:eastAsia="Lato" w:hAnsi="Lato"/>
          <w:color w:val="0c343d"/>
          <w:sz w:val="24"/>
          <w:szCs w:val="24"/>
        </w:rPr>
      </w:pPr>
      <w:r w:rsidDel="00000000" w:rsidR="00000000" w:rsidRPr="00000000">
        <w:rPr>
          <w:rtl w:val="0"/>
        </w:rPr>
      </w:r>
    </w:p>
    <w:tbl>
      <w:tblPr>
        <w:tblStyle w:val="Table6"/>
        <w:tblW w:w="4095.0" w:type="dxa"/>
        <w:jc w:val="left"/>
        <w:tblInd w:w="2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70"/>
        <w:tblGridChange w:id="0">
          <w:tblGrid>
            <w:gridCol w:w="2025"/>
            <w:gridCol w:w="207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Segment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 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Poor</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22.02</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Very 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20.59</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Fair</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20.56</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Excellent</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19.54</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Good</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18.62</w:t>
            </w:r>
          </w:p>
        </w:tc>
      </w:tr>
    </w:tbl>
    <w:p w:rsidR="00000000" w:rsidDel="00000000" w:rsidP="00000000" w:rsidRDefault="00000000" w:rsidRPr="00000000" w14:paraId="0000005D">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w:t>
      </w:r>
    </w:p>
    <w:p w:rsidR="00000000" w:rsidDel="00000000" w:rsidP="00000000" w:rsidRDefault="00000000" w:rsidRPr="00000000" w14:paraId="0000005E">
      <w:pPr>
        <w:widowControl w:val="0"/>
        <w:numPr>
          <w:ilvl w:val="0"/>
          <w:numId w:val="20"/>
        </w:numPr>
        <w:spacing w:after="0" w:afterAutospacing="0" w:before="30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we group by customers based on credit score</w:t>
      </w:r>
    </w:p>
    <w:p w:rsidR="00000000" w:rsidDel="00000000" w:rsidP="00000000" w:rsidRDefault="00000000" w:rsidRPr="00000000" w14:paraId="0000005F">
      <w:pPr>
        <w:widowControl w:val="0"/>
        <w:numPr>
          <w:ilvl w:val="0"/>
          <w:numId w:val="20"/>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count total customers of that segment</w:t>
      </w:r>
    </w:p>
    <w:p w:rsidR="00000000" w:rsidDel="00000000" w:rsidP="00000000" w:rsidRDefault="00000000" w:rsidRPr="00000000" w14:paraId="00000060">
      <w:pPr>
        <w:widowControl w:val="0"/>
        <w:numPr>
          <w:ilvl w:val="0"/>
          <w:numId w:val="20"/>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count total exited customers of that segment</w:t>
      </w:r>
    </w:p>
    <w:p w:rsidR="00000000" w:rsidDel="00000000" w:rsidP="00000000" w:rsidRDefault="00000000" w:rsidRPr="00000000" w14:paraId="00000061">
      <w:pPr>
        <w:widowControl w:val="0"/>
        <w:numPr>
          <w:ilvl w:val="0"/>
          <w:numId w:val="20"/>
        </w:numPr>
        <w:spacing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and take ratio of it, we get exit rate</w:t>
      </w:r>
    </w:p>
    <w:p w:rsidR="00000000" w:rsidDel="00000000" w:rsidP="00000000" w:rsidRDefault="00000000" w:rsidRPr="00000000" w14:paraId="00000062">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257484" cy="1376515"/>
            <wp:effectExtent b="0" l="0" r="0" t="0"/>
            <wp:docPr id="63"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2257484" cy="1376515"/>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962150" cy="1647825"/>
            <wp:effectExtent b="0" l="0" r="0" t="0"/>
            <wp:docPr id="12" name="image9.png"/>
            <a:graphic>
              <a:graphicData uri="http://schemas.openxmlformats.org/drawingml/2006/picture">
                <pic:pic>
                  <pic:nvPicPr>
                    <pic:cNvPr id="0" name="image9.png"/>
                    <pic:cNvPicPr preferRelativeResize="0"/>
                  </pic:nvPicPr>
                  <pic:blipFill>
                    <a:blip r:embed="rId18"/>
                    <a:srcRect b="0" l="16935" r="0" t="0"/>
                    <a:stretch>
                      <a:fillRect/>
                    </a:stretch>
                  </pic:blipFill>
                  <pic:spPr>
                    <a:xfrm>
                      <a:off x="0" y="0"/>
                      <a:ext cx="1962150" cy="1647825"/>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63">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Find out which geographic region has the highest number of active customers with a tenure greater than 5 years. (SQL)</w:t>
      </w:r>
    </w:p>
    <w:p w:rsidR="00000000" w:rsidDel="00000000" w:rsidP="00000000" w:rsidRDefault="00000000" w:rsidRPr="00000000" w14:paraId="00000064">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b w:val="1"/>
          <w:color w:val="0c343d"/>
          <w:sz w:val="24"/>
          <w:szCs w:val="24"/>
          <w:rtl w:val="0"/>
        </w:rPr>
        <w:t xml:space="preserve">France </w:t>
      </w:r>
      <w:r w:rsidDel="00000000" w:rsidR="00000000" w:rsidRPr="00000000">
        <w:rPr>
          <w:rFonts w:ascii="Lato" w:cs="Lato" w:eastAsia="Lato" w:hAnsi="Lato"/>
          <w:color w:val="0c343d"/>
          <w:sz w:val="24"/>
          <w:szCs w:val="24"/>
          <w:rtl w:val="0"/>
        </w:rPr>
        <w:t xml:space="preserve">has the highest number of active customers (with tenure &gt; 5 year)</w:t>
      </w:r>
    </w:p>
    <w:p w:rsidR="00000000" w:rsidDel="00000000" w:rsidP="00000000" w:rsidRDefault="00000000" w:rsidRPr="00000000" w14:paraId="00000065">
      <w:pPr>
        <w:widowControl w:val="0"/>
        <w:spacing w:before="300" w:line="240" w:lineRule="auto"/>
        <w:ind w:left="720" w:firstLine="0"/>
        <w:rPr>
          <w:rFonts w:ascii="Lato" w:cs="Lato" w:eastAsia="Lato" w:hAnsi="Lato"/>
          <w:color w:val="0c343d"/>
          <w:sz w:val="24"/>
          <w:szCs w:val="24"/>
        </w:rPr>
      </w:pPr>
      <w:r w:rsidDel="00000000" w:rsidR="00000000" w:rsidRPr="00000000">
        <w:rPr>
          <w:rtl w:val="0"/>
        </w:rPr>
      </w:r>
    </w:p>
    <w:tbl>
      <w:tblPr>
        <w:tblStyle w:val="Table7"/>
        <w:tblW w:w="46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250"/>
        <w:tblGridChange w:id="0">
          <w:tblGrid>
            <w:gridCol w:w="2370"/>
            <w:gridCol w:w="225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Geographic Region</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Customer Count</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France</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797</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Spain</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431</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Germany</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399</w:t>
            </w:r>
          </w:p>
        </w:tc>
      </w:tr>
    </w:tbl>
    <w:p w:rsidR="00000000" w:rsidDel="00000000" w:rsidP="00000000" w:rsidRDefault="00000000" w:rsidRPr="00000000" w14:paraId="0000006E">
      <w:pPr>
        <w:widowControl w:val="0"/>
        <w:spacing w:before="300" w:line="240" w:lineRule="auto"/>
        <w:ind w:left="0" w:firstLine="72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 we calculate the count of customers with tenure&gt;5 and group by</w:t>
        <w:br w:type="textWrapping"/>
        <w:tab/>
        <w:t xml:space="preserve">geography.</w:t>
      </w:r>
    </w:p>
    <w:p w:rsidR="00000000" w:rsidDel="00000000" w:rsidP="00000000" w:rsidRDefault="00000000" w:rsidRPr="00000000" w14:paraId="0000006F">
      <w:pPr>
        <w:widowControl w:val="0"/>
        <w:spacing w:before="300" w:line="240" w:lineRule="auto"/>
        <w:ind w:left="25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409825" cy="1141400"/>
            <wp:effectExtent b="0" l="0" r="0" t="0"/>
            <wp:docPr id="11" name="image14.png"/>
            <a:graphic>
              <a:graphicData uri="http://schemas.openxmlformats.org/drawingml/2006/picture">
                <pic:pic>
                  <pic:nvPicPr>
                    <pic:cNvPr id="0" name="image14.png"/>
                    <pic:cNvPicPr preferRelativeResize="0"/>
                  </pic:nvPicPr>
                  <pic:blipFill>
                    <a:blip r:embed="rId19"/>
                    <a:srcRect b="0" l="13651" r="0" t="3361"/>
                    <a:stretch>
                      <a:fillRect/>
                    </a:stretch>
                  </pic:blipFill>
                  <pic:spPr>
                    <a:xfrm>
                      <a:off x="0" y="0"/>
                      <a:ext cx="2409825" cy="1141400"/>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70">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What is the impact of having a credit card on customer churn, based on the available data?</w:t>
      </w:r>
    </w:p>
    <w:p w:rsidR="00000000" w:rsidDel="00000000" w:rsidP="00000000" w:rsidRDefault="00000000" w:rsidRPr="00000000" w14:paraId="00000071">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color w:val="0c343d"/>
          <w:sz w:val="24"/>
          <w:szCs w:val="24"/>
          <w:u w:val="single"/>
          <w:rtl w:val="0"/>
        </w:rPr>
        <w:t xml:space="preserve">Result</w:t>
      </w:r>
      <w:r w:rsidDel="00000000" w:rsidR="00000000" w:rsidRPr="00000000">
        <w:rPr>
          <w:rFonts w:ascii="Lato" w:cs="Lato" w:eastAsia="Lato" w:hAnsi="Lato"/>
          <w:b w:val="1"/>
          <w:color w:val="0c343d"/>
          <w:sz w:val="24"/>
          <w:szCs w:val="24"/>
          <w:rtl w:val="0"/>
        </w:rPr>
        <w:t xml:space="preserve">: </w:t>
      </w:r>
      <w:r w:rsidDel="00000000" w:rsidR="00000000" w:rsidRPr="00000000">
        <w:rPr>
          <w:rFonts w:ascii="Lato" w:cs="Lato" w:eastAsia="Lato" w:hAnsi="Lato"/>
          <w:color w:val="0c343d"/>
          <w:sz w:val="24"/>
          <w:szCs w:val="24"/>
          <w:rtl w:val="0"/>
        </w:rPr>
        <w:t xml:space="preserve">No significant impact seen.</w:t>
      </w:r>
      <w:r w:rsidDel="00000000" w:rsidR="00000000" w:rsidRPr="00000000">
        <w:rPr>
          <w:rFonts w:ascii="Lato" w:cs="Lato" w:eastAsia="Lato" w:hAnsi="Lato"/>
          <w:sz w:val="24"/>
          <w:szCs w:val="24"/>
          <w:rtl w:val="0"/>
        </w:rPr>
        <w:br w:type="textWrapping"/>
      </w:r>
    </w:p>
    <w:tbl>
      <w:tblPr>
        <w:tblStyle w:val="Table8"/>
        <w:tblW w:w="46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920"/>
        <w:tblGridChange w:id="0">
          <w:tblGrid>
            <w:gridCol w:w="2730"/>
            <w:gridCol w:w="192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Card Status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Churn 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Non credit card holder</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0.208</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Credit card holder</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0.202</w:t>
            </w:r>
          </w:p>
        </w:tc>
      </w:tr>
    </w:tbl>
    <w:p w:rsidR="00000000" w:rsidDel="00000000" w:rsidP="00000000" w:rsidRDefault="00000000" w:rsidRPr="00000000" w14:paraId="00000078">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sz w:val="24"/>
          <w:szCs w:val="24"/>
          <w:rtl w:val="0"/>
        </w:rPr>
        <w:t xml:space="preserve">Base</w:t>
      </w:r>
      <w:r w:rsidDel="00000000" w:rsidR="00000000" w:rsidRPr="00000000">
        <w:rPr>
          <w:rFonts w:ascii="Lato" w:cs="Lato" w:eastAsia="Lato" w:hAnsi="Lato"/>
          <w:color w:val="0c343d"/>
          <w:sz w:val="24"/>
          <w:szCs w:val="24"/>
          <w:rtl w:val="0"/>
        </w:rPr>
        <w:t xml:space="preserve">d on data we can see having a Credit card doesn’t have a significant impact on churn rates - </w:t>
      </w:r>
      <w:r w:rsidDel="00000000" w:rsidR="00000000" w:rsidRPr="00000000">
        <w:rPr>
          <w:rFonts w:ascii="Lato" w:cs="Lato" w:eastAsia="Lato" w:hAnsi="Lato"/>
          <w:b w:val="1"/>
          <w:color w:val="0c343d"/>
          <w:sz w:val="24"/>
          <w:szCs w:val="24"/>
          <w:rtl w:val="0"/>
        </w:rPr>
        <w:t xml:space="preserve">It’s just slightly better</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079">
      <w:pPr>
        <w:widowControl w:val="0"/>
        <w:spacing w:before="300" w:line="240" w:lineRule="auto"/>
        <w:ind w:left="234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2709863" cy="849627"/>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09863" cy="84962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300" w:line="240" w:lineRule="auto"/>
        <w:ind w:left="180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897579" cy="1595438"/>
            <wp:effectExtent b="0" l="0" r="0" t="0"/>
            <wp:docPr id="52"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3897579" cy="1595438"/>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7B">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For customers who have exited, what is the most common number of products they have used?</w:t>
      </w:r>
    </w:p>
    <w:p w:rsidR="00000000" w:rsidDel="00000000" w:rsidP="00000000" w:rsidRDefault="00000000" w:rsidRPr="00000000" w14:paraId="0000007C">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For Customers who have </w:t>
      </w:r>
      <w:r w:rsidDel="00000000" w:rsidR="00000000" w:rsidRPr="00000000">
        <w:rPr>
          <w:rFonts w:ascii="Lato" w:cs="Lato" w:eastAsia="Lato" w:hAnsi="Lato"/>
          <w:b w:val="1"/>
          <w:color w:val="0c343d"/>
          <w:sz w:val="24"/>
          <w:szCs w:val="24"/>
          <w:rtl w:val="0"/>
        </w:rPr>
        <w:t xml:space="preserve">Exited,</w:t>
      </w:r>
    </w:p>
    <w:p w:rsidR="00000000" w:rsidDel="00000000" w:rsidP="00000000" w:rsidRDefault="00000000" w:rsidRPr="00000000" w14:paraId="0000007D">
      <w:pPr>
        <w:widowControl w:val="0"/>
        <w:spacing w:before="300" w:line="240" w:lineRule="auto"/>
        <w:ind w:left="720" w:firstLine="0"/>
        <w:rPr>
          <w:rFonts w:ascii="Lato" w:cs="Lato" w:eastAsia="Lato" w:hAnsi="Lato"/>
          <w:b w:val="1"/>
          <w:color w:val="0c343d"/>
          <w:sz w:val="26"/>
          <w:szCs w:val="26"/>
        </w:rPr>
      </w:pPr>
      <w:r w:rsidDel="00000000" w:rsidR="00000000" w:rsidRPr="00000000">
        <w:rPr>
          <w:rFonts w:ascii="Lato" w:cs="Lato" w:eastAsia="Lato" w:hAnsi="Lato"/>
          <w:color w:val="0c343d"/>
          <w:sz w:val="24"/>
          <w:szCs w:val="24"/>
          <w:rtl w:val="0"/>
        </w:rPr>
        <w:t xml:space="preserve">Most common </w:t>
      </w:r>
      <w:r w:rsidDel="00000000" w:rsidR="00000000" w:rsidRPr="00000000">
        <w:rPr>
          <w:rFonts w:ascii="Lato" w:cs="Lato" w:eastAsia="Lato" w:hAnsi="Lato"/>
          <w:color w:val="0c343d"/>
          <w:sz w:val="24"/>
          <w:szCs w:val="24"/>
          <w:rtl w:val="0"/>
        </w:rPr>
        <w:t xml:space="preserve">NumOfProduct</w:t>
      </w:r>
      <w:r w:rsidDel="00000000" w:rsidR="00000000" w:rsidRPr="00000000">
        <w:rPr>
          <w:rFonts w:ascii="Lato" w:cs="Lato" w:eastAsia="Lato" w:hAnsi="Lato"/>
          <w:color w:val="0c343d"/>
          <w:sz w:val="24"/>
          <w:szCs w:val="24"/>
          <w:rtl w:val="0"/>
        </w:rPr>
        <w:t xml:space="preserve"> is </w:t>
      </w:r>
      <w:r w:rsidDel="00000000" w:rsidR="00000000" w:rsidRPr="00000000">
        <w:rPr>
          <w:rFonts w:ascii="Lato" w:cs="Lato" w:eastAsia="Lato" w:hAnsi="Lato"/>
          <w:b w:val="1"/>
          <w:color w:val="0c343d"/>
          <w:sz w:val="26"/>
          <w:szCs w:val="26"/>
          <w:rtl w:val="0"/>
        </w:rPr>
        <w:t xml:space="preserve">1</w:t>
      </w:r>
    </w:p>
    <w:p w:rsidR="00000000" w:rsidDel="00000000" w:rsidP="00000000" w:rsidRDefault="00000000" w:rsidRPr="00000000" w14:paraId="0000007E">
      <w:pPr>
        <w:widowControl w:val="0"/>
        <w:spacing w:before="300" w:line="240" w:lineRule="auto"/>
        <w:ind w:left="720" w:firstLine="0"/>
        <w:rPr>
          <w:rFonts w:ascii="Lato" w:cs="Lato" w:eastAsia="Lato" w:hAnsi="Lato"/>
          <w:b w:val="1"/>
          <w:color w:val="0c343d"/>
          <w:sz w:val="24"/>
          <w:szCs w:val="24"/>
        </w:rPr>
      </w:pPr>
      <w:r w:rsidDel="00000000" w:rsidR="00000000" w:rsidRPr="00000000">
        <w:rPr>
          <w:rtl w:val="0"/>
        </w:rPr>
      </w:r>
    </w:p>
    <w:tbl>
      <w:tblPr>
        <w:tblStyle w:val="Table9"/>
        <w:tblW w:w="4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445"/>
        <w:tblGridChange w:id="0">
          <w:tblGrid>
            <w:gridCol w:w="2505"/>
            <w:gridCol w:w="2445"/>
          </w:tblGrid>
        </w:tblGridChange>
      </w:tblGrid>
      <w:tr>
        <w:trPr>
          <w:cantSplit w:val="0"/>
          <w:trHeight w:val="513"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Number of Products </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Count of Customers</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1</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1409</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2</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348</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3</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220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4</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60</w:t>
            </w:r>
          </w:p>
        </w:tc>
      </w:tr>
    </w:tbl>
    <w:p w:rsidR="00000000" w:rsidDel="00000000" w:rsidP="00000000" w:rsidRDefault="00000000" w:rsidRPr="00000000" w14:paraId="00000089">
      <w:pPr>
        <w:widowControl w:val="0"/>
        <w:spacing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8A">
      <w:pPr>
        <w:widowControl w:val="0"/>
        <w:spacing w:before="300" w:line="240" w:lineRule="auto"/>
        <w:ind w:left="288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994644" cy="1292619"/>
            <wp:effectExtent b="0" l="0" r="0" t="0"/>
            <wp:docPr id="36" name="image34.png"/>
            <a:graphic>
              <a:graphicData uri="http://schemas.openxmlformats.org/drawingml/2006/picture">
                <pic:pic>
                  <pic:nvPicPr>
                    <pic:cNvPr id="0" name="image34.png"/>
                    <pic:cNvPicPr preferRelativeResize="0"/>
                  </pic:nvPicPr>
                  <pic:blipFill>
                    <a:blip r:embed="rId22"/>
                    <a:srcRect b="0" l="15165" r="0" t="0"/>
                    <a:stretch>
                      <a:fillRect/>
                    </a:stretch>
                  </pic:blipFill>
                  <pic:spPr>
                    <a:xfrm>
                      <a:off x="0" y="0"/>
                      <a:ext cx="1994644" cy="129261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numPr>
          <w:ilvl w:val="0"/>
          <w:numId w:val="9"/>
        </w:numPr>
        <w:spacing w:after="200" w:afterAutospacing="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Examine the trend of customers joining over time and identify any seasonal patterns (yearly or monthly).</w:t>
        <w:br w:type="textWrapping"/>
      </w:r>
    </w:p>
    <w:p w:rsidR="00000000" w:rsidDel="00000000" w:rsidP="00000000" w:rsidRDefault="00000000" w:rsidRPr="00000000" w14:paraId="0000008C">
      <w:pPr>
        <w:widowControl w:val="0"/>
        <w:numPr>
          <w:ilvl w:val="0"/>
          <w:numId w:val="6"/>
        </w:numPr>
        <w:spacing w:after="0" w:afterAutospacing="0" w:before="200" w:beforeAutospacing="0" w:line="240" w:lineRule="auto"/>
        <w:ind w:left="1440" w:hanging="360"/>
        <w:rPr>
          <w:rFonts w:ascii="Lato" w:cs="Lato" w:eastAsia="Lato" w:hAnsi="Lato"/>
          <w:sz w:val="24"/>
          <w:szCs w:val="24"/>
        </w:rPr>
      </w:pPr>
      <w:r w:rsidDel="00000000" w:rsidR="00000000" w:rsidRPr="00000000">
        <w:rPr>
          <w:rFonts w:ascii="Lato" w:cs="Lato" w:eastAsia="Lato" w:hAnsi="Lato"/>
          <w:b w:val="1"/>
          <w:color w:val="0c343d"/>
          <w:sz w:val="24"/>
          <w:szCs w:val="24"/>
          <w:rtl w:val="0"/>
        </w:rPr>
        <w:t xml:space="preserve">Yearly</w:t>
      </w:r>
      <w:r w:rsidDel="00000000" w:rsidR="00000000" w:rsidRPr="00000000">
        <w:rPr>
          <w:rFonts w:ascii="Lato" w:cs="Lato" w:eastAsia="Lato" w:hAnsi="Lato"/>
          <w:color w:val="0c343d"/>
          <w:sz w:val="24"/>
          <w:szCs w:val="24"/>
          <w:rtl w:val="0"/>
        </w:rPr>
        <w:br w:type="textWrapping"/>
      </w:r>
      <w:r w:rsidDel="00000000" w:rsidR="00000000" w:rsidRPr="00000000">
        <w:rPr>
          <w:rFonts w:ascii="Lato" w:cs="Lato" w:eastAsia="Lato" w:hAnsi="Lato"/>
          <w:color w:val="0c343d"/>
          <w:sz w:val="24"/>
          <w:szCs w:val="24"/>
          <w:rtl w:val="0"/>
        </w:rPr>
        <w:t xml:space="preserve">Count</w:t>
      </w:r>
      <w:r w:rsidDel="00000000" w:rsidR="00000000" w:rsidRPr="00000000">
        <w:rPr>
          <w:rFonts w:ascii="Lato" w:cs="Lato" w:eastAsia="Lato" w:hAnsi="Lato"/>
          <w:color w:val="0c343d"/>
          <w:sz w:val="24"/>
          <w:szCs w:val="24"/>
          <w:rtl w:val="0"/>
        </w:rPr>
        <w:t xml:space="preserve"> of customers is smoothly increasing over years, without any dramatic fluctuations.</w:t>
        <w:br w:type="textWrapping"/>
      </w:r>
    </w:p>
    <w:p w:rsidR="00000000" w:rsidDel="00000000" w:rsidP="00000000" w:rsidRDefault="00000000" w:rsidRPr="00000000" w14:paraId="0000008D">
      <w:pPr>
        <w:widowControl w:val="0"/>
        <w:numPr>
          <w:ilvl w:val="0"/>
          <w:numId w:val="6"/>
        </w:numPr>
        <w:spacing w:after="200" w:before="0" w:beforeAutospacing="0" w:line="240" w:lineRule="auto"/>
        <w:ind w:left="1440" w:hanging="360"/>
        <w:rPr>
          <w:rFonts w:ascii="Lato" w:cs="Lato" w:eastAsia="Lato" w:hAnsi="Lato"/>
          <w:sz w:val="24"/>
          <w:szCs w:val="24"/>
        </w:rPr>
      </w:pPr>
      <w:r w:rsidDel="00000000" w:rsidR="00000000" w:rsidRPr="00000000">
        <w:rPr>
          <w:rFonts w:ascii="Lato" w:cs="Lato" w:eastAsia="Lato" w:hAnsi="Lato"/>
          <w:b w:val="1"/>
          <w:color w:val="0c343d"/>
          <w:sz w:val="24"/>
          <w:szCs w:val="24"/>
          <w:rtl w:val="0"/>
        </w:rPr>
        <w:t xml:space="preserve">Monthly</w:t>
      </w:r>
      <w:r w:rsidDel="00000000" w:rsidR="00000000" w:rsidRPr="00000000">
        <w:rPr>
          <w:rFonts w:ascii="Lato" w:cs="Lato" w:eastAsia="Lato" w:hAnsi="Lato"/>
          <w:color w:val="0c343d"/>
          <w:sz w:val="24"/>
          <w:szCs w:val="24"/>
          <w:rtl w:val="0"/>
        </w:rPr>
        <w:br w:type="textWrapping"/>
      </w:r>
      <w:r w:rsidDel="00000000" w:rsidR="00000000" w:rsidRPr="00000000">
        <w:rPr>
          <w:rFonts w:ascii="Lato" w:cs="Lato" w:eastAsia="Lato" w:hAnsi="Lato"/>
          <w:color w:val="0c343d"/>
          <w:sz w:val="24"/>
          <w:szCs w:val="24"/>
          <w:rtl w:val="0"/>
        </w:rPr>
        <w:t xml:space="preserve">Count</w:t>
      </w:r>
      <w:r w:rsidDel="00000000" w:rsidR="00000000" w:rsidRPr="00000000">
        <w:rPr>
          <w:rFonts w:ascii="Lato" w:cs="Lato" w:eastAsia="Lato" w:hAnsi="Lato"/>
          <w:color w:val="0c343d"/>
          <w:sz w:val="24"/>
          <w:szCs w:val="24"/>
          <w:rtl w:val="0"/>
        </w:rPr>
        <w:t xml:space="preserve"> of customers is overall increasing, but with some dramatic exits and the joining of customers during the last quarters of the year(Aug-Dec).</w:t>
        <w:br w:type="textWrapping"/>
      </w:r>
    </w:p>
    <w:p w:rsidR="00000000" w:rsidDel="00000000" w:rsidP="00000000" w:rsidRDefault="00000000" w:rsidRPr="00000000" w14:paraId="0000008E">
      <w:pPr>
        <w:widowControl w:val="0"/>
        <w:spacing w:after="200" w:before="300" w:line="240" w:lineRule="auto"/>
        <w:ind w:left="-1170" w:right="-1410" w:hanging="18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614738" cy="2684963"/>
            <wp:effectExtent b="0" l="0" r="0" t="0"/>
            <wp:docPr id="58"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3614738" cy="268496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757613" cy="2722352"/>
            <wp:effectExtent b="0" l="0" r="0" t="0"/>
            <wp:docPr id="28"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3757613" cy="2722352"/>
                    </a:xfrm>
                    <a:prstGeom prst="rect"/>
                    <a:ln/>
                  </pic:spPr>
                </pic:pic>
              </a:graphicData>
            </a:graphic>
          </wp:inline>
        </w:drawing>
      </w:r>
      <w:r w:rsidDel="00000000" w:rsidR="00000000" w:rsidRPr="00000000">
        <w:rPr>
          <w:rFonts w:ascii="Lato" w:cs="Lato" w:eastAsia="Lato" w:hAnsi="Lato"/>
          <w:sz w:val="24"/>
          <w:szCs w:val="24"/>
          <w:rtl w:val="0"/>
        </w:rPr>
        <w:br w:type="textWrapping"/>
      </w:r>
      <w:r w:rsidDel="00000000" w:rsidR="00000000" w:rsidRPr="00000000">
        <w:rPr>
          <w:rtl w:val="0"/>
        </w:rPr>
      </w:r>
    </w:p>
    <w:p w:rsidR="00000000" w:rsidDel="00000000" w:rsidP="00000000" w:rsidRDefault="00000000" w:rsidRPr="00000000" w14:paraId="0000008F">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Analyse the relationship between the number of products and the account balance for customers who have exited.</w:t>
      </w:r>
    </w:p>
    <w:p w:rsidR="00000000" w:rsidDel="00000000" w:rsidP="00000000" w:rsidRDefault="00000000" w:rsidRPr="00000000" w14:paraId="00000090">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Relation that we can see between Num of Products and account balance of customers is:</w:t>
        <w:br w:type="textWrapping"/>
        <w:br w:type="textWrapping"/>
      </w:r>
      <w:r w:rsidDel="00000000" w:rsidR="00000000" w:rsidRPr="00000000">
        <w:rPr>
          <w:rFonts w:ascii="Lato" w:cs="Lato" w:eastAsia="Lato" w:hAnsi="Lato"/>
          <w:b w:val="1"/>
          <w:color w:val="0c343d"/>
          <w:sz w:val="24"/>
          <w:szCs w:val="24"/>
          <w:rtl w:val="0"/>
        </w:rPr>
        <w:t xml:space="preserve">Sum of Balance of customers decreases with increase in Number of Products </w:t>
      </w:r>
      <w:r w:rsidDel="00000000" w:rsidR="00000000" w:rsidRPr="00000000">
        <w:rPr>
          <w:rFonts w:ascii="Lato" w:cs="Lato" w:eastAsia="Lato" w:hAnsi="Lato"/>
          <w:color w:val="0c343d"/>
          <w:sz w:val="24"/>
          <w:szCs w:val="24"/>
          <w:rtl w:val="0"/>
        </w:rPr>
        <w:t xml:space="preserve">that indicates more customers use lesser number of products.</w:t>
      </w:r>
      <w:r w:rsidDel="00000000" w:rsidR="00000000" w:rsidRPr="00000000">
        <w:rPr>
          <w:rtl w:val="0"/>
        </w:rPr>
      </w:r>
    </w:p>
    <w:p w:rsidR="00000000" w:rsidDel="00000000" w:rsidP="00000000" w:rsidRDefault="00000000" w:rsidRPr="00000000" w14:paraId="00000091">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It was analysed on the </w:t>
      </w:r>
      <w:r w:rsidDel="00000000" w:rsidR="00000000" w:rsidRPr="00000000">
        <w:rPr>
          <w:rFonts w:ascii="Lato" w:cs="Lato" w:eastAsia="Lato" w:hAnsi="Lato"/>
          <w:b w:val="1"/>
          <w:color w:val="0c343d"/>
          <w:sz w:val="24"/>
          <w:szCs w:val="24"/>
          <w:rtl w:val="0"/>
        </w:rPr>
        <w:t xml:space="preserve">Sum</w:t>
      </w:r>
      <w:r w:rsidDel="00000000" w:rsidR="00000000" w:rsidRPr="00000000">
        <w:rPr>
          <w:rFonts w:ascii="Lato" w:cs="Lato" w:eastAsia="Lato" w:hAnsi="Lato"/>
          <w:color w:val="0c343d"/>
          <w:sz w:val="24"/>
          <w:szCs w:val="24"/>
          <w:rtl w:val="0"/>
        </w:rPr>
        <w:t xml:space="preserve"> of balance rather than </w:t>
      </w:r>
      <w:r w:rsidDel="00000000" w:rsidR="00000000" w:rsidRPr="00000000">
        <w:rPr>
          <w:rFonts w:ascii="Lato" w:cs="Lato" w:eastAsia="Lato" w:hAnsi="Lato"/>
          <w:b w:val="1"/>
          <w:color w:val="0c343d"/>
          <w:sz w:val="24"/>
          <w:szCs w:val="24"/>
          <w:rtl w:val="0"/>
        </w:rPr>
        <w:t xml:space="preserve">Average</w:t>
      </w:r>
      <w:r w:rsidDel="00000000" w:rsidR="00000000" w:rsidRPr="00000000">
        <w:rPr>
          <w:rFonts w:ascii="Lato" w:cs="Lato" w:eastAsia="Lato" w:hAnsi="Lato"/>
          <w:color w:val="0c343d"/>
          <w:sz w:val="24"/>
          <w:szCs w:val="24"/>
          <w:rtl w:val="0"/>
        </w:rPr>
        <w:t xml:space="preserve"> because average is almost the same for every segment because of similar count of customers. </w:t>
      </w:r>
    </w:p>
    <w:p w:rsidR="00000000" w:rsidDel="00000000" w:rsidP="00000000" w:rsidRDefault="00000000" w:rsidRPr="00000000" w14:paraId="00000092">
      <w:pPr>
        <w:widowControl w:val="0"/>
        <w:spacing w:before="300" w:line="240" w:lineRule="auto"/>
        <w:ind w:left="-1080" w:right="-108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695575" cy="1190625"/>
            <wp:effectExtent b="0" l="0" r="0" t="0"/>
            <wp:docPr id="54" name="image50.png"/>
            <a:graphic>
              <a:graphicData uri="http://schemas.openxmlformats.org/drawingml/2006/picture">
                <pic:pic>
                  <pic:nvPicPr>
                    <pic:cNvPr id="0" name="image50.png"/>
                    <pic:cNvPicPr preferRelativeResize="0"/>
                  </pic:nvPicPr>
                  <pic:blipFill>
                    <a:blip r:embed="rId25"/>
                    <a:srcRect b="0" l="9584" r="0" t="0"/>
                    <a:stretch>
                      <a:fillRect/>
                    </a:stretch>
                  </pic:blipFill>
                  <pic:spPr>
                    <a:xfrm>
                      <a:off x="0" y="0"/>
                      <a:ext cx="2695575" cy="1190625"/>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986213" cy="2591509"/>
            <wp:effectExtent b="0" l="0" r="0" t="0"/>
            <wp:docPr id="68"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3986213" cy="2591509"/>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93">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94">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Identify any potential outliers in terms of balance among customers who have remained with the bank. </w:t>
      </w:r>
    </w:p>
    <w:p w:rsidR="00000000" w:rsidDel="00000000" w:rsidP="00000000" w:rsidRDefault="00000000" w:rsidRPr="00000000" w14:paraId="00000095">
      <w:pPr>
        <w:widowControl w:val="0"/>
        <w:spacing w:before="300" w:line="240" w:lineRule="auto"/>
        <w:ind w:left="720" w:firstLine="0"/>
        <w:rPr>
          <w:rFonts w:ascii="Lato" w:cs="Lato" w:eastAsia="Lato" w:hAnsi="Lato"/>
          <w:sz w:val="24"/>
          <w:szCs w:val="24"/>
        </w:rPr>
      </w:pPr>
      <w:r w:rsidDel="00000000" w:rsidR="00000000" w:rsidRPr="00000000">
        <w:rPr>
          <w:rtl w:val="0"/>
        </w:rPr>
      </w:r>
    </w:p>
    <w:tbl>
      <w:tblPr>
        <w:tblStyle w:val="Table10"/>
        <w:tblW w:w="6000.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50"/>
        <w:gridCol w:w="2205"/>
        <w:tblGridChange w:id="0">
          <w:tblGrid>
            <w:gridCol w:w="1845"/>
            <w:gridCol w:w="1950"/>
            <w:gridCol w:w="220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Balance Scale</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Balance ($)</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CustomerID</w:t>
            </w:r>
          </w:p>
        </w:tc>
      </w:tr>
      <w:tr>
        <w:trPr>
          <w:cantSplit w:val="0"/>
          <w:trHeight w:val="440" w:hRule="atLeast"/>
          <w:tblHeader w:val="0"/>
        </w:trPr>
        <w:tc>
          <w:tcPr>
            <w:vMerge w:val="restart"/>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br w:type="textWrapping"/>
              <w:t xml:space="preserve">Lower End</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16,894</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15741416</w:t>
            </w:r>
          </w:p>
        </w:tc>
      </w:tr>
      <w:tr>
        <w:trPr>
          <w:cantSplit w:val="0"/>
          <w:trHeight w:val="440" w:hRule="atLeast"/>
          <w:tblHeader w:val="0"/>
        </w:trPr>
        <w:tc>
          <w:tcPr>
            <w:vMerge w:val="continue"/>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23,503</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15669011</w:t>
            </w:r>
          </w:p>
        </w:tc>
      </w:tr>
      <w:tr>
        <w:trPr>
          <w:cantSplit w:val="0"/>
          <w:trHeight w:val="468.00000000000006" w:hRule="atLeast"/>
          <w:tblHeader w:val="0"/>
        </w:trPr>
        <w:tc>
          <w:tcPr>
            <w:vMerge w:val="continue"/>
            <w:tcBorders>
              <w:left w:color="434343" w:space="0" w:sz="12" w:val="single"/>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24,044</w:t>
            </w:r>
          </w:p>
        </w:tc>
        <w:tc>
          <w:tcPr>
            <w:tcBorders>
              <w:bottom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15800083</w:t>
            </w:r>
          </w:p>
        </w:tc>
      </w:tr>
      <w:tr>
        <w:trPr>
          <w:cantSplit w:val="0"/>
          <w:trHeight w:val="440" w:hRule="atLeast"/>
          <w:tblHeader w:val="0"/>
        </w:trPr>
        <w:tc>
          <w:tcPr>
            <w:vMerge w:val="restart"/>
            <w:tcBorders>
              <w:top w:color="999999"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Higher End</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2,38,388</w:t>
            </w:r>
          </w:p>
        </w:tc>
        <w:tc>
          <w:tcPr>
            <w:tcBorders>
              <w:top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15715622</w:t>
            </w:r>
          </w:p>
        </w:tc>
      </w:tr>
      <w:tr>
        <w:trPr>
          <w:cantSplit w:val="0"/>
          <w:trHeight w:val="440" w:hRule="atLeast"/>
          <w:tblHeader w:val="0"/>
        </w:trPr>
        <w:tc>
          <w:tcPr>
            <w:vMerge w:val="continue"/>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2,50,898</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15757408</w:t>
            </w:r>
          </w:p>
        </w:tc>
      </w:tr>
    </w:tbl>
    <w:p w:rsidR="00000000" w:rsidDel="00000000" w:rsidP="00000000" w:rsidRDefault="00000000" w:rsidRPr="00000000" w14:paraId="000000A8">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A9">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Customers with balance at </w:t>
      </w:r>
      <w:r w:rsidDel="00000000" w:rsidR="00000000" w:rsidRPr="00000000">
        <w:rPr>
          <w:rFonts w:ascii="Lato" w:cs="Lato" w:eastAsia="Lato" w:hAnsi="Lato"/>
          <w:b w:val="1"/>
          <w:color w:val="0c343d"/>
          <w:sz w:val="24"/>
          <w:szCs w:val="24"/>
          <w:rtl w:val="0"/>
        </w:rPr>
        <w:t xml:space="preserve">Lower End</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0AA">
      <w:pPr>
        <w:widowControl w:val="0"/>
        <w:spacing w:before="300" w:line="240" w:lineRule="auto"/>
        <w:ind w:left="0" w:firstLine="0"/>
        <w:rPr>
          <w:rFonts w:ascii="Lato" w:cs="Lato" w:eastAsia="Lato" w:hAnsi="Lato"/>
          <w:color w:val="0c343d"/>
          <w:sz w:val="24"/>
          <w:szCs w:val="24"/>
        </w:rPr>
      </w:pPr>
      <w:r w:rsidDel="00000000" w:rsidR="00000000" w:rsidRPr="00000000">
        <w:rPr>
          <w:rFonts w:ascii="Lato" w:cs="Lato" w:eastAsia="Lato" w:hAnsi="Lato"/>
          <w:sz w:val="24"/>
          <w:szCs w:val="24"/>
        </w:rPr>
        <w:drawing>
          <wp:inline distB="114300" distT="114300" distL="114300" distR="114300">
            <wp:extent cx="1843088" cy="810323"/>
            <wp:effectExtent b="0" l="0" r="0" t="0"/>
            <wp:docPr id="2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1843088" cy="81032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781175" cy="780250"/>
            <wp:effectExtent b="0" l="0" r="0" t="0"/>
            <wp:docPr id="75"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1781175" cy="780250"/>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871663" cy="800204"/>
            <wp:effectExtent b="0" l="0" r="0" t="0"/>
            <wp:docPr id="1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1871663" cy="800204"/>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br w:type="textWrapping"/>
        <w:br w:type="textWrapping"/>
        <w:br w:type="textWrapping"/>
        <w:tab/>
      </w:r>
      <w:r w:rsidDel="00000000" w:rsidR="00000000" w:rsidRPr="00000000">
        <w:rPr>
          <w:rFonts w:ascii="Lato" w:cs="Lato" w:eastAsia="Lato" w:hAnsi="Lato"/>
          <w:color w:val="0c343d"/>
          <w:sz w:val="24"/>
          <w:szCs w:val="24"/>
          <w:rtl w:val="0"/>
        </w:rPr>
        <w:t xml:space="preserve">Customer with balance at </w:t>
      </w:r>
      <w:r w:rsidDel="00000000" w:rsidR="00000000" w:rsidRPr="00000000">
        <w:rPr>
          <w:rFonts w:ascii="Lato" w:cs="Lato" w:eastAsia="Lato" w:hAnsi="Lato"/>
          <w:b w:val="1"/>
          <w:color w:val="0c343d"/>
          <w:sz w:val="24"/>
          <w:szCs w:val="24"/>
          <w:rtl w:val="0"/>
        </w:rPr>
        <w:t xml:space="preserve">Higher End</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0AB">
      <w:pPr>
        <w:widowControl w:val="0"/>
        <w:spacing w:before="300" w:line="240" w:lineRule="auto"/>
        <w:ind w:left="0" w:firstLine="0"/>
        <w:rPr>
          <w:rFonts w:ascii="Lato" w:cs="Lato" w:eastAsia="Lato" w:hAnsi="Lato"/>
          <w:color w:val="0c343d"/>
          <w:sz w:val="24"/>
          <w:szCs w:val="24"/>
        </w:rPr>
      </w:pPr>
      <w:r w:rsidDel="00000000" w:rsidR="00000000" w:rsidRPr="00000000">
        <w:rPr>
          <w:rFonts w:ascii="Lato" w:cs="Lato" w:eastAsia="Lato" w:hAnsi="Lato"/>
          <w:sz w:val="24"/>
          <w:szCs w:val="24"/>
        </w:rPr>
        <w:drawing>
          <wp:inline distB="114300" distT="114300" distL="114300" distR="114300">
            <wp:extent cx="1928813" cy="765096"/>
            <wp:effectExtent b="0" l="0" r="0" t="0"/>
            <wp:docPr id="4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928813" cy="765096"/>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862138" cy="753876"/>
            <wp:effectExtent b="0" l="0" r="0" t="0"/>
            <wp:docPr id="69"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1862138" cy="753876"/>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r>
      <w:r w:rsidDel="00000000" w:rsidR="00000000" w:rsidRPr="00000000">
        <w:rPr>
          <w:rFonts w:ascii="Lato" w:cs="Lato" w:eastAsia="Lato" w:hAnsi="Lato"/>
          <w:color w:val="0c343d"/>
          <w:sz w:val="24"/>
          <w:szCs w:val="24"/>
          <w:rtl w:val="0"/>
        </w:rPr>
        <w:t xml:space="preserve">Scatter Plot chart of all customer’s Balances:</w:t>
      </w:r>
    </w:p>
    <w:p w:rsidR="00000000" w:rsidDel="00000000" w:rsidP="00000000" w:rsidRDefault="00000000" w:rsidRPr="00000000" w14:paraId="000000AC">
      <w:pPr>
        <w:widowControl w:val="0"/>
        <w:spacing w:before="300" w:line="240" w:lineRule="auto"/>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10238" cy="3414760"/>
            <wp:effectExtent b="0" l="0" r="0" t="0"/>
            <wp:docPr id="1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10238" cy="3414760"/>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AD">
      <w:pPr>
        <w:widowControl w:val="0"/>
        <w:numPr>
          <w:ilvl w:val="0"/>
          <w:numId w:val="9"/>
        </w:numPr>
        <w:spacing w:after="0" w:afterAutospacing="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How many different tables are given in the dataset, out of these tables which table only consists of categorical variables?</w:t>
        <w:br w:type="textWrapping"/>
      </w:r>
      <w:r w:rsidDel="00000000" w:rsidR="00000000" w:rsidRPr="00000000">
        <w:rPr>
          <w:rtl w:val="0"/>
        </w:rPr>
      </w:r>
    </w:p>
    <w:p w:rsidR="00000000" w:rsidDel="00000000" w:rsidP="00000000" w:rsidRDefault="00000000" w:rsidRPr="00000000" w14:paraId="000000AE">
      <w:pPr>
        <w:widowControl w:val="0"/>
        <w:numPr>
          <w:ilvl w:val="0"/>
          <w:numId w:val="28"/>
        </w:numPr>
        <w:spacing w:after="0" w:afterAutospacing="0" w:before="0" w:beforeAutospacing="0" w:line="240" w:lineRule="auto"/>
        <w:ind w:left="144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There are a total of 7 different tables in the</w:t>
      </w:r>
      <w:r w:rsidDel="00000000" w:rsidR="00000000" w:rsidRPr="00000000">
        <w:rPr>
          <w:rFonts w:ascii="Lato" w:cs="Lato" w:eastAsia="Lato" w:hAnsi="Lato"/>
          <w:b w:val="1"/>
          <w:color w:val="0c343d"/>
          <w:sz w:val="24"/>
          <w:szCs w:val="24"/>
          <w:rtl w:val="0"/>
        </w:rPr>
        <w:t xml:space="preserve"> raw</w:t>
      </w:r>
      <w:r w:rsidDel="00000000" w:rsidR="00000000" w:rsidRPr="00000000">
        <w:rPr>
          <w:rFonts w:ascii="Lato" w:cs="Lato" w:eastAsia="Lato" w:hAnsi="Lato"/>
          <w:color w:val="0c343d"/>
          <w:sz w:val="24"/>
          <w:szCs w:val="24"/>
          <w:rtl w:val="0"/>
        </w:rPr>
        <w:t xml:space="preserve"> dataset, out of which 5 are categorical ones.</w:t>
      </w:r>
    </w:p>
    <w:p w:rsidR="00000000" w:rsidDel="00000000" w:rsidP="00000000" w:rsidRDefault="00000000" w:rsidRPr="00000000" w14:paraId="000000AF">
      <w:pPr>
        <w:widowControl w:val="0"/>
        <w:numPr>
          <w:ilvl w:val="0"/>
          <w:numId w:val="28"/>
        </w:numPr>
        <w:spacing w:before="0" w:beforeAutospacing="0" w:line="240" w:lineRule="auto"/>
        <w:ind w:left="1440" w:hanging="360"/>
        <w:rPr>
          <w:rFonts w:ascii="Lato" w:cs="Lato" w:eastAsia="Lato" w:hAnsi="Lato"/>
          <w:b w:val="1"/>
          <w:color w:val="0c343d"/>
          <w:sz w:val="24"/>
          <w:szCs w:val="24"/>
          <w:u w:val="none"/>
        </w:rPr>
      </w:pPr>
      <w:r w:rsidDel="00000000" w:rsidR="00000000" w:rsidRPr="00000000">
        <w:rPr>
          <w:rtl w:val="0"/>
        </w:rPr>
      </w:r>
    </w:p>
    <w:tbl>
      <w:tblPr>
        <w:tblStyle w:val="Table11"/>
        <w:tblW w:w="23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tblGridChange w:id="0">
          <w:tblGrid>
            <w:gridCol w:w="2310"/>
          </w:tblGrid>
        </w:tblGridChange>
      </w:tblGrid>
      <w:tr>
        <w:trPr>
          <w:cantSplit w:val="0"/>
          <w:tblHeader w:val="0"/>
        </w:trPr>
        <w:tc>
          <w:tcPr>
            <w:tcBorders>
              <w:top w:color="434343" w:space="0" w:sz="12" w:val="single"/>
              <w:left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Categorical Tables</w:t>
            </w:r>
          </w:p>
        </w:tc>
      </w:tr>
      <w:tr>
        <w:trPr>
          <w:cantSplit w:val="0"/>
          <w:tblHeader w:val="0"/>
        </w:trPr>
        <w:tc>
          <w:tcPr>
            <w:tcBorders>
              <w:top w:color="434343" w:space="0" w:sz="12" w:val="single"/>
              <w:left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Gender</w:t>
            </w:r>
          </w:p>
        </w:tc>
      </w:tr>
      <w:tr>
        <w:trPr>
          <w:cantSplit w:val="0"/>
          <w:tblHeader w:val="0"/>
        </w:trPr>
        <w:tc>
          <w:tcPr>
            <w:tcBorders>
              <w:left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Geography</w:t>
            </w:r>
          </w:p>
        </w:tc>
      </w:tr>
      <w:tr>
        <w:trPr>
          <w:cantSplit w:val="0"/>
          <w:tblHeader w:val="0"/>
        </w:trPr>
        <w:tc>
          <w:tcPr>
            <w:tcBorders>
              <w:left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ActiveCustomer</w:t>
            </w:r>
          </w:p>
        </w:tc>
      </w:tr>
      <w:tr>
        <w:trPr>
          <w:cantSplit w:val="0"/>
          <w:tblHeader w:val="0"/>
        </w:trPr>
        <w:tc>
          <w:tcPr>
            <w:tcBorders>
              <w:left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ExitCustomer</w:t>
            </w:r>
          </w:p>
        </w:tc>
      </w:tr>
      <w:tr>
        <w:trPr>
          <w:cantSplit w:val="0"/>
          <w:tblHeader w:val="0"/>
        </w:trPr>
        <w:tc>
          <w:tcPr>
            <w:tcBorders>
              <w:left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CreditID</w:t>
            </w:r>
          </w:p>
        </w:tc>
      </w:tr>
    </w:tbl>
    <w:p w:rsidR="00000000" w:rsidDel="00000000" w:rsidP="00000000" w:rsidRDefault="00000000" w:rsidRPr="00000000" w14:paraId="000000B6">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Using SQL, write a query to find out the gender-wise average income of males and females in each geography id. Also, rank the gender according to the average value. (SQL).</w:t>
      </w:r>
    </w:p>
    <w:p w:rsidR="00000000" w:rsidDel="00000000" w:rsidP="00000000" w:rsidRDefault="00000000" w:rsidRPr="00000000" w14:paraId="000000B7">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br w:type="textWrapping"/>
        <w:br w:type="textWrapping"/>
        <w:br w:type="textWrapping"/>
      </w:r>
    </w:p>
    <w:tbl>
      <w:tblPr>
        <w:tblStyle w:val="Table12"/>
        <w:tblW w:w="82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085"/>
        <w:gridCol w:w="2145"/>
        <w:gridCol w:w="2175"/>
        <w:tblGridChange w:id="0">
          <w:tblGrid>
            <w:gridCol w:w="1830"/>
            <w:gridCol w:w="2085"/>
            <w:gridCol w:w="2145"/>
            <w:gridCol w:w="217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GeographyID</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Gender</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Income</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Geographic Rank </w:t>
            </w:r>
          </w:p>
        </w:tc>
      </w:tr>
      <w:tr>
        <w:trPr>
          <w:cantSplit w:val="0"/>
          <w:trHeight w:val="440" w:hRule="atLeast"/>
          <w:tblHeader w:val="0"/>
        </w:trPr>
        <w:tc>
          <w:tcPr>
            <w:vMerge w:val="restart"/>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1</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63,546</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r>
      <w:tr>
        <w:trPr>
          <w:cantSplit w:val="0"/>
          <w:trHeight w:val="440" w:hRule="atLeast"/>
          <w:tblHeader w:val="0"/>
        </w:trPr>
        <w:tc>
          <w:tcPr>
            <w:vMerge w:val="continue"/>
            <w:tcBorders>
              <w:left w:color="434343" w:space="0" w:sz="12" w:val="single"/>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60,323</w:t>
            </w:r>
          </w:p>
        </w:tc>
        <w:tc>
          <w:tcPr>
            <w:tcBorders>
              <w:bottom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r>
      <w:tr>
        <w:trPr>
          <w:cantSplit w:val="0"/>
          <w:trHeight w:val="440" w:hRule="atLeast"/>
          <w:tblHeader w:val="0"/>
        </w:trPr>
        <w:tc>
          <w:tcPr>
            <w:vMerge w:val="restart"/>
            <w:tcBorders>
              <w:top w:color="999999"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2</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63,353</w:t>
            </w:r>
          </w:p>
        </w:tc>
        <w:tc>
          <w:tcPr>
            <w:tcBorders>
              <w:top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r>
      <w:tr>
        <w:trPr>
          <w:cantSplit w:val="0"/>
          <w:trHeight w:val="440" w:hRule="atLeast"/>
          <w:tblHeader w:val="0"/>
        </w:trPr>
        <w:tc>
          <w:tcPr>
            <w:vMerge w:val="continue"/>
            <w:tcBorders>
              <w:left w:color="434343" w:space="0" w:sz="12" w:val="single"/>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59,862</w:t>
            </w:r>
          </w:p>
        </w:tc>
        <w:tc>
          <w:tcPr>
            <w:tcBorders>
              <w:bottom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r>
      <w:tr>
        <w:trPr>
          <w:cantSplit w:val="0"/>
          <w:trHeight w:val="440" w:hRule="atLeast"/>
          <w:tblHeader w:val="0"/>
        </w:trPr>
        <w:tc>
          <w:tcPr>
            <w:vMerge w:val="restart"/>
            <w:tcBorders>
              <w:top w:color="999999"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3</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120,260</w:t>
            </w:r>
          </w:p>
        </w:tc>
        <w:tc>
          <w:tcPr>
            <w:tcBorders>
              <w:top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r>
      <w:tr>
        <w:trPr>
          <w:cantSplit w:val="0"/>
          <w:trHeight w:val="440" w:hRule="atLeast"/>
          <w:tblHeader w:val="0"/>
        </w:trPr>
        <w:tc>
          <w:tcPr>
            <w:vMerge w:val="continue"/>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119,146</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r>
    </w:tbl>
    <w:p w:rsidR="00000000" w:rsidDel="00000000" w:rsidP="00000000" w:rsidRDefault="00000000" w:rsidRPr="00000000" w14:paraId="000000D4">
      <w:pPr>
        <w:widowControl w:val="0"/>
        <w:spacing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D5">
      <w:pPr>
        <w:widowControl w:val="0"/>
        <w:spacing w:before="300" w:line="240" w:lineRule="auto"/>
        <w:ind w:left="180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112444" cy="1738389"/>
            <wp:effectExtent b="0" l="0" r="0" t="0"/>
            <wp:docPr id="32"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112444" cy="173838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numPr>
          <w:ilvl w:val="0"/>
          <w:numId w:val="9"/>
        </w:numPr>
        <w:spacing w:after="20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Using SQL, write a query to find out the average tenure of the people who have exited in each age bracket (18-30, 30-50, 50+).</w:t>
      </w:r>
    </w:p>
    <w:tbl>
      <w:tblPr>
        <w:tblStyle w:val="Table13"/>
        <w:tblW w:w="41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190"/>
        <w:tblGridChange w:id="0">
          <w:tblGrid>
            <w:gridCol w:w="1920"/>
            <w:gridCol w:w="219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Age Bracket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Tenure (years)</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18-30</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4.78</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30-50</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4.89</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50+</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4.83</w:t>
            </w:r>
          </w:p>
        </w:tc>
      </w:tr>
    </w:tbl>
    <w:p w:rsidR="00000000" w:rsidDel="00000000" w:rsidP="00000000" w:rsidRDefault="00000000" w:rsidRPr="00000000" w14:paraId="000000DF">
      <w:pPr>
        <w:widowControl w:val="0"/>
        <w:spacing w:after="200" w:before="300" w:line="240" w:lineRule="auto"/>
        <w:ind w:left="0" w:firstLine="72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 we first segment ages in bracket then calculate average tenure and</w:t>
        <w:br w:type="textWrapping"/>
        <w:tab/>
        <w:t xml:space="preserve">grouping by age bracket</w:t>
      </w:r>
    </w:p>
    <w:p w:rsidR="00000000" w:rsidDel="00000000" w:rsidP="00000000" w:rsidRDefault="00000000" w:rsidRPr="00000000" w14:paraId="000000E0">
      <w:pPr>
        <w:widowControl w:val="0"/>
        <w:spacing w:after="200" w:before="300" w:line="240" w:lineRule="auto"/>
        <w:ind w:left="261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354017" cy="1194752"/>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354017" cy="119475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Is there any direct correlation between salary and the balance of the customers? And is it different for people who have exited or not?</w:t>
      </w:r>
      <w:r w:rsidDel="00000000" w:rsidR="00000000" w:rsidRPr="00000000">
        <w:rPr>
          <w:rtl w:val="0"/>
        </w:rPr>
      </w:r>
    </w:p>
    <w:p w:rsidR="00000000" w:rsidDel="00000000" w:rsidP="00000000" w:rsidRDefault="00000000" w:rsidRPr="00000000" w14:paraId="000000E2">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 correlation coefficient between Estimated Salary and Balance is approximately </w:t>
      </w:r>
      <w:r w:rsidDel="00000000" w:rsidR="00000000" w:rsidRPr="00000000">
        <w:rPr>
          <w:rFonts w:ascii="Lato" w:cs="Lato" w:eastAsia="Lato" w:hAnsi="Lato"/>
          <w:b w:val="1"/>
          <w:color w:val="0c343d"/>
          <w:sz w:val="24"/>
          <w:szCs w:val="24"/>
          <w:rtl w:val="0"/>
        </w:rPr>
        <w:t xml:space="preserve">0.0128</w:t>
      </w:r>
      <w:r w:rsidDel="00000000" w:rsidR="00000000" w:rsidRPr="00000000">
        <w:rPr>
          <w:rFonts w:ascii="Lato" w:cs="Lato" w:eastAsia="Lato" w:hAnsi="Lato"/>
          <w:color w:val="0c343d"/>
          <w:sz w:val="24"/>
          <w:szCs w:val="24"/>
          <w:rtl w:val="0"/>
        </w:rPr>
        <w:t xml:space="preserve">, as shown in the table below:</w:t>
      </w:r>
    </w:p>
    <w:p w:rsidR="00000000" w:rsidDel="00000000" w:rsidP="00000000" w:rsidRDefault="00000000" w:rsidRPr="00000000" w14:paraId="000000E3">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1562100" cy="417195"/>
            <wp:effectExtent b="0" l="0" r="0" t="0"/>
            <wp:docPr id="44" name="image45.png"/>
            <a:graphic>
              <a:graphicData uri="http://schemas.openxmlformats.org/drawingml/2006/picture">
                <pic:pic>
                  <pic:nvPicPr>
                    <pic:cNvPr id="0" name="image45.png"/>
                    <pic:cNvPicPr preferRelativeResize="0"/>
                  </pic:nvPicPr>
                  <pic:blipFill>
                    <a:blip r:embed="rId35"/>
                    <a:srcRect b="0" l="3977" r="2840" t="8750"/>
                    <a:stretch>
                      <a:fillRect/>
                    </a:stretch>
                  </pic:blipFill>
                  <pic:spPr>
                    <a:xfrm>
                      <a:off x="0" y="0"/>
                      <a:ext cx="1562100" cy="41719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Achieved using </w:t>
      </w:r>
      <w:r w:rsidDel="00000000" w:rsidR="00000000" w:rsidRPr="00000000">
        <w:rPr>
          <w:rFonts w:ascii="Lato" w:cs="Lato" w:eastAsia="Lato" w:hAnsi="Lato"/>
          <w:b w:val="1"/>
          <w:color w:val="0c343d"/>
          <w:sz w:val="24"/>
          <w:szCs w:val="24"/>
          <w:rtl w:val="0"/>
        </w:rPr>
        <w:t xml:space="preserve">CORREL </w:t>
      </w:r>
      <w:r w:rsidDel="00000000" w:rsidR="00000000" w:rsidRPr="00000000">
        <w:rPr>
          <w:rFonts w:ascii="Lato" w:cs="Lato" w:eastAsia="Lato" w:hAnsi="Lato"/>
          <w:color w:val="0c343d"/>
          <w:sz w:val="24"/>
          <w:szCs w:val="24"/>
          <w:rtl w:val="0"/>
        </w:rPr>
        <w:t xml:space="preserve">function in Excel:</w:t>
      </w:r>
    </w:p>
    <w:p w:rsidR="00000000" w:rsidDel="00000000" w:rsidP="00000000" w:rsidRDefault="00000000" w:rsidRPr="00000000" w14:paraId="000000E5">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3138488" cy="433850"/>
            <wp:effectExtent b="0" l="0" r="0" t="0"/>
            <wp:docPr id="76"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3138488" cy="4338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spacing w:before="300" w:line="240" w:lineRule="auto"/>
        <w:ind w:left="-108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7053263" cy="439077"/>
            <wp:effectExtent b="0" l="0" r="0" t="0"/>
            <wp:docPr id="14" name="image5.png"/>
            <a:graphic>
              <a:graphicData uri="http://schemas.openxmlformats.org/drawingml/2006/picture">
                <pic:pic>
                  <pic:nvPicPr>
                    <pic:cNvPr id="0" name="image5.png"/>
                    <pic:cNvPicPr preferRelativeResize="0"/>
                  </pic:nvPicPr>
                  <pic:blipFill>
                    <a:blip r:embed="rId37"/>
                    <a:srcRect b="0" l="0" r="4539" t="0"/>
                    <a:stretch>
                      <a:fillRect/>
                    </a:stretch>
                  </pic:blipFill>
                  <pic:spPr>
                    <a:xfrm>
                      <a:off x="0" y="0"/>
                      <a:ext cx="7053263" cy="43907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This value indicates a </w:t>
      </w:r>
      <w:r w:rsidDel="00000000" w:rsidR="00000000" w:rsidRPr="00000000">
        <w:rPr>
          <w:rFonts w:ascii="Lato" w:cs="Lato" w:eastAsia="Lato" w:hAnsi="Lato"/>
          <w:b w:val="1"/>
          <w:color w:val="0c343d"/>
          <w:sz w:val="24"/>
          <w:szCs w:val="24"/>
          <w:rtl w:val="0"/>
        </w:rPr>
        <w:t xml:space="preserve">very weak positive correlation </w:t>
      </w:r>
      <w:r w:rsidDel="00000000" w:rsidR="00000000" w:rsidRPr="00000000">
        <w:rPr>
          <w:rFonts w:ascii="Lato" w:cs="Lato" w:eastAsia="Lato" w:hAnsi="Lato"/>
          <w:color w:val="0c343d"/>
          <w:sz w:val="24"/>
          <w:szCs w:val="24"/>
          <w:rtl w:val="0"/>
        </w:rPr>
        <w:t xml:space="preserve">between the two variables, suggesting that there is no significant direct relationship between a customer's estimated salary and their account balance.</w:t>
      </w:r>
    </w:p>
    <w:p w:rsidR="00000000" w:rsidDel="00000000" w:rsidP="00000000" w:rsidRDefault="00000000" w:rsidRPr="00000000" w14:paraId="000000E8">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As we can see in the scatter charts below</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0E9">
      <w:pPr>
        <w:widowControl w:val="0"/>
        <w:numPr>
          <w:ilvl w:val="0"/>
          <w:numId w:val="15"/>
        </w:numPr>
        <w:spacing w:after="0" w:afterAutospacing="0" w:before="300" w:line="240" w:lineRule="auto"/>
        <w:ind w:left="1440" w:hanging="360"/>
        <w:rPr>
          <w:rFonts w:ascii="Lato" w:cs="Lato" w:eastAsia="Lato" w:hAnsi="Lato"/>
          <w:sz w:val="24"/>
          <w:szCs w:val="24"/>
          <w:u w:val="none"/>
        </w:rPr>
      </w:pPr>
      <w:r w:rsidDel="00000000" w:rsidR="00000000" w:rsidRPr="00000000">
        <w:rPr>
          <w:rFonts w:ascii="Lato" w:cs="Lato" w:eastAsia="Lato" w:hAnsi="Lato"/>
          <w:color w:val="0c343d"/>
          <w:sz w:val="24"/>
          <w:szCs w:val="24"/>
          <w:rtl w:val="0"/>
        </w:rPr>
        <w:t xml:space="preserve">No direct correlation of salary and balance is seen.</w:t>
      </w:r>
    </w:p>
    <w:p w:rsidR="00000000" w:rsidDel="00000000" w:rsidP="00000000" w:rsidRDefault="00000000" w:rsidRPr="00000000" w14:paraId="000000EA">
      <w:pPr>
        <w:widowControl w:val="0"/>
        <w:numPr>
          <w:ilvl w:val="0"/>
          <w:numId w:val="15"/>
        </w:numPr>
        <w:spacing w:before="0" w:beforeAutospacing="0" w:line="240" w:lineRule="auto"/>
        <w:ind w:left="1440" w:hanging="360"/>
        <w:rPr>
          <w:rFonts w:ascii="Lato" w:cs="Lato" w:eastAsia="Lato" w:hAnsi="Lato"/>
          <w:sz w:val="24"/>
          <w:szCs w:val="24"/>
          <w:u w:val="none"/>
        </w:rPr>
      </w:pPr>
      <w:r w:rsidDel="00000000" w:rsidR="00000000" w:rsidRPr="00000000">
        <w:rPr>
          <w:rFonts w:ascii="Lato" w:cs="Lato" w:eastAsia="Lato" w:hAnsi="Lato"/>
          <w:color w:val="0c343d"/>
          <w:sz w:val="24"/>
          <w:szCs w:val="24"/>
          <w:rtl w:val="0"/>
        </w:rPr>
        <w:t xml:space="preserve">The average balance (of all customers) lies in the range of </w:t>
      </w:r>
      <w:r w:rsidDel="00000000" w:rsidR="00000000" w:rsidRPr="00000000">
        <w:rPr>
          <w:rFonts w:ascii="Lato" w:cs="Lato" w:eastAsia="Lato" w:hAnsi="Lato"/>
          <w:b w:val="1"/>
          <w:color w:val="0c343d"/>
          <w:sz w:val="24"/>
          <w:szCs w:val="24"/>
          <w:rtl w:val="0"/>
        </w:rPr>
        <w:t xml:space="preserve">70K - 150K</w:t>
      </w:r>
      <w:r w:rsidDel="00000000" w:rsidR="00000000" w:rsidRPr="00000000">
        <w:rPr>
          <w:rFonts w:ascii="Lato" w:cs="Lato" w:eastAsia="Lato" w:hAnsi="Lato"/>
          <w:color w:val="0c343d"/>
          <w:sz w:val="24"/>
          <w:szCs w:val="24"/>
          <w:rtl w:val="0"/>
        </w:rPr>
        <w:t xml:space="preserve">, despite salary difference.</w:t>
      </w:r>
    </w:p>
    <w:p w:rsidR="00000000" w:rsidDel="00000000" w:rsidP="00000000" w:rsidRDefault="00000000" w:rsidRPr="00000000" w14:paraId="000000EB">
      <w:pPr>
        <w:widowControl w:val="0"/>
        <w:spacing w:before="300" w:line="240" w:lineRule="auto"/>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52888" cy="2685648"/>
            <wp:effectExtent b="0" l="0" r="0" t="0"/>
            <wp:docPr id="46"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4052888" cy="26856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ED">
      <w:pPr>
        <w:widowControl w:val="0"/>
        <w:numPr>
          <w:ilvl w:val="0"/>
          <w:numId w:val="27"/>
        </w:numPr>
        <w:spacing w:after="0" w:afterAutospacing="0" w:before="300" w:line="240" w:lineRule="auto"/>
        <w:ind w:left="1440" w:hanging="360"/>
        <w:rPr>
          <w:rFonts w:ascii="Lato" w:cs="Lato" w:eastAsia="Lato" w:hAnsi="Lato"/>
          <w:sz w:val="24"/>
          <w:szCs w:val="24"/>
        </w:rPr>
      </w:pPr>
      <w:r w:rsidDel="00000000" w:rsidR="00000000" w:rsidRPr="00000000">
        <w:rPr>
          <w:rFonts w:ascii="Lato" w:cs="Lato" w:eastAsia="Lato" w:hAnsi="Lato"/>
          <w:color w:val="0c343d"/>
          <w:sz w:val="24"/>
          <w:szCs w:val="24"/>
          <w:rtl w:val="0"/>
        </w:rPr>
        <w:t xml:space="preserve">As for the </w:t>
      </w:r>
      <w:r w:rsidDel="00000000" w:rsidR="00000000" w:rsidRPr="00000000">
        <w:rPr>
          <w:rFonts w:ascii="Lato" w:cs="Lato" w:eastAsia="Lato" w:hAnsi="Lato"/>
          <w:color w:val="0c343d"/>
          <w:sz w:val="24"/>
          <w:szCs w:val="24"/>
          <w:rtl w:val="0"/>
        </w:rPr>
        <w:t xml:space="preserve">exited</w:t>
      </w:r>
      <w:r w:rsidDel="00000000" w:rsidR="00000000" w:rsidRPr="00000000">
        <w:rPr>
          <w:rFonts w:ascii="Lato" w:cs="Lato" w:eastAsia="Lato" w:hAnsi="Lato"/>
          <w:color w:val="0c343d"/>
          <w:sz w:val="24"/>
          <w:szCs w:val="24"/>
          <w:rtl w:val="0"/>
        </w:rPr>
        <w:t xml:space="preserve"> customers, the correlation is still </w:t>
      </w:r>
      <w:r w:rsidDel="00000000" w:rsidR="00000000" w:rsidRPr="00000000">
        <w:rPr>
          <w:rFonts w:ascii="Lato" w:cs="Lato" w:eastAsia="Lato" w:hAnsi="Lato"/>
          <w:b w:val="1"/>
          <w:color w:val="0c343d"/>
          <w:sz w:val="24"/>
          <w:szCs w:val="24"/>
          <w:rtl w:val="0"/>
        </w:rPr>
        <w:t xml:space="preserve">very weak positive</w:t>
      </w:r>
    </w:p>
    <w:p w:rsidR="00000000" w:rsidDel="00000000" w:rsidP="00000000" w:rsidRDefault="00000000" w:rsidRPr="00000000" w14:paraId="000000EE">
      <w:pPr>
        <w:widowControl w:val="0"/>
        <w:numPr>
          <w:ilvl w:val="0"/>
          <w:numId w:val="27"/>
        </w:numPr>
        <w:spacing w:before="0" w:beforeAutospacing="0" w:line="240" w:lineRule="auto"/>
        <w:ind w:left="1440" w:hanging="360"/>
        <w:rPr>
          <w:rFonts w:ascii="Lato" w:cs="Lato" w:eastAsia="Lato" w:hAnsi="Lato"/>
          <w:sz w:val="24"/>
          <w:szCs w:val="24"/>
        </w:rPr>
      </w:pPr>
      <w:r w:rsidDel="00000000" w:rsidR="00000000" w:rsidRPr="00000000">
        <w:rPr>
          <w:rFonts w:ascii="Lato" w:cs="Lato" w:eastAsia="Lato" w:hAnsi="Lato"/>
          <w:color w:val="0c343d"/>
          <w:sz w:val="24"/>
          <w:szCs w:val="24"/>
          <w:rtl w:val="0"/>
        </w:rPr>
        <w:t xml:space="preserve">The average balance (of </w:t>
      </w:r>
      <w:r w:rsidDel="00000000" w:rsidR="00000000" w:rsidRPr="00000000">
        <w:rPr>
          <w:rFonts w:ascii="Lato" w:cs="Lato" w:eastAsia="Lato" w:hAnsi="Lato"/>
          <w:color w:val="0c343d"/>
          <w:sz w:val="24"/>
          <w:szCs w:val="24"/>
          <w:rtl w:val="0"/>
        </w:rPr>
        <w:t xml:space="preserve">exited</w:t>
      </w:r>
      <w:r w:rsidDel="00000000" w:rsidR="00000000" w:rsidRPr="00000000">
        <w:rPr>
          <w:rFonts w:ascii="Lato" w:cs="Lato" w:eastAsia="Lato" w:hAnsi="Lato"/>
          <w:color w:val="0c343d"/>
          <w:sz w:val="24"/>
          <w:szCs w:val="24"/>
          <w:rtl w:val="0"/>
        </w:rPr>
        <w:t xml:space="preserve"> customers) lies in the range of </w:t>
      </w:r>
      <w:r w:rsidDel="00000000" w:rsidR="00000000" w:rsidRPr="00000000">
        <w:rPr>
          <w:rFonts w:ascii="Lato" w:cs="Lato" w:eastAsia="Lato" w:hAnsi="Lato"/>
          <w:b w:val="1"/>
          <w:color w:val="0c343d"/>
          <w:sz w:val="24"/>
          <w:szCs w:val="24"/>
          <w:rtl w:val="0"/>
        </w:rPr>
        <w:t xml:space="preserve">90K - 150K</w:t>
      </w:r>
      <w:r w:rsidDel="00000000" w:rsidR="00000000" w:rsidRPr="00000000">
        <w:rPr>
          <w:rFonts w:ascii="Lato" w:cs="Lato" w:eastAsia="Lato" w:hAnsi="Lato"/>
          <w:color w:val="0c343d"/>
          <w:sz w:val="24"/>
          <w:szCs w:val="24"/>
          <w:rtl w:val="0"/>
        </w:rPr>
        <w:t xml:space="preserve">, despite salary difference.</w:t>
      </w:r>
    </w:p>
    <w:p w:rsidR="00000000" w:rsidDel="00000000" w:rsidP="00000000" w:rsidRDefault="00000000" w:rsidRPr="00000000" w14:paraId="000000EF">
      <w:pPr>
        <w:widowControl w:val="0"/>
        <w:spacing w:before="300" w:line="240" w:lineRule="auto"/>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43363" cy="2708472"/>
            <wp:effectExtent b="0" l="0" r="0" t="0"/>
            <wp:docPr id="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043363" cy="270847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before="300" w:line="240" w:lineRule="auto"/>
        <w:ind w:left="1440" w:firstLine="0"/>
        <w:rPr>
          <w:rFonts w:ascii="Lato" w:cs="Lato" w:eastAsia="Lato" w:hAnsi="Lato"/>
          <w:sz w:val="24"/>
          <w:szCs w:val="24"/>
        </w:rPr>
      </w:pPr>
      <w:r w:rsidDel="00000000" w:rsidR="00000000" w:rsidRPr="00000000">
        <w:rPr>
          <w:rFonts w:ascii="Lato" w:cs="Lato" w:eastAsia="Lato" w:hAnsi="Lato"/>
          <w:color w:val="0c343d"/>
          <w:sz w:val="24"/>
          <w:szCs w:val="24"/>
          <w:rtl w:val="0"/>
        </w:rPr>
        <w:br w:type="textWrapping"/>
        <w:t xml:space="preserve">Both customer segments (with &amp; without Exits) have similar average Balance spectrum.</w:t>
        <w:br w:type="textWrapping"/>
        <w:br w:type="textWrapping"/>
      </w:r>
      <w:r w:rsidDel="00000000" w:rsidR="00000000" w:rsidRPr="00000000">
        <w:rPr>
          <w:rFonts w:ascii="Lato" w:cs="Lato" w:eastAsia="Lato" w:hAnsi="Lato"/>
          <w:b w:val="1"/>
          <w:color w:val="0c343d"/>
          <w:sz w:val="24"/>
          <w:szCs w:val="24"/>
          <w:rtl w:val="0"/>
        </w:rPr>
        <w:t xml:space="preserve">Exit one is just less dense</w:t>
      </w:r>
      <w:r w:rsidDel="00000000" w:rsidR="00000000" w:rsidRPr="00000000">
        <w:rPr>
          <w:rFonts w:ascii="Lato" w:cs="Lato" w:eastAsia="Lato" w:hAnsi="Lato"/>
          <w:color w:val="0c343d"/>
          <w:sz w:val="24"/>
          <w:szCs w:val="24"/>
          <w:rtl w:val="0"/>
        </w:rPr>
        <w:t xml:space="preserve">.</w:t>
      </w:r>
      <w:r w:rsidDel="00000000" w:rsidR="00000000" w:rsidRPr="00000000">
        <w:rPr>
          <w:rtl w:val="0"/>
        </w:rPr>
      </w:r>
    </w:p>
    <w:p w:rsidR="00000000" w:rsidDel="00000000" w:rsidP="00000000" w:rsidRDefault="00000000" w:rsidRPr="00000000" w14:paraId="000000F1">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Is there any correlation between the salary and the Credit score of customers?</w:t>
        <w:br w:type="textWrapping"/>
      </w:r>
      <w:r w:rsidDel="00000000" w:rsidR="00000000" w:rsidRPr="00000000">
        <w:rPr>
          <w:rFonts w:ascii="Lato" w:cs="Lato" w:eastAsia="Lato" w:hAnsi="Lato"/>
          <w:color w:val="0c343d"/>
          <w:sz w:val="24"/>
          <w:szCs w:val="24"/>
          <w:rtl w:val="0"/>
        </w:rPr>
        <w:br w:type="textWrapping"/>
        <w:t xml:space="preserve">The correlation coefficient between Estimated Salary and Credit Score is approximately </w:t>
      </w:r>
      <w:r w:rsidDel="00000000" w:rsidR="00000000" w:rsidRPr="00000000">
        <w:rPr>
          <w:rFonts w:ascii="Lato" w:cs="Lato" w:eastAsia="Lato" w:hAnsi="Lato"/>
          <w:b w:val="1"/>
          <w:color w:val="0c343d"/>
          <w:sz w:val="24"/>
          <w:szCs w:val="24"/>
          <w:rtl w:val="0"/>
        </w:rPr>
        <w:t xml:space="preserve">-0.0014</w:t>
      </w:r>
    </w:p>
    <w:p w:rsidR="00000000" w:rsidDel="00000000" w:rsidP="00000000" w:rsidRDefault="00000000" w:rsidRPr="00000000" w14:paraId="000000F2">
      <w:pPr>
        <w:widowControl w:val="0"/>
        <w:spacing w:before="300" w:line="240" w:lineRule="auto"/>
        <w:ind w:left="-1080" w:firstLine="0"/>
        <w:rPr>
          <w:rFonts w:ascii="Lato" w:cs="Lato" w:eastAsia="Lato" w:hAnsi="Lato"/>
          <w:color w:val="0c343d"/>
          <w:sz w:val="24"/>
          <w:szCs w:val="24"/>
        </w:rPr>
      </w:pPr>
      <w:r w:rsidDel="00000000" w:rsidR="00000000" w:rsidRPr="00000000">
        <w:rPr>
          <w:rFonts w:ascii="Lato" w:cs="Lato" w:eastAsia="Lato" w:hAnsi="Lato"/>
          <w:b w:val="1"/>
          <w:color w:val="0c343d"/>
          <w:sz w:val="24"/>
          <w:szCs w:val="24"/>
        </w:rPr>
        <w:drawing>
          <wp:inline distB="114300" distT="114300" distL="114300" distR="114300">
            <wp:extent cx="7119938" cy="424930"/>
            <wp:effectExtent b="0" l="0" r="0" t="0"/>
            <wp:docPr id="39" name="image32.png"/>
            <a:graphic>
              <a:graphicData uri="http://schemas.openxmlformats.org/drawingml/2006/picture">
                <pic:pic>
                  <pic:nvPicPr>
                    <pic:cNvPr id="0" name="image32.png"/>
                    <pic:cNvPicPr preferRelativeResize="0"/>
                  </pic:nvPicPr>
                  <pic:blipFill>
                    <a:blip r:embed="rId40"/>
                    <a:srcRect b="0" l="0" r="3254" t="0"/>
                    <a:stretch>
                      <a:fillRect/>
                    </a:stretch>
                  </pic:blipFill>
                  <pic:spPr>
                    <a:xfrm>
                      <a:off x="0" y="0"/>
                      <a:ext cx="7119938" cy="424930"/>
                    </a:xfrm>
                    <a:prstGeom prst="rect"/>
                    <a:ln/>
                  </pic:spPr>
                </pic:pic>
              </a:graphicData>
            </a:graphic>
          </wp:inline>
        </w:drawing>
      </w:r>
      <w:r w:rsidDel="00000000" w:rsidR="00000000" w:rsidRPr="00000000">
        <w:rPr>
          <w:rFonts w:ascii="Lato" w:cs="Lato" w:eastAsia="Lato" w:hAnsi="Lato"/>
          <w:b w:val="1"/>
          <w:color w:val="0c343d"/>
          <w:sz w:val="24"/>
          <w:szCs w:val="24"/>
          <w:rtl w:val="0"/>
        </w:rPr>
        <w:br w:type="textWrapping"/>
      </w:r>
      <w:r w:rsidDel="00000000" w:rsidR="00000000" w:rsidRPr="00000000">
        <w:rPr>
          <w:rFonts w:ascii="Lato" w:cs="Lato" w:eastAsia="Lato" w:hAnsi="Lato"/>
          <w:color w:val="0c343d"/>
          <w:sz w:val="24"/>
          <w:szCs w:val="24"/>
          <w:rtl w:val="0"/>
        </w:rPr>
        <w:br w:type="textWrapping"/>
        <w:tab/>
        <w:tab/>
        <w:tab/>
        <w:t xml:space="preserve">This value indicates a </w:t>
      </w:r>
      <w:r w:rsidDel="00000000" w:rsidR="00000000" w:rsidRPr="00000000">
        <w:rPr>
          <w:rFonts w:ascii="Lato" w:cs="Lato" w:eastAsia="Lato" w:hAnsi="Lato"/>
          <w:b w:val="1"/>
          <w:color w:val="0c343d"/>
          <w:sz w:val="24"/>
          <w:szCs w:val="24"/>
          <w:rtl w:val="0"/>
        </w:rPr>
        <w:t xml:space="preserve">very weak negative correlation</w:t>
      </w:r>
      <w:r w:rsidDel="00000000" w:rsidR="00000000" w:rsidRPr="00000000">
        <w:rPr>
          <w:rFonts w:ascii="Lato" w:cs="Lato" w:eastAsia="Lato" w:hAnsi="Lato"/>
          <w:color w:val="0c343d"/>
          <w:sz w:val="24"/>
          <w:szCs w:val="24"/>
          <w:rtl w:val="0"/>
        </w:rPr>
        <w:t xml:space="preserve"> between the two</w:t>
        <w:br w:type="textWrapping"/>
        <w:tab/>
        <w:tab/>
        <w:tab/>
        <w:t xml:space="preserve">variables, suggesting that there is </w:t>
      </w:r>
      <w:r w:rsidDel="00000000" w:rsidR="00000000" w:rsidRPr="00000000">
        <w:rPr>
          <w:rFonts w:ascii="Lato" w:cs="Lato" w:eastAsia="Lato" w:hAnsi="Lato"/>
          <w:b w:val="1"/>
          <w:color w:val="0c343d"/>
          <w:sz w:val="24"/>
          <w:szCs w:val="24"/>
          <w:u w:val="single"/>
          <w:rtl w:val="0"/>
        </w:rPr>
        <w:t xml:space="preserve">no</w:t>
      </w:r>
      <w:r w:rsidDel="00000000" w:rsidR="00000000" w:rsidRPr="00000000">
        <w:rPr>
          <w:rFonts w:ascii="Lato" w:cs="Lato" w:eastAsia="Lato" w:hAnsi="Lato"/>
          <w:color w:val="0c343d"/>
          <w:sz w:val="24"/>
          <w:szCs w:val="24"/>
          <w:u w:val="single"/>
          <w:rtl w:val="0"/>
        </w:rPr>
        <w:t xml:space="preserve"> significant direct relationship</w:t>
      </w:r>
      <w:r w:rsidDel="00000000" w:rsidR="00000000" w:rsidRPr="00000000">
        <w:rPr>
          <w:rFonts w:ascii="Lato" w:cs="Lato" w:eastAsia="Lato" w:hAnsi="Lato"/>
          <w:color w:val="0c343d"/>
          <w:sz w:val="24"/>
          <w:szCs w:val="24"/>
          <w:rtl w:val="0"/>
        </w:rPr>
        <w:t xml:space="preserve"> between a</w:t>
        <w:br w:type="textWrapping"/>
        <w:tab/>
        <w:tab/>
        <w:tab/>
        <w:t xml:space="preserve">customer's estimated salary and their credit score.</w:t>
      </w:r>
    </w:p>
    <w:p w:rsidR="00000000" w:rsidDel="00000000" w:rsidP="00000000" w:rsidRDefault="00000000" w:rsidRPr="00000000" w14:paraId="000000F3">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but there is </w:t>
      </w:r>
      <w:r w:rsidDel="00000000" w:rsidR="00000000" w:rsidRPr="00000000">
        <w:rPr>
          <w:rFonts w:ascii="Lato" w:cs="Lato" w:eastAsia="Lato" w:hAnsi="Lato"/>
          <w:b w:val="1"/>
          <w:color w:val="0c343d"/>
          <w:sz w:val="24"/>
          <w:szCs w:val="24"/>
          <w:rtl w:val="0"/>
        </w:rPr>
        <w:t xml:space="preserve">some pattern</w:t>
      </w:r>
      <w:r w:rsidDel="00000000" w:rsidR="00000000" w:rsidRPr="00000000">
        <w:rPr>
          <w:rFonts w:ascii="Lato" w:cs="Lato" w:eastAsia="Lato" w:hAnsi="Lato"/>
          <w:color w:val="0c343d"/>
          <w:sz w:val="24"/>
          <w:szCs w:val="24"/>
          <w:rtl w:val="0"/>
        </w:rPr>
        <w:t xml:space="preserve"> we can see forming in the scatter chart below:</w:t>
      </w:r>
    </w:p>
    <w:p w:rsidR="00000000" w:rsidDel="00000000" w:rsidP="00000000" w:rsidRDefault="00000000" w:rsidRPr="00000000" w14:paraId="000000F4">
      <w:pPr>
        <w:widowControl w:val="0"/>
        <w:spacing w:before="300" w:line="240" w:lineRule="auto"/>
        <w:ind w:left="1800" w:firstLine="0"/>
        <w:rPr>
          <w:rFonts w:ascii="Lato" w:cs="Lato" w:eastAsia="Lato" w:hAnsi="Lato"/>
          <w:sz w:val="24"/>
          <w:szCs w:val="24"/>
        </w:rPr>
      </w:pPr>
      <w:r w:rsidDel="00000000" w:rsidR="00000000" w:rsidRPr="00000000">
        <w:rPr>
          <w:rFonts w:ascii="Lato" w:cs="Lato" w:eastAsia="Lato" w:hAnsi="Lato"/>
          <w:color w:val="0c343d"/>
          <w:sz w:val="24"/>
          <w:szCs w:val="24"/>
          <w:rtl w:val="0"/>
        </w:rPr>
        <w:br w:type="textWrapping"/>
      </w:r>
      <w:r w:rsidDel="00000000" w:rsidR="00000000" w:rsidRPr="00000000">
        <w:rPr>
          <w:rFonts w:ascii="Lato" w:cs="Lato" w:eastAsia="Lato" w:hAnsi="Lato"/>
          <w:sz w:val="24"/>
          <w:szCs w:val="24"/>
        </w:rPr>
        <w:drawing>
          <wp:inline distB="114300" distT="114300" distL="114300" distR="114300">
            <wp:extent cx="3462338" cy="2428678"/>
            <wp:effectExtent b="0" l="0" r="0" t="0"/>
            <wp:docPr id="65"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3462338" cy="242867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before="300" w:line="240" w:lineRule="auto"/>
        <w:ind w:left="720" w:firstLine="0"/>
        <w:rPr>
          <w:rFonts w:ascii="Lato" w:cs="Lato" w:eastAsia="Lato" w:hAnsi="Lato"/>
          <w:sz w:val="24"/>
          <w:szCs w:val="24"/>
        </w:rPr>
      </w:pPr>
      <w:r w:rsidDel="00000000" w:rsidR="00000000" w:rsidRPr="00000000">
        <w:rPr>
          <w:rtl w:val="0"/>
        </w:rPr>
      </w:r>
    </w:p>
    <w:tbl>
      <w:tblPr>
        <w:tblStyle w:val="Table14"/>
        <w:tblW w:w="4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15"/>
        <w:tblGridChange w:id="0">
          <w:tblGrid>
            <w:gridCol w:w="2295"/>
            <w:gridCol w:w="241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Segment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Sum of Salary ($)</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Fair</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331M</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244M</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Poor</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237M</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Very 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122M</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Excellent</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66M</w:t>
            </w:r>
          </w:p>
        </w:tc>
      </w:tr>
    </w:tbl>
    <w:p w:rsidR="00000000" w:rsidDel="00000000" w:rsidP="00000000" w:rsidRDefault="00000000" w:rsidRPr="00000000" w14:paraId="00000102">
      <w:pPr>
        <w:widowControl w:val="0"/>
        <w:spacing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3">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024063" cy="1244149"/>
            <wp:effectExtent b="0" l="0" r="0" t="0"/>
            <wp:docPr id="50"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2024063" cy="1244149"/>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376488" cy="1543781"/>
            <wp:effectExtent b="0" l="0" r="0" t="0"/>
            <wp:docPr id="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376488" cy="154378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We can see a rise in sum of salary in middle end of curve, that suggests:</w:t>
      </w:r>
    </w:p>
    <w:p w:rsidR="00000000" w:rsidDel="00000000" w:rsidP="00000000" w:rsidRDefault="00000000" w:rsidRPr="00000000" w14:paraId="00000105">
      <w:pPr>
        <w:widowControl w:val="0"/>
        <w:numPr>
          <w:ilvl w:val="0"/>
          <w:numId w:val="23"/>
        </w:numPr>
        <w:spacing w:after="0" w:afterAutospacing="0" w:before="30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SumOfSalary increases for mid ranges credit scores</w:t>
      </w:r>
    </w:p>
    <w:p w:rsidR="00000000" w:rsidDel="00000000" w:rsidP="00000000" w:rsidRDefault="00000000" w:rsidRPr="00000000" w14:paraId="00000106">
      <w:pPr>
        <w:widowControl w:val="0"/>
        <w:numPr>
          <w:ilvl w:val="0"/>
          <w:numId w:val="23"/>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More customers with high salary lie in mid range of Credit Score, thus higher sum</w:t>
      </w:r>
    </w:p>
    <w:p w:rsidR="00000000" w:rsidDel="00000000" w:rsidP="00000000" w:rsidRDefault="00000000" w:rsidRPr="00000000" w14:paraId="00000107">
      <w:pPr>
        <w:widowControl w:val="0"/>
        <w:numPr>
          <w:ilvl w:val="0"/>
          <w:numId w:val="23"/>
        </w:numPr>
        <w:spacing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We can’t make direct correlation that higher credit score means higher salary because average is similar.</w:t>
      </w:r>
    </w:p>
    <w:p w:rsidR="00000000" w:rsidDel="00000000" w:rsidP="00000000" w:rsidRDefault="00000000" w:rsidRPr="00000000" w14:paraId="00000108">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9">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Rank each bucket of credit score as per the number of customers who have churned the bank.</w:t>
        <w:br w:type="textWrapping"/>
      </w:r>
    </w:p>
    <w:tbl>
      <w:tblPr>
        <w:tblStyle w:val="Table15"/>
        <w:tblW w:w="4155.0" w:type="dxa"/>
        <w:jc w:val="left"/>
        <w:tblInd w:w="863.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545"/>
        <w:gridCol w:w="1650"/>
        <w:tblGridChange w:id="0">
          <w:tblGrid>
            <w:gridCol w:w="960"/>
            <w:gridCol w:w="1545"/>
            <w:gridCol w:w="165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Rank</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Segment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Churn Count</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Fair</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685</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Poor</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520</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452</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Very 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252</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Excellent</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128</w:t>
            </w:r>
          </w:p>
        </w:tc>
      </w:tr>
    </w:tbl>
    <w:p w:rsidR="00000000" w:rsidDel="00000000" w:rsidP="00000000" w:rsidRDefault="00000000" w:rsidRPr="00000000" w14:paraId="0000011C">
      <w:pPr>
        <w:widowControl w:val="0"/>
        <w:spacing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D">
      <w:pPr>
        <w:widowControl w:val="0"/>
        <w:spacing w:before="300" w:line="240" w:lineRule="auto"/>
        <w:ind w:left="2160" w:hanging="126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059234" cy="1492568"/>
            <wp:effectExtent b="0" l="0" r="0" t="0"/>
            <wp:docPr id="31"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059234" cy="149256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before="300" w:line="240" w:lineRule="auto"/>
        <w:ind w:left="2160" w:hanging="1260"/>
        <w:rPr>
          <w:rFonts w:ascii="Lato" w:cs="Lato" w:eastAsia="Lato" w:hAnsi="Lato"/>
          <w:sz w:val="24"/>
          <w:szCs w:val="24"/>
        </w:rPr>
      </w:pPr>
      <w:r w:rsidDel="00000000" w:rsidR="00000000" w:rsidRPr="00000000">
        <w:rPr>
          <w:rFonts w:ascii="Lato" w:cs="Lato" w:eastAsia="Lato" w:hAnsi="Lato"/>
          <w:sz w:val="24"/>
          <w:szCs w:val="24"/>
          <w:rtl w:val="0"/>
        </w:rPr>
        <w:br w:type="textWrapping"/>
        <w:br w:type="textWrapping"/>
        <w:br w:type="textWrapping"/>
      </w:r>
    </w:p>
    <w:p w:rsidR="00000000" w:rsidDel="00000000" w:rsidP="00000000" w:rsidRDefault="00000000" w:rsidRPr="00000000" w14:paraId="0000011F">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According to the </w:t>
      </w:r>
      <w:r w:rsidDel="00000000" w:rsidR="00000000" w:rsidRPr="00000000">
        <w:rPr>
          <w:rFonts w:ascii="Lato" w:cs="Lato" w:eastAsia="Lato" w:hAnsi="Lato"/>
          <w:sz w:val="24"/>
          <w:szCs w:val="24"/>
          <w:rtl w:val="0"/>
        </w:rPr>
        <w:t xml:space="preserve">age buckets</w:t>
      </w:r>
      <w:r w:rsidDel="00000000" w:rsidR="00000000" w:rsidRPr="00000000">
        <w:rPr>
          <w:rFonts w:ascii="Lato" w:cs="Lato" w:eastAsia="Lato" w:hAnsi="Lato"/>
          <w:sz w:val="24"/>
          <w:szCs w:val="24"/>
          <w:rtl w:val="0"/>
        </w:rPr>
        <w:t xml:space="preserve"> find the number of customers who have a credit card. </w:t>
      </w:r>
    </w:p>
    <w:p w:rsidR="00000000" w:rsidDel="00000000" w:rsidP="00000000" w:rsidRDefault="00000000" w:rsidRPr="00000000" w14:paraId="00000120">
      <w:pPr>
        <w:widowControl w:val="0"/>
        <w:spacing w:before="300" w:line="240" w:lineRule="auto"/>
        <w:ind w:left="720" w:firstLine="0"/>
        <w:rPr>
          <w:rFonts w:ascii="Lato" w:cs="Lato" w:eastAsia="Lato" w:hAnsi="Lato"/>
          <w:sz w:val="24"/>
          <w:szCs w:val="24"/>
        </w:rPr>
      </w:pPr>
      <w:r w:rsidDel="00000000" w:rsidR="00000000" w:rsidRPr="00000000">
        <w:rPr>
          <w:rtl w:val="0"/>
        </w:rPr>
      </w:r>
    </w:p>
    <w:tbl>
      <w:tblPr>
        <w:tblStyle w:val="Table16"/>
        <w:tblW w:w="38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205"/>
        <w:tblGridChange w:id="0">
          <w:tblGrid>
            <w:gridCol w:w="1665"/>
            <w:gridCol w:w="220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Age Bracket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Total Credit Cards</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18 - 30</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1400</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30 - 50</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4781</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50+</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874</w:t>
            </w:r>
          </w:p>
        </w:tc>
      </w:tr>
    </w:tbl>
    <w:p w:rsidR="00000000" w:rsidDel="00000000" w:rsidP="00000000" w:rsidRDefault="00000000" w:rsidRPr="00000000" w14:paraId="00000129">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 we calculate the sum of Credit cards and then </w:t>
      </w:r>
      <w:r w:rsidDel="00000000" w:rsidR="00000000" w:rsidRPr="00000000">
        <w:rPr>
          <w:rFonts w:ascii="Lato" w:cs="Lato" w:eastAsia="Lato" w:hAnsi="Lato"/>
          <w:color w:val="0c343d"/>
          <w:sz w:val="24"/>
          <w:szCs w:val="24"/>
          <w:rtl w:val="0"/>
        </w:rPr>
        <w:t xml:space="preserve">grouping</w:t>
      </w:r>
      <w:r w:rsidDel="00000000" w:rsidR="00000000" w:rsidRPr="00000000">
        <w:rPr>
          <w:rFonts w:ascii="Lato" w:cs="Lato" w:eastAsia="Lato" w:hAnsi="Lato"/>
          <w:color w:val="0c343d"/>
          <w:sz w:val="24"/>
          <w:szCs w:val="24"/>
          <w:rtl w:val="0"/>
        </w:rPr>
        <w:t xml:space="preserve">  by Age Brackets.</w:t>
      </w:r>
    </w:p>
    <w:p w:rsidR="00000000" w:rsidDel="00000000" w:rsidP="00000000" w:rsidRDefault="00000000" w:rsidRPr="00000000" w14:paraId="0000012A">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295449" cy="1092594"/>
            <wp:effectExtent b="0" l="0" r="0" t="0"/>
            <wp:docPr id="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295449" cy="109259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Also retrieve those buckets that have a lesser than average number of credit cards per bucket.</w:t>
      </w:r>
    </w:p>
    <w:p w:rsidR="00000000" w:rsidDel="00000000" w:rsidP="00000000" w:rsidRDefault="00000000" w:rsidRPr="00000000" w14:paraId="0000012C">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28888" cy="938280"/>
            <wp:effectExtent b="0" l="0" r="0" t="0"/>
            <wp:docPr id="38"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2528888" cy="93828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 Rank the Locations as per the number of people who have churned the bank and average balance of the customers.</w:t>
      </w:r>
    </w:p>
    <w:p w:rsidR="00000000" w:rsidDel="00000000" w:rsidP="00000000" w:rsidRDefault="00000000" w:rsidRPr="00000000" w14:paraId="0000012E">
      <w:pPr>
        <w:widowControl w:val="0"/>
        <w:spacing w:before="300" w:line="240" w:lineRule="auto"/>
        <w:ind w:left="720" w:firstLine="0"/>
        <w:rPr>
          <w:rFonts w:ascii="Lato" w:cs="Lato" w:eastAsia="Lato" w:hAnsi="Lato"/>
          <w:sz w:val="24"/>
          <w:szCs w:val="24"/>
        </w:rPr>
      </w:pPr>
      <w:r w:rsidDel="00000000" w:rsidR="00000000" w:rsidRPr="00000000">
        <w:rPr>
          <w:rtl w:val="0"/>
        </w:rPr>
      </w:r>
    </w:p>
    <w:tbl>
      <w:tblPr>
        <w:tblStyle w:val="Table17"/>
        <w:tblW w:w="66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665"/>
        <w:gridCol w:w="2025"/>
        <w:gridCol w:w="1845"/>
        <w:tblGridChange w:id="0">
          <w:tblGrid>
            <w:gridCol w:w="1155"/>
            <w:gridCol w:w="1665"/>
            <w:gridCol w:w="2025"/>
            <w:gridCol w:w="184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Rank</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Geography</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People Churned</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Balance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Spain</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413</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72,513</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810</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71,193</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Germany</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814</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120,361</w:t>
            </w:r>
          </w:p>
        </w:tc>
      </w:tr>
    </w:tbl>
    <w:p w:rsidR="00000000" w:rsidDel="00000000" w:rsidP="00000000" w:rsidRDefault="00000000" w:rsidRPr="00000000" w14:paraId="0000013F">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 we calculate the number of customers who have exited the bank and average the balance of them by grouping  geography and ranking using the window function.</w:t>
      </w:r>
    </w:p>
    <w:p w:rsidR="00000000" w:rsidDel="00000000" w:rsidP="00000000" w:rsidRDefault="00000000" w:rsidRPr="00000000" w14:paraId="00000140">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Ranking is based on ascending order of  no. of people churned.</w:t>
      </w:r>
    </w:p>
    <w:p w:rsidR="00000000" w:rsidDel="00000000" w:rsidP="00000000" w:rsidRDefault="00000000" w:rsidRPr="00000000" w14:paraId="00000141">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995177" cy="1044893"/>
            <wp:effectExtent b="0" l="0" r="0" t="0"/>
            <wp:docPr id="62"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3995177" cy="104489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43">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As we can see that the “CustomerInfo” table has the CustomerID and Surname, now if we have to join it with a table where the primary key is also a combination of CustomerID and Surname, come up with a column where the format is “CustomerID_Surname”.</w:t>
      </w:r>
    </w:p>
    <w:p w:rsidR="00000000" w:rsidDel="00000000" w:rsidP="00000000" w:rsidRDefault="00000000" w:rsidRPr="00000000" w14:paraId="00000144">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achieve this, we write and execute the following command in SQL workbench:</w:t>
      </w:r>
    </w:p>
    <w:p w:rsidR="00000000" w:rsidDel="00000000" w:rsidP="00000000" w:rsidRDefault="00000000" w:rsidRPr="00000000" w14:paraId="00000145">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91222" cy="905751"/>
            <wp:effectExtent b="0" l="0" r="0" t="0"/>
            <wp:docPr id="70"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4591222" cy="905751"/>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sz w:val="24"/>
          <w:szCs w:val="24"/>
          <w:rtl w:val="0"/>
        </w:rPr>
        <w:br w:type="textWrapping"/>
      </w:r>
      <w:r w:rsidDel="00000000" w:rsidR="00000000" w:rsidRPr="00000000">
        <w:rPr>
          <w:rFonts w:ascii="Lato" w:cs="Lato" w:eastAsia="Lato" w:hAnsi="Lato"/>
          <w:color w:val="0c343d"/>
          <w:sz w:val="24"/>
          <w:szCs w:val="24"/>
          <w:rtl w:val="0"/>
        </w:rPr>
        <w:t xml:space="preserve">And the CustomerID_Surname will be added as last column in table as shown below:</w:t>
      </w:r>
    </w:p>
    <w:p w:rsidR="00000000" w:rsidDel="00000000" w:rsidP="00000000" w:rsidRDefault="00000000" w:rsidRPr="00000000" w14:paraId="00000147">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395538" cy="1987207"/>
            <wp:effectExtent b="0" l="0" r="0" t="0"/>
            <wp:docPr id="59"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2395538" cy="198720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numPr>
          <w:ilvl w:val="0"/>
          <w:numId w:val="9"/>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Without using “Join”, can we get the “ExitCategory” from ExitCustomers table to Bank_Churn table? If yes, do this using SQL.</w:t>
      </w:r>
    </w:p>
    <w:p w:rsidR="00000000" w:rsidDel="00000000" w:rsidP="00000000" w:rsidRDefault="00000000" w:rsidRPr="00000000" w14:paraId="00000149">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Yes, we can get the </w:t>
      </w:r>
      <w:r w:rsidDel="00000000" w:rsidR="00000000" w:rsidRPr="00000000">
        <w:rPr>
          <w:rFonts w:ascii="Lato" w:cs="Lato" w:eastAsia="Lato" w:hAnsi="Lato"/>
          <w:b w:val="1"/>
          <w:color w:val="0c343d"/>
          <w:sz w:val="24"/>
          <w:szCs w:val="24"/>
          <w:rtl w:val="0"/>
        </w:rPr>
        <w:t xml:space="preserve">ExitCategory </w:t>
      </w:r>
      <w:r w:rsidDel="00000000" w:rsidR="00000000" w:rsidRPr="00000000">
        <w:rPr>
          <w:rFonts w:ascii="Lato" w:cs="Lato" w:eastAsia="Lato" w:hAnsi="Lato"/>
          <w:color w:val="0c343d"/>
          <w:sz w:val="24"/>
          <w:szCs w:val="24"/>
          <w:rtl w:val="0"/>
        </w:rPr>
        <w:t xml:space="preserve">from ExitCustomers table to Bank_Churn table without using </w:t>
      </w:r>
      <w:r w:rsidDel="00000000" w:rsidR="00000000" w:rsidRPr="00000000">
        <w:rPr>
          <w:rFonts w:ascii="Lato" w:cs="Lato" w:eastAsia="Lato" w:hAnsi="Lato"/>
          <w:b w:val="1"/>
          <w:color w:val="0c343d"/>
          <w:sz w:val="24"/>
          <w:szCs w:val="24"/>
          <w:rtl w:val="0"/>
        </w:rPr>
        <w:t xml:space="preserve">Join.</w:t>
      </w:r>
    </w:p>
    <w:p w:rsidR="00000000" w:rsidDel="00000000" w:rsidP="00000000" w:rsidRDefault="00000000" w:rsidRPr="00000000" w14:paraId="0000014A">
      <w:pPr>
        <w:widowControl w:val="0"/>
        <w:spacing w:before="300" w:line="240" w:lineRule="auto"/>
        <w:ind w:left="0" w:firstLine="72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We can achieve this by:</w:t>
      </w:r>
    </w:p>
    <w:p w:rsidR="00000000" w:rsidDel="00000000" w:rsidP="00000000" w:rsidRDefault="00000000" w:rsidRPr="00000000" w14:paraId="0000014B">
      <w:pPr>
        <w:widowControl w:val="0"/>
        <w:numPr>
          <w:ilvl w:val="0"/>
          <w:numId w:val="4"/>
        </w:numPr>
        <w:spacing w:after="0" w:afterAutospacing="0" w:before="30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writing both tables in </w:t>
      </w:r>
      <w:r w:rsidDel="00000000" w:rsidR="00000000" w:rsidRPr="00000000">
        <w:rPr>
          <w:rFonts w:ascii="Lato" w:cs="Lato" w:eastAsia="Lato" w:hAnsi="Lato"/>
          <w:b w:val="1"/>
          <w:color w:val="0c343d"/>
          <w:sz w:val="24"/>
          <w:szCs w:val="24"/>
          <w:rtl w:val="0"/>
        </w:rPr>
        <w:t xml:space="preserve">from</w:t>
      </w:r>
      <w:r w:rsidDel="00000000" w:rsidR="00000000" w:rsidRPr="00000000">
        <w:rPr>
          <w:rFonts w:ascii="Lato" w:cs="Lato" w:eastAsia="Lato" w:hAnsi="Lato"/>
          <w:color w:val="0c343d"/>
          <w:sz w:val="24"/>
          <w:szCs w:val="24"/>
          <w:rtl w:val="0"/>
        </w:rPr>
        <w:t xml:space="preserve"> clause</w:t>
      </w:r>
    </w:p>
    <w:p w:rsidR="00000000" w:rsidDel="00000000" w:rsidP="00000000" w:rsidRDefault="00000000" w:rsidRPr="00000000" w14:paraId="0000014C">
      <w:pPr>
        <w:widowControl w:val="0"/>
        <w:numPr>
          <w:ilvl w:val="0"/>
          <w:numId w:val="4"/>
        </w:numPr>
        <w:spacing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using the </w:t>
      </w:r>
      <w:r w:rsidDel="00000000" w:rsidR="00000000" w:rsidRPr="00000000">
        <w:rPr>
          <w:rFonts w:ascii="Lato" w:cs="Lato" w:eastAsia="Lato" w:hAnsi="Lato"/>
          <w:b w:val="1"/>
          <w:color w:val="0c343d"/>
          <w:sz w:val="24"/>
          <w:szCs w:val="24"/>
          <w:rtl w:val="0"/>
        </w:rPr>
        <w:t xml:space="preserve">where</w:t>
      </w:r>
      <w:r w:rsidDel="00000000" w:rsidR="00000000" w:rsidRPr="00000000">
        <w:rPr>
          <w:rFonts w:ascii="Lato" w:cs="Lato" w:eastAsia="Lato" w:hAnsi="Lato"/>
          <w:color w:val="0c343d"/>
          <w:sz w:val="24"/>
          <w:szCs w:val="24"/>
          <w:rtl w:val="0"/>
        </w:rPr>
        <w:t xml:space="preserve"> clause to join by common key</w:t>
      </w:r>
    </w:p>
    <w:p w:rsidR="00000000" w:rsidDel="00000000" w:rsidP="00000000" w:rsidRDefault="00000000" w:rsidRPr="00000000" w14:paraId="0000014D">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SQL Query:</w:t>
      </w:r>
    </w:p>
    <w:p w:rsidR="00000000" w:rsidDel="00000000" w:rsidP="00000000" w:rsidRDefault="00000000" w:rsidRPr="00000000" w14:paraId="0000014E">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Pr>
        <w:drawing>
          <wp:inline distB="114300" distT="114300" distL="114300" distR="114300">
            <wp:extent cx="3003407" cy="863994"/>
            <wp:effectExtent b="0" l="0" r="0" t="0"/>
            <wp:docPr id="20"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3003407" cy="86399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Output:</w:t>
      </w:r>
    </w:p>
    <w:p w:rsidR="00000000" w:rsidDel="00000000" w:rsidP="00000000" w:rsidRDefault="00000000" w:rsidRPr="00000000" w14:paraId="00000150">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b w:val="1"/>
          <w:color w:val="0c343d"/>
          <w:sz w:val="24"/>
          <w:szCs w:val="24"/>
        </w:rPr>
        <w:drawing>
          <wp:inline distB="114300" distT="114300" distL="114300" distR="114300">
            <wp:extent cx="2181225" cy="1533525"/>
            <wp:effectExtent b="0" l="0" r="0" t="0"/>
            <wp:docPr id="73" name="image74.png"/>
            <a:graphic>
              <a:graphicData uri="http://schemas.openxmlformats.org/drawingml/2006/picture">
                <pic:pic>
                  <pic:nvPicPr>
                    <pic:cNvPr id="0" name="image74.png"/>
                    <pic:cNvPicPr preferRelativeResize="0"/>
                  </pic:nvPicPr>
                  <pic:blipFill>
                    <a:blip r:embed="rId50"/>
                    <a:srcRect b="0" l="0" r="0" t="0"/>
                    <a:stretch>
                      <a:fillRect/>
                    </a:stretch>
                  </pic:blipFill>
                  <pic:spPr>
                    <a:xfrm>
                      <a:off x="0" y="0"/>
                      <a:ext cx="2181225" cy="1533525"/>
                    </a:xfrm>
                    <a:prstGeom prst="rect"/>
                    <a:ln/>
                  </pic:spPr>
                </pic:pic>
              </a:graphicData>
            </a:graphic>
          </wp:inline>
        </w:drawing>
      </w:r>
      <w:r w:rsidDel="00000000" w:rsidR="00000000" w:rsidRPr="00000000">
        <w:rPr>
          <w:rFonts w:ascii="Lato" w:cs="Lato" w:eastAsia="Lato" w:hAnsi="Lato"/>
          <w:color w:val="0c343d"/>
          <w:sz w:val="24"/>
          <w:szCs w:val="24"/>
          <w:rtl w:val="0"/>
        </w:rPr>
        <w:t xml:space="preserve">(limited output shown)</w:t>
      </w:r>
    </w:p>
    <w:p w:rsidR="00000000" w:rsidDel="00000000" w:rsidP="00000000" w:rsidRDefault="00000000" w:rsidRPr="00000000" w14:paraId="00000151">
      <w:pPr>
        <w:widowControl w:val="0"/>
        <w:numPr>
          <w:ilvl w:val="0"/>
          <w:numId w:val="9"/>
        </w:numPr>
        <w:spacing w:after="0" w:afterAutospacing="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Were there any missing values in the data, using which tool did you replace them and what are the ways to handle them?</w:t>
        <w:br w:type="textWrapping"/>
      </w:r>
    </w:p>
    <w:p w:rsidR="00000000" w:rsidDel="00000000" w:rsidP="00000000" w:rsidRDefault="00000000" w:rsidRPr="00000000" w14:paraId="00000152">
      <w:pPr>
        <w:widowControl w:val="0"/>
        <w:numPr>
          <w:ilvl w:val="0"/>
          <w:numId w:val="29"/>
        </w:numPr>
        <w:spacing w:after="0" w:afterAutospacing="0" w:before="0" w:beforeAutospacing="0" w:line="240" w:lineRule="auto"/>
        <w:ind w:left="144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No, there weren’t any missing values in data.</w:t>
        <w:br w:type="textWrapping"/>
      </w:r>
    </w:p>
    <w:p w:rsidR="00000000" w:rsidDel="00000000" w:rsidP="00000000" w:rsidRDefault="00000000" w:rsidRPr="00000000" w14:paraId="00000153">
      <w:pPr>
        <w:widowControl w:val="0"/>
        <w:numPr>
          <w:ilvl w:val="0"/>
          <w:numId w:val="29"/>
        </w:numPr>
        <w:spacing w:before="0" w:beforeAutospacing="0" w:line="240" w:lineRule="auto"/>
        <w:ind w:left="144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They were checked through Quality Columns in the View Tab, using Transform Data in PowerBI.</w:t>
      </w:r>
    </w:p>
    <w:p w:rsidR="00000000" w:rsidDel="00000000" w:rsidP="00000000" w:rsidRDefault="00000000" w:rsidRPr="00000000" w14:paraId="00000154">
      <w:pPr>
        <w:widowControl w:val="0"/>
        <w:numPr>
          <w:ilvl w:val="0"/>
          <w:numId w:val="9"/>
        </w:numPr>
        <w:spacing w:after="0" w:afterAutospacing="0"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Write the SQL query to get the customer IDs, their last name, and whether they are active or not for the customers whose surname ends with “on”.</w:t>
        <w:br w:type="textWrapping"/>
      </w:r>
      <w:r w:rsidDel="00000000" w:rsidR="00000000" w:rsidRPr="00000000">
        <w:rPr>
          <w:rtl w:val="0"/>
        </w:rPr>
      </w:r>
    </w:p>
    <w:p w:rsidR="00000000" w:rsidDel="00000000" w:rsidP="00000000" w:rsidRDefault="00000000" w:rsidRPr="00000000" w14:paraId="00000155">
      <w:pPr>
        <w:widowControl w:val="0"/>
        <w:numPr>
          <w:ilvl w:val="0"/>
          <w:numId w:val="21"/>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For this, we will select customers with a filter (‘where’ clause in SQL) of their surname that ends with “on” and their active status.</w:t>
      </w:r>
    </w:p>
    <w:p w:rsidR="00000000" w:rsidDel="00000000" w:rsidP="00000000" w:rsidRDefault="00000000" w:rsidRPr="00000000" w14:paraId="00000156">
      <w:pPr>
        <w:widowControl w:val="0"/>
        <w:numPr>
          <w:ilvl w:val="0"/>
          <w:numId w:val="21"/>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Not all customers are shown.</w:t>
      </w:r>
    </w:p>
    <w:p w:rsidR="00000000" w:rsidDel="00000000" w:rsidP="00000000" w:rsidRDefault="00000000" w:rsidRPr="00000000" w14:paraId="00000157">
      <w:pPr>
        <w:widowControl w:val="0"/>
        <w:numPr>
          <w:ilvl w:val="0"/>
          <w:numId w:val="21"/>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Limited sample output has been shown due to large number of output rows (i.e. large number of customers have surname ending with “on”)</w:t>
      </w:r>
    </w:p>
    <w:p w:rsidR="00000000" w:rsidDel="00000000" w:rsidP="00000000" w:rsidRDefault="00000000" w:rsidRPr="00000000" w14:paraId="00000158">
      <w:pPr>
        <w:widowControl w:val="0"/>
        <w:numPr>
          <w:ilvl w:val="0"/>
          <w:numId w:val="21"/>
        </w:numPr>
        <w:spacing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We can see all customers in SQL Workbench after running the query.</w:t>
      </w:r>
    </w:p>
    <w:p w:rsidR="00000000" w:rsidDel="00000000" w:rsidP="00000000" w:rsidRDefault="00000000" w:rsidRPr="00000000" w14:paraId="00000159">
      <w:pPr>
        <w:widowControl w:val="0"/>
        <w:spacing w:after="200" w:before="300" w:lineRule="auto"/>
        <w:ind w:left="1440" w:firstLine="0"/>
        <w:rPr>
          <w:sz w:val="24"/>
          <w:szCs w:val="24"/>
        </w:rPr>
      </w:pPr>
      <w:r w:rsidDel="00000000" w:rsidR="00000000" w:rsidRPr="00000000">
        <w:rPr>
          <w:sz w:val="24"/>
          <w:szCs w:val="24"/>
        </w:rPr>
        <w:drawing>
          <wp:inline distB="114300" distT="114300" distL="114300" distR="114300">
            <wp:extent cx="3451369" cy="1715935"/>
            <wp:effectExtent b="0" l="0" r="0" t="0"/>
            <wp:docPr id="56" name="image72.png"/>
            <a:graphic>
              <a:graphicData uri="http://schemas.openxmlformats.org/drawingml/2006/picture">
                <pic:pic>
                  <pic:nvPicPr>
                    <pic:cNvPr id="0" name="image72.png"/>
                    <pic:cNvPicPr preferRelativeResize="0"/>
                  </pic:nvPicPr>
                  <pic:blipFill>
                    <a:blip r:embed="rId51"/>
                    <a:srcRect b="0" l="0" r="0" t="0"/>
                    <a:stretch>
                      <a:fillRect/>
                    </a:stretch>
                  </pic:blipFill>
                  <pic:spPr>
                    <a:xfrm>
                      <a:off x="0" y="0"/>
                      <a:ext cx="3451369" cy="1715935"/>
                    </a:xfrm>
                    <a:prstGeom prst="rect"/>
                    <a:ln/>
                  </pic:spPr>
                </pic:pic>
              </a:graphicData>
            </a:graphic>
          </wp:inline>
        </w:drawing>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15A">
      <w:pPr>
        <w:rPr>
          <w:b w:val="1"/>
          <w:sz w:val="24"/>
          <w:szCs w:val="24"/>
        </w:rPr>
      </w:pPr>
      <w:r w:rsidDel="00000000" w:rsidR="00000000" w:rsidRPr="00000000">
        <w:rPr>
          <w:rFonts w:ascii="Lato" w:cs="Lato" w:eastAsia="Lato" w:hAnsi="Lato"/>
          <w:b w:val="1"/>
          <w:sz w:val="52"/>
          <w:szCs w:val="52"/>
          <w:rtl w:val="0"/>
        </w:rPr>
        <w:t xml:space="preserve">Subjective Question:</w:t>
        <w:br w:type="textWrapping"/>
      </w: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rtl w:val="0"/>
        </w:rPr>
      </w:r>
    </w:p>
    <w:p w:rsidR="00000000" w:rsidDel="00000000" w:rsidP="00000000" w:rsidRDefault="00000000" w:rsidRPr="00000000" w14:paraId="0000015C">
      <w:pPr>
        <w:widowControl w:val="0"/>
        <w:numPr>
          <w:ilvl w:val="0"/>
          <w:numId w:val="10"/>
        </w:numPr>
        <w:spacing w:after="200" w:line="240" w:lineRule="auto"/>
        <w:ind w:left="1440" w:hanging="360"/>
        <w:rPr>
          <w:rFonts w:ascii="Lato" w:cs="Lato" w:eastAsia="Lato" w:hAnsi="Lato"/>
          <w:sz w:val="24"/>
          <w:szCs w:val="24"/>
        </w:rPr>
      </w:pPr>
      <w:r w:rsidDel="00000000" w:rsidR="00000000" w:rsidRPr="00000000">
        <w:rPr>
          <w:b w:val="1"/>
          <w:color w:val="434343"/>
          <w:sz w:val="24"/>
          <w:szCs w:val="24"/>
          <w:rtl w:val="0"/>
        </w:rPr>
        <w:t xml:space="preserve">Customer Behaviour Analysis:</w:t>
      </w:r>
      <w:r w:rsidDel="00000000" w:rsidR="00000000" w:rsidRPr="00000000">
        <w:rPr>
          <w:sz w:val="24"/>
          <w:szCs w:val="24"/>
          <w:rtl w:val="0"/>
        </w:rPr>
        <w:t xml:space="preserve"> What patterns can be observed in the spending habits of long-term customers compared to new customers, and what might these patterns suggest about customer loyalty?</w:t>
      </w:r>
    </w:p>
    <w:p w:rsidR="00000000" w:rsidDel="00000000" w:rsidP="00000000" w:rsidRDefault="00000000" w:rsidRPr="00000000" w14:paraId="0000015D">
      <w:pPr>
        <w:widowControl w:val="0"/>
        <w:spacing w:after="200" w:line="240" w:lineRule="auto"/>
        <w:ind w:left="1440" w:firstLine="0"/>
        <w:rPr>
          <w:b w:val="1"/>
          <w:color w:val="0c343d"/>
          <w:sz w:val="24"/>
          <w:szCs w:val="24"/>
        </w:rPr>
      </w:pPr>
      <w:r w:rsidDel="00000000" w:rsidR="00000000" w:rsidRPr="00000000">
        <w:rPr>
          <w:color w:val="0c343d"/>
          <w:sz w:val="24"/>
          <w:szCs w:val="24"/>
          <w:u w:val="single"/>
          <w:rtl w:val="0"/>
        </w:rPr>
        <w:t xml:space="preserve">Approach</w:t>
      </w:r>
      <w:r w:rsidDel="00000000" w:rsidR="00000000" w:rsidRPr="00000000">
        <w:rPr>
          <w:b w:val="1"/>
          <w:color w:val="0c343d"/>
          <w:sz w:val="24"/>
          <w:szCs w:val="24"/>
          <w:rtl w:val="0"/>
        </w:rPr>
        <w:t xml:space="preserve">:</w:t>
      </w:r>
    </w:p>
    <w:p w:rsidR="00000000" w:rsidDel="00000000" w:rsidP="00000000" w:rsidRDefault="00000000" w:rsidRPr="00000000" w14:paraId="0000015E">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Spending</w:t>
      </w:r>
      <w:r w:rsidDel="00000000" w:rsidR="00000000" w:rsidRPr="00000000">
        <w:rPr>
          <w:color w:val="0c343d"/>
          <w:sz w:val="24"/>
          <w:szCs w:val="24"/>
          <w:rtl w:val="0"/>
        </w:rPr>
        <w:t xml:space="preserve"> is calculated as </w:t>
      </w:r>
      <w:r w:rsidDel="00000000" w:rsidR="00000000" w:rsidRPr="00000000">
        <w:rPr>
          <w:b w:val="1"/>
          <w:color w:val="0c343d"/>
          <w:sz w:val="24"/>
          <w:szCs w:val="24"/>
          <w:rtl w:val="0"/>
        </w:rPr>
        <w:t xml:space="preserve">new column</w:t>
      </w:r>
      <w:r w:rsidDel="00000000" w:rsidR="00000000" w:rsidRPr="00000000">
        <w:rPr>
          <w:color w:val="0c343d"/>
          <w:sz w:val="24"/>
          <w:szCs w:val="24"/>
          <w:rtl w:val="0"/>
        </w:rPr>
        <w:t xml:space="preserve"> in table by difference of salary and balance of customers</w:t>
      </w:r>
    </w:p>
    <w:p w:rsidR="00000000" w:rsidDel="00000000" w:rsidP="00000000" w:rsidRDefault="00000000" w:rsidRPr="00000000" w14:paraId="0000015F">
      <w:pPr>
        <w:widowControl w:val="0"/>
        <w:spacing w:after="200" w:line="240" w:lineRule="auto"/>
        <w:ind w:left="1440" w:firstLine="0"/>
        <w:rPr>
          <w:b w:val="1"/>
          <w:color w:val="7f6000"/>
          <w:sz w:val="24"/>
          <w:szCs w:val="24"/>
        </w:rPr>
      </w:pPr>
      <w:r w:rsidDel="00000000" w:rsidR="00000000" w:rsidRPr="00000000">
        <w:rPr>
          <w:color w:val="0c343d"/>
          <w:sz w:val="24"/>
          <w:szCs w:val="24"/>
          <w:rtl w:val="0"/>
        </w:rPr>
        <w:t xml:space="preserve">i.e. </w:t>
      </w:r>
      <w:r w:rsidDel="00000000" w:rsidR="00000000" w:rsidRPr="00000000">
        <w:rPr>
          <w:b w:val="1"/>
          <w:color w:val="7f6000"/>
          <w:sz w:val="24"/>
          <w:szCs w:val="24"/>
          <w:rtl w:val="0"/>
        </w:rPr>
        <w:t xml:space="preserve">Spending = Salary - Balance</w:t>
      </w:r>
    </w:p>
    <w:p w:rsidR="00000000" w:rsidDel="00000000" w:rsidP="00000000" w:rsidRDefault="00000000" w:rsidRPr="00000000" w14:paraId="00000160">
      <w:pPr>
        <w:widowControl w:val="0"/>
        <w:spacing w:after="200" w:line="240" w:lineRule="auto"/>
        <w:ind w:left="1440" w:firstLine="0"/>
        <w:rPr>
          <w:b w:val="1"/>
          <w:color w:val="0c343d"/>
          <w:sz w:val="24"/>
          <w:szCs w:val="24"/>
        </w:rPr>
      </w:pPr>
      <w:r w:rsidDel="00000000" w:rsidR="00000000" w:rsidRPr="00000000">
        <w:rPr>
          <w:color w:val="0c343d"/>
          <w:sz w:val="24"/>
          <w:szCs w:val="24"/>
          <w:u w:val="single"/>
          <w:rtl w:val="0"/>
        </w:rPr>
        <w:t xml:space="preserve">Pattern</w:t>
      </w:r>
      <w:r w:rsidDel="00000000" w:rsidR="00000000" w:rsidRPr="00000000">
        <w:rPr>
          <w:b w:val="1"/>
          <w:color w:val="0c343d"/>
          <w:sz w:val="24"/>
          <w:szCs w:val="24"/>
          <w:rtl w:val="0"/>
        </w:rPr>
        <w:t xml:space="preserve">:</w:t>
      </w:r>
    </w:p>
    <w:p w:rsidR="00000000" w:rsidDel="00000000" w:rsidP="00000000" w:rsidRDefault="00000000" w:rsidRPr="00000000" w14:paraId="00000161">
      <w:pPr>
        <w:widowControl w:val="0"/>
        <w:spacing w:after="200" w:line="240" w:lineRule="auto"/>
        <w:ind w:left="1440" w:firstLine="0"/>
        <w:rPr>
          <w:color w:val="0c343d"/>
          <w:sz w:val="24"/>
          <w:szCs w:val="24"/>
        </w:rPr>
      </w:pPr>
      <w:r w:rsidDel="00000000" w:rsidR="00000000" w:rsidRPr="00000000">
        <w:rPr>
          <w:color w:val="0c343d"/>
          <w:sz w:val="24"/>
          <w:szCs w:val="24"/>
          <w:rtl w:val="0"/>
        </w:rPr>
        <w:t xml:space="preserve">Pattern that can be observed from chart is:</w:t>
      </w:r>
    </w:p>
    <w:p w:rsidR="00000000" w:rsidDel="00000000" w:rsidP="00000000" w:rsidRDefault="00000000" w:rsidRPr="00000000" w14:paraId="00000162">
      <w:pPr>
        <w:widowControl w:val="0"/>
        <w:numPr>
          <w:ilvl w:val="0"/>
          <w:numId w:val="16"/>
        </w:numPr>
        <w:spacing w:after="200" w:line="240" w:lineRule="auto"/>
        <w:ind w:left="2160" w:hanging="360"/>
        <w:rPr>
          <w:color w:val="0c343d"/>
          <w:sz w:val="24"/>
          <w:szCs w:val="24"/>
          <w:u w:val="none"/>
        </w:rPr>
      </w:pPr>
      <w:r w:rsidDel="00000000" w:rsidR="00000000" w:rsidRPr="00000000">
        <w:rPr>
          <w:color w:val="0c343d"/>
          <w:sz w:val="24"/>
          <w:szCs w:val="24"/>
          <w:rtl w:val="0"/>
        </w:rPr>
        <w:t xml:space="preserve">Sum of Spending of customers group peaks during the later quarter of year and drips down during the early quarter.</w:t>
      </w:r>
    </w:p>
    <w:p w:rsidR="00000000" w:rsidDel="00000000" w:rsidP="00000000" w:rsidRDefault="00000000" w:rsidRPr="00000000" w14:paraId="00000163">
      <w:pPr>
        <w:widowControl w:val="0"/>
        <w:spacing w:after="200" w:line="240" w:lineRule="auto"/>
        <w:ind w:left="1440" w:firstLine="0"/>
        <w:rPr>
          <w:b w:val="1"/>
          <w:color w:val="0c343d"/>
          <w:sz w:val="24"/>
          <w:szCs w:val="24"/>
        </w:rPr>
      </w:pPr>
      <w:r w:rsidDel="00000000" w:rsidR="00000000" w:rsidRPr="00000000">
        <w:rPr>
          <w:color w:val="0c343d"/>
          <w:sz w:val="24"/>
          <w:szCs w:val="24"/>
          <w:u w:val="single"/>
          <w:rtl w:val="0"/>
        </w:rPr>
        <w:t xml:space="preserve">Reason</w:t>
      </w:r>
      <w:r w:rsidDel="00000000" w:rsidR="00000000" w:rsidRPr="00000000">
        <w:rPr>
          <w:b w:val="1"/>
          <w:color w:val="0c343d"/>
          <w:sz w:val="24"/>
          <w:szCs w:val="24"/>
          <w:rtl w:val="0"/>
        </w:rPr>
        <w:t xml:space="preserve">:</w:t>
      </w:r>
    </w:p>
    <w:p w:rsidR="00000000" w:rsidDel="00000000" w:rsidP="00000000" w:rsidRDefault="00000000" w:rsidRPr="00000000" w14:paraId="00000164">
      <w:pPr>
        <w:widowControl w:val="0"/>
        <w:numPr>
          <w:ilvl w:val="0"/>
          <w:numId w:val="24"/>
        </w:numPr>
        <w:spacing w:after="0" w:afterAutospacing="0" w:line="240" w:lineRule="auto"/>
        <w:ind w:left="2160" w:hanging="360"/>
        <w:rPr>
          <w:color w:val="0c343d"/>
          <w:sz w:val="24"/>
          <w:szCs w:val="24"/>
          <w:u w:val="none"/>
        </w:rPr>
      </w:pPr>
      <w:r w:rsidDel="00000000" w:rsidR="00000000" w:rsidRPr="00000000">
        <w:rPr>
          <w:color w:val="0c343d"/>
          <w:sz w:val="24"/>
          <w:szCs w:val="24"/>
          <w:rtl w:val="0"/>
        </w:rPr>
        <w:t xml:space="preserve">It’s due to many new customers </w:t>
      </w:r>
      <w:r w:rsidDel="00000000" w:rsidR="00000000" w:rsidRPr="00000000">
        <w:rPr>
          <w:b w:val="1"/>
          <w:color w:val="0c343d"/>
          <w:sz w:val="24"/>
          <w:szCs w:val="24"/>
          <w:rtl w:val="0"/>
        </w:rPr>
        <w:t xml:space="preserve">joining</w:t>
      </w:r>
      <w:r w:rsidDel="00000000" w:rsidR="00000000" w:rsidRPr="00000000">
        <w:rPr>
          <w:color w:val="0c343d"/>
          <w:sz w:val="24"/>
          <w:szCs w:val="24"/>
          <w:rtl w:val="0"/>
        </w:rPr>
        <w:t xml:space="preserve"> the bank during the later quarter of year</w:t>
      </w:r>
    </w:p>
    <w:p w:rsidR="00000000" w:rsidDel="00000000" w:rsidP="00000000" w:rsidRDefault="00000000" w:rsidRPr="00000000" w14:paraId="00000165">
      <w:pPr>
        <w:widowControl w:val="0"/>
        <w:numPr>
          <w:ilvl w:val="0"/>
          <w:numId w:val="24"/>
        </w:numPr>
        <w:spacing w:after="200" w:line="240" w:lineRule="auto"/>
        <w:ind w:left="2160" w:hanging="360"/>
        <w:rPr>
          <w:color w:val="0c343d"/>
          <w:sz w:val="24"/>
          <w:szCs w:val="24"/>
          <w:u w:val="none"/>
        </w:rPr>
      </w:pPr>
      <w:r w:rsidDel="00000000" w:rsidR="00000000" w:rsidRPr="00000000">
        <w:rPr>
          <w:color w:val="0c343d"/>
          <w:sz w:val="24"/>
          <w:szCs w:val="24"/>
          <w:rtl w:val="0"/>
        </w:rPr>
        <w:t xml:space="preserve">and many of them </w:t>
      </w:r>
      <w:r w:rsidDel="00000000" w:rsidR="00000000" w:rsidRPr="00000000">
        <w:rPr>
          <w:b w:val="1"/>
          <w:color w:val="0c343d"/>
          <w:sz w:val="24"/>
          <w:szCs w:val="24"/>
          <w:rtl w:val="0"/>
        </w:rPr>
        <w:t xml:space="preserve">exit</w:t>
      </w:r>
      <w:r w:rsidDel="00000000" w:rsidR="00000000" w:rsidRPr="00000000">
        <w:rPr>
          <w:color w:val="0c343d"/>
          <w:sz w:val="24"/>
          <w:szCs w:val="24"/>
          <w:rtl w:val="0"/>
        </w:rPr>
        <w:t xml:space="preserve"> in the early quarter of year.</w:t>
      </w:r>
    </w:p>
    <w:p w:rsidR="00000000" w:rsidDel="00000000" w:rsidP="00000000" w:rsidRDefault="00000000" w:rsidRPr="00000000" w14:paraId="00000166">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591540" cy="2538413"/>
            <wp:effectExtent b="0" l="0" r="0" t="0"/>
            <wp:docPr id="27"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459154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3757613" cy="3730514"/>
            <wp:effectExtent b="0" l="0" r="0" t="0"/>
            <wp:docPr id="18"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3757613" cy="373051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69">
      <w:pPr>
        <w:widowControl w:val="0"/>
        <w:numPr>
          <w:ilvl w:val="0"/>
          <w:numId w:val="10"/>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Product Affinity Study:</w:t>
      </w:r>
      <w:r w:rsidDel="00000000" w:rsidR="00000000" w:rsidRPr="00000000">
        <w:rPr>
          <w:rFonts w:ascii="Lato" w:cs="Lato" w:eastAsia="Lato" w:hAnsi="Lato"/>
          <w:sz w:val="24"/>
          <w:szCs w:val="24"/>
          <w:rtl w:val="0"/>
        </w:rPr>
        <w:t xml:space="preserve"> Which bank products or services are most commonly used together, and how might this influence cross-selling </w:t>
      </w:r>
      <w:r w:rsidDel="00000000" w:rsidR="00000000" w:rsidRPr="00000000">
        <w:rPr>
          <w:rFonts w:ascii="Lato" w:cs="Lato" w:eastAsia="Lato" w:hAnsi="Lato"/>
          <w:sz w:val="24"/>
          <w:szCs w:val="24"/>
          <w:rtl w:val="0"/>
        </w:rPr>
        <w:t xml:space="preserve">strategies? </w:t>
      </w:r>
    </w:p>
    <w:p w:rsidR="00000000" w:rsidDel="00000000" w:rsidP="00000000" w:rsidRDefault="00000000" w:rsidRPr="00000000" w14:paraId="0000016A">
      <w:pPr>
        <w:widowControl w:val="0"/>
        <w:spacing w:after="200" w:line="240" w:lineRule="auto"/>
        <w:ind w:left="1440" w:firstLine="0"/>
        <w:rPr>
          <w:rFonts w:ascii="Lato" w:cs="Lato" w:eastAsia="Lato" w:hAnsi="Lato"/>
          <w:color w:val="073763"/>
          <w:sz w:val="24"/>
          <w:szCs w:val="24"/>
        </w:rPr>
      </w:pPr>
      <w:r w:rsidDel="00000000" w:rsidR="00000000" w:rsidRPr="00000000">
        <w:rPr>
          <w:rFonts w:ascii="Lato" w:cs="Lato" w:eastAsia="Lato" w:hAnsi="Lato"/>
          <w:color w:val="073763"/>
          <w:sz w:val="24"/>
          <w:szCs w:val="24"/>
          <w:rtl w:val="0"/>
        </w:rPr>
        <w:t xml:space="preserve">While analysing the number of products used by customers can offer a glimpse into product affinity, it's not enough to definitively identify which products are most commonly used together.</w:t>
      </w:r>
    </w:p>
    <w:p w:rsidR="00000000" w:rsidDel="00000000" w:rsidP="00000000" w:rsidRDefault="00000000" w:rsidRPr="00000000" w14:paraId="0000016B">
      <w:pPr>
        <w:widowControl w:val="0"/>
        <w:spacing w:after="200" w:line="240" w:lineRule="auto"/>
        <w:ind w:left="1440" w:firstLine="0"/>
        <w:rPr>
          <w:rFonts w:ascii="Lato" w:cs="Lato" w:eastAsia="Lato" w:hAnsi="Lato"/>
          <w:b w:val="1"/>
          <w:color w:val="073763"/>
          <w:sz w:val="24"/>
          <w:szCs w:val="24"/>
        </w:rPr>
      </w:pPr>
      <w:r w:rsidDel="00000000" w:rsidR="00000000" w:rsidRPr="00000000">
        <w:rPr>
          <w:rFonts w:ascii="Lato" w:cs="Lato" w:eastAsia="Lato" w:hAnsi="Lato"/>
          <w:color w:val="073763"/>
          <w:sz w:val="24"/>
          <w:szCs w:val="24"/>
          <w:u w:val="single"/>
          <w:rtl w:val="0"/>
        </w:rPr>
        <w:t xml:space="preserve">Here's why</w:t>
      </w:r>
      <w:r w:rsidDel="00000000" w:rsidR="00000000" w:rsidRPr="00000000">
        <w:rPr>
          <w:rFonts w:ascii="Lato" w:cs="Lato" w:eastAsia="Lato" w:hAnsi="Lato"/>
          <w:b w:val="1"/>
          <w:color w:val="073763"/>
          <w:sz w:val="24"/>
          <w:szCs w:val="24"/>
          <w:rtl w:val="0"/>
        </w:rPr>
        <w:t xml:space="preserve">:</w:t>
      </w:r>
    </w:p>
    <w:p w:rsidR="00000000" w:rsidDel="00000000" w:rsidP="00000000" w:rsidRDefault="00000000" w:rsidRPr="00000000" w14:paraId="0000016C">
      <w:pPr>
        <w:widowControl w:val="0"/>
        <w:numPr>
          <w:ilvl w:val="0"/>
          <w:numId w:val="7"/>
        </w:numPr>
        <w:spacing w:after="0" w:afterAutospacing="0" w:line="240" w:lineRule="auto"/>
        <w:ind w:left="2160" w:hanging="360"/>
        <w:rPr>
          <w:rFonts w:ascii="Lato" w:cs="Lato" w:eastAsia="Lato" w:hAnsi="Lato"/>
          <w:color w:val="073763"/>
          <w:sz w:val="24"/>
          <w:szCs w:val="24"/>
          <w:u w:val="none"/>
        </w:rPr>
      </w:pPr>
      <w:r w:rsidDel="00000000" w:rsidR="00000000" w:rsidRPr="00000000">
        <w:rPr>
          <w:rFonts w:ascii="Lato" w:cs="Lato" w:eastAsia="Lato" w:hAnsi="Lato"/>
          <w:b w:val="1"/>
          <w:color w:val="073763"/>
          <w:sz w:val="24"/>
          <w:szCs w:val="24"/>
          <w:rtl w:val="0"/>
        </w:rPr>
        <w:t xml:space="preserve">Missing Details:</w:t>
      </w:r>
      <w:r w:rsidDel="00000000" w:rsidR="00000000" w:rsidRPr="00000000">
        <w:rPr>
          <w:rFonts w:ascii="Lato" w:cs="Lato" w:eastAsia="Lato" w:hAnsi="Lato"/>
          <w:color w:val="073763"/>
          <w:sz w:val="24"/>
          <w:szCs w:val="24"/>
          <w:rtl w:val="0"/>
        </w:rPr>
        <w:t xml:space="preserve"> We lack information on specific products (checking accounts, credit cards, etc.). This makes it impossible to pinpoint clear connections between them.</w:t>
        <w:br w:type="textWrapping"/>
      </w:r>
    </w:p>
    <w:p w:rsidR="00000000" w:rsidDel="00000000" w:rsidP="00000000" w:rsidRDefault="00000000" w:rsidRPr="00000000" w14:paraId="0000016D">
      <w:pPr>
        <w:widowControl w:val="0"/>
        <w:numPr>
          <w:ilvl w:val="0"/>
          <w:numId w:val="7"/>
        </w:numPr>
        <w:spacing w:after="200" w:line="240" w:lineRule="auto"/>
        <w:ind w:left="2160" w:hanging="360"/>
        <w:rPr>
          <w:rFonts w:ascii="Lato" w:cs="Lato" w:eastAsia="Lato" w:hAnsi="Lato"/>
          <w:color w:val="073763"/>
          <w:sz w:val="24"/>
          <w:szCs w:val="24"/>
          <w:u w:val="none"/>
        </w:rPr>
      </w:pPr>
      <w:r w:rsidDel="00000000" w:rsidR="00000000" w:rsidRPr="00000000">
        <w:rPr>
          <w:rFonts w:ascii="Lato" w:cs="Lato" w:eastAsia="Lato" w:hAnsi="Lato"/>
          <w:b w:val="1"/>
          <w:color w:val="073763"/>
          <w:sz w:val="24"/>
          <w:szCs w:val="24"/>
          <w:rtl w:val="0"/>
        </w:rPr>
        <w:t xml:space="preserve">Usage vs Affinity: </w:t>
      </w:r>
      <w:r w:rsidDel="00000000" w:rsidR="00000000" w:rsidRPr="00000000">
        <w:rPr>
          <w:rFonts w:ascii="Lato" w:cs="Lato" w:eastAsia="Lato" w:hAnsi="Lato"/>
          <w:color w:val="073763"/>
          <w:sz w:val="24"/>
          <w:szCs w:val="24"/>
          <w:rtl w:val="0"/>
        </w:rPr>
        <w:t xml:space="preserve">Knowing the number of products used doesn't necessarily reveal which ones are used together. A customer might have a checking account, savings account, and safety deposit box, but that doesn't tell us if they use them in a complementary way.</w:t>
      </w:r>
    </w:p>
    <w:p w:rsidR="00000000" w:rsidDel="00000000" w:rsidP="00000000" w:rsidRDefault="00000000" w:rsidRPr="00000000" w14:paraId="0000016E">
      <w:pPr>
        <w:widowControl w:val="0"/>
        <w:spacing w:after="200" w:line="240" w:lineRule="auto"/>
        <w:ind w:left="1440" w:firstLine="0"/>
        <w:rPr>
          <w:rFonts w:ascii="Lato" w:cs="Lato" w:eastAsia="Lato" w:hAnsi="Lato"/>
          <w:color w:val="073763"/>
          <w:sz w:val="24"/>
          <w:szCs w:val="24"/>
        </w:rPr>
      </w:pPr>
      <w:r w:rsidDel="00000000" w:rsidR="00000000" w:rsidRPr="00000000">
        <w:rPr>
          <w:rFonts w:ascii="Lato" w:cs="Lato" w:eastAsia="Lato" w:hAnsi="Lato"/>
          <w:color w:val="073763"/>
          <w:sz w:val="24"/>
          <w:szCs w:val="24"/>
          <w:u w:val="single"/>
          <w:rtl w:val="0"/>
        </w:rPr>
        <w:t xml:space="preserve">However, this data can still be a stepping stone for further analysis</w:t>
      </w:r>
      <w:r w:rsidDel="00000000" w:rsidR="00000000" w:rsidRPr="00000000">
        <w:rPr>
          <w:rFonts w:ascii="Lato" w:cs="Lato" w:eastAsia="Lato" w:hAnsi="Lato"/>
          <w:color w:val="073763"/>
          <w:sz w:val="24"/>
          <w:szCs w:val="24"/>
          <w:rtl w:val="0"/>
        </w:rPr>
        <w:t xml:space="preserve">:</w:t>
      </w:r>
    </w:p>
    <w:p w:rsidR="00000000" w:rsidDel="00000000" w:rsidP="00000000" w:rsidRDefault="00000000" w:rsidRPr="00000000" w14:paraId="0000016F">
      <w:pPr>
        <w:widowControl w:val="0"/>
        <w:numPr>
          <w:ilvl w:val="0"/>
          <w:numId w:val="31"/>
        </w:numPr>
        <w:spacing w:after="0" w:afterAutospacing="0" w:line="240" w:lineRule="auto"/>
        <w:ind w:left="2160" w:hanging="360"/>
        <w:rPr>
          <w:rFonts w:ascii="Lato" w:cs="Lato" w:eastAsia="Lato" w:hAnsi="Lato"/>
          <w:color w:val="073763"/>
          <w:sz w:val="24"/>
          <w:szCs w:val="24"/>
          <w:u w:val="none"/>
        </w:rPr>
      </w:pPr>
      <w:r w:rsidDel="00000000" w:rsidR="00000000" w:rsidRPr="00000000">
        <w:rPr>
          <w:rFonts w:ascii="Lato" w:cs="Lato" w:eastAsia="Lato" w:hAnsi="Lato"/>
          <w:b w:val="1"/>
          <w:color w:val="073763"/>
          <w:sz w:val="24"/>
          <w:szCs w:val="24"/>
          <w:rtl w:val="0"/>
        </w:rPr>
        <w:t xml:space="preserve">Data Enrichment:</w:t>
      </w:r>
      <w:r w:rsidDel="00000000" w:rsidR="00000000" w:rsidRPr="00000000">
        <w:rPr>
          <w:rFonts w:ascii="Lato" w:cs="Lato" w:eastAsia="Lato" w:hAnsi="Lato"/>
          <w:color w:val="073763"/>
          <w:sz w:val="24"/>
          <w:szCs w:val="24"/>
          <w:rtl w:val="0"/>
        </w:rPr>
        <w:t xml:space="preserve"> By incorporating details on specific products held and transaction history, you can conduct a proper market basket analysis, uncovering frequently purchased product bundles.</w:t>
        <w:br w:type="textWrapping"/>
      </w:r>
    </w:p>
    <w:p w:rsidR="00000000" w:rsidDel="00000000" w:rsidP="00000000" w:rsidRDefault="00000000" w:rsidRPr="00000000" w14:paraId="00000170">
      <w:pPr>
        <w:widowControl w:val="0"/>
        <w:numPr>
          <w:ilvl w:val="0"/>
          <w:numId w:val="31"/>
        </w:numPr>
        <w:spacing w:after="200" w:line="240" w:lineRule="auto"/>
        <w:ind w:left="2160" w:hanging="360"/>
        <w:rPr>
          <w:rFonts w:ascii="Lato" w:cs="Lato" w:eastAsia="Lato" w:hAnsi="Lato"/>
          <w:color w:val="073763"/>
          <w:sz w:val="24"/>
          <w:szCs w:val="24"/>
          <w:u w:val="none"/>
        </w:rPr>
      </w:pPr>
      <w:r w:rsidDel="00000000" w:rsidR="00000000" w:rsidRPr="00000000">
        <w:rPr>
          <w:rFonts w:ascii="Lato" w:cs="Lato" w:eastAsia="Lato" w:hAnsi="Lato"/>
          <w:b w:val="1"/>
          <w:color w:val="073763"/>
          <w:sz w:val="24"/>
          <w:szCs w:val="24"/>
          <w:rtl w:val="0"/>
        </w:rPr>
        <w:t xml:space="preserve">Segmentation:</w:t>
      </w:r>
      <w:r w:rsidDel="00000000" w:rsidR="00000000" w:rsidRPr="00000000">
        <w:rPr>
          <w:rFonts w:ascii="Lato" w:cs="Lato" w:eastAsia="Lato" w:hAnsi="Lato"/>
          <w:color w:val="073763"/>
          <w:sz w:val="24"/>
          <w:szCs w:val="24"/>
          <w:rtl w:val="0"/>
        </w:rPr>
        <w:t xml:space="preserve"> Customers with a high number of products could be a target segment for deeper analysis to identify commonly used product combinations.</w:t>
        <w:br w:type="textWrapping"/>
      </w:r>
    </w:p>
    <w:p w:rsidR="00000000" w:rsidDel="00000000" w:rsidP="00000000" w:rsidRDefault="00000000" w:rsidRPr="00000000" w14:paraId="00000171">
      <w:pPr>
        <w:widowControl w:val="0"/>
        <w:spacing w:after="200" w:line="240" w:lineRule="auto"/>
        <w:ind w:left="1440" w:firstLine="0"/>
        <w:rPr>
          <w:rFonts w:ascii="Lato" w:cs="Lato" w:eastAsia="Lato" w:hAnsi="Lato"/>
          <w:color w:val="073763"/>
          <w:sz w:val="24"/>
          <w:szCs w:val="24"/>
        </w:rPr>
      </w:pPr>
      <w:r w:rsidDel="00000000" w:rsidR="00000000" w:rsidRPr="00000000">
        <w:rPr>
          <w:rFonts w:ascii="Lato" w:cs="Lato" w:eastAsia="Lato" w:hAnsi="Lato"/>
          <w:b w:val="1"/>
          <w:i w:val="1"/>
          <w:color w:val="073763"/>
          <w:sz w:val="24"/>
          <w:szCs w:val="24"/>
          <w:rtl w:val="0"/>
        </w:rPr>
        <w:t xml:space="preserve">In conclusion</w:t>
      </w:r>
      <w:r w:rsidDel="00000000" w:rsidR="00000000" w:rsidRPr="00000000">
        <w:rPr>
          <w:rFonts w:ascii="Lato" w:cs="Lato" w:eastAsia="Lato" w:hAnsi="Lato"/>
          <w:i w:val="1"/>
          <w:color w:val="073763"/>
          <w:sz w:val="24"/>
          <w:szCs w:val="24"/>
          <w:rtl w:val="0"/>
        </w:rPr>
        <w:t xml:space="preserve">, while the current data offers limited insights into product affinity, it highlights the importance of richer datasets for crafting effective cross-selling strategies that leverage customer behaviour.</w:t>
      </w:r>
      <w:r w:rsidDel="00000000" w:rsidR="00000000" w:rsidRPr="00000000">
        <w:rPr>
          <w:rtl w:val="0"/>
        </w:rPr>
      </w:r>
    </w:p>
    <w:p w:rsidR="00000000" w:rsidDel="00000000" w:rsidP="00000000" w:rsidRDefault="00000000" w:rsidRPr="00000000" w14:paraId="00000172">
      <w:pPr>
        <w:widowControl w:val="0"/>
        <w:numPr>
          <w:ilvl w:val="0"/>
          <w:numId w:val="10"/>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Geographic Market Trends:</w:t>
      </w:r>
      <w:r w:rsidDel="00000000" w:rsidR="00000000" w:rsidRPr="00000000">
        <w:rPr>
          <w:rFonts w:ascii="Lato" w:cs="Lato" w:eastAsia="Lato" w:hAnsi="Lato"/>
          <w:sz w:val="24"/>
          <w:szCs w:val="24"/>
          <w:rtl w:val="0"/>
        </w:rPr>
        <w:t xml:space="preserve"> How do economic indicators in different geographic regions correlate with the number of active accounts and customer churn rates?</w:t>
      </w:r>
    </w:p>
    <w:p w:rsidR="00000000" w:rsidDel="00000000" w:rsidP="00000000" w:rsidRDefault="00000000" w:rsidRPr="00000000" w14:paraId="00000173">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There is NO strong correlation between economic indicators and active accounts &amp; churn rates of different regions.</w:t>
      </w:r>
    </w:p>
    <w:p w:rsidR="00000000" w:rsidDel="00000000" w:rsidP="00000000" w:rsidRDefault="00000000" w:rsidRPr="00000000" w14:paraId="00000174">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u w:val="single"/>
          <w:rtl w:val="0"/>
        </w:rPr>
        <w:t xml:space="preserve">Parameters taken</w:t>
      </w:r>
      <w:r w:rsidDel="00000000" w:rsidR="00000000" w:rsidRPr="00000000">
        <w:rPr>
          <w:rFonts w:ascii="Lato" w:cs="Lato" w:eastAsia="Lato" w:hAnsi="Lato"/>
          <w:b w:val="1"/>
          <w:color w:val="0c343d"/>
          <w:sz w:val="24"/>
          <w:szCs w:val="24"/>
          <w:rtl w:val="0"/>
        </w:rPr>
        <w:t xml:space="preserve">:</w:t>
      </w:r>
    </w:p>
    <w:p w:rsidR="00000000" w:rsidDel="00000000" w:rsidP="00000000" w:rsidRDefault="00000000" w:rsidRPr="00000000" w14:paraId="00000175">
      <w:pPr>
        <w:widowControl w:val="0"/>
        <w:numPr>
          <w:ilvl w:val="0"/>
          <w:numId w:val="17"/>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Est.Salary (</w:t>
      </w:r>
      <w:r w:rsidDel="00000000" w:rsidR="00000000" w:rsidRPr="00000000">
        <w:rPr>
          <w:rFonts w:ascii="Lato" w:cs="Lato" w:eastAsia="Lato" w:hAnsi="Lato"/>
          <w:i w:val="1"/>
          <w:color w:val="0c343d"/>
          <w:sz w:val="24"/>
          <w:szCs w:val="24"/>
          <w:rtl w:val="0"/>
        </w:rPr>
        <w:t xml:space="preserve">Average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76">
      <w:pPr>
        <w:widowControl w:val="0"/>
        <w:numPr>
          <w:ilvl w:val="0"/>
          <w:numId w:val="17"/>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Balance (</w:t>
      </w:r>
      <w:r w:rsidDel="00000000" w:rsidR="00000000" w:rsidRPr="00000000">
        <w:rPr>
          <w:rFonts w:ascii="Lato" w:cs="Lato" w:eastAsia="Lato" w:hAnsi="Lato"/>
          <w:i w:val="1"/>
          <w:color w:val="0c343d"/>
          <w:sz w:val="24"/>
          <w:szCs w:val="24"/>
          <w:rtl w:val="0"/>
        </w:rPr>
        <w:t xml:space="preserve">Average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77">
      <w:pPr>
        <w:widowControl w:val="0"/>
        <w:numPr>
          <w:ilvl w:val="0"/>
          <w:numId w:val="17"/>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Spending (</w:t>
      </w:r>
      <w:r w:rsidDel="00000000" w:rsidR="00000000" w:rsidRPr="00000000">
        <w:rPr>
          <w:rFonts w:ascii="Lato" w:cs="Lato" w:eastAsia="Lato" w:hAnsi="Lato"/>
          <w:i w:val="1"/>
          <w:color w:val="0c343d"/>
          <w:sz w:val="24"/>
          <w:szCs w:val="24"/>
          <w:rtl w:val="0"/>
        </w:rPr>
        <w:t xml:space="preserve">Salary - Balance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78">
      <w:pPr>
        <w:widowControl w:val="0"/>
        <w:numPr>
          <w:ilvl w:val="0"/>
          <w:numId w:val="17"/>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Active Counts (</w:t>
      </w:r>
      <w:r w:rsidDel="00000000" w:rsidR="00000000" w:rsidRPr="00000000">
        <w:rPr>
          <w:rFonts w:ascii="Lato" w:cs="Lato" w:eastAsia="Lato" w:hAnsi="Lato"/>
          <w:i w:val="1"/>
          <w:color w:val="0c343d"/>
          <w:sz w:val="24"/>
          <w:szCs w:val="24"/>
          <w:rtl w:val="0"/>
        </w:rPr>
        <w:t xml:space="preserve">Sum</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79">
      <w:pPr>
        <w:widowControl w:val="0"/>
        <w:numPr>
          <w:ilvl w:val="0"/>
          <w:numId w:val="17"/>
        </w:numPr>
        <w:spacing w:after="20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Exit Counts (</w:t>
      </w:r>
      <w:r w:rsidDel="00000000" w:rsidR="00000000" w:rsidRPr="00000000">
        <w:rPr>
          <w:rFonts w:ascii="Lato" w:cs="Lato" w:eastAsia="Lato" w:hAnsi="Lato"/>
          <w:i w:val="1"/>
          <w:color w:val="0c343d"/>
          <w:sz w:val="24"/>
          <w:szCs w:val="24"/>
          <w:rtl w:val="0"/>
        </w:rPr>
        <w:t xml:space="preserve">Sum</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7A">
      <w:pPr>
        <w:widowControl w:val="0"/>
        <w:spacing w:after="200" w:line="240" w:lineRule="auto"/>
        <w:ind w:left="0" w:firstLine="0"/>
        <w:rPr>
          <w:rFonts w:ascii="Lato" w:cs="Lato" w:eastAsia="Lato" w:hAnsi="Lato"/>
          <w:color w:val="0c343d"/>
          <w:sz w:val="24"/>
          <w:szCs w:val="24"/>
        </w:rPr>
      </w:pPr>
      <w:r w:rsidDel="00000000" w:rsidR="00000000" w:rsidRPr="00000000">
        <w:rPr>
          <w:rtl w:val="0"/>
        </w:rPr>
      </w:r>
    </w:p>
    <w:tbl>
      <w:tblPr>
        <w:tblStyle w:val="Table18"/>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410"/>
        <w:gridCol w:w="1545"/>
        <w:gridCol w:w="1755"/>
        <w:gridCol w:w="1620"/>
        <w:gridCol w:w="1380"/>
        <w:tblGridChange w:id="0">
          <w:tblGrid>
            <w:gridCol w:w="1230"/>
            <w:gridCol w:w="1410"/>
            <w:gridCol w:w="1545"/>
            <w:gridCol w:w="1755"/>
            <w:gridCol w:w="1620"/>
            <w:gridCol w:w="138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Region</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Salary</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Balance</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Spending</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Active Count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 Count</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Spain</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99.4K</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61.8K</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37.6K</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1312</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413</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99.9K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62.1K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37.8K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2591</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810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Germany</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101.1K</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119.7K</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b w:val="1"/>
                <w:color w:val="0c343d"/>
                <w:sz w:val="24"/>
                <w:szCs w:val="24"/>
                <w:rtl w:val="0"/>
              </w:rPr>
              <w:t xml:space="preserve">-</w:t>
            </w:r>
            <w:r w:rsidDel="00000000" w:rsidR="00000000" w:rsidRPr="00000000">
              <w:rPr>
                <w:rFonts w:ascii="Lato" w:cs="Lato" w:eastAsia="Lato" w:hAnsi="Lato"/>
                <w:color w:val="0c343d"/>
                <w:sz w:val="24"/>
                <w:szCs w:val="24"/>
                <w:rtl w:val="0"/>
              </w:rPr>
              <w:t xml:space="preserve">18.6K</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1248</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814</w:t>
            </w:r>
          </w:p>
        </w:tc>
      </w:tr>
    </w:tbl>
    <w:p w:rsidR="00000000" w:rsidDel="00000000" w:rsidP="00000000" w:rsidRDefault="00000000" w:rsidRPr="00000000" w14:paraId="00000193">
      <w:pPr>
        <w:widowControl w:val="0"/>
        <w:spacing w:after="200" w:line="240" w:lineRule="auto"/>
        <w:ind w:left="0" w:firstLine="0"/>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194">
      <w:pPr>
        <w:widowControl w:val="0"/>
        <w:spacing w:after="200" w:line="240" w:lineRule="auto"/>
        <w:ind w:left="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Insights that we get from the table above:</w:t>
      </w:r>
    </w:p>
    <w:p w:rsidR="00000000" w:rsidDel="00000000" w:rsidP="00000000" w:rsidRDefault="00000000" w:rsidRPr="00000000" w14:paraId="00000195">
      <w:pPr>
        <w:widowControl w:val="0"/>
        <w:numPr>
          <w:ilvl w:val="0"/>
          <w:numId w:val="30"/>
        </w:numPr>
        <w:spacing w:after="0" w:afterAutospacing="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There is both a higher active count &amp; higher exit rate</w:t>
      </w:r>
      <w:r w:rsidDel="00000000" w:rsidR="00000000" w:rsidRPr="00000000">
        <w:rPr>
          <w:rFonts w:ascii="Lato" w:cs="Lato" w:eastAsia="Lato" w:hAnsi="Lato"/>
          <w:b w:val="1"/>
          <w:color w:val="0c343d"/>
          <w:sz w:val="24"/>
          <w:szCs w:val="24"/>
          <w:rtl w:val="0"/>
        </w:rPr>
        <w:t xml:space="preserve"> </w:t>
      </w:r>
      <w:r w:rsidDel="00000000" w:rsidR="00000000" w:rsidRPr="00000000">
        <w:rPr>
          <w:rFonts w:ascii="Lato" w:cs="Lato" w:eastAsia="Lato" w:hAnsi="Lato"/>
          <w:color w:val="0c343d"/>
          <w:sz w:val="24"/>
          <w:szCs w:val="24"/>
          <w:rtl w:val="0"/>
        </w:rPr>
        <w:t xml:space="preserve">in</w:t>
      </w:r>
      <w:r w:rsidDel="00000000" w:rsidR="00000000" w:rsidRPr="00000000">
        <w:rPr>
          <w:rFonts w:ascii="Lato" w:cs="Lato" w:eastAsia="Lato" w:hAnsi="Lato"/>
          <w:b w:val="1"/>
          <w:color w:val="0c343d"/>
          <w:sz w:val="24"/>
          <w:szCs w:val="24"/>
          <w:rtl w:val="0"/>
        </w:rPr>
        <w:t xml:space="preserve"> France</w:t>
      </w:r>
      <w:r w:rsidDel="00000000" w:rsidR="00000000" w:rsidRPr="00000000">
        <w:rPr>
          <w:rFonts w:ascii="Lato" w:cs="Lato" w:eastAsia="Lato" w:hAnsi="Lato"/>
          <w:color w:val="0c343d"/>
          <w:sz w:val="24"/>
          <w:szCs w:val="24"/>
          <w:rtl w:val="0"/>
        </w:rPr>
        <w:t xml:space="preserve"> despite the fact that avg spending of France and Spain is almost equal. </w:t>
      </w:r>
    </w:p>
    <w:p w:rsidR="00000000" w:rsidDel="00000000" w:rsidP="00000000" w:rsidRDefault="00000000" w:rsidRPr="00000000" w14:paraId="00000196">
      <w:pPr>
        <w:widowControl w:val="0"/>
        <w:numPr>
          <w:ilvl w:val="0"/>
          <w:numId w:val="30"/>
        </w:numPr>
        <w:spacing w:after="0" w:afterAutospacing="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Similarly, there is both a lower active count &amp; lower exit rate in</w:t>
      </w:r>
      <w:r w:rsidDel="00000000" w:rsidR="00000000" w:rsidRPr="00000000">
        <w:rPr>
          <w:rFonts w:ascii="Lato" w:cs="Lato" w:eastAsia="Lato" w:hAnsi="Lato"/>
          <w:b w:val="1"/>
          <w:color w:val="0c343d"/>
          <w:sz w:val="24"/>
          <w:szCs w:val="24"/>
          <w:rtl w:val="0"/>
        </w:rPr>
        <w:t xml:space="preserve"> Spain</w:t>
      </w:r>
      <w:r w:rsidDel="00000000" w:rsidR="00000000" w:rsidRPr="00000000">
        <w:rPr>
          <w:rFonts w:ascii="Lato" w:cs="Lato" w:eastAsia="Lato" w:hAnsi="Lato"/>
          <w:color w:val="0c343d"/>
          <w:sz w:val="24"/>
          <w:szCs w:val="24"/>
          <w:rtl w:val="0"/>
        </w:rPr>
        <w:t xml:space="preserve"> despite the fact that avg spending of France and Spain is almost equal.</w:t>
      </w:r>
    </w:p>
    <w:p w:rsidR="00000000" w:rsidDel="00000000" w:rsidP="00000000" w:rsidRDefault="00000000" w:rsidRPr="00000000" w14:paraId="00000197">
      <w:pPr>
        <w:widowControl w:val="0"/>
        <w:numPr>
          <w:ilvl w:val="0"/>
          <w:numId w:val="30"/>
        </w:numPr>
        <w:spacing w:after="0" w:afterAutospacing="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Germany</w:t>
      </w:r>
      <w:r w:rsidDel="00000000" w:rsidR="00000000" w:rsidRPr="00000000">
        <w:rPr>
          <w:rFonts w:ascii="Lato" w:cs="Lato" w:eastAsia="Lato" w:hAnsi="Lato"/>
          <w:color w:val="0c343d"/>
          <w:sz w:val="24"/>
          <w:szCs w:val="24"/>
          <w:rtl w:val="0"/>
        </w:rPr>
        <w:t xml:space="preserve"> has the lowest active count &amp; highest exit rate. </w:t>
      </w:r>
    </w:p>
    <w:p w:rsidR="00000000" w:rsidDel="00000000" w:rsidP="00000000" w:rsidRDefault="00000000" w:rsidRPr="00000000" w14:paraId="00000198">
      <w:pPr>
        <w:widowControl w:val="0"/>
        <w:numPr>
          <w:ilvl w:val="0"/>
          <w:numId w:val="30"/>
        </w:numPr>
        <w:spacing w:after="0" w:afterAutospacing="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Both </w:t>
      </w:r>
      <w:r w:rsidDel="00000000" w:rsidR="00000000" w:rsidRPr="00000000">
        <w:rPr>
          <w:rFonts w:ascii="Lato" w:cs="Lato" w:eastAsia="Lato" w:hAnsi="Lato"/>
          <w:b w:val="1"/>
          <w:color w:val="0c343d"/>
          <w:sz w:val="24"/>
          <w:szCs w:val="24"/>
          <w:rtl w:val="0"/>
        </w:rPr>
        <w:t xml:space="preserve">France </w:t>
      </w:r>
      <w:r w:rsidDel="00000000" w:rsidR="00000000" w:rsidRPr="00000000">
        <w:rPr>
          <w:rFonts w:ascii="Lato" w:cs="Lato" w:eastAsia="Lato" w:hAnsi="Lato"/>
          <w:color w:val="0c343d"/>
          <w:sz w:val="24"/>
          <w:szCs w:val="24"/>
          <w:rtl w:val="0"/>
        </w:rPr>
        <w:t xml:space="preserve">&amp; </w:t>
      </w:r>
      <w:r w:rsidDel="00000000" w:rsidR="00000000" w:rsidRPr="00000000">
        <w:rPr>
          <w:rFonts w:ascii="Lato" w:cs="Lato" w:eastAsia="Lato" w:hAnsi="Lato"/>
          <w:b w:val="1"/>
          <w:color w:val="0c343d"/>
          <w:sz w:val="24"/>
          <w:szCs w:val="24"/>
          <w:rtl w:val="0"/>
        </w:rPr>
        <w:t xml:space="preserve">Spain</w:t>
      </w:r>
      <w:r w:rsidDel="00000000" w:rsidR="00000000" w:rsidRPr="00000000">
        <w:rPr>
          <w:rFonts w:ascii="Lato" w:cs="Lato" w:eastAsia="Lato" w:hAnsi="Lato"/>
          <w:color w:val="0c343d"/>
          <w:sz w:val="24"/>
          <w:szCs w:val="24"/>
          <w:rtl w:val="0"/>
        </w:rPr>
        <w:t xml:space="preserve"> customers are spending more money than saving</w:t>
      </w:r>
    </w:p>
    <w:p w:rsidR="00000000" w:rsidDel="00000000" w:rsidP="00000000" w:rsidRDefault="00000000" w:rsidRPr="00000000" w14:paraId="00000199">
      <w:pPr>
        <w:widowControl w:val="0"/>
        <w:numPr>
          <w:ilvl w:val="0"/>
          <w:numId w:val="30"/>
        </w:numPr>
        <w:spacing w:after="20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Germany</w:t>
      </w:r>
      <w:r w:rsidDel="00000000" w:rsidR="00000000" w:rsidRPr="00000000">
        <w:rPr>
          <w:rFonts w:ascii="Lato" w:cs="Lato" w:eastAsia="Lato" w:hAnsi="Lato"/>
          <w:color w:val="0c343d"/>
          <w:sz w:val="24"/>
          <w:szCs w:val="24"/>
          <w:rtl w:val="0"/>
        </w:rPr>
        <w:t xml:space="preserve"> customers seems to be saving more money than spending (</w:t>
      </w:r>
      <w:r w:rsidDel="00000000" w:rsidR="00000000" w:rsidRPr="00000000">
        <w:rPr>
          <w:rFonts w:ascii="Lato" w:cs="Lato" w:eastAsia="Lato" w:hAnsi="Lato"/>
          <w:i w:val="1"/>
          <w:color w:val="0c343d"/>
          <w:sz w:val="24"/>
          <w:szCs w:val="24"/>
          <w:rtl w:val="0"/>
        </w:rPr>
        <w:t xml:space="preserve">as Avg Spending value is negative)</w:t>
      </w:r>
    </w:p>
    <w:tbl>
      <w:tblPr>
        <w:tblStyle w:val="Table19"/>
        <w:tblW w:w="6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125"/>
        <w:gridCol w:w="1725"/>
        <w:gridCol w:w="1320"/>
        <w:tblGridChange w:id="0">
          <w:tblGrid>
            <w:gridCol w:w="1335"/>
            <w:gridCol w:w="1335"/>
            <w:gridCol w:w="1125"/>
            <w:gridCol w:w="1725"/>
            <w:gridCol w:w="132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Region </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Spending</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Saving</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ActiveCounts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Spain</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More</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Less</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e06666"/>
                <w:sz w:val="24"/>
                <w:szCs w:val="24"/>
              </w:rPr>
            </w:pPr>
            <w:r w:rsidDel="00000000" w:rsidR="00000000" w:rsidRPr="00000000">
              <w:rPr>
                <w:rFonts w:ascii="Lato" w:cs="Lato" w:eastAsia="Lato" w:hAnsi="Lato"/>
                <w:color w:val="e06666"/>
                <w:sz w:val="24"/>
                <w:szCs w:val="24"/>
                <w:rtl w:val="0"/>
              </w:rPr>
              <w:t xml:space="preserve">Low</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Low</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High</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e06666"/>
                <w:sz w:val="24"/>
                <w:szCs w:val="24"/>
              </w:rPr>
            </w:pPr>
            <w:r w:rsidDel="00000000" w:rsidR="00000000" w:rsidRPr="00000000">
              <w:rPr>
                <w:rFonts w:ascii="Lato" w:cs="Lato" w:eastAsia="Lato" w:hAnsi="Lato"/>
                <w:color w:val="e06666"/>
                <w:sz w:val="24"/>
                <w:szCs w:val="24"/>
                <w:rtl w:val="0"/>
              </w:rPr>
              <w:t xml:space="preserve">High</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Germany</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Less</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More</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e06666"/>
                <w:sz w:val="24"/>
                <w:szCs w:val="24"/>
              </w:rPr>
            </w:pPr>
            <w:r w:rsidDel="00000000" w:rsidR="00000000" w:rsidRPr="00000000">
              <w:rPr>
                <w:rFonts w:ascii="Lato" w:cs="Lato" w:eastAsia="Lato" w:hAnsi="Lato"/>
                <w:color w:val="e06666"/>
                <w:sz w:val="24"/>
                <w:szCs w:val="24"/>
                <w:rtl w:val="0"/>
              </w:rPr>
              <w:t xml:space="preserve">Low</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e06666"/>
                <w:sz w:val="24"/>
                <w:szCs w:val="24"/>
              </w:rPr>
            </w:pPr>
            <w:r w:rsidDel="00000000" w:rsidR="00000000" w:rsidRPr="00000000">
              <w:rPr>
                <w:rFonts w:ascii="Lato" w:cs="Lato" w:eastAsia="Lato" w:hAnsi="Lato"/>
                <w:color w:val="e06666"/>
                <w:sz w:val="24"/>
                <w:szCs w:val="24"/>
                <w:rtl w:val="0"/>
              </w:rPr>
              <w:t xml:space="preserve">High</w:t>
            </w:r>
          </w:p>
        </w:tc>
      </w:tr>
    </w:tbl>
    <w:p w:rsidR="00000000" w:rsidDel="00000000" w:rsidP="00000000" w:rsidRDefault="00000000" w:rsidRPr="00000000" w14:paraId="000001AE">
      <w:pPr>
        <w:widowControl w:val="0"/>
        <w:spacing w:after="200" w:line="240" w:lineRule="auto"/>
        <w:ind w:left="0" w:firstLine="0"/>
        <w:jc w:val="center"/>
        <w:rPr>
          <w:rFonts w:ascii="Lato" w:cs="Lato" w:eastAsia="Lato" w:hAnsi="Lato"/>
          <w:i w:val="1"/>
          <w:color w:val="0c343d"/>
          <w:sz w:val="24"/>
          <w:szCs w:val="24"/>
        </w:rPr>
      </w:pPr>
      <w:r w:rsidDel="00000000" w:rsidR="00000000" w:rsidRPr="00000000">
        <w:rPr>
          <w:rtl w:val="0"/>
        </w:rPr>
      </w:r>
    </w:p>
    <w:p w:rsidR="00000000" w:rsidDel="00000000" w:rsidP="00000000" w:rsidRDefault="00000000" w:rsidRPr="00000000" w14:paraId="000001AF">
      <w:pPr>
        <w:widowControl w:val="0"/>
        <w:spacing w:after="200" w:line="240" w:lineRule="auto"/>
        <w:ind w:left="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Thus, we can say there’s no correlation of these parameters through an economic indicator.</w:t>
      </w:r>
    </w:p>
    <w:p w:rsidR="00000000" w:rsidDel="00000000" w:rsidP="00000000" w:rsidRDefault="00000000" w:rsidRPr="00000000" w14:paraId="000001B0">
      <w:pPr>
        <w:widowControl w:val="0"/>
        <w:spacing w:after="200" w:line="240" w:lineRule="auto"/>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7534275" cy="1200150"/>
            <wp:effectExtent b="0" l="0" r="0" t="0"/>
            <wp:docPr id="77" name="image75.png"/>
            <a:graphic>
              <a:graphicData uri="http://schemas.openxmlformats.org/drawingml/2006/picture">
                <pic:pic>
                  <pic:nvPicPr>
                    <pic:cNvPr id="0" name="image75.png"/>
                    <pic:cNvPicPr preferRelativeResize="0"/>
                  </pic:nvPicPr>
                  <pic:blipFill>
                    <a:blip r:embed="rId54"/>
                    <a:srcRect b="0" l="0" r="0" t="3816"/>
                    <a:stretch>
                      <a:fillRect/>
                    </a:stretch>
                  </pic:blipFill>
                  <pic:spPr>
                    <a:xfrm>
                      <a:off x="0" y="0"/>
                      <a:ext cx="75342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after="200" w:line="240" w:lineRule="auto"/>
        <w:ind w:left="144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B2">
      <w:pPr>
        <w:widowControl w:val="0"/>
        <w:numPr>
          <w:ilvl w:val="0"/>
          <w:numId w:val="10"/>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Risk Management Assessment:</w:t>
      </w:r>
      <w:r w:rsidDel="00000000" w:rsidR="00000000" w:rsidRPr="00000000">
        <w:rPr>
          <w:rFonts w:ascii="Lato" w:cs="Lato" w:eastAsia="Lato" w:hAnsi="Lato"/>
          <w:sz w:val="24"/>
          <w:szCs w:val="24"/>
          <w:rtl w:val="0"/>
        </w:rPr>
        <w:t xml:space="preserve"> Based on customer profiles, which demographic segments appear to pose the highest financial risk to the bank, and why?</w:t>
      </w:r>
    </w:p>
    <w:p w:rsidR="00000000" w:rsidDel="00000000" w:rsidP="00000000" w:rsidRDefault="00000000" w:rsidRPr="00000000" w14:paraId="000001B3">
      <w:pPr>
        <w:widowControl w:val="0"/>
        <w:spacing w:after="200" w:line="240" w:lineRule="auto"/>
        <w:ind w:left="1440" w:firstLine="0"/>
        <w:rPr>
          <w:rFonts w:ascii="Lato" w:cs="Lato" w:eastAsia="Lato" w:hAnsi="Lato"/>
          <w:b w:val="1"/>
          <w:color w:val="cc0000"/>
          <w:sz w:val="24"/>
          <w:szCs w:val="24"/>
        </w:rPr>
      </w:pPr>
      <w:r w:rsidDel="00000000" w:rsidR="00000000" w:rsidRPr="00000000">
        <w:rPr>
          <w:rFonts w:ascii="Lato" w:cs="Lato" w:eastAsia="Lato" w:hAnsi="Lato"/>
          <w:b w:val="1"/>
          <w:color w:val="cc0000"/>
          <w:sz w:val="24"/>
          <w:szCs w:val="24"/>
          <w:rtl w:val="0"/>
        </w:rPr>
        <w:t xml:space="preserve">Germany</w:t>
      </w:r>
      <w:r w:rsidDel="00000000" w:rsidR="00000000" w:rsidRPr="00000000">
        <w:rPr>
          <w:rFonts w:ascii="Lato" w:cs="Lato" w:eastAsia="Lato" w:hAnsi="Lato"/>
          <w:color w:val="0c343d"/>
          <w:sz w:val="24"/>
          <w:szCs w:val="24"/>
          <w:rtl w:val="0"/>
        </w:rPr>
        <w:t xml:space="preserve"> </w:t>
      </w:r>
      <w:r w:rsidDel="00000000" w:rsidR="00000000" w:rsidRPr="00000000">
        <w:rPr>
          <w:rFonts w:ascii="Lato" w:cs="Lato" w:eastAsia="Lato" w:hAnsi="Lato"/>
          <w:color w:val="cc0000"/>
          <w:sz w:val="24"/>
          <w:szCs w:val="24"/>
          <w:rtl w:val="0"/>
        </w:rPr>
        <w:t xml:space="preserve">appears to pose the highest financial risk to the bank</w:t>
      </w:r>
      <w:r w:rsidDel="00000000" w:rsidR="00000000" w:rsidRPr="00000000">
        <w:rPr>
          <w:rFonts w:ascii="Lato" w:cs="Lato" w:eastAsia="Lato" w:hAnsi="Lato"/>
          <w:b w:val="1"/>
          <w:color w:val="cc0000"/>
          <w:sz w:val="24"/>
          <w:szCs w:val="24"/>
          <w:rtl w:val="0"/>
        </w:rPr>
        <w:t xml:space="preserve">.</w:t>
      </w:r>
    </w:p>
    <w:p w:rsidR="00000000" w:rsidDel="00000000" w:rsidP="00000000" w:rsidRDefault="00000000" w:rsidRPr="00000000" w14:paraId="000001B4">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u w:val="single"/>
          <w:rtl w:val="0"/>
        </w:rPr>
        <w:t xml:space="preserve">Reasons</w:t>
      </w:r>
      <w:r w:rsidDel="00000000" w:rsidR="00000000" w:rsidRPr="00000000">
        <w:rPr>
          <w:rFonts w:ascii="Lato" w:cs="Lato" w:eastAsia="Lato" w:hAnsi="Lato"/>
          <w:b w:val="1"/>
          <w:color w:val="0c343d"/>
          <w:sz w:val="24"/>
          <w:szCs w:val="24"/>
          <w:rtl w:val="0"/>
        </w:rPr>
        <w:t xml:space="preserve">:</w:t>
      </w:r>
    </w:p>
    <w:p w:rsidR="00000000" w:rsidDel="00000000" w:rsidP="00000000" w:rsidRDefault="00000000" w:rsidRPr="00000000" w14:paraId="000001B5">
      <w:pPr>
        <w:widowControl w:val="0"/>
        <w:numPr>
          <w:ilvl w:val="0"/>
          <w:numId w:val="2"/>
        </w:numPr>
        <w:spacing w:after="0" w:afterAutospacing="0" w:line="240" w:lineRule="auto"/>
        <w:ind w:left="2160" w:hanging="360"/>
        <w:rPr>
          <w:rFonts w:ascii="Lato" w:cs="Lato" w:eastAsia="Lato" w:hAnsi="Lato"/>
          <w:b w:val="1"/>
          <w:color w:val="0c343d"/>
          <w:sz w:val="24"/>
          <w:szCs w:val="24"/>
          <w:u w:val="none"/>
        </w:rPr>
      </w:pPr>
      <w:r w:rsidDel="00000000" w:rsidR="00000000" w:rsidRPr="00000000">
        <w:rPr>
          <w:rFonts w:ascii="Lato" w:cs="Lato" w:eastAsia="Lato" w:hAnsi="Lato"/>
          <w:b w:val="1"/>
          <w:color w:val="0c343d"/>
          <w:sz w:val="24"/>
          <w:szCs w:val="24"/>
          <w:rtl w:val="0"/>
        </w:rPr>
        <w:t xml:space="preserve">Highest Churn Rate</w:t>
        <w:br w:type="textWrapping"/>
      </w:r>
      <w:r w:rsidDel="00000000" w:rsidR="00000000" w:rsidRPr="00000000">
        <w:rPr>
          <w:rFonts w:ascii="Lato" w:cs="Lato" w:eastAsia="Lato" w:hAnsi="Lato"/>
          <w:color w:val="0c343d"/>
          <w:sz w:val="24"/>
          <w:szCs w:val="24"/>
          <w:rtl w:val="0"/>
        </w:rPr>
        <w:t xml:space="preserve">Which means more loss and less benefit to the bank in terms of money and loyalty.</w:t>
      </w:r>
    </w:p>
    <w:p w:rsidR="00000000" w:rsidDel="00000000" w:rsidP="00000000" w:rsidRDefault="00000000" w:rsidRPr="00000000" w14:paraId="000001B6">
      <w:pPr>
        <w:widowControl w:val="0"/>
        <w:numPr>
          <w:ilvl w:val="0"/>
          <w:numId w:val="2"/>
        </w:numPr>
        <w:spacing w:after="0" w:afterAutospacing="0" w:line="240" w:lineRule="auto"/>
        <w:ind w:left="2160" w:hanging="36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Lowest Active Counts </w:t>
        <w:br w:type="textWrapping"/>
      </w:r>
      <w:r w:rsidDel="00000000" w:rsidR="00000000" w:rsidRPr="00000000">
        <w:rPr>
          <w:rFonts w:ascii="Lato" w:cs="Lato" w:eastAsia="Lato" w:hAnsi="Lato"/>
          <w:color w:val="0c343d"/>
          <w:sz w:val="24"/>
          <w:szCs w:val="24"/>
          <w:rtl w:val="0"/>
        </w:rPr>
        <w:t xml:space="preserve">Which means lower number of customer activity leading to lesser credibility of bank</w:t>
      </w:r>
    </w:p>
    <w:p w:rsidR="00000000" w:rsidDel="00000000" w:rsidP="00000000" w:rsidRDefault="00000000" w:rsidRPr="00000000" w14:paraId="000001B7">
      <w:pPr>
        <w:widowControl w:val="0"/>
        <w:numPr>
          <w:ilvl w:val="0"/>
          <w:numId w:val="2"/>
        </w:numPr>
        <w:spacing w:after="200" w:line="240" w:lineRule="auto"/>
        <w:ind w:left="2160" w:hanging="36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More Saving than spending</w:t>
        <w:br w:type="textWrapping"/>
      </w:r>
      <w:r w:rsidDel="00000000" w:rsidR="00000000" w:rsidRPr="00000000">
        <w:rPr>
          <w:rFonts w:ascii="Lato" w:cs="Lato" w:eastAsia="Lato" w:hAnsi="Lato"/>
          <w:color w:val="0c343d"/>
          <w:sz w:val="24"/>
          <w:szCs w:val="24"/>
          <w:rtl w:val="0"/>
        </w:rPr>
        <w:t xml:space="preserve">Which means lesser customers would be interested in using Credit Cards and other products of bank</w:t>
      </w:r>
      <w:r w:rsidDel="00000000" w:rsidR="00000000" w:rsidRPr="00000000">
        <w:rPr>
          <w:rtl w:val="0"/>
        </w:rPr>
      </w:r>
    </w:p>
    <w:p w:rsidR="00000000" w:rsidDel="00000000" w:rsidP="00000000" w:rsidRDefault="00000000" w:rsidRPr="00000000" w14:paraId="000001B8">
      <w:pPr>
        <w:widowControl w:val="0"/>
        <w:spacing w:after="200" w:line="240" w:lineRule="auto"/>
        <w:ind w:left="450" w:hanging="36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12150" cy="1397000"/>
            <wp:effectExtent b="0" l="0" r="0" t="0"/>
            <wp:docPr id="29"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7121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after="2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A">
      <w:pPr>
        <w:widowControl w:val="0"/>
        <w:numPr>
          <w:ilvl w:val="0"/>
          <w:numId w:val="10"/>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Customer Tenure Value Forecast:</w:t>
      </w:r>
      <w:r w:rsidDel="00000000" w:rsidR="00000000" w:rsidRPr="00000000">
        <w:rPr>
          <w:rFonts w:ascii="Lato" w:cs="Lato" w:eastAsia="Lato" w:hAnsi="Lato"/>
          <w:sz w:val="24"/>
          <w:szCs w:val="24"/>
          <w:rtl w:val="0"/>
        </w:rPr>
        <w:t xml:space="preserve"> How would you use the available data to model and predict the lifetime (tenure) value in the bank, of different customer segments?</w:t>
      </w:r>
    </w:p>
    <w:p w:rsidR="00000000" w:rsidDel="00000000" w:rsidP="00000000" w:rsidRDefault="00000000" w:rsidRPr="00000000" w14:paraId="000001BB">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With all the data we have, we can not entirely be correct when predicting Tenure for customers.</w:t>
      </w:r>
    </w:p>
    <w:p w:rsidR="00000000" w:rsidDel="00000000" w:rsidP="00000000" w:rsidRDefault="00000000" w:rsidRPr="00000000" w14:paraId="000001BC">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Because largely there's no direct correlation of any attribute to Tenure</w:t>
        <w:br w:type="textWrapping"/>
        <w:t xml:space="preserve">and any pattern of attribute of customer falls on every Tenure segment.</w:t>
      </w:r>
    </w:p>
    <w:p w:rsidR="00000000" w:rsidDel="00000000" w:rsidP="00000000" w:rsidRDefault="00000000" w:rsidRPr="00000000" w14:paraId="000001BD">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u w:val="single"/>
          <w:rtl w:val="0"/>
        </w:rPr>
        <w:t xml:space="preserve">But we can get some idea of potential Tenure of customer utilising available data</w:t>
      </w:r>
      <w:r w:rsidDel="00000000" w:rsidR="00000000" w:rsidRPr="00000000">
        <w:rPr>
          <w:rFonts w:ascii="Lato" w:cs="Lato" w:eastAsia="Lato" w:hAnsi="Lato"/>
          <w:b w:val="1"/>
          <w:color w:val="0c343d"/>
          <w:sz w:val="24"/>
          <w:szCs w:val="24"/>
          <w:rtl w:val="0"/>
        </w:rPr>
        <w:t xml:space="preserve">:</w:t>
      </w:r>
    </w:p>
    <w:p w:rsidR="00000000" w:rsidDel="00000000" w:rsidP="00000000" w:rsidRDefault="00000000" w:rsidRPr="00000000" w14:paraId="000001BE">
      <w:pPr>
        <w:widowControl w:val="0"/>
        <w:spacing w:after="200" w:line="240" w:lineRule="auto"/>
        <w:ind w:left="1440" w:firstLine="0"/>
        <w:rPr>
          <w:rFonts w:ascii="Lato" w:cs="Lato" w:eastAsia="Lato" w:hAnsi="Lato"/>
          <w:b w:val="1"/>
          <w:color w:val="0c343d"/>
          <w:sz w:val="24"/>
          <w:szCs w:val="24"/>
        </w:rPr>
      </w:pPr>
      <w:r w:rsidDel="00000000" w:rsidR="00000000" w:rsidRPr="00000000">
        <w:rPr>
          <w:rtl w:val="0"/>
        </w:rPr>
      </w:r>
    </w:p>
    <w:tbl>
      <w:tblPr>
        <w:tblStyle w:val="Table20"/>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310"/>
        <w:gridCol w:w="2160"/>
        <w:gridCol w:w="2235"/>
        <w:gridCol w:w="1950"/>
        <w:tblGridChange w:id="0">
          <w:tblGrid>
            <w:gridCol w:w="1230"/>
            <w:gridCol w:w="2310"/>
            <w:gridCol w:w="2160"/>
            <w:gridCol w:w="2235"/>
            <w:gridCol w:w="195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Tenure</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color w:val="0c343d"/>
                <w:sz w:val="20"/>
                <w:szCs w:val="20"/>
                <w:rtl w:val="0"/>
              </w:rPr>
              <w:t xml:space="preserve">min</w:t>
            </w:r>
            <w:r w:rsidDel="00000000" w:rsidR="00000000" w:rsidRPr="00000000">
              <w:rPr>
                <w:rFonts w:ascii="Lato" w:cs="Lato" w:eastAsia="Lato" w:hAnsi="Lato"/>
                <w:b w:val="1"/>
                <w:color w:val="0c343d"/>
                <w:sz w:val="24"/>
                <w:szCs w:val="24"/>
                <w:rtl w:val="0"/>
              </w:rPr>
              <w:t xml:space="preserve"> Products Used</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Joining Quarter</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Joining Months </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Joining Year</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3</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Qtr3 - Qtr4</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Sept, Oct, Nov, Dec</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2016</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Qtr1 - Qtr4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All</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2016 - 2017</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Qtr1 - Qtr4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All</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2017 - 2018</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Qtr1 - Qtr4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All</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2018 -2019</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7</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Qtr1 - Qtr3</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All excluding        Oct, Nov, Dec</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2019</w:t>
            </w:r>
          </w:p>
        </w:tc>
      </w:tr>
    </w:tbl>
    <w:p w:rsidR="00000000" w:rsidDel="00000000" w:rsidP="00000000" w:rsidRDefault="00000000" w:rsidRPr="00000000" w14:paraId="000001DD">
      <w:pPr>
        <w:widowControl w:val="0"/>
        <w:spacing w:after="200" w:line="240" w:lineRule="auto"/>
        <w:ind w:left="1440" w:firstLine="0"/>
        <w:rPr>
          <w:rFonts w:ascii="Lato" w:cs="Lato" w:eastAsia="Lato" w:hAnsi="Lato"/>
          <w:b w:val="1"/>
          <w:color w:val="0c343d"/>
          <w:sz w:val="24"/>
          <w:szCs w:val="24"/>
        </w:rPr>
      </w:pPr>
      <w:r w:rsidDel="00000000" w:rsidR="00000000" w:rsidRPr="00000000">
        <w:rPr>
          <w:rtl w:val="0"/>
        </w:rPr>
      </w:r>
    </w:p>
    <w:p w:rsidR="00000000" w:rsidDel="00000000" w:rsidP="00000000" w:rsidRDefault="00000000" w:rsidRPr="00000000" w14:paraId="000001DE">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From the table above, we can predict the Tenure of customers based on attributes (columns) they fall in - </w:t>
      </w:r>
      <w:r w:rsidDel="00000000" w:rsidR="00000000" w:rsidRPr="00000000">
        <w:rPr>
          <w:rFonts w:ascii="Lato" w:cs="Lato" w:eastAsia="Lato" w:hAnsi="Lato"/>
          <w:b w:val="1"/>
          <w:color w:val="0c343d"/>
          <w:sz w:val="24"/>
          <w:szCs w:val="24"/>
          <w:rtl w:val="0"/>
        </w:rPr>
        <w:t xml:space="preserve">The more attributes matches, the greater the chances of Tenure match.</w:t>
      </w:r>
    </w:p>
    <w:p w:rsidR="00000000" w:rsidDel="00000000" w:rsidP="00000000" w:rsidRDefault="00000000" w:rsidRPr="00000000" w14:paraId="000001DF">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For example:</w:t>
      </w:r>
    </w:p>
    <w:p w:rsidR="00000000" w:rsidDel="00000000" w:rsidP="00000000" w:rsidRDefault="00000000" w:rsidRPr="00000000" w14:paraId="000001E0">
      <w:pPr>
        <w:widowControl w:val="0"/>
        <w:numPr>
          <w:ilvl w:val="0"/>
          <w:numId w:val="25"/>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If a customer has joined between Quarter 3 and Quarter 4 (i.e. in months of Sept, Oct, Nov or Dec)</w:t>
      </w:r>
    </w:p>
    <w:p w:rsidR="00000000" w:rsidDel="00000000" w:rsidP="00000000" w:rsidRDefault="00000000" w:rsidRPr="00000000" w14:paraId="000001E1">
      <w:pPr>
        <w:widowControl w:val="0"/>
        <w:numPr>
          <w:ilvl w:val="0"/>
          <w:numId w:val="25"/>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has used 2 Products of bank already</w:t>
      </w:r>
    </w:p>
    <w:p w:rsidR="00000000" w:rsidDel="00000000" w:rsidP="00000000" w:rsidRDefault="00000000" w:rsidRPr="00000000" w14:paraId="000001E2">
      <w:pPr>
        <w:widowControl w:val="0"/>
        <w:numPr>
          <w:ilvl w:val="0"/>
          <w:numId w:val="25"/>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and may/maynot has joined in year 2016</w:t>
      </w:r>
    </w:p>
    <w:p w:rsidR="00000000" w:rsidDel="00000000" w:rsidP="00000000" w:rsidRDefault="00000000" w:rsidRPr="00000000" w14:paraId="000001E3">
      <w:pPr>
        <w:widowControl w:val="0"/>
        <w:numPr>
          <w:ilvl w:val="0"/>
          <w:numId w:val="25"/>
        </w:numPr>
        <w:spacing w:after="200" w:line="240" w:lineRule="auto"/>
        <w:ind w:left="2160" w:hanging="36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Tenure is likely to be 3 years.</w:t>
      </w:r>
    </w:p>
    <w:p w:rsidR="00000000" w:rsidDel="00000000" w:rsidP="00000000" w:rsidRDefault="00000000" w:rsidRPr="00000000" w14:paraId="000001E4">
      <w:pPr>
        <w:widowControl w:val="0"/>
        <w:spacing w:after="200" w:line="240" w:lineRule="auto"/>
        <w:ind w:left="1440" w:firstLine="0"/>
        <w:rPr>
          <w:rFonts w:ascii="Lato" w:cs="Lato" w:eastAsia="Lato" w:hAnsi="Lato"/>
          <w:i w:val="1"/>
          <w:color w:val="0c343d"/>
          <w:sz w:val="24"/>
          <w:szCs w:val="24"/>
        </w:rPr>
      </w:pPr>
      <w:r w:rsidDel="00000000" w:rsidR="00000000" w:rsidRPr="00000000">
        <w:rPr>
          <w:rFonts w:ascii="Lato" w:cs="Lato" w:eastAsia="Lato" w:hAnsi="Lato"/>
          <w:i w:val="1"/>
          <w:color w:val="0c343d"/>
          <w:sz w:val="24"/>
          <w:szCs w:val="24"/>
          <w:rtl w:val="0"/>
        </w:rPr>
        <w:t xml:space="preserve">(Above Table has been created from data of charts below, created using PowerBI visualisations)</w:t>
      </w:r>
    </w:p>
    <w:p w:rsidR="00000000" w:rsidDel="00000000" w:rsidP="00000000" w:rsidRDefault="00000000" w:rsidRPr="00000000" w14:paraId="000001E5">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Detailed view of data can be seen from charts below</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E6">
      <w:pPr>
        <w:widowControl w:val="0"/>
        <w:spacing w:after="200" w:line="240" w:lineRule="auto"/>
        <w:ind w:left="-270" w:right="-36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3462201" cy="2210117"/>
            <wp:effectExtent b="0" l="0" r="0" t="0"/>
            <wp:docPr id="67"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3462201" cy="2210117"/>
                    </a:xfrm>
                    <a:prstGeom prst="rect"/>
                    <a:ln/>
                  </pic:spPr>
                </pic:pic>
              </a:graphicData>
            </a:graphic>
          </wp:inline>
        </w:drawing>
      </w:r>
      <w:r w:rsidDel="00000000" w:rsidR="00000000" w:rsidRPr="00000000">
        <w:rPr>
          <w:rFonts w:ascii="Lato" w:cs="Lato" w:eastAsia="Lato" w:hAnsi="Lato"/>
          <w:color w:val="0c343d"/>
          <w:sz w:val="24"/>
          <w:szCs w:val="24"/>
        </w:rPr>
        <w:drawing>
          <wp:inline distB="114300" distT="114300" distL="114300" distR="114300">
            <wp:extent cx="2529602" cy="2191067"/>
            <wp:effectExtent b="0" l="0" r="0" t="0"/>
            <wp:docPr id="53"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2529602" cy="2191067"/>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after="200" w:line="240" w:lineRule="auto"/>
        <w:ind w:left="-1440" w:right="-147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3731366" cy="2550554"/>
            <wp:effectExtent b="0" l="0" r="0" t="0"/>
            <wp:docPr id="21"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3731366" cy="2550554"/>
                    </a:xfrm>
                    <a:prstGeom prst="rect"/>
                    <a:ln/>
                  </pic:spPr>
                </pic:pic>
              </a:graphicData>
            </a:graphic>
          </wp:inline>
        </w:drawing>
      </w:r>
      <w:r w:rsidDel="00000000" w:rsidR="00000000" w:rsidRPr="00000000">
        <w:rPr>
          <w:rFonts w:ascii="Lato" w:cs="Lato" w:eastAsia="Lato" w:hAnsi="Lato"/>
          <w:color w:val="0c343d"/>
          <w:sz w:val="24"/>
          <w:szCs w:val="24"/>
        </w:rPr>
        <w:drawing>
          <wp:inline distB="114300" distT="114300" distL="114300" distR="114300">
            <wp:extent cx="3719513" cy="2553551"/>
            <wp:effectExtent b="0" l="0" r="0" t="0"/>
            <wp:docPr id="42"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3719513" cy="2553551"/>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spacing w:after="200" w:line="240" w:lineRule="auto"/>
        <w:ind w:left="-1440" w:right="-147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ab/>
        <w:tab/>
        <w:br w:type="textWrapping"/>
        <w:tab/>
        <w:tab/>
        <w:t xml:space="preserve">We also have an extra data table - </w:t>
      </w:r>
      <w:r w:rsidDel="00000000" w:rsidR="00000000" w:rsidRPr="00000000">
        <w:rPr>
          <w:rFonts w:ascii="Lato" w:cs="Lato" w:eastAsia="Lato" w:hAnsi="Lato"/>
          <w:b w:val="1"/>
          <w:color w:val="0c343d"/>
          <w:sz w:val="24"/>
          <w:szCs w:val="24"/>
          <w:rtl w:val="0"/>
        </w:rPr>
        <w:t xml:space="preserve">CreditCardStatus</w:t>
      </w:r>
      <w:r w:rsidDel="00000000" w:rsidR="00000000" w:rsidRPr="00000000">
        <w:rPr>
          <w:rFonts w:ascii="Lato" w:cs="Lato" w:eastAsia="Lato" w:hAnsi="Lato"/>
          <w:color w:val="0c343d"/>
          <w:sz w:val="24"/>
          <w:szCs w:val="24"/>
          <w:rtl w:val="0"/>
        </w:rPr>
        <w:t xml:space="preserve"> - which doesn’ty have any direct correlation</w:t>
        <w:br w:type="textWrapping"/>
        <w:tab/>
        <w:tab/>
        <w:t xml:space="preserve">with Tenure.</w:t>
      </w:r>
    </w:p>
    <w:p w:rsidR="00000000" w:rsidDel="00000000" w:rsidP="00000000" w:rsidRDefault="00000000" w:rsidRPr="00000000" w14:paraId="000001E9">
      <w:pPr>
        <w:widowControl w:val="0"/>
        <w:spacing w:after="200" w:line="240" w:lineRule="auto"/>
        <w:ind w:left="-1440" w:right="-147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ab/>
        <w:tab/>
        <w:t xml:space="preserve">But might be of some help in understanding </w:t>
      </w:r>
      <w:r w:rsidDel="00000000" w:rsidR="00000000" w:rsidRPr="00000000">
        <w:rPr>
          <w:rFonts w:ascii="Lato" w:cs="Lato" w:eastAsia="Lato" w:hAnsi="Lato"/>
          <w:b w:val="1"/>
          <w:color w:val="0c343d"/>
          <w:sz w:val="24"/>
          <w:szCs w:val="24"/>
          <w:rtl w:val="0"/>
        </w:rPr>
        <w:t xml:space="preserve">count of credit/non credit card holders that fall in what</w:t>
        <w:br w:type="textWrapping"/>
        <w:tab/>
        <w:tab/>
        <w:t xml:space="preserve">range of Tenure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EA">
      <w:pPr>
        <w:widowControl w:val="0"/>
        <w:spacing w:after="200" w:line="240" w:lineRule="auto"/>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89030" cy="1538440"/>
            <wp:effectExtent b="0" l="0" r="0" t="0"/>
            <wp:docPr id="43"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4889030" cy="153844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0"/>
        <w:spacing w:after="200" w:line="240" w:lineRule="auto"/>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924425" cy="552450"/>
            <wp:effectExtent b="0" l="0" r="0" t="0"/>
            <wp:docPr id="61" name="image53.png"/>
            <a:graphic>
              <a:graphicData uri="http://schemas.openxmlformats.org/drawingml/2006/picture">
                <pic:pic>
                  <pic:nvPicPr>
                    <pic:cNvPr id="0" name="image53.png"/>
                    <pic:cNvPicPr preferRelativeResize="0"/>
                  </pic:nvPicPr>
                  <pic:blipFill>
                    <a:blip r:embed="rId61"/>
                    <a:srcRect b="0" l="1686" r="1405" t="0"/>
                    <a:stretch>
                      <a:fillRect/>
                    </a:stretch>
                  </pic:blipFill>
                  <pic:spPr>
                    <a:xfrm>
                      <a:off x="0" y="0"/>
                      <a:ext cx="4924425" cy="552450"/>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1EC">
      <w:pPr>
        <w:widowControl w:val="0"/>
        <w:numPr>
          <w:ilvl w:val="0"/>
          <w:numId w:val="10"/>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Marketing Campaign Effectiveness:</w:t>
      </w:r>
      <w:r w:rsidDel="00000000" w:rsidR="00000000" w:rsidRPr="00000000">
        <w:rPr>
          <w:rFonts w:ascii="Lato" w:cs="Lato" w:eastAsia="Lato" w:hAnsi="Lato"/>
          <w:sz w:val="24"/>
          <w:szCs w:val="24"/>
          <w:rtl w:val="0"/>
        </w:rPr>
        <w:t xml:space="preserve"> How could you assess the impact of marketing campaigns on customer retention and acquisition within the dataset? What extra information would you need to solve this?</w:t>
      </w:r>
    </w:p>
    <w:p w:rsidR="00000000" w:rsidDel="00000000" w:rsidP="00000000" w:rsidRDefault="00000000" w:rsidRPr="00000000" w14:paraId="000001ED">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Existing data consists of </w:t>
      </w:r>
      <w:r w:rsidDel="00000000" w:rsidR="00000000" w:rsidRPr="00000000">
        <w:rPr>
          <w:rFonts w:ascii="Lato" w:cs="Lato" w:eastAsia="Lato" w:hAnsi="Lato"/>
          <w:b w:val="1"/>
          <w:color w:val="0c343d"/>
          <w:sz w:val="24"/>
          <w:szCs w:val="24"/>
          <w:rtl w:val="0"/>
        </w:rPr>
        <w:t xml:space="preserve">ActiveCounts</w:t>
      </w:r>
      <w:r w:rsidDel="00000000" w:rsidR="00000000" w:rsidRPr="00000000">
        <w:rPr>
          <w:rFonts w:ascii="Lato" w:cs="Lato" w:eastAsia="Lato" w:hAnsi="Lato"/>
          <w:color w:val="0c343d"/>
          <w:sz w:val="24"/>
          <w:szCs w:val="24"/>
          <w:rtl w:val="0"/>
        </w:rPr>
        <w:t xml:space="preserve">,</w:t>
      </w:r>
      <w:r w:rsidDel="00000000" w:rsidR="00000000" w:rsidRPr="00000000">
        <w:rPr>
          <w:rFonts w:ascii="Lato" w:cs="Lato" w:eastAsia="Lato" w:hAnsi="Lato"/>
          <w:b w:val="1"/>
          <w:color w:val="0c343d"/>
          <w:sz w:val="24"/>
          <w:szCs w:val="24"/>
          <w:rtl w:val="0"/>
        </w:rPr>
        <w:t xml:space="preserve"> ExitRate</w:t>
      </w:r>
      <w:r w:rsidDel="00000000" w:rsidR="00000000" w:rsidRPr="00000000">
        <w:rPr>
          <w:rFonts w:ascii="Lato" w:cs="Lato" w:eastAsia="Lato" w:hAnsi="Lato"/>
          <w:color w:val="0c343d"/>
          <w:sz w:val="24"/>
          <w:szCs w:val="24"/>
          <w:rtl w:val="0"/>
        </w:rPr>
        <w:t xml:space="preserve">,</w:t>
      </w:r>
      <w:r w:rsidDel="00000000" w:rsidR="00000000" w:rsidRPr="00000000">
        <w:rPr>
          <w:rFonts w:ascii="Lato" w:cs="Lato" w:eastAsia="Lato" w:hAnsi="Lato"/>
          <w:b w:val="1"/>
          <w:color w:val="0c343d"/>
          <w:sz w:val="24"/>
          <w:szCs w:val="24"/>
          <w:rtl w:val="0"/>
        </w:rPr>
        <w:t xml:space="preserve"> NumOfProducts</w:t>
      </w:r>
      <w:r w:rsidDel="00000000" w:rsidR="00000000" w:rsidRPr="00000000">
        <w:rPr>
          <w:rFonts w:ascii="Lato" w:cs="Lato" w:eastAsia="Lato" w:hAnsi="Lato"/>
          <w:color w:val="0c343d"/>
          <w:sz w:val="24"/>
          <w:szCs w:val="24"/>
          <w:rtl w:val="0"/>
        </w:rPr>
        <w:t xml:space="preserve"> &amp; </w:t>
      </w:r>
      <w:r w:rsidDel="00000000" w:rsidR="00000000" w:rsidRPr="00000000">
        <w:rPr>
          <w:rFonts w:ascii="Lato" w:cs="Lato" w:eastAsia="Lato" w:hAnsi="Lato"/>
          <w:b w:val="1"/>
          <w:color w:val="0c343d"/>
          <w:sz w:val="24"/>
          <w:szCs w:val="24"/>
          <w:rtl w:val="0"/>
        </w:rPr>
        <w:t xml:space="preserve">Geography</w:t>
      </w:r>
      <w:r w:rsidDel="00000000" w:rsidR="00000000" w:rsidRPr="00000000">
        <w:rPr>
          <w:rFonts w:ascii="Lato" w:cs="Lato" w:eastAsia="Lato" w:hAnsi="Lato"/>
          <w:color w:val="0c343d"/>
          <w:sz w:val="24"/>
          <w:szCs w:val="24"/>
          <w:rtl w:val="0"/>
        </w:rPr>
        <w:t xml:space="preserve"> attributes that we can use to assess the impact of marketing campaign:</w:t>
        <w:br w:type="textWrapping"/>
      </w:r>
    </w:p>
    <w:tbl>
      <w:tblPr>
        <w:tblStyle w:val="Table21"/>
        <w:tblW w:w="789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745"/>
        <w:tblGridChange w:id="0">
          <w:tblGrid>
            <w:gridCol w:w="2145"/>
            <w:gridCol w:w="574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Attributes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Impact</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Active Counts</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assess the count of active customers increment with marketing campaigns.</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Exit Rate</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assess different exit rates of customers for different campaigns.</w:t>
            </w:r>
          </w:p>
        </w:tc>
      </w:tr>
      <w:tr>
        <w:trPr>
          <w:cantSplit w:val="0"/>
          <w:tblHeader w:val="0"/>
        </w:trPr>
        <w:tc>
          <w:tcPr>
            <w:tcBorders>
              <w:left w:color="434343" w:space="0" w:sz="12" w:val="single"/>
              <w:bottom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Num of Products</w:t>
            </w:r>
          </w:p>
        </w:tc>
        <w:tc>
          <w:tcPr>
            <w:tcBorders>
              <w:bottom w:color="434343" w:space="0" w:sz="8"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assess the increment or decrement number of products used by customers for different campaigns.</w:t>
            </w:r>
          </w:p>
        </w:tc>
      </w:tr>
      <w:tr>
        <w:trPr>
          <w:cantSplit w:val="0"/>
          <w:tblHeader w:val="0"/>
        </w:trPr>
        <w:tc>
          <w:tcPr>
            <w:tcBorders>
              <w:top w:color="434343" w:space="0" w:sz="8"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Geography</w:t>
            </w:r>
          </w:p>
        </w:tc>
        <w:tc>
          <w:tcPr>
            <w:tcBorders>
              <w:top w:color="434343" w:space="0" w:sz="8"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have a demographic centred marketing campaign for different regions.</w:t>
            </w:r>
          </w:p>
        </w:tc>
      </w:tr>
    </w:tbl>
    <w:p w:rsidR="00000000" w:rsidDel="00000000" w:rsidP="00000000" w:rsidRDefault="00000000" w:rsidRPr="00000000" w14:paraId="000001F8">
      <w:pPr>
        <w:widowControl w:val="0"/>
        <w:spacing w:after="200" w:line="240" w:lineRule="auto"/>
        <w:ind w:left="1440" w:firstLine="0"/>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1F9">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While the available data (active counts, exit rates, number of products, geography, and age) offers valuable insights, </w:t>
      </w:r>
      <w:r w:rsidDel="00000000" w:rsidR="00000000" w:rsidRPr="00000000">
        <w:rPr>
          <w:rFonts w:ascii="Lato" w:cs="Lato" w:eastAsia="Lato" w:hAnsi="Lato"/>
          <w:b w:val="1"/>
          <w:color w:val="0c343d"/>
          <w:sz w:val="24"/>
          <w:szCs w:val="24"/>
          <w:rtl w:val="0"/>
        </w:rPr>
        <w:t xml:space="preserve">a truly comprehensive assessment of marketing campaign effectiveness requires additional information</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FA">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Here's how we can leverage the existing data and identify what's missing for a clear picture:</w:t>
        <w:br w:type="textWrapping"/>
        <w:br w:type="textWrapping"/>
        <w:br w:type="textWrapping"/>
      </w:r>
    </w:p>
    <w:p w:rsidR="00000000" w:rsidDel="00000000" w:rsidP="00000000" w:rsidRDefault="00000000" w:rsidRPr="00000000" w14:paraId="000001FB">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Utilising Existing Data</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FC">
      <w:pPr>
        <w:widowControl w:val="0"/>
        <w:numPr>
          <w:ilvl w:val="0"/>
          <w:numId w:val="1"/>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Customer Segmentation:</w:t>
      </w:r>
      <w:r w:rsidDel="00000000" w:rsidR="00000000" w:rsidRPr="00000000">
        <w:rPr>
          <w:rFonts w:ascii="Lato" w:cs="Lato" w:eastAsia="Lato" w:hAnsi="Lato"/>
          <w:color w:val="0c343d"/>
          <w:sz w:val="24"/>
          <w:szCs w:val="24"/>
          <w:rtl w:val="0"/>
        </w:rPr>
        <w:t xml:space="preserve"> Segment customers based on age, geography, and number of products used. This allows for targeted analysis of campaign performance within specific groups.</w:t>
        <w:br w:type="textWrapping"/>
      </w:r>
    </w:p>
    <w:p w:rsidR="00000000" w:rsidDel="00000000" w:rsidP="00000000" w:rsidRDefault="00000000" w:rsidRPr="00000000" w14:paraId="000001FD">
      <w:pPr>
        <w:widowControl w:val="0"/>
        <w:numPr>
          <w:ilvl w:val="0"/>
          <w:numId w:val="1"/>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Trend Analysis:</w:t>
      </w:r>
      <w:r w:rsidDel="00000000" w:rsidR="00000000" w:rsidRPr="00000000">
        <w:rPr>
          <w:rFonts w:ascii="Lato" w:cs="Lato" w:eastAsia="Lato" w:hAnsi="Lato"/>
          <w:color w:val="0c343d"/>
          <w:sz w:val="24"/>
          <w:szCs w:val="24"/>
          <w:rtl w:val="0"/>
        </w:rPr>
        <w:t xml:space="preserve"> Analyse changes in active counts, exit rates, and product usage over time. This can reveal trends potentially influenced by marketing campaigns.</w:t>
        <w:br w:type="textWrapping"/>
      </w:r>
    </w:p>
    <w:p w:rsidR="00000000" w:rsidDel="00000000" w:rsidP="00000000" w:rsidRDefault="00000000" w:rsidRPr="00000000" w14:paraId="000001FE">
      <w:pPr>
        <w:widowControl w:val="0"/>
        <w:numPr>
          <w:ilvl w:val="0"/>
          <w:numId w:val="1"/>
        </w:numPr>
        <w:spacing w:after="20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Control Groups:</w:t>
      </w:r>
      <w:r w:rsidDel="00000000" w:rsidR="00000000" w:rsidRPr="00000000">
        <w:rPr>
          <w:rFonts w:ascii="Lato" w:cs="Lato" w:eastAsia="Lato" w:hAnsi="Lato"/>
          <w:color w:val="0c343d"/>
          <w:sz w:val="24"/>
          <w:szCs w:val="24"/>
          <w:rtl w:val="0"/>
        </w:rPr>
        <w:t xml:space="preserve"> If possible, identify control groups not exposed to specific campaigns. Comparing their behaviour with exposed groups helps isolate campaign impact.</w:t>
      </w:r>
    </w:p>
    <w:p w:rsidR="00000000" w:rsidDel="00000000" w:rsidP="00000000" w:rsidRDefault="00000000" w:rsidRPr="00000000" w14:paraId="000001FF">
      <w:pPr>
        <w:widowControl w:val="0"/>
        <w:spacing w:after="200" w:line="240" w:lineRule="auto"/>
        <w:ind w:left="720" w:firstLine="72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Extra Information for Absolute Assessment</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200">
      <w:pPr>
        <w:widowControl w:val="0"/>
        <w:numPr>
          <w:ilvl w:val="0"/>
          <w:numId w:val="5"/>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Campaign Details &amp; Timing:</w:t>
      </w:r>
      <w:r w:rsidDel="00000000" w:rsidR="00000000" w:rsidRPr="00000000">
        <w:rPr>
          <w:rFonts w:ascii="Lato" w:cs="Lato" w:eastAsia="Lato" w:hAnsi="Lato"/>
          <w:color w:val="0c343d"/>
          <w:sz w:val="24"/>
          <w:szCs w:val="24"/>
          <w:rtl w:val="0"/>
        </w:rPr>
        <w:t xml:space="preserve"> Details on campaign content, channels used (online, offline), and launch dates are crucial. This allows for direct correlation between campaign exposure and changes in customer behaviour.</w:t>
        <w:br w:type="textWrapping"/>
      </w:r>
    </w:p>
    <w:p w:rsidR="00000000" w:rsidDel="00000000" w:rsidP="00000000" w:rsidRDefault="00000000" w:rsidRPr="00000000" w14:paraId="00000201">
      <w:pPr>
        <w:widowControl w:val="0"/>
        <w:numPr>
          <w:ilvl w:val="0"/>
          <w:numId w:val="5"/>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Customer Acquisition Channel: </w:t>
      </w:r>
      <w:r w:rsidDel="00000000" w:rsidR="00000000" w:rsidRPr="00000000">
        <w:rPr>
          <w:rFonts w:ascii="Lato" w:cs="Lato" w:eastAsia="Lato" w:hAnsi="Lato"/>
          <w:color w:val="0c343d"/>
          <w:sz w:val="24"/>
          <w:szCs w:val="24"/>
          <w:rtl w:val="0"/>
        </w:rPr>
        <w:t xml:space="preserve">Understanding how customers were initially acquired helps assess if campaigns are effective at retaining customers acquired through different channels (referral, online ad, etc).</w:t>
        <w:br w:type="textWrapping"/>
      </w:r>
    </w:p>
    <w:p w:rsidR="00000000" w:rsidDel="00000000" w:rsidP="00000000" w:rsidRDefault="00000000" w:rsidRPr="00000000" w14:paraId="00000202">
      <w:pPr>
        <w:widowControl w:val="0"/>
        <w:numPr>
          <w:ilvl w:val="0"/>
          <w:numId w:val="5"/>
        </w:numPr>
        <w:spacing w:after="20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Customer Lifetime Value:</w:t>
      </w:r>
      <w:r w:rsidDel="00000000" w:rsidR="00000000" w:rsidRPr="00000000">
        <w:rPr>
          <w:rFonts w:ascii="Lato" w:cs="Lato" w:eastAsia="Lato" w:hAnsi="Lato"/>
          <w:color w:val="0c343d"/>
          <w:sz w:val="24"/>
          <w:szCs w:val="24"/>
          <w:rtl w:val="0"/>
        </w:rPr>
        <w:t xml:space="preserve"> Calculate customer lifetime value to assess the long-term impact of campaigns on customer retention and overall revenue generation.</w:t>
      </w:r>
    </w:p>
    <w:p w:rsidR="00000000" w:rsidDel="00000000" w:rsidP="00000000" w:rsidRDefault="00000000" w:rsidRPr="00000000" w14:paraId="00000203">
      <w:pPr>
        <w:widowControl w:val="0"/>
        <w:spacing w:after="200" w:line="240" w:lineRule="auto"/>
        <w:ind w:left="720" w:firstLine="72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By enriching your data with these additional elements, you can move</w:t>
        <w:br w:type="textWrapping"/>
        <w:tab/>
        <w:t xml:space="preserve">beyond basic correlations and establish causation.</w:t>
      </w:r>
    </w:p>
    <w:p w:rsidR="00000000" w:rsidDel="00000000" w:rsidP="00000000" w:rsidRDefault="00000000" w:rsidRPr="00000000" w14:paraId="00000204">
      <w:pPr>
        <w:widowControl w:val="0"/>
        <w:spacing w:after="200" w:line="240" w:lineRule="auto"/>
        <w:ind w:left="720" w:firstLine="72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This empowers you to</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205">
      <w:pPr>
        <w:widowControl w:val="0"/>
        <w:numPr>
          <w:ilvl w:val="0"/>
          <w:numId w:val="22"/>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Optimise Campaigns:</w:t>
      </w:r>
      <w:r w:rsidDel="00000000" w:rsidR="00000000" w:rsidRPr="00000000">
        <w:rPr>
          <w:rFonts w:ascii="Lato" w:cs="Lato" w:eastAsia="Lato" w:hAnsi="Lato"/>
          <w:color w:val="0c343d"/>
          <w:sz w:val="24"/>
          <w:szCs w:val="24"/>
          <w:rtl w:val="0"/>
        </w:rPr>
        <w:t xml:space="preserve"> Identify which campaigns resonate best with specific customer segments and adjust strategies for maximum impact.</w:t>
      </w:r>
    </w:p>
    <w:p w:rsidR="00000000" w:rsidDel="00000000" w:rsidP="00000000" w:rsidRDefault="00000000" w:rsidRPr="00000000" w14:paraId="00000206">
      <w:pPr>
        <w:widowControl w:val="0"/>
        <w:numPr>
          <w:ilvl w:val="0"/>
          <w:numId w:val="22"/>
        </w:numPr>
        <w:spacing w:after="20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Measure ROI:</w:t>
      </w:r>
      <w:r w:rsidDel="00000000" w:rsidR="00000000" w:rsidRPr="00000000">
        <w:rPr>
          <w:rFonts w:ascii="Lato" w:cs="Lato" w:eastAsia="Lato" w:hAnsi="Lato"/>
          <w:color w:val="0c343d"/>
          <w:sz w:val="24"/>
          <w:szCs w:val="24"/>
          <w:rtl w:val="0"/>
        </w:rPr>
        <w:t xml:space="preserve"> Calculate the return on investment for marketing campaigns by comparing acquisition costs to customer lifetime value.</w:t>
      </w:r>
    </w:p>
    <w:p w:rsidR="00000000" w:rsidDel="00000000" w:rsidP="00000000" w:rsidRDefault="00000000" w:rsidRPr="00000000" w14:paraId="00000207">
      <w:pPr>
        <w:widowControl w:val="0"/>
        <w:spacing w:after="200" w:line="240" w:lineRule="auto"/>
        <w:ind w:left="720" w:firstLine="72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u w:val="single"/>
          <w:rtl w:val="0"/>
        </w:rPr>
        <w:t xml:space="preserve">Conclusion</w:t>
      </w:r>
      <w:r w:rsidDel="00000000" w:rsidR="00000000" w:rsidRPr="00000000">
        <w:rPr>
          <w:rFonts w:ascii="Lato" w:cs="Lato" w:eastAsia="Lato" w:hAnsi="Lato"/>
          <w:b w:val="1"/>
          <w:color w:val="0c343d"/>
          <w:sz w:val="24"/>
          <w:szCs w:val="24"/>
          <w:rtl w:val="0"/>
        </w:rPr>
        <w:t xml:space="preserve">:</w:t>
      </w:r>
    </w:p>
    <w:p w:rsidR="00000000" w:rsidDel="00000000" w:rsidP="00000000" w:rsidRDefault="00000000" w:rsidRPr="00000000" w14:paraId="00000208">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 existing data provides a decent foundation for assessing marketing campaign effectiveness.</w:t>
      </w:r>
    </w:p>
    <w:p w:rsidR="00000000" w:rsidDel="00000000" w:rsidP="00000000" w:rsidRDefault="00000000" w:rsidRPr="00000000" w14:paraId="00000209">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However, incorporating campaign details, customer acquisition channels, and customer lifetime value unlocks a deeper understanding of campaign impact.</w:t>
      </w:r>
    </w:p>
    <w:p w:rsidR="00000000" w:rsidDel="00000000" w:rsidP="00000000" w:rsidRDefault="00000000" w:rsidRPr="00000000" w14:paraId="0000020A">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By segmenting your data, conducting trend analysis, and utilising control groups when possible, you can gain valuable insights.</w:t>
      </w:r>
    </w:p>
    <w:p w:rsidR="00000000" w:rsidDel="00000000" w:rsidP="00000000" w:rsidRDefault="00000000" w:rsidRPr="00000000" w14:paraId="0000020B">
      <w:pPr>
        <w:widowControl w:val="0"/>
        <w:spacing w:after="200" w:line="240" w:lineRule="auto"/>
        <w:ind w:left="1440" w:firstLine="0"/>
        <w:rPr>
          <w:color w:val="1f1f1f"/>
          <w:sz w:val="24"/>
          <w:szCs w:val="24"/>
        </w:rPr>
      </w:pPr>
      <w:r w:rsidDel="00000000" w:rsidR="00000000" w:rsidRPr="00000000">
        <w:rPr>
          <w:rFonts w:ascii="Lato" w:cs="Lato" w:eastAsia="Lato" w:hAnsi="Lato"/>
          <w:color w:val="0c343d"/>
          <w:sz w:val="24"/>
          <w:szCs w:val="24"/>
          <w:rtl w:val="0"/>
        </w:rPr>
        <w:t xml:space="preserve">Ultimately, a data-driven approach that combines existing data with additional information will empower optimise campaigns, maximise ROI, and drive long-term business growth.</w:t>
      </w:r>
      <w:r w:rsidDel="00000000" w:rsidR="00000000" w:rsidRPr="00000000">
        <w:rPr>
          <w:rtl w:val="0"/>
        </w:rPr>
      </w:r>
    </w:p>
    <w:p w:rsidR="00000000" w:rsidDel="00000000" w:rsidP="00000000" w:rsidRDefault="00000000" w:rsidRPr="00000000" w14:paraId="0000020C">
      <w:pPr>
        <w:widowControl w:val="0"/>
        <w:spacing w:after="200" w:line="240" w:lineRule="auto"/>
        <w:ind w:left="1440" w:firstLine="0"/>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b w:val="1"/>
          <w:sz w:val="24"/>
          <w:szCs w:val="24"/>
          <w:rtl w:val="0"/>
        </w:rPr>
        <w:t xml:space="preserve">Customer Exit Reasons Exploration:</w:t>
      </w:r>
      <w:r w:rsidDel="00000000" w:rsidR="00000000" w:rsidRPr="00000000">
        <w:rPr>
          <w:rFonts w:ascii="Lato" w:cs="Lato" w:eastAsia="Lato" w:hAnsi="Lato"/>
          <w:sz w:val="24"/>
          <w:szCs w:val="24"/>
          <w:rtl w:val="0"/>
        </w:rPr>
        <w:t xml:space="preserve"> Can you identify common characteristics or trends among customers who have exited that could explain their reasons for leaving?</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customers who have exited, we have identified some common trends between them summarised in table below </w:t>
      </w:r>
    </w:p>
    <w:tbl>
      <w:tblPr>
        <w:tblStyle w:val="Table22"/>
        <w:tblW w:w="77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145"/>
        <w:gridCol w:w="2295"/>
        <w:gridCol w:w="2175"/>
        <w:tblGridChange w:id="0">
          <w:tblGrid>
            <w:gridCol w:w="1095"/>
            <w:gridCol w:w="2145"/>
            <w:gridCol w:w="2295"/>
            <w:gridCol w:w="2175"/>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Status</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Num of Products (median)</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CreditScore (median)</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Balance ($)</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646</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91,100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Retain</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653</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72,750</w:t>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sz w:val="24"/>
          <w:szCs w:val="24"/>
          <w:rtl w:val="0"/>
        </w:rPr>
        <w:tab/>
        <w:tab/>
      </w:r>
      <w:r w:rsidDel="00000000" w:rsidR="00000000" w:rsidRPr="00000000">
        <w:rPr>
          <w:rFonts w:ascii="Lato" w:cs="Lato" w:eastAsia="Lato" w:hAnsi="Lato"/>
          <w:color w:val="0c343d"/>
          <w:sz w:val="24"/>
          <w:szCs w:val="24"/>
          <w:rtl w:val="0"/>
        </w:rPr>
        <w:t xml:space="preserve">With help of table above, we can identify which customers is likely to</w:t>
        <w:br w:type="textWrapping"/>
        <w:tab/>
        <w:tab/>
        <w:t xml:space="preserve">Exit or get Retained.</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For Example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216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Customer is likely to </w:t>
      </w:r>
      <w:r w:rsidDel="00000000" w:rsidR="00000000" w:rsidRPr="00000000">
        <w:rPr>
          <w:rFonts w:ascii="Lato" w:cs="Lato" w:eastAsia="Lato" w:hAnsi="Lato"/>
          <w:b w:val="1"/>
          <w:color w:val="0c343d"/>
          <w:sz w:val="24"/>
          <w:szCs w:val="24"/>
          <w:rtl w:val="0"/>
        </w:rPr>
        <w:t xml:space="preserve">Exit</w:t>
      </w:r>
      <w:r w:rsidDel="00000000" w:rsidR="00000000" w:rsidRPr="00000000">
        <w:rPr>
          <w:rFonts w:ascii="Lato" w:cs="Lato" w:eastAsia="Lato" w:hAnsi="Lato"/>
          <w:color w:val="0c343d"/>
          <w:sz w:val="24"/>
          <w:szCs w:val="24"/>
          <w:rtl w:val="0"/>
        </w:rPr>
        <w:t xml:space="preserve"> if:</w:t>
      </w:r>
    </w:p>
    <w:p w:rsidR="00000000" w:rsidDel="00000000" w:rsidP="00000000" w:rsidRDefault="00000000" w:rsidRPr="00000000" w14:paraId="0000021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Number of Products used </w:t>
      </w:r>
      <w:r w:rsidDel="00000000" w:rsidR="00000000" w:rsidRPr="00000000">
        <w:rPr>
          <w:rFonts w:ascii="Lato" w:cs="Lato" w:eastAsia="Lato" w:hAnsi="Lato"/>
          <w:b w:val="1"/>
          <w:color w:val="0c343d"/>
          <w:sz w:val="24"/>
          <w:szCs w:val="24"/>
          <w:rtl w:val="0"/>
        </w:rPr>
        <w:t xml:space="preserve">&lt;2</w:t>
      </w:r>
    </w:p>
    <w:p w:rsidR="00000000" w:rsidDel="00000000" w:rsidP="00000000" w:rsidRDefault="00000000" w:rsidRPr="00000000" w14:paraId="0000022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CreditScore is </w:t>
      </w:r>
      <w:r w:rsidDel="00000000" w:rsidR="00000000" w:rsidRPr="00000000">
        <w:rPr>
          <w:rFonts w:ascii="Lato" w:cs="Lato" w:eastAsia="Lato" w:hAnsi="Lato"/>
          <w:b w:val="1"/>
          <w:color w:val="0c343d"/>
          <w:sz w:val="24"/>
          <w:szCs w:val="24"/>
          <w:rtl w:val="0"/>
        </w:rPr>
        <w:t xml:space="preserve">&lt;650 </w:t>
      </w:r>
    </w:p>
    <w:p w:rsidR="00000000" w:rsidDel="00000000" w:rsidP="00000000" w:rsidRDefault="00000000" w:rsidRPr="00000000" w14:paraId="0000022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40" w:lineRule="auto"/>
        <w:ind w:left="288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Average Balance in their bank account </w:t>
      </w:r>
      <w:r w:rsidDel="00000000" w:rsidR="00000000" w:rsidRPr="00000000">
        <w:rPr>
          <w:rFonts w:ascii="Lato" w:cs="Lato" w:eastAsia="Lato" w:hAnsi="Lato"/>
          <w:b w:val="1"/>
          <w:color w:val="0c343d"/>
          <w:sz w:val="24"/>
          <w:szCs w:val="24"/>
          <w:rtl w:val="0"/>
        </w:rPr>
        <w:t xml:space="preserve">&lt;= 75,000</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216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Customer is likely to get</w:t>
      </w:r>
      <w:r w:rsidDel="00000000" w:rsidR="00000000" w:rsidRPr="00000000">
        <w:rPr>
          <w:rFonts w:ascii="Lato" w:cs="Lato" w:eastAsia="Lato" w:hAnsi="Lato"/>
          <w:b w:val="1"/>
          <w:color w:val="0c343d"/>
          <w:sz w:val="24"/>
          <w:szCs w:val="24"/>
          <w:rtl w:val="0"/>
        </w:rPr>
        <w:t xml:space="preserve"> Retain</w:t>
      </w:r>
      <w:r w:rsidDel="00000000" w:rsidR="00000000" w:rsidRPr="00000000">
        <w:rPr>
          <w:rFonts w:ascii="Lato" w:cs="Lato" w:eastAsia="Lato" w:hAnsi="Lato"/>
          <w:color w:val="0c343d"/>
          <w:sz w:val="24"/>
          <w:szCs w:val="24"/>
          <w:rtl w:val="0"/>
        </w:rPr>
        <w:t xml:space="preserve"> if:</w:t>
      </w:r>
    </w:p>
    <w:p w:rsidR="00000000" w:rsidDel="00000000" w:rsidP="00000000" w:rsidRDefault="00000000" w:rsidRPr="00000000" w14:paraId="00000223">
      <w:pPr>
        <w:widowControl w:val="0"/>
        <w:numPr>
          <w:ilvl w:val="0"/>
          <w:numId w:val="12"/>
        </w:numPr>
        <w:spacing w:after="0" w:afterAutospacing="0" w:line="240" w:lineRule="auto"/>
        <w:ind w:left="288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Number of Products used </w:t>
      </w:r>
      <w:r w:rsidDel="00000000" w:rsidR="00000000" w:rsidRPr="00000000">
        <w:rPr>
          <w:rFonts w:ascii="Lato" w:cs="Lato" w:eastAsia="Lato" w:hAnsi="Lato"/>
          <w:b w:val="1"/>
          <w:color w:val="0c343d"/>
          <w:sz w:val="24"/>
          <w:szCs w:val="24"/>
          <w:rtl w:val="0"/>
        </w:rPr>
        <w:t xml:space="preserve">&gt;=2</w:t>
      </w:r>
    </w:p>
    <w:p w:rsidR="00000000" w:rsidDel="00000000" w:rsidP="00000000" w:rsidRDefault="00000000" w:rsidRPr="00000000" w14:paraId="00000224">
      <w:pPr>
        <w:widowControl w:val="0"/>
        <w:numPr>
          <w:ilvl w:val="0"/>
          <w:numId w:val="12"/>
        </w:numPr>
        <w:spacing w:after="0" w:afterAutospacing="0" w:line="240" w:lineRule="auto"/>
        <w:ind w:left="288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CreditScore is </w:t>
      </w:r>
      <w:r w:rsidDel="00000000" w:rsidR="00000000" w:rsidRPr="00000000">
        <w:rPr>
          <w:rFonts w:ascii="Lato" w:cs="Lato" w:eastAsia="Lato" w:hAnsi="Lato"/>
          <w:b w:val="1"/>
          <w:color w:val="0c343d"/>
          <w:sz w:val="24"/>
          <w:szCs w:val="24"/>
          <w:rtl w:val="0"/>
        </w:rPr>
        <w:t xml:space="preserve">&gt;=650 </w:t>
      </w:r>
    </w:p>
    <w:p w:rsidR="00000000" w:rsidDel="00000000" w:rsidP="00000000" w:rsidRDefault="00000000" w:rsidRPr="00000000" w14:paraId="00000225">
      <w:pPr>
        <w:widowControl w:val="0"/>
        <w:numPr>
          <w:ilvl w:val="0"/>
          <w:numId w:val="12"/>
        </w:numPr>
        <w:spacing w:after="200" w:line="240" w:lineRule="auto"/>
        <w:ind w:left="288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Average Balance in their bank account </w:t>
      </w:r>
      <w:r w:rsidDel="00000000" w:rsidR="00000000" w:rsidRPr="00000000">
        <w:rPr>
          <w:rFonts w:ascii="Lato" w:cs="Lato" w:eastAsia="Lato" w:hAnsi="Lato"/>
          <w:b w:val="1"/>
          <w:color w:val="0c343d"/>
          <w:sz w:val="24"/>
          <w:szCs w:val="24"/>
          <w:rtl w:val="0"/>
        </w:rPr>
        <w:t xml:space="preserve">&gt;= 85,000</w:t>
      </w:r>
    </w:p>
    <w:p w:rsidR="00000000" w:rsidDel="00000000" w:rsidP="00000000" w:rsidRDefault="00000000" w:rsidRPr="00000000" w14:paraId="00000226">
      <w:pPr>
        <w:widowControl w:val="0"/>
        <w:spacing w:after="200" w:line="240" w:lineRule="auto"/>
        <w:ind w:left="0" w:firstLine="0"/>
        <w:rPr>
          <w:rFonts w:ascii="Lato" w:cs="Lato" w:eastAsia="Lato" w:hAnsi="Lato"/>
          <w:b w:val="1"/>
          <w:i w:val="1"/>
          <w:color w:val="0c343d"/>
          <w:sz w:val="24"/>
          <w:szCs w:val="24"/>
        </w:rPr>
      </w:pPr>
      <w:r w:rsidDel="00000000" w:rsidR="00000000" w:rsidRPr="00000000">
        <w:rPr>
          <w:rFonts w:ascii="Lato" w:cs="Lato" w:eastAsia="Lato" w:hAnsi="Lato"/>
          <w:b w:val="1"/>
          <w:color w:val="0c343d"/>
          <w:sz w:val="24"/>
          <w:szCs w:val="24"/>
          <w:rtl w:val="0"/>
        </w:rPr>
        <w:tab/>
      </w:r>
      <w:r w:rsidDel="00000000" w:rsidR="00000000" w:rsidRPr="00000000">
        <w:rPr>
          <w:rFonts w:ascii="Lato" w:cs="Lato" w:eastAsia="Lato" w:hAnsi="Lato"/>
          <w:i w:val="1"/>
          <w:color w:val="0c343d"/>
          <w:sz w:val="24"/>
          <w:szCs w:val="24"/>
          <w:rtl w:val="0"/>
        </w:rPr>
        <w:t xml:space="preserve">Thus we can say a customer is </w:t>
      </w:r>
      <w:r w:rsidDel="00000000" w:rsidR="00000000" w:rsidRPr="00000000">
        <w:rPr>
          <w:rFonts w:ascii="Lato" w:cs="Lato" w:eastAsia="Lato" w:hAnsi="Lato"/>
          <w:b w:val="1"/>
          <w:i w:val="1"/>
          <w:color w:val="0c343d"/>
          <w:sz w:val="24"/>
          <w:szCs w:val="24"/>
          <w:rtl w:val="0"/>
        </w:rPr>
        <w:t xml:space="preserve">:</w:t>
      </w:r>
    </w:p>
    <w:tbl>
      <w:tblPr>
        <w:tblStyle w:val="Table23"/>
        <w:tblW w:w="77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265"/>
        <w:gridCol w:w="2040"/>
        <w:gridCol w:w="2175"/>
        <w:tblGridChange w:id="0">
          <w:tblGrid>
            <w:gridCol w:w="1230"/>
            <w:gridCol w:w="2265"/>
            <w:gridCol w:w="2040"/>
            <w:gridCol w:w="2175"/>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Likely to </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if Num of Products</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if CreditScore</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if Avg Balance ($)</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&lt;2</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&lt;650</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&gt;85,000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Retain</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&gt;=2</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&gt;=650</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&lt;75,000</w:t>
            </w:r>
          </w:p>
        </w:tc>
      </w:tr>
    </w:tbl>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After experimentation of permutation and combination of attributes with Exit and Retain status of customer, we came up with the trend found in visualisations below:</w:t>
        <w:br w:type="textWrapping"/>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7086600" cy="768121"/>
            <wp:effectExtent b="0" l="0" r="0" t="0"/>
            <wp:docPr id="55" name="image58.png"/>
            <a:graphic>
              <a:graphicData uri="http://schemas.openxmlformats.org/drawingml/2006/picture">
                <pic:pic>
                  <pic:nvPicPr>
                    <pic:cNvPr id="0" name="image58.png"/>
                    <pic:cNvPicPr preferRelativeResize="0"/>
                  </pic:nvPicPr>
                  <pic:blipFill>
                    <a:blip r:embed="rId62"/>
                    <a:srcRect b="25330" l="0" r="0" t="0"/>
                    <a:stretch>
                      <a:fillRect/>
                    </a:stretch>
                  </pic:blipFill>
                  <pic:spPr>
                    <a:xfrm>
                      <a:off x="0" y="0"/>
                      <a:ext cx="7086600" cy="768121"/>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rFonts w:ascii="Lato" w:cs="Lato" w:eastAsia="Lato" w:hAnsi="Lato"/>
          <w:sz w:val="24"/>
          <w:szCs w:val="24"/>
        </w:rPr>
      </w:pPr>
      <w:r w:rsidDel="00000000" w:rsidR="00000000" w:rsidRPr="00000000">
        <w:rPr>
          <w:rFonts w:ascii="Lato" w:cs="Lato" w:eastAsia="Lato" w:hAnsi="Lato"/>
          <w:color w:val="0c343d"/>
          <w:sz w:val="24"/>
          <w:szCs w:val="24"/>
        </w:rPr>
        <w:drawing>
          <wp:inline distB="114300" distT="114300" distL="114300" distR="114300">
            <wp:extent cx="7053263" cy="1705575"/>
            <wp:effectExtent b="0" l="0" r="0" t="0"/>
            <wp:docPr id="66" name="image71.png"/>
            <a:graphic>
              <a:graphicData uri="http://schemas.openxmlformats.org/drawingml/2006/picture">
                <pic:pic>
                  <pic:nvPicPr>
                    <pic:cNvPr id="0" name="image71.png"/>
                    <pic:cNvPicPr preferRelativeResize="0"/>
                  </pic:nvPicPr>
                  <pic:blipFill>
                    <a:blip r:embed="rId63"/>
                    <a:srcRect b="0" l="0" r="0" t="0"/>
                    <a:stretch>
                      <a:fillRect/>
                    </a:stretch>
                  </pic:blipFill>
                  <pic:spPr>
                    <a:xfrm>
                      <a:off x="0" y="0"/>
                      <a:ext cx="7053263" cy="170557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Is 'Tenure', '</w:t>
      </w:r>
      <w:r w:rsidDel="00000000" w:rsidR="00000000" w:rsidRPr="00000000">
        <w:rPr>
          <w:rFonts w:ascii="Lato" w:cs="Lato" w:eastAsia="Lato" w:hAnsi="Lato"/>
          <w:sz w:val="24"/>
          <w:szCs w:val="24"/>
          <w:rtl w:val="0"/>
        </w:rPr>
        <w:t xml:space="preserve">NumOfProducts</w:t>
      </w:r>
      <w:r w:rsidDel="00000000" w:rsidR="00000000" w:rsidRPr="00000000">
        <w:rPr>
          <w:rFonts w:ascii="Lato" w:cs="Lato" w:eastAsia="Lato" w:hAnsi="Lato"/>
          <w:sz w:val="24"/>
          <w:szCs w:val="24"/>
          <w:rtl w:val="0"/>
        </w:rPr>
        <w:t xml:space="preserve">', 'IsActiveMember', and 'EstimatedSalary' important for predicting if a customer will leave the bank?</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Among the given options, just </w:t>
      </w:r>
      <w:r w:rsidDel="00000000" w:rsidR="00000000" w:rsidRPr="00000000">
        <w:rPr>
          <w:rFonts w:ascii="Lato" w:cs="Lato" w:eastAsia="Lato" w:hAnsi="Lato"/>
          <w:b w:val="1"/>
          <w:color w:val="0c343d"/>
          <w:sz w:val="24"/>
          <w:szCs w:val="24"/>
          <w:rtl w:val="0"/>
        </w:rPr>
        <w:t xml:space="preserve">NumOfProducts</w:t>
      </w:r>
      <w:r w:rsidDel="00000000" w:rsidR="00000000" w:rsidRPr="00000000">
        <w:rPr>
          <w:rFonts w:ascii="Lato" w:cs="Lato" w:eastAsia="Lato" w:hAnsi="Lato"/>
          <w:color w:val="0c343d"/>
          <w:sz w:val="24"/>
          <w:szCs w:val="24"/>
          <w:rtl w:val="0"/>
        </w:rPr>
        <w:t xml:space="preserve"> and </w:t>
      </w:r>
      <w:r w:rsidDel="00000000" w:rsidR="00000000" w:rsidRPr="00000000">
        <w:rPr>
          <w:rFonts w:ascii="Lato" w:cs="Lato" w:eastAsia="Lato" w:hAnsi="Lato"/>
          <w:b w:val="1"/>
          <w:color w:val="0c343d"/>
          <w:sz w:val="24"/>
          <w:szCs w:val="24"/>
          <w:rtl w:val="0"/>
        </w:rPr>
        <w:t xml:space="preserve">IsActiveMember</w:t>
      </w:r>
      <w:r w:rsidDel="00000000" w:rsidR="00000000" w:rsidRPr="00000000">
        <w:rPr>
          <w:rFonts w:ascii="Lato" w:cs="Lato" w:eastAsia="Lato" w:hAnsi="Lato"/>
          <w:color w:val="0c343d"/>
          <w:sz w:val="24"/>
          <w:szCs w:val="24"/>
          <w:rtl w:val="0"/>
        </w:rPr>
        <w:t xml:space="preserve"> is enough for predicting if a customer will leave the bank.</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As seen in the previous problem (Question No. 7), we do not need, or rather </w:t>
      </w:r>
      <w:r w:rsidDel="00000000" w:rsidR="00000000" w:rsidRPr="00000000">
        <w:rPr>
          <w:rFonts w:ascii="Lato" w:cs="Lato" w:eastAsia="Lato" w:hAnsi="Lato"/>
          <w:color w:val="0c343d"/>
          <w:sz w:val="24"/>
          <w:szCs w:val="24"/>
          <w:u w:val="single"/>
          <w:rtl w:val="0"/>
        </w:rPr>
        <w:t xml:space="preserve">can not</w:t>
      </w:r>
      <w:r w:rsidDel="00000000" w:rsidR="00000000" w:rsidRPr="00000000">
        <w:rPr>
          <w:rFonts w:ascii="Lato" w:cs="Lato" w:eastAsia="Lato" w:hAnsi="Lato"/>
          <w:color w:val="0c343d"/>
          <w:sz w:val="24"/>
          <w:szCs w:val="24"/>
          <w:rtl w:val="0"/>
        </w:rPr>
        <w:t xml:space="preserve"> determine by  </w:t>
      </w:r>
      <w:r w:rsidDel="00000000" w:rsidR="00000000" w:rsidRPr="00000000">
        <w:rPr>
          <w:rFonts w:ascii="Lato" w:cs="Lato" w:eastAsia="Lato" w:hAnsi="Lato"/>
          <w:b w:val="1"/>
          <w:color w:val="0c343d"/>
          <w:sz w:val="24"/>
          <w:szCs w:val="24"/>
          <w:rtl w:val="0"/>
        </w:rPr>
        <w:t xml:space="preserve">Estimated Salary, </w:t>
      </w:r>
      <w:r w:rsidDel="00000000" w:rsidR="00000000" w:rsidRPr="00000000">
        <w:rPr>
          <w:rFonts w:ascii="Lato" w:cs="Lato" w:eastAsia="Lato" w:hAnsi="Lato"/>
          <w:color w:val="0c343d"/>
          <w:sz w:val="24"/>
          <w:szCs w:val="24"/>
          <w:rtl w:val="0"/>
        </w:rPr>
        <w:t xml:space="preserve">as they are close enough (for a salary) to be similar.</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b w:val="1"/>
          <w:color w:val="cc0000"/>
          <w:sz w:val="24"/>
          <w:szCs w:val="24"/>
        </w:rPr>
      </w:pPr>
      <w:r w:rsidDel="00000000" w:rsidR="00000000" w:rsidRPr="00000000">
        <w:rPr>
          <w:rFonts w:ascii="Lato" w:cs="Lato" w:eastAsia="Lato" w:hAnsi="Lato"/>
          <w:color w:val="0c343d"/>
          <w:sz w:val="24"/>
          <w:szCs w:val="24"/>
          <w:rtl w:val="0"/>
        </w:rPr>
        <w:t xml:space="preserve">With the help of a solution in the previous problem (Ques.7), we can use Credit Score &amp; Num of Products to determine likelihood of customers leaving the bank. </w:t>
      </w:r>
      <w:r w:rsidDel="00000000" w:rsidR="00000000" w:rsidRPr="00000000">
        <w:rPr>
          <w:rFonts w:ascii="Lato" w:cs="Lato" w:eastAsia="Lato" w:hAnsi="Lato"/>
          <w:b w:val="1"/>
          <w:color w:val="cc0000"/>
          <w:sz w:val="24"/>
          <w:szCs w:val="24"/>
          <w:rtl w:val="0"/>
        </w:rPr>
        <w:t xml:space="preserve">(refer Ques. 7)</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350" w:right="0" w:firstLine="0"/>
        <w:jc w:val="left"/>
        <w:rPr>
          <w:rFonts w:ascii="Lato" w:cs="Lato" w:eastAsia="Lato" w:hAnsi="Lato"/>
          <w:sz w:val="24"/>
          <w:szCs w:val="24"/>
        </w:rPr>
      </w:pPr>
      <w:r w:rsidDel="00000000" w:rsidR="00000000" w:rsidRPr="00000000">
        <w:rPr>
          <w:rFonts w:ascii="Lato" w:cs="Lato" w:eastAsia="Lato" w:hAnsi="Lato"/>
          <w:color w:val="0c343d"/>
          <w:sz w:val="24"/>
          <w:szCs w:val="24"/>
        </w:rPr>
        <w:drawing>
          <wp:inline distB="114300" distT="114300" distL="114300" distR="114300">
            <wp:extent cx="7396163" cy="1052531"/>
            <wp:effectExtent b="0" l="0" r="0" t="0"/>
            <wp:docPr id="34"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7396163" cy="1052531"/>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Utilise SQL queries to segment customers based on demographics and account details.</w:t>
      </w:r>
    </w:p>
    <w:p w:rsidR="00000000" w:rsidDel="00000000" w:rsidP="00000000" w:rsidRDefault="00000000" w:rsidRPr="00000000" w14:paraId="0000023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Demographics considered from dataset: </w:t>
      </w:r>
      <w:r w:rsidDel="00000000" w:rsidR="00000000" w:rsidRPr="00000000">
        <w:rPr>
          <w:rFonts w:ascii="Lato" w:cs="Lato" w:eastAsia="Lato" w:hAnsi="Lato"/>
          <w:b w:val="1"/>
          <w:color w:val="0c343d"/>
          <w:sz w:val="24"/>
          <w:szCs w:val="24"/>
          <w:rtl w:val="0"/>
        </w:rPr>
        <w:t xml:space="preserve">Geography</w:t>
      </w:r>
      <w:r w:rsidDel="00000000" w:rsidR="00000000" w:rsidRPr="00000000">
        <w:rPr>
          <w:rFonts w:ascii="Lato" w:cs="Lato" w:eastAsia="Lato" w:hAnsi="Lato"/>
          <w:color w:val="0c343d"/>
          <w:sz w:val="24"/>
          <w:szCs w:val="24"/>
          <w:rtl w:val="0"/>
        </w:rPr>
        <w:t xml:space="preserve">, </w:t>
      </w:r>
      <w:r w:rsidDel="00000000" w:rsidR="00000000" w:rsidRPr="00000000">
        <w:rPr>
          <w:rFonts w:ascii="Lato" w:cs="Lato" w:eastAsia="Lato" w:hAnsi="Lato"/>
          <w:b w:val="1"/>
          <w:color w:val="0c343d"/>
          <w:sz w:val="24"/>
          <w:szCs w:val="24"/>
          <w:rtl w:val="0"/>
        </w:rPr>
        <w:t xml:space="preserve">Gender </w:t>
      </w:r>
      <w:r w:rsidDel="00000000" w:rsidR="00000000" w:rsidRPr="00000000">
        <w:rPr>
          <w:rFonts w:ascii="Lato" w:cs="Lato" w:eastAsia="Lato" w:hAnsi="Lato"/>
          <w:color w:val="0c343d"/>
          <w:sz w:val="24"/>
          <w:szCs w:val="24"/>
          <w:rtl w:val="0"/>
        </w:rPr>
        <w:t xml:space="preserve">&amp; </w:t>
      </w:r>
      <w:r w:rsidDel="00000000" w:rsidR="00000000" w:rsidRPr="00000000">
        <w:rPr>
          <w:rFonts w:ascii="Lato" w:cs="Lato" w:eastAsia="Lato" w:hAnsi="Lato"/>
          <w:b w:val="1"/>
          <w:color w:val="0c343d"/>
          <w:sz w:val="24"/>
          <w:szCs w:val="24"/>
          <w:rtl w:val="0"/>
        </w:rPr>
        <w:t xml:space="preserve">Age (</w:t>
      </w:r>
      <w:r w:rsidDel="00000000" w:rsidR="00000000" w:rsidRPr="00000000">
        <w:rPr>
          <w:rFonts w:ascii="Lato" w:cs="Lato" w:eastAsia="Lato" w:hAnsi="Lato"/>
          <w:color w:val="0c343d"/>
          <w:sz w:val="24"/>
          <w:szCs w:val="24"/>
          <w:rtl w:val="0"/>
        </w:rPr>
        <w:t xml:space="preserve">Age Bracket</w:t>
      </w:r>
      <w:r w:rsidDel="00000000" w:rsidR="00000000" w:rsidRPr="00000000">
        <w:rPr>
          <w:rFonts w:ascii="Lato" w:cs="Lato" w:eastAsia="Lato" w:hAnsi="Lato"/>
          <w:b w:val="1"/>
          <w:color w:val="0c343d"/>
          <w:sz w:val="24"/>
          <w:szCs w:val="24"/>
          <w:rtl w:val="0"/>
        </w:rPr>
        <w:t xml:space="preserve">)</w:t>
        <w:br w:type="textWrapping"/>
      </w:r>
    </w:p>
    <w:p w:rsidR="00000000" w:rsidDel="00000000" w:rsidP="00000000" w:rsidRDefault="00000000" w:rsidRPr="00000000" w14:paraId="0000023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Account Detail considered</w:t>
      </w:r>
      <w:r w:rsidDel="00000000" w:rsidR="00000000" w:rsidRPr="00000000">
        <w:rPr>
          <w:rFonts w:ascii="Lato" w:cs="Lato" w:eastAsia="Lato" w:hAnsi="Lato"/>
          <w:b w:val="1"/>
          <w:color w:val="0c343d"/>
          <w:sz w:val="24"/>
          <w:szCs w:val="24"/>
          <w:rtl w:val="0"/>
        </w:rPr>
        <w:t xml:space="preserve">: Balance</w:t>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b w:val="1"/>
          <w:color w:val="0c343d"/>
          <w:sz w:val="24"/>
          <w:szCs w:val="24"/>
          <w:u w:val="single"/>
          <w:rtl w:val="0"/>
        </w:rPr>
        <w:br w:type="textWrapping"/>
        <w:t xml:space="preserve">Individual Segmentation</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24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Geography (Total Balance &amp; Average Balance)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719388" cy="1131557"/>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719388" cy="1131557"/>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633663" cy="1127324"/>
            <wp:effectExtent b="0" l="0" r="0" t="0"/>
            <wp:docPr id="22" name="image29.png"/>
            <a:graphic>
              <a:graphicData uri="http://schemas.openxmlformats.org/drawingml/2006/picture">
                <pic:pic>
                  <pic:nvPicPr>
                    <pic:cNvPr id="0" name="image29.png"/>
                    <pic:cNvPicPr preferRelativeResize="0"/>
                  </pic:nvPicPr>
                  <pic:blipFill>
                    <a:blip r:embed="rId65"/>
                    <a:srcRect b="0" l="0" r="0" t="4850"/>
                    <a:stretch>
                      <a:fillRect/>
                    </a:stretch>
                  </pic:blipFill>
                  <pic:spPr>
                    <a:xfrm>
                      <a:off x="0" y="0"/>
                      <a:ext cx="2633663" cy="112732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44">
      <w:pPr>
        <w:widowControl w:val="0"/>
        <w:numPr>
          <w:ilvl w:val="0"/>
          <w:numId w:val="19"/>
        </w:numPr>
        <w:spacing w:after="200" w:line="240" w:lineRule="auto"/>
        <w:ind w:left="2160" w:hanging="360"/>
        <w:rPr>
          <w:rFonts w:ascii="Lato" w:cs="Lato" w:eastAsia="Lato" w:hAnsi="Lato"/>
          <w:sz w:val="24"/>
          <w:szCs w:val="24"/>
        </w:rPr>
      </w:pPr>
      <w:r w:rsidDel="00000000" w:rsidR="00000000" w:rsidRPr="00000000">
        <w:rPr>
          <w:rFonts w:ascii="Lato" w:cs="Lato" w:eastAsia="Lato" w:hAnsi="Lato"/>
          <w:color w:val="0c343d"/>
          <w:sz w:val="24"/>
          <w:szCs w:val="24"/>
          <w:rtl w:val="0"/>
        </w:rPr>
        <w:t xml:space="preserve">Age(Total &amp; Average Balance)</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10" w:right="0" w:hanging="9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433488" cy="1138872"/>
            <wp:effectExtent b="0" l="0" r="0" t="0"/>
            <wp:docPr id="13"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2433488" cy="1138872"/>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452688" cy="1149697"/>
            <wp:effectExtent b="0" l="0" r="0" t="0"/>
            <wp:docPr id="71"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2452688" cy="1149697"/>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b w:val="1"/>
          <w:color w:val="0c343d"/>
          <w:sz w:val="24"/>
          <w:szCs w:val="24"/>
          <w:u w:val="single"/>
          <w:rtl w:val="0"/>
        </w:rPr>
        <w:t xml:space="preserve">Mixed Segmentation</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24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rFonts w:ascii="Lato" w:cs="Lato" w:eastAsia="Lato" w:hAnsi="Lato"/>
          <w:sz w:val="24"/>
          <w:szCs w:val="24"/>
        </w:rPr>
      </w:pPr>
      <w:r w:rsidDel="00000000" w:rsidR="00000000" w:rsidRPr="00000000">
        <w:rPr>
          <w:rFonts w:ascii="Lato" w:cs="Lato" w:eastAsia="Lato" w:hAnsi="Lato"/>
          <w:color w:val="0c343d"/>
          <w:sz w:val="24"/>
          <w:szCs w:val="24"/>
          <w:rtl w:val="0"/>
        </w:rPr>
        <w:t xml:space="preserve">Geography &amp; Age (Total &amp; Average Balance)</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938463" cy="2229830"/>
            <wp:effectExtent b="0" l="0" r="0" t="0"/>
            <wp:docPr id="23"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2938463" cy="2229830"/>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909888" cy="2222277"/>
            <wp:effectExtent b="0" l="0" r="0" t="0"/>
            <wp:docPr id="4" name="image11.png"/>
            <a:graphic>
              <a:graphicData uri="http://schemas.openxmlformats.org/drawingml/2006/picture">
                <pic:pic>
                  <pic:nvPicPr>
                    <pic:cNvPr id="0" name="image11.png"/>
                    <pic:cNvPicPr preferRelativeResize="0"/>
                  </pic:nvPicPr>
                  <pic:blipFill>
                    <a:blip r:embed="rId69"/>
                    <a:srcRect b="0" l="0" r="0" t="0"/>
                    <a:stretch>
                      <a:fillRect/>
                    </a:stretch>
                  </pic:blipFill>
                  <pic:spPr>
                    <a:xfrm>
                      <a:off x="0" y="0"/>
                      <a:ext cx="2909888" cy="2222277"/>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4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rFonts w:ascii="Lato" w:cs="Lato" w:eastAsia="Lato" w:hAnsi="Lato"/>
          <w:sz w:val="24"/>
          <w:szCs w:val="24"/>
          <w:u w:val="none"/>
        </w:rPr>
      </w:pPr>
      <w:r w:rsidDel="00000000" w:rsidR="00000000" w:rsidRPr="00000000">
        <w:rPr>
          <w:rFonts w:ascii="Lato" w:cs="Lato" w:eastAsia="Lato" w:hAnsi="Lato"/>
          <w:color w:val="0c343d"/>
          <w:sz w:val="24"/>
          <w:szCs w:val="24"/>
          <w:rtl w:val="0"/>
        </w:rPr>
        <w:t xml:space="preserve">Gender &amp; Age (Average Balance)</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b w:val="1"/>
          <w:color w:val="0c343d"/>
          <w:sz w:val="24"/>
          <w:szCs w:val="24"/>
          <w:u w:val="single"/>
        </w:rPr>
      </w:pPr>
      <w:r w:rsidDel="00000000" w:rsidR="00000000" w:rsidRPr="00000000">
        <w:rPr>
          <w:rFonts w:ascii="Lato" w:cs="Lato" w:eastAsia="Lato" w:hAnsi="Lato"/>
          <w:sz w:val="24"/>
          <w:szCs w:val="24"/>
        </w:rPr>
        <w:drawing>
          <wp:inline distB="114300" distT="114300" distL="114300" distR="114300">
            <wp:extent cx="3042720" cy="1798485"/>
            <wp:effectExtent b="0" l="0" r="0" t="0"/>
            <wp:docPr id="24"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3042720" cy="1798485"/>
                    </a:xfrm>
                    <a:prstGeom prst="rect"/>
                    <a:ln/>
                  </pic:spPr>
                </pic:pic>
              </a:graphicData>
            </a:graphic>
          </wp:inline>
        </w:drawing>
      </w:r>
      <w:r w:rsidDel="00000000" w:rsidR="00000000" w:rsidRPr="00000000">
        <w:rPr>
          <w:rFonts w:ascii="Lato" w:cs="Lato" w:eastAsia="Lato" w:hAnsi="Lato"/>
          <w:sz w:val="24"/>
          <w:szCs w:val="24"/>
          <w:rtl w:val="0"/>
        </w:rPr>
        <w:br w:type="textWrapping"/>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b w:val="1"/>
          <w:color w:val="0c343d"/>
          <w:sz w:val="24"/>
          <w:szCs w:val="24"/>
          <w:u w:val="single"/>
          <w:rtl w:val="0"/>
        </w:rPr>
        <w:t xml:space="preserve">All Mix Segmentation</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Average Balance of all permutation &amp; combination of demographics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400425" cy="3981450"/>
            <wp:effectExtent b="0" l="0" r="0" t="0"/>
            <wp:docPr id="10"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34004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the SQL queries, we can see that in the sql file in the subjective section as what queries we have utilised to segment customers.</w:t>
        <w:br w:type="textWrapping"/>
        <w:br w:type="textWrapping"/>
        <w:t xml:space="preserve">For additional account details we can change attributes we are choosing to respective queries and achieve desired results. </w:t>
        <w:br w:type="textWrapping"/>
        <w:br w:type="textWrapping"/>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How can we create a conditional formatting setup to visually highlight customers at risk of churn and to evaluate the impact of credit card rewards on customer retention?</w:t>
      </w:r>
    </w:p>
    <w:p w:rsidR="00000000" w:rsidDel="00000000" w:rsidP="00000000" w:rsidRDefault="00000000" w:rsidRPr="00000000" w14:paraId="00000252">
      <w:pPr>
        <w:widowControl w:val="0"/>
        <w:spacing w:after="200" w:line="240" w:lineRule="auto"/>
        <w:ind w:left="720" w:firstLine="720"/>
        <w:rPr>
          <w:color w:val="0c343d"/>
          <w:sz w:val="24"/>
          <w:szCs w:val="24"/>
        </w:rPr>
      </w:pPr>
      <w:r w:rsidDel="00000000" w:rsidR="00000000" w:rsidRPr="00000000">
        <w:rPr>
          <w:b w:val="1"/>
          <w:color w:val="0c343d"/>
          <w:sz w:val="24"/>
          <w:szCs w:val="24"/>
          <w:rtl w:val="0"/>
        </w:rPr>
        <w:t xml:space="preserve">Created Churn Risk Score: </w:t>
      </w:r>
      <w:r w:rsidDel="00000000" w:rsidR="00000000" w:rsidRPr="00000000">
        <w:rPr>
          <w:color w:val="0c343d"/>
          <w:sz w:val="24"/>
          <w:szCs w:val="24"/>
          <w:rtl w:val="0"/>
        </w:rPr>
        <w:t xml:space="preserve">Created a calculated column on basis of</w:t>
        <w:br w:type="textWrapping"/>
        <w:tab/>
        <w:t xml:space="preserve">currently 3 reasonable columns, i.e.</w:t>
      </w:r>
    </w:p>
    <w:tbl>
      <w:tblPr>
        <w:tblStyle w:val="Table24"/>
        <w:tblW w:w="7620.0" w:type="dxa"/>
        <w:jc w:val="left"/>
        <w:tblInd w:w="1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20"/>
        <w:tblGridChange w:id="0">
          <w:tblGrid>
            <w:gridCol w:w="7620"/>
          </w:tblGrid>
        </w:tblGridChange>
      </w:tblGrid>
      <w:tr>
        <w:trPr>
          <w:cantSplit w:val="0"/>
          <w:tblHeader w:val="0"/>
        </w:trPr>
        <w:tc>
          <w:tcPr>
            <w:tcBorders>
              <w:top w:color="434343" w:space="0" w:sz="12" w:val="single"/>
              <w:left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200" w:line="240" w:lineRule="auto"/>
              <w:ind w:left="0" w:firstLine="0"/>
              <w:rPr>
                <w:b w:val="1"/>
                <w:color w:val="0c343d"/>
                <w:sz w:val="24"/>
                <w:szCs w:val="24"/>
              </w:rPr>
            </w:pPr>
            <w:r w:rsidDel="00000000" w:rsidR="00000000" w:rsidRPr="00000000">
              <w:rPr>
                <w:color w:val="0c343d"/>
                <w:sz w:val="24"/>
                <w:szCs w:val="24"/>
                <w:rtl w:val="0"/>
              </w:rPr>
              <w:t xml:space="preserve">Churn Risk Score (CRS) = Balance </w:t>
            </w:r>
            <w:r w:rsidDel="00000000" w:rsidR="00000000" w:rsidRPr="00000000">
              <w:rPr>
                <w:b w:val="1"/>
                <w:color w:val="0c343d"/>
                <w:sz w:val="24"/>
                <w:szCs w:val="24"/>
                <w:rtl w:val="0"/>
              </w:rPr>
              <w:t xml:space="preserve">/</w:t>
            </w:r>
            <w:r w:rsidDel="00000000" w:rsidR="00000000" w:rsidRPr="00000000">
              <w:rPr>
                <w:color w:val="0c343d"/>
                <w:sz w:val="24"/>
                <w:szCs w:val="24"/>
                <w:rtl w:val="0"/>
              </w:rPr>
              <w:t xml:space="preserve"> </w:t>
            </w:r>
            <w:r w:rsidDel="00000000" w:rsidR="00000000" w:rsidRPr="00000000">
              <w:rPr>
                <w:b w:val="1"/>
                <w:color w:val="0c343d"/>
                <w:sz w:val="24"/>
                <w:szCs w:val="24"/>
                <w:rtl w:val="0"/>
              </w:rPr>
              <w:t xml:space="preserve">(</w:t>
            </w:r>
            <w:r w:rsidDel="00000000" w:rsidR="00000000" w:rsidRPr="00000000">
              <w:rPr>
                <w:color w:val="0c343d"/>
                <w:sz w:val="24"/>
                <w:szCs w:val="24"/>
                <w:rtl w:val="0"/>
              </w:rPr>
              <w:t xml:space="preserve">Credit Score </w:t>
            </w:r>
            <w:r w:rsidDel="00000000" w:rsidR="00000000" w:rsidRPr="00000000">
              <w:rPr>
                <w:b w:val="1"/>
                <w:color w:val="0c343d"/>
                <w:sz w:val="24"/>
                <w:szCs w:val="24"/>
                <w:rtl w:val="0"/>
              </w:rPr>
              <w:t xml:space="preserve">*</w:t>
            </w:r>
            <w:r w:rsidDel="00000000" w:rsidR="00000000" w:rsidRPr="00000000">
              <w:rPr>
                <w:color w:val="0c343d"/>
                <w:sz w:val="24"/>
                <w:szCs w:val="24"/>
                <w:rtl w:val="0"/>
              </w:rPr>
              <w:t xml:space="preserve"> </w:t>
            </w:r>
            <w:r w:rsidDel="00000000" w:rsidR="00000000" w:rsidRPr="00000000">
              <w:rPr>
                <w:color w:val="0c343d"/>
                <w:sz w:val="24"/>
                <w:szCs w:val="24"/>
                <w:rtl w:val="0"/>
              </w:rPr>
              <w:t xml:space="preserve">NumOfProducts</w:t>
            </w:r>
            <w:r w:rsidDel="00000000" w:rsidR="00000000" w:rsidRPr="00000000">
              <w:rPr>
                <w:b w:val="1"/>
                <w:color w:val="0c343d"/>
                <w:sz w:val="24"/>
                <w:szCs w:val="24"/>
                <w:rtl w:val="0"/>
              </w:rPr>
              <w:t xml:space="preserve">)</w:t>
            </w:r>
          </w:p>
        </w:tc>
      </w:tr>
    </w:tbl>
    <w:p w:rsidR="00000000" w:rsidDel="00000000" w:rsidP="00000000" w:rsidRDefault="00000000" w:rsidRPr="00000000" w14:paraId="00000254">
      <w:pPr>
        <w:widowControl w:val="0"/>
        <w:spacing w:after="200" w:line="240" w:lineRule="auto"/>
        <w:ind w:left="720" w:firstLine="720"/>
        <w:rPr>
          <w:color w:val="0c343d"/>
          <w:sz w:val="24"/>
          <w:szCs w:val="24"/>
        </w:rPr>
      </w:pPr>
      <w:r w:rsidDel="00000000" w:rsidR="00000000" w:rsidRPr="00000000">
        <w:rPr>
          <w:color w:val="0c343d"/>
          <w:sz w:val="24"/>
          <w:szCs w:val="24"/>
          <w:rtl w:val="0"/>
        </w:rPr>
        <w:br w:type="textWrapping"/>
        <w:tab/>
        <w:t xml:space="preserve">that implies Churn Risk is </w:t>
      </w:r>
      <w:r w:rsidDel="00000000" w:rsidR="00000000" w:rsidRPr="00000000">
        <w:rPr>
          <w:color w:val="0c343d"/>
          <w:sz w:val="24"/>
          <w:szCs w:val="24"/>
          <w:u w:val="single"/>
          <w:rtl w:val="0"/>
        </w:rPr>
        <w:t xml:space="preserve">directly proportional</w:t>
      </w:r>
      <w:r w:rsidDel="00000000" w:rsidR="00000000" w:rsidRPr="00000000">
        <w:rPr>
          <w:color w:val="0c343d"/>
          <w:sz w:val="24"/>
          <w:szCs w:val="24"/>
          <w:rtl w:val="0"/>
        </w:rPr>
        <w:t xml:space="preserve"> to Balance </w:t>
        <w:br w:type="textWrapping"/>
        <w:tab/>
        <w:t xml:space="preserve">and</w:t>
      </w:r>
      <w:r w:rsidDel="00000000" w:rsidR="00000000" w:rsidRPr="00000000">
        <w:rPr>
          <w:color w:val="0c343d"/>
          <w:sz w:val="24"/>
          <w:szCs w:val="24"/>
          <w:u w:val="single"/>
          <w:rtl w:val="0"/>
        </w:rPr>
        <w:t xml:space="preserve"> inversely proportional</w:t>
      </w:r>
      <w:r w:rsidDel="00000000" w:rsidR="00000000" w:rsidRPr="00000000">
        <w:rPr>
          <w:color w:val="0c343d"/>
          <w:sz w:val="24"/>
          <w:szCs w:val="24"/>
          <w:rtl w:val="0"/>
        </w:rPr>
        <w:t xml:space="preserve"> to Credit Score &amp; Number of Products</w:t>
      </w:r>
    </w:p>
    <w:p w:rsidR="00000000" w:rsidDel="00000000" w:rsidP="00000000" w:rsidRDefault="00000000" w:rsidRPr="00000000" w14:paraId="00000255">
      <w:pPr>
        <w:widowControl w:val="0"/>
        <w:spacing w:after="200" w:line="240" w:lineRule="auto"/>
        <w:ind w:left="720" w:firstLine="720"/>
        <w:rPr>
          <w:color w:val="b45f06"/>
          <w:sz w:val="24"/>
          <w:szCs w:val="24"/>
        </w:rPr>
      </w:pPr>
      <w:r w:rsidDel="00000000" w:rsidR="00000000" w:rsidRPr="00000000">
        <w:rPr>
          <w:color w:val="b45f06"/>
          <w:sz w:val="24"/>
          <w:szCs w:val="24"/>
          <w:u w:val="single"/>
          <w:rtl w:val="0"/>
        </w:rPr>
        <w:t xml:space="preserve">Note</w:t>
      </w:r>
      <w:r w:rsidDel="00000000" w:rsidR="00000000" w:rsidRPr="00000000">
        <w:rPr>
          <w:b w:val="1"/>
          <w:color w:val="b45f06"/>
          <w:sz w:val="24"/>
          <w:szCs w:val="24"/>
          <w:rtl w:val="0"/>
        </w:rPr>
        <w:t xml:space="preserve">:</w:t>
      </w:r>
      <w:r w:rsidDel="00000000" w:rsidR="00000000" w:rsidRPr="00000000">
        <w:rPr>
          <w:color w:val="b45f06"/>
          <w:sz w:val="24"/>
          <w:szCs w:val="24"/>
          <w:rtl w:val="0"/>
        </w:rPr>
        <w:t xml:space="preserve"> Customer with Balance 0 will have CRS equal to 0</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color w:val="0c343d"/>
          <w:sz w:val="24"/>
          <w:szCs w:val="24"/>
        </w:rPr>
      </w:pPr>
      <w:r w:rsidDel="00000000" w:rsidR="00000000" w:rsidRPr="00000000">
        <w:rPr>
          <w:b w:val="1"/>
          <w:color w:val="0c343d"/>
          <w:sz w:val="24"/>
          <w:szCs w:val="24"/>
          <w:rtl w:val="0"/>
        </w:rPr>
        <w:t xml:space="preserve">Created the table visual:</w:t>
      </w:r>
      <w:r w:rsidDel="00000000" w:rsidR="00000000" w:rsidRPr="00000000">
        <w:rPr>
          <w:color w:val="0c343d"/>
          <w:sz w:val="24"/>
          <w:szCs w:val="24"/>
          <w:rtl w:val="0"/>
        </w:rPr>
        <w:t xml:space="preserve"> Build a table incorporating</w:t>
        <w:br w:type="textWrapping"/>
        <w:tab/>
        <w:t xml:space="preserve">factors like:</w:t>
      </w:r>
    </w:p>
    <w:p w:rsidR="00000000" w:rsidDel="00000000" w:rsidP="00000000" w:rsidRDefault="00000000" w:rsidRPr="00000000" w14:paraId="0000025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Number of products</w:t>
      </w:r>
    </w:p>
    <w:p w:rsidR="00000000" w:rsidDel="00000000" w:rsidP="00000000" w:rsidRDefault="00000000" w:rsidRPr="00000000" w14:paraId="0000025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Credit scores</w:t>
      </w:r>
    </w:p>
    <w:p w:rsidR="00000000" w:rsidDel="00000000" w:rsidP="00000000" w:rsidRDefault="00000000" w:rsidRPr="00000000" w14:paraId="0000025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Balance</w:t>
      </w:r>
    </w:p>
    <w:p w:rsidR="00000000" w:rsidDel="00000000" w:rsidP="00000000" w:rsidRDefault="00000000" w:rsidRPr="00000000" w14:paraId="0000025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Tenure</w:t>
      </w:r>
    </w:p>
    <w:p w:rsidR="00000000" w:rsidDel="00000000" w:rsidP="00000000" w:rsidRDefault="00000000" w:rsidRPr="00000000" w14:paraId="0000025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other account activity</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b w:val="1"/>
          <w:color w:val="0c343d"/>
          <w:sz w:val="24"/>
          <w:szCs w:val="24"/>
        </w:rPr>
      </w:pPr>
      <w:r w:rsidDel="00000000" w:rsidR="00000000" w:rsidRPr="00000000">
        <w:rPr>
          <w:b w:val="1"/>
          <w:color w:val="0c343d"/>
          <w:sz w:val="24"/>
          <w:szCs w:val="24"/>
          <w:rtl w:val="0"/>
        </w:rPr>
        <w:t xml:space="preserve">Conditional Formatting:</w:t>
      </w:r>
    </w:p>
    <w:p w:rsidR="00000000" w:rsidDel="00000000" w:rsidP="00000000" w:rsidRDefault="00000000" w:rsidRPr="00000000" w14:paraId="00000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Select the churn risk score column in your table</w:t>
      </w:r>
    </w:p>
    <w:p w:rsidR="00000000" w:rsidDel="00000000" w:rsidP="00000000" w:rsidRDefault="00000000" w:rsidRPr="00000000" w14:paraId="000002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Right-click and choose </w:t>
      </w:r>
      <w:r w:rsidDel="00000000" w:rsidR="00000000" w:rsidRPr="00000000">
        <w:rPr>
          <w:b w:val="1"/>
          <w:color w:val="0c343d"/>
          <w:sz w:val="24"/>
          <w:szCs w:val="24"/>
          <w:rtl w:val="0"/>
        </w:rPr>
        <w:t xml:space="preserve">Conditional formatting</w:t>
      </w:r>
    </w:p>
    <w:p w:rsidR="00000000" w:rsidDel="00000000" w:rsidP="00000000" w:rsidRDefault="00000000" w:rsidRPr="00000000" w14:paraId="000002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Highlight risk levels using background colours:</w:t>
      </w:r>
    </w:p>
    <w:p w:rsidR="00000000" w:rsidDel="00000000" w:rsidP="00000000" w:rsidRDefault="00000000" w:rsidRPr="00000000" w14:paraId="0000026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color w:val="0c343d"/>
          <w:sz w:val="24"/>
          <w:szCs w:val="24"/>
          <w:u w:val="none"/>
        </w:rPr>
      </w:pPr>
      <w:r w:rsidDel="00000000" w:rsidR="00000000" w:rsidRPr="00000000">
        <w:rPr>
          <w:b w:val="1"/>
          <w:color w:val="6aa84f"/>
          <w:sz w:val="24"/>
          <w:szCs w:val="24"/>
          <w:rtl w:val="0"/>
        </w:rPr>
        <w:t xml:space="preserve">Green</w:t>
      </w:r>
      <w:r w:rsidDel="00000000" w:rsidR="00000000" w:rsidRPr="00000000">
        <w:rPr>
          <w:b w:val="1"/>
          <w:color w:val="434343"/>
          <w:sz w:val="24"/>
          <w:szCs w:val="24"/>
          <w:rtl w:val="0"/>
        </w:rPr>
        <w:t xml:space="preserve">:</w:t>
      </w:r>
      <w:r w:rsidDel="00000000" w:rsidR="00000000" w:rsidRPr="00000000">
        <w:rPr>
          <w:color w:val="0c343d"/>
          <w:sz w:val="24"/>
          <w:szCs w:val="24"/>
          <w:rtl w:val="0"/>
        </w:rPr>
        <w:t xml:space="preserve"> Low risk (score below a defined threshold)</w:t>
      </w:r>
    </w:p>
    <w:p w:rsidR="00000000" w:rsidDel="00000000" w:rsidP="00000000" w:rsidRDefault="00000000" w:rsidRPr="00000000" w14:paraId="0000026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color w:val="0c343d"/>
          <w:sz w:val="24"/>
          <w:szCs w:val="24"/>
          <w:u w:val="none"/>
        </w:rPr>
      </w:pPr>
      <w:r w:rsidDel="00000000" w:rsidR="00000000" w:rsidRPr="00000000">
        <w:rPr>
          <w:b w:val="1"/>
          <w:color w:val="bf9000"/>
          <w:sz w:val="24"/>
          <w:szCs w:val="24"/>
          <w:rtl w:val="0"/>
        </w:rPr>
        <w:t xml:space="preserve">Yellow</w:t>
      </w:r>
      <w:r w:rsidDel="00000000" w:rsidR="00000000" w:rsidRPr="00000000">
        <w:rPr>
          <w:b w:val="1"/>
          <w:color w:val="434343"/>
          <w:sz w:val="24"/>
          <w:szCs w:val="24"/>
          <w:rtl w:val="0"/>
        </w:rPr>
        <w:t xml:space="preserve">:</w:t>
      </w:r>
      <w:r w:rsidDel="00000000" w:rsidR="00000000" w:rsidRPr="00000000">
        <w:rPr>
          <w:color w:val="0c343d"/>
          <w:sz w:val="24"/>
          <w:szCs w:val="24"/>
          <w:rtl w:val="0"/>
        </w:rPr>
        <w:t xml:space="preserve"> Moderate risk (score within a specific range)</w:t>
      </w:r>
    </w:p>
    <w:p w:rsidR="00000000" w:rsidDel="00000000" w:rsidP="00000000" w:rsidRDefault="00000000" w:rsidRPr="00000000" w14:paraId="0000026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color w:val="0c343d"/>
          <w:sz w:val="24"/>
          <w:szCs w:val="24"/>
          <w:u w:val="none"/>
        </w:rPr>
      </w:pPr>
      <w:r w:rsidDel="00000000" w:rsidR="00000000" w:rsidRPr="00000000">
        <w:rPr>
          <w:b w:val="1"/>
          <w:color w:val="cc0000"/>
          <w:sz w:val="24"/>
          <w:szCs w:val="24"/>
          <w:rtl w:val="0"/>
        </w:rPr>
        <w:t xml:space="preserve">Red</w:t>
      </w:r>
      <w:r w:rsidDel="00000000" w:rsidR="00000000" w:rsidRPr="00000000">
        <w:rPr>
          <w:b w:val="1"/>
          <w:color w:val="434343"/>
          <w:sz w:val="24"/>
          <w:szCs w:val="24"/>
          <w:rtl w:val="0"/>
        </w:rPr>
        <w:t xml:space="preserve">:</w:t>
      </w:r>
      <w:r w:rsidDel="00000000" w:rsidR="00000000" w:rsidRPr="00000000">
        <w:rPr>
          <w:color w:val="0c343d"/>
          <w:sz w:val="24"/>
          <w:szCs w:val="24"/>
          <w:rtl w:val="0"/>
        </w:rPr>
        <w:t xml:space="preserve"> High risk (score exceeding a defined threshold).</w:t>
      </w:r>
    </w:p>
    <w:p w:rsidR="00000000" w:rsidDel="00000000" w:rsidP="00000000" w:rsidRDefault="00000000" w:rsidRPr="00000000" w14:paraId="0000026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200" w:before="0" w:line="240" w:lineRule="auto"/>
        <w:ind w:left="2880" w:right="0" w:hanging="360"/>
        <w:jc w:val="left"/>
        <w:rPr>
          <w:color w:val="0c343d"/>
          <w:sz w:val="24"/>
          <w:szCs w:val="24"/>
          <w:u w:val="none"/>
        </w:rPr>
      </w:pPr>
      <w:r w:rsidDel="00000000" w:rsidR="00000000" w:rsidRPr="00000000">
        <w:rPr>
          <w:b w:val="1"/>
          <w:color w:val="666666"/>
          <w:sz w:val="24"/>
          <w:szCs w:val="24"/>
          <w:rtl w:val="0"/>
        </w:rPr>
        <w:t xml:space="preserve">Gray</w:t>
      </w:r>
      <w:r w:rsidDel="00000000" w:rsidR="00000000" w:rsidRPr="00000000">
        <w:rPr>
          <w:b w:val="1"/>
          <w:color w:val="434343"/>
          <w:sz w:val="24"/>
          <w:szCs w:val="24"/>
          <w:rtl w:val="0"/>
        </w:rPr>
        <w:t xml:space="preserve">:</w:t>
      </w:r>
      <w:r w:rsidDel="00000000" w:rsidR="00000000" w:rsidRPr="00000000">
        <w:rPr>
          <w:color w:val="0c343d"/>
          <w:sz w:val="24"/>
          <w:szCs w:val="24"/>
          <w:rtl w:val="0"/>
        </w:rPr>
        <w:t xml:space="preserve"> Too Low value/ Null to be judged</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b w:val="1"/>
          <w:color w:val="0c343d"/>
          <w:sz w:val="24"/>
          <w:szCs w:val="24"/>
        </w:rPr>
      </w:pPr>
      <w:r w:rsidDel="00000000" w:rsidR="00000000" w:rsidRPr="00000000">
        <w:rPr>
          <w:b w:val="1"/>
          <w:color w:val="0c343d"/>
          <w:sz w:val="24"/>
          <w:szCs w:val="24"/>
          <w:rtl w:val="0"/>
        </w:rPr>
        <w:t xml:space="preserve">Benefits: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color w:val="0c343d"/>
          <w:sz w:val="24"/>
          <w:szCs w:val="24"/>
        </w:rPr>
      </w:pPr>
      <w:r w:rsidDel="00000000" w:rsidR="00000000" w:rsidRPr="00000000">
        <w:rPr>
          <w:color w:val="0c343d"/>
          <w:sz w:val="24"/>
          <w:szCs w:val="24"/>
          <w:rtl w:val="0"/>
        </w:rPr>
        <w:t xml:space="preserve">This colour-coded table instantly flags at-risk customers, allowing you</w:t>
        <w:br w:type="textWrapping"/>
        <w:tab/>
        <w:t xml:space="preserve">to prioritise retention efforts. Think of it as a heatmap within your table,</w:t>
        <w:br w:type="textWrapping"/>
        <w:tab/>
        <w:t xml:space="preserve">guiding your focus towards potential churners.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b w:val="1"/>
          <w:color w:val="0c343d"/>
          <w:sz w:val="24"/>
          <w:szCs w:val="24"/>
        </w:rPr>
      </w:pPr>
      <w:r w:rsidDel="00000000" w:rsidR="00000000" w:rsidRPr="00000000">
        <w:rPr>
          <w:b w:val="1"/>
          <w:color w:val="0c343d"/>
          <w:sz w:val="24"/>
          <w:szCs w:val="24"/>
          <w:rtl w:val="0"/>
        </w:rPr>
        <w:t xml:space="preserve">Remember:</w:t>
      </w:r>
    </w:p>
    <w:p w:rsidR="00000000" w:rsidDel="00000000" w:rsidP="00000000" w:rsidRDefault="00000000" w:rsidRPr="00000000" w14:paraId="0000026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color w:val="0c343d"/>
          <w:sz w:val="24"/>
          <w:szCs w:val="24"/>
        </w:rPr>
      </w:pPr>
      <w:r w:rsidDel="00000000" w:rsidR="00000000" w:rsidRPr="00000000">
        <w:rPr>
          <w:b w:val="1"/>
          <w:color w:val="0c343d"/>
          <w:sz w:val="24"/>
          <w:szCs w:val="24"/>
          <w:rtl w:val="0"/>
        </w:rPr>
        <w:t xml:space="preserve">Judging must be for Active Customers.</w:t>
      </w:r>
    </w:p>
    <w:p w:rsidR="00000000" w:rsidDel="00000000" w:rsidP="00000000" w:rsidRDefault="00000000" w:rsidRPr="00000000" w14:paraId="0000026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Adjustment of thresholds and colours based on data and risk assessment should be done periodically.</w:t>
      </w:r>
    </w:p>
    <w:p w:rsidR="00000000" w:rsidDel="00000000" w:rsidP="00000000" w:rsidRDefault="00000000" w:rsidRPr="00000000" w14:paraId="0000026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We can consider exploring additional formatting options for even more visual cues as our data would grow.</w:t>
        <w:br w:type="textWrapping"/>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80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205163" cy="1036964"/>
            <wp:effectExtent b="0" l="0" r="0" t="0"/>
            <wp:docPr id="41"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3205163" cy="1036964"/>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72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835370" cy="3890963"/>
            <wp:effectExtent b="0" l="0" r="0" t="0"/>
            <wp:docPr id="8" name="image10.png"/>
            <a:graphic>
              <a:graphicData uri="http://schemas.openxmlformats.org/drawingml/2006/picture">
                <pic:pic>
                  <pic:nvPicPr>
                    <pic:cNvPr id="0" name="image10.png"/>
                    <pic:cNvPicPr preferRelativeResize="0"/>
                  </pic:nvPicPr>
                  <pic:blipFill>
                    <a:blip r:embed="rId73"/>
                    <a:srcRect b="19373" l="1812" r="7552" t="0"/>
                    <a:stretch>
                      <a:fillRect/>
                    </a:stretch>
                  </pic:blipFill>
                  <pic:spPr>
                    <a:xfrm>
                      <a:off x="0" y="0"/>
                      <a:ext cx="2835370" cy="389096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652513" cy="3866274"/>
            <wp:effectExtent b="0" l="0" r="0" t="0"/>
            <wp:docPr id="6"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3652513" cy="3866274"/>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What is the current churn rate per year and overall, as well in the bank? Can you suggest some insights to the bank about which kind of customers are more likely to churn and what different strategies can be used to decrease the churn rate?</w:t>
      </w:r>
      <w:r w:rsidDel="00000000" w:rsidR="00000000" w:rsidRPr="00000000">
        <w:rPr>
          <w:rtl w:val="0"/>
        </w:rPr>
      </w:r>
    </w:p>
    <w:tbl>
      <w:tblPr>
        <w:tblStyle w:val="Table25"/>
        <w:tblW w:w="403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tblGridChange w:id="0">
          <w:tblGrid>
            <w:gridCol w:w="4035"/>
          </w:tblGrid>
        </w:tblGridChange>
      </w:tblGrid>
      <w:tr>
        <w:trPr>
          <w:cantSplit w:val="0"/>
          <w:trHeight w:val="571.9999999999999" w:hRule="atLeast"/>
          <w:tblHeader w:val="0"/>
        </w:trPr>
        <w:tc>
          <w:tcPr>
            <w:tcBorders>
              <w:top w:color="434343" w:space="0" w:sz="12" w:val="single"/>
              <w:left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200" w:line="240" w:lineRule="auto"/>
              <w:ind w:left="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Current Churn Rate (Overall) </w:t>
            </w:r>
            <w:r w:rsidDel="00000000" w:rsidR="00000000" w:rsidRPr="00000000">
              <w:rPr>
                <w:rFonts w:ascii="Lato" w:cs="Lato" w:eastAsia="Lato" w:hAnsi="Lato"/>
                <w:b w:val="1"/>
                <w:color w:val="0c343d"/>
                <w:sz w:val="24"/>
                <w:szCs w:val="24"/>
                <w:rtl w:val="0"/>
              </w:rPr>
              <w:t xml:space="preserve">=</w:t>
            </w:r>
            <w:r w:rsidDel="00000000" w:rsidR="00000000" w:rsidRPr="00000000">
              <w:rPr>
                <w:rFonts w:ascii="Lato" w:cs="Lato" w:eastAsia="Lato" w:hAnsi="Lato"/>
                <w:b w:val="1"/>
                <w:color w:val="0c343d"/>
                <w:sz w:val="26"/>
                <w:szCs w:val="26"/>
                <w:rtl w:val="0"/>
              </w:rPr>
              <w:t xml:space="preserve"> 0.14</w:t>
            </w: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  </w:t>
        <w:br w:type="textWrapping"/>
        <w:t xml:space="preserve">Current Churn Rate (Yearly)</w:t>
      </w:r>
      <w:r w:rsidDel="00000000" w:rsidR="00000000" w:rsidRPr="00000000">
        <w:rPr>
          <w:rFonts w:ascii="Lato" w:cs="Lato" w:eastAsia="Lato" w:hAnsi="Lato"/>
          <w:b w:val="1"/>
          <w:color w:val="0c343d"/>
          <w:sz w:val="24"/>
          <w:szCs w:val="24"/>
          <w:rtl w:val="0"/>
        </w:rPr>
        <w:t xml:space="preserve">:</w:t>
      </w:r>
    </w:p>
    <w:tbl>
      <w:tblPr>
        <w:tblStyle w:val="Table26"/>
        <w:tblW w:w="2850.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515"/>
        <w:tblGridChange w:id="0">
          <w:tblGrid>
            <w:gridCol w:w="1335"/>
            <w:gridCol w:w="151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Year</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Churn 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2016</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0.13</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2017</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0.16</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2018</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0.15</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2019</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0.14</w:t>
            </w:r>
          </w:p>
        </w:tc>
      </w:tr>
    </w:tbl>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319213" cy="1200186"/>
            <wp:effectExtent b="0" l="0" r="0" t="0"/>
            <wp:docPr id="47"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1319213" cy="1200186"/>
                    </a:xfrm>
                    <a:prstGeom prst="rect"/>
                    <a:ln/>
                  </pic:spPr>
                </pic:pic>
              </a:graphicData>
            </a:graphic>
          </wp:inline>
        </w:drawing>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sz w:val="24"/>
          <w:szCs w:val="24"/>
        </w:rPr>
        <w:drawing>
          <wp:inline distB="114300" distT="114300" distL="114300" distR="114300">
            <wp:extent cx="1633538" cy="1760699"/>
            <wp:effectExtent b="0" l="0" r="0" t="0"/>
            <wp:docPr id="57" name="image48.png"/>
            <a:graphic>
              <a:graphicData uri="http://schemas.openxmlformats.org/drawingml/2006/picture">
                <pic:pic>
                  <pic:nvPicPr>
                    <pic:cNvPr id="0" name="image48.png"/>
                    <pic:cNvPicPr preferRelativeResize="0"/>
                  </pic:nvPicPr>
                  <pic:blipFill>
                    <a:blip r:embed="rId76"/>
                    <a:srcRect b="0" l="0" r="0" t="0"/>
                    <a:stretch>
                      <a:fillRect/>
                    </a:stretch>
                  </pic:blipFill>
                  <pic:spPr>
                    <a:xfrm>
                      <a:off x="0" y="0"/>
                      <a:ext cx="1633538" cy="1760699"/>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908139" cy="2466099"/>
            <wp:effectExtent b="0" l="0" r="0" t="0"/>
            <wp:docPr id="2"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3908139" cy="2466099"/>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r>
      <w:r w:rsidDel="00000000" w:rsidR="00000000" w:rsidRPr="00000000">
        <w:rPr>
          <w:rFonts w:ascii="Lato" w:cs="Lato" w:eastAsia="Lato" w:hAnsi="Lato"/>
          <w:color w:val="0c343d"/>
          <w:sz w:val="24"/>
          <w:szCs w:val="24"/>
          <w:u w:val="single"/>
          <w:rtl w:val="0"/>
        </w:rPr>
        <w:t xml:space="preserve">Customers more likely to churn</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434343"/>
          <w:sz w:val="24"/>
          <w:szCs w:val="24"/>
        </w:rPr>
      </w:pPr>
      <w:r w:rsidDel="00000000" w:rsidR="00000000" w:rsidRPr="00000000">
        <w:rPr>
          <w:rFonts w:ascii="Lato" w:cs="Lato" w:eastAsia="Lato" w:hAnsi="Lato"/>
          <w:b w:val="1"/>
          <w:color w:val="434343"/>
          <w:sz w:val="24"/>
          <w:szCs w:val="24"/>
          <w:rtl w:val="0"/>
        </w:rPr>
        <w:t xml:space="preserve">(</w:t>
      </w:r>
      <w:r w:rsidDel="00000000" w:rsidR="00000000" w:rsidRPr="00000000">
        <w:rPr>
          <w:rFonts w:ascii="Lato" w:cs="Lato" w:eastAsia="Lato" w:hAnsi="Lato"/>
          <w:color w:val="cc0000"/>
          <w:sz w:val="24"/>
          <w:szCs w:val="24"/>
          <w:rtl w:val="0"/>
        </w:rPr>
        <w:t xml:space="preserve">Refer to solution of Question 7</w:t>
      </w:r>
      <w:r w:rsidDel="00000000" w:rsidR="00000000" w:rsidRPr="00000000">
        <w:rPr>
          <w:rFonts w:ascii="Lato" w:cs="Lato" w:eastAsia="Lato" w:hAnsi="Lato"/>
          <w:b w:val="1"/>
          <w:color w:val="434343"/>
          <w:sz w:val="24"/>
          <w:szCs w:val="24"/>
          <w:rtl w:val="0"/>
        </w:rPr>
        <w:t xml:space="preserve">)</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color w:val="0c343d"/>
          <w:sz w:val="24"/>
          <w:szCs w:val="24"/>
          <w:u w:val="single"/>
          <w:rtl w:val="0"/>
        </w:rPr>
        <w:t xml:space="preserve">Here are key, effective strategies to combat churn</w:t>
      </w:r>
      <w:r w:rsidDel="00000000" w:rsidR="00000000" w:rsidRPr="00000000">
        <w:rPr>
          <w:color w:val="0c343d"/>
          <w:sz w:val="24"/>
          <w:szCs w:val="24"/>
          <w:rtl w:val="0"/>
        </w:rPr>
        <w:t xml:space="preserv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b w:val="1"/>
          <w:color w:val="0c343d"/>
          <w:sz w:val="24"/>
          <w:szCs w:val="24"/>
          <w:rtl w:val="0"/>
        </w:rPr>
        <w:t xml:space="preserve">Data-Driven Churn Prediction:</w:t>
      </w:r>
      <w:r w:rsidDel="00000000" w:rsidR="00000000" w:rsidRPr="00000000">
        <w:rPr>
          <w:rtl w:val="0"/>
        </w:rPr>
      </w:r>
    </w:p>
    <w:p w:rsidR="00000000" w:rsidDel="00000000" w:rsidP="00000000" w:rsidRDefault="00000000" w:rsidRPr="00000000" w14:paraId="0000027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Leverage machine learning to analyse customer data and predict churn risk.</w:t>
      </w:r>
    </w:p>
    <w:p w:rsidR="00000000" w:rsidDel="00000000" w:rsidP="00000000" w:rsidRDefault="00000000" w:rsidRPr="00000000" w14:paraId="0000028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Proactively target high-risk segments with personalised retention efforts.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b w:val="1"/>
          <w:color w:val="0c343d"/>
          <w:sz w:val="24"/>
          <w:szCs w:val="24"/>
          <w:rtl w:val="0"/>
        </w:rPr>
        <w:t xml:space="preserve">Personalized Incentives &amp; Rewards:</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color w:val="0c343d"/>
          <w:sz w:val="24"/>
          <w:szCs w:val="24"/>
          <w:rtl w:val="0"/>
        </w:rPr>
        <w:t xml:space="preserve">Analyse customer behaviour and offer targeted rewards </w:t>
      </w:r>
      <w:r w:rsidDel="00000000" w:rsidR="00000000" w:rsidRPr="00000000">
        <w:rPr>
          <w:b w:val="1"/>
          <w:color w:val="0c343d"/>
          <w:sz w:val="24"/>
          <w:szCs w:val="24"/>
          <w:rtl w:val="0"/>
        </w:rPr>
        <w:t xml:space="preserve">–</w:t>
      </w:r>
      <w:r w:rsidDel="00000000" w:rsidR="00000000" w:rsidRPr="00000000">
        <w:rPr>
          <w:color w:val="0c343d"/>
          <w:sz w:val="24"/>
          <w:szCs w:val="24"/>
          <w:rtl w:val="0"/>
        </w:rPr>
        <w:t xml:space="preserve"> cashback for high spenders, financial consultations for low product users</w:t>
      </w:r>
      <w:r w:rsidDel="00000000" w:rsidR="00000000" w:rsidRPr="00000000">
        <w:rPr>
          <w:b w:val="1"/>
          <w:color w:val="0c343d"/>
          <w:sz w:val="24"/>
          <w:szCs w:val="24"/>
          <w:rtl w:val="0"/>
        </w:rPr>
        <w:t xml:space="preserve"> –</w:t>
      </w:r>
      <w:r w:rsidDel="00000000" w:rsidR="00000000" w:rsidRPr="00000000">
        <w:rPr>
          <w:color w:val="0c343d"/>
          <w:sz w:val="24"/>
          <w:szCs w:val="24"/>
          <w:rtl w:val="0"/>
        </w:rPr>
        <w:t xml:space="preserve"> to increase engagement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b w:val="1"/>
          <w:color w:val="0c343d"/>
          <w:sz w:val="24"/>
          <w:szCs w:val="24"/>
          <w:rtl w:val="0"/>
        </w:rPr>
        <w:t xml:space="preserve">Frictionless Customer Journeys:</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color w:val="0c343d"/>
          <w:sz w:val="24"/>
          <w:szCs w:val="24"/>
          <w:rtl w:val="0"/>
        </w:rPr>
        <w:t xml:space="preserve">Simplify processes like account opening and online banking to enhance user experience and reduce churn caused by frustration.</w:t>
        <w:br w:type="textWrapping"/>
        <w:br w:type="textWrapping"/>
      </w:r>
    </w:p>
    <w:p w:rsidR="00000000" w:rsidDel="00000000" w:rsidP="00000000" w:rsidRDefault="00000000" w:rsidRPr="00000000" w14:paraId="00000285">
      <w:pPr>
        <w:widowControl w:val="0"/>
        <w:spacing w:after="200" w:line="240" w:lineRule="auto"/>
        <w:ind w:left="1440" w:firstLine="0"/>
        <w:rPr>
          <w:rFonts w:ascii="Lato" w:cs="Lato" w:eastAsia="Lato" w:hAnsi="Lato"/>
          <w:i w:val="1"/>
          <w:sz w:val="24"/>
          <w:szCs w:val="24"/>
        </w:rPr>
      </w:pPr>
      <w:r w:rsidDel="00000000" w:rsidR="00000000" w:rsidRPr="00000000">
        <w:rPr>
          <w:i w:val="1"/>
          <w:color w:val="0c343d"/>
          <w:sz w:val="24"/>
          <w:szCs w:val="24"/>
          <w:rtl w:val="0"/>
        </w:rPr>
        <w:t xml:space="preserve">By focusing on these core strategies, banks can gain a data-driven understanding of churn risk, personalise customer experiences, and</w:t>
        <w:br w:type="textWrapping"/>
        <w:t xml:space="preserve">ultimately build stronger, more loyal customer relationships.</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966870" cy="2641282"/>
            <wp:effectExtent b="0" l="0" r="0" t="0"/>
            <wp:docPr id="72" name="image73.png"/>
            <a:graphic>
              <a:graphicData uri="http://schemas.openxmlformats.org/drawingml/2006/picture">
                <pic:pic>
                  <pic:nvPicPr>
                    <pic:cNvPr id="0" name="image73.png"/>
                    <pic:cNvPicPr preferRelativeResize="0"/>
                  </pic:nvPicPr>
                  <pic:blipFill>
                    <a:blip r:embed="rId78"/>
                    <a:srcRect b="0" l="0" r="0" t="0"/>
                    <a:stretch>
                      <a:fillRect/>
                    </a:stretch>
                  </pic:blipFill>
                  <pic:spPr>
                    <a:xfrm>
                      <a:off x="0" y="0"/>
                      <a:ext cx="3966870" cy="2641282"/>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widowControl w:val="0"/>
        <w:spacing w:after="200" w:line="240" w:lineRule="auto"/>
        <w:ind w:left="1440" w:firstLine="0"/>
        <w:rPr>
          <w:rFonts w:ascii="Lato" w:cs="Lato" w:eastAsia="Lato" w:hAnsi="Lato"/>
          <w:sz w:val="24"/>
          <w:szCs w:val="24"/>
        </w:rPr>
      </w:pPr>
      <w:r w:rsidDel="00000000" w:rsidR="00000000" w:rsidRPr="00000000">
        <w:rPr>
          <w:rFonts w:ascii="Lato" w:cs="Lato" w:eastAsia="Lato" w:hAnsi="Lato"/>
          <w:color w:val="0c343d"/>
          <w:sz w:val="24"/>
          <w:szCs w:val="24"/>
          <w:rtl w:val="0"/>
        </w:rPr>
        <w:br w:type="textWrapping"/>
      </w: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Create a dashboard incorporating all the KPIs and visualisation-related metrics. Use a slicer in order to assist in selection in the dashboard.</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170" w:right="-126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7186613" cy="4051323"/>
            <wp:effectExtent b="0" l="0" r="0" t="0"/>
            <wp:docPr id="37" name="image39.png"/>
            <a:graphic>
              <a:graphicData uri="http://schemas.openxmlformats.org/drawingml/2006/picture">
                <pic:pic>
                  <pic:nvPicPr>
                    <pic:cNvPr id="0" name="image39.png"/>
                    <pic:cNvPicPr preferRelativeResize="0"/>
                  </pic:nvPicPr>
                  <pic:blipFill>
                    <a:blip r:embed="rId79"/>
                    <a:srcRect b="0" l="0" r="0" t="0"/>
                    <a:stretch>
                      <a:fillRect/>
                    </a:stretch>
                  </pic:blipFill>
                  <pic:spPr>
                    <a:xfrm>
                      <a:off x="0" y="0"/>
                      <a:ext cx="7186613" cy="4051323"/>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How would you approach this problem, if the objective and subjective questions weren't given?</w:t>
      </w:r>
    </w:p>
    <w:p w:rsidR="00000000" w:rsidDel="00000000" w:rsidP="00000000" w:rsidRDefault="00000000" w:rsidRPr="00000000" w14:paraId="0000028B">
      <w:pPr>
        <w:widowControl w:val="0"/>
        <w:spacing w:after="200" w:line="240" w:lineRule="auto"/>
        <w:ind w:left="1440" w:firstLine="0"/>
        <w:rPr>
          <w:color w:val="0c343d"/>
          <w:sz w:val="24"/>
          <w:szCs w:val="24"/>
        </w:rPr>
      </w:pPr>
      <w:r w:rsidDel="00000000" w:rsidR="00000000" w:rsidRPr="00000000">
        <w:rPr>
          <w:color w:val="0c343d"/>
          <w:sz w:val="24"/>
          <w:szCs w:val="24"/>
          <w:rtl w:val="0"/>
        </w:rPr>
        <w:t xml:space="preserve">Approaching a data analysis problem without specific objective and subjective questions requires a flexible and exploratory approach. Here's a solution tailored to this scenario:</w:t>
      </w:r>
    </w:p>
    <w:p w:rsidR="00000000" w:rsidDel="00000000" w:rsidP="00000000" w:rsidRDefault="00000000" w:rsidRPr="00000000" w14:paraId="0000028C">
      <w:pPr>
        <w:widowControl w:val="0"/>
        <w:spacing w:after="200" w:line="240" w:lineRule="auto"/>
        <w:ind w:left="1440" w:firstLine="0"/>
        <w:rPr>
          <w:color w:val="0c343d"/>
          <w:sz w:val="24"/>
          <w:szCs w:val="24"/>
        </w:rPr>
      </w:pPr>
      <w:r w:rsidDel="00000000" w:rsidR="00000000" w:rsidRPr="00000000">
        <w:rPr>
          <w:rtl w:val="0"/>
        </w:rPr>
      </w:r>
    </w:p>
    <w:p w:rsidR="00000000" w:rsidDel="00000000" w:rsidP="00000000" w:rsidRDefault="00000000" w:rsidRPr="00000000" w14:paraId="0000028D">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1. Understand the Context:</w:t>
        <w:br w:type="textWrapping"/>
      </w:r>
      <w:r w:rsidDel="00000000" w:rsidR="00000000" w:rsidRPr="00000000">
        <w:rPr>
          <w:color w:val="0c343d"/>
          <w:sz w:val="24"/>
          <w:szCs w:val="24"/>
          <w:rtl w:val="0"/>
        </w:rPr>
        <w:t xml:space="preserve">Begin by gaining a thorough understanding of the context and purpose of the data analysis. This might involve consulting with stakeholders or reviewing project documentation to identify any implicit objectives or expectations.</w:t>
      </w:r>
    </w:p>
    <w:p w:rsidR="00000000" w:rsidDel="00000000" w:rsidP="00000000" w:rsidRDefault="00000000" w:rsidRPr="00000000" w14:paraId="0000028E">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2. Explore the Data:</w:t>
        <w:br w:type="textWrapping"/>
      </w:r>
      <w:r w:rsidDel="00000000" w:rsidR="00000000" w:rsidRPr="00000000">
        <w:rPr>
          <w:color w:val="0c343d"/>
          <w:sz w:val="24"/>
          <w:szCs w:val="24"/>
          <w:rtl w:val="0"/>
        </w:rPr>
        <w:t xml:space="preserve">Conduct exploratory data analysis to familiarise yourself with the dataset. Examine the structure, distributions, and relationships between variables. Look for any patterns, anomalies, or interesting trends that emerge.</w:t>
      </w:r>
    </w:p>
    <w:p w:rsidR="00000000" w:rsidDel="00000000" w:rsidP="00000000" w:rsidRDefault="00000000" w:rsidRPr="00000000" w14:paraId="0000028F">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3. Identify Potential Insights:</w:t>
        <w:br w:type="textWrapping"/>
      </w:r>
      <w:r w:rsidDel="00000000" w:rsidR="00000000" w:rsidRPr="00000000">
        <w:rPr>
          <w:color w:val="0c343d"/>
          <w:sz w:val="24"/>
          <w:szCs w:val="24"/>
          <w:rtl w:val="0"/>
        </w:rPr>
        <w:t xml:space="preserve">Based on your exploration of the data, brainstorm potential insights or hypotheses that could be explored further. Consider both quantitative patterns and qualitative aspects that may be relevant to the problem domain.</w:t>
      </w:r>
    </w:p>
    <w:p w:rsidR="00000000" w:rsidDel="00000000" w:rsidP="00000000" w:rsidRDefault="00000000" w:rsidRPr="00000000" w14:paraId="00000290">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4. Generate Hypotheses:</w:t>
        <w:br w:type="textWrapping"/>
      </w:r>
      <w:r w:rsidDel="00000000" w:rsidR="00000000" w:rsidRPr="00000000">
        <w:rPr>
          <w:color w:val="0c343d"/>
          <w:sz w:val="24"/>
          <w:szCs w:val="24"/>
          <w:rtl w:val="0"/>
        </w:rPr>
        <w:t xml:space="preserve">Formulate hypotheses or conjectures based on your initial observations. These hypotheses can serve as guiding principles for further analysis and experimentation.</w:t>
      </w:r>
    </w:p>
    <w:p w:rsidR="00000000" w:rsidDel="00000000" w:rsidP="00000000" w:rsidRDefault="00000000" w:rsidRPr="00000000" w14:paraId="00000291">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5. Iterative Analysis:</w:t>
        <w:br w:type="textWrapping"/>
      </w:r>
      <w:r w:rsidDel="00000000" w:rsidR="00000000" w:rsidRPr="00000000">
        <w:rPr>
          <w:color w:val="0c343d"/>
          <w:sz w:val="24"/>
          <w:szCs w:val="24"/>
          <w:rtl w:val="0"/>
        </w:rPr>
        <w:t xml:space="preserve">Iteratively apply various analytical techniques to test and refine your hypotheses. This could include statistical analysis, machine learning algorithms, or qualitative methods depending on the nature of the data and the problem, </w:t>
      </w:r>
      <w:r w:rsidDel="00000000" w:rsidR="00000000" w:rsidRPr="00000000">
        <w:rPr>
          <w:color w:val="0c343d"/>
          <w:sz w:val="24"/>
          <w:szCs w:val="24"/>
          <w:u w:val="single"/>
          <w:rtl w:val="0"/>
        </w:rPr>
        <w:t xml:space="preserve">but in this project we would run multiple different queries and play with data in Excel, PowerBI &amp; SQL</w:t>
      </w:r>
      <w:r w:rsidDel="00000000" w:rsidR="00000000" w:rsidRPr="00000000">
        <w:rPr>
          <w:color w:val="0c343d"/>
          <w:sz w:val="24"/>
          <w:szCs w:val="24"/>
          <w:rtl w:val="0"/>
        </w:rPr>
        <w:t xml:space="preserve">.</w:t>
      </w:r>
    </w:p>
    <w:p w:rsidR="00000000" w:rsidDel="00000000" w:rsidP="00000000" w:rsidRDefault="00000000" w:rsidRPr="00000000" w14:paraId="00000292">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6. Visualisation and Interpretation:</w:t>
        <w:br w:type="textWrapping"/>
      </w:r>
      <w:r w:rsidDel="00000000" w:rsidR="00000000" w:rsidRPr="00000000">
        <w:rPr>
          <w:color w:val="0c343d"/>
          <w:sz w:val="24"/>
          <w:szCs w:val="24"/>
          <w:rtl w:val="0"/>
        </w:rPr>
        <w:t xml:space="preserve">Use data visualisation techniques to communicate your findings effectively. Visualisations can help uncover patterns, highlight relationships, and convey insights to stakeholders in a meaningful way.</w:t>
      </w:r>
    </w:p>
    <w:p w:rsidR="00000000" w:rsidDel="00000000" w:rsidP="00000000" w:rsidRDefault="00000000" w:rsidRPr="00000000" w14:paraId="00000293">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7. Synthesise Findings:</w:t>
        <w:br w:type="textWrapping"/>
      </w:r>
      <w:r w:rsidDel="00000000" w:rsidR="00000000" w:rsidRPr="00000000">
        <w:rPr>
          <w:color w:val="0c343d"/>
          <w:sz w:val="24"/>
          <w:szCs w:val="24"/>
          <w:rtl w:val="0"/>
        </w:rPr>
        <w:t xml:space="preserve">Synthesise your findings into coherent narratives or themes that provide a holistic understanding of the data. Look for overarching patterns or trends that emerge across different aspects of the analysis.</w:t>
      </w:r>
    </w:p>
    <w:p w:rsidR="00000000" w:rsidDel="00000000" w:rsidP="00000000" w:rsidRDefault="00000000" w:rsidRPr="00000000" w14:paraId="00000294">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8. Seek Validation and Feedback</w:t>
      </w:r>
      <w:r w:rsidDel="00000000" w:rsidR="00000000" w:rsidRPr="00000000">
        <w:rPr>
          <w:color w:val="0c343d"/>
          <w:sz w:val="24"/>
          <w:szCs w:val="24"/>
          <w:rtl w:val="0"/>
        </w:rPr>
        <w:br w:type="textWrapping"/>
        <w:t xml:space="preserve">Validate your findings through peer review, domain experts, or comparison with external sources if possible. Seek feedback from stakeholders to ensure that your analysis resonates with their expectations and contributes to their understanding of the problem.\</w:t>
      </w:r>
    </w:p>
    <w:p w:rsidR="00000000" w:rsidDel="00000000" w:rsidP="00000000" w:rsidRDefault="00000000" w:rsidRPr="00000000" w14:paraId="00000295">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9. Iterate and Refine:</w:t>
        <w:br w:type="textWrapping"/>
      </w:r>
      <w:r w:rsidDel="00000000" w:rsidR="00000000" w:rsidRPr="00000000">
        <w:rPr>
          <w:color w:val="0c343d"/>
          <w:sz w:val="24"/>
          <w:szCs w:val="24"/>
          <w:rtl w:val="0"/>
        </w:rPr>
        <w:t xml:space="preserve">Iterate on your analysis as needed, refining your approach based on new insights or feedback from stakeholders. Be open to exploring alternative hypotheses or perspectives to deepen your understanding of the problem.</w:t>
      </w:r>
    </w:p>
    <w:p w:rsidR="00000000" w:rsidDel="00000000" w:rsidP="00000000" w:rsidRDefault="00000000" w:rsidRPr="00000000" w14:paraId="00000296">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10. Document and Communicate:</w:t>
      </w:r>
      <w:r w:rsidDel="00000000" w:rsidR="00000000" w:rsidRPr="00000000">
        <w:rPr>
          <w:color w:val="0c343d"/>
          <w:sz w:val="24"/>
          <w:szCs w:val="24"/>
          <w:rtl w:val="0"/>
        </w:rPr>
        <w:br w:type="textWrapping"/>
        <w:t xml:space="preserve">Document your analysis process, methodologies, and findings in a clear and transparent manner. Communicate your results effectively to stakeholders, highlighting key insights, implications, and recommendations for further action.</w:t>
      </w:r>
    </w:p>
    <w:p w:rsidR="00000000" w:rsidDel="00000000" w:rsidP="00000000" w:rsidRDefault="00000000" w:rsidRPr="00000000" w14:paraId="00000297">
      <w:pPr>
        <w:widowControl w:val="0"/>
        <w:spacing w:after="200" w:line="240" w:lineRule="auto"/>
        <w:ind w:left="1440" w:firstLine="0"/>
        <w:rPr>
          <w:rFonts w:ascii="Lato" w:cs="Lato" w:eastAsia="Lato" w:hAnsi="Lato"/>
          <w:i w:val="1"/>
          <w:sz w:val="24"/>
          <w:szCs w:val="24"/>
        </w:rPr>
      </w:pPr>
      <w:r w:rsidDel="00000000" w:rsidR="00000000" w:rsidRPr="00000000">
        <w:rPr>
          <w:i w:val="1"/>
          <w:color w:val="0c343d"/>
          <w:sz w:val="24"/>
          <w:szCs w:val="24"/>
          <w:rtl w:val="0"/>
        </w:rPr>
        <w:t xml:space="preserve">By following this approach, we can systematically explore and analyse the data even in the absence of specific objective and subjective questions, ultimately deriving valuable insights that can inform decision-making and drive positive outcomes for the project.</w:t>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In the “Bank_Churn” table how can you modify the name of the “HasCrCard” column to “Has_creditcard”?</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color w:val="0c343d"/>
          <w:sz w:val="24"/>
          <w:szCs w:val="24"/>
          <w:rtl w:val="0"/>
        </w:rPr>
        <w:t xml:space="preserve"> We can write following SQL query for that:</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117171" cy="1162367"/>
            <wp:effectExtent b="0" l="0" r="0" t="0"/>
            <wp:docPr id="33"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4117171" cy="1162367"/>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color w:val="0c343d"/>
          <w:sz w:val="24"/>
          <w:szCs w:val="24"/>
          <w:rtl w:val="0"/>
        </w:rPr>
        <w:t xml:space="preserve">This will modify the name of the “</w:t>
      </w:r>
      <w:r w:rsidDel="00000000" w:rsidR="00000000" w:rsidRPr="00000000">
        <w:rPr>
          <w:b w:val="1"/>
          <w:color w:val="0c343d"/>
          <w:sz w:val="24"/>
          <w:szCs w:val="24"/>
          <w:rtl w:val="0"/>
        </w:rPr>
        <w:t xml:space="preserve">HasCrCard</w:t>
      </w:r>
      <w:r w:rsidDel="00000000" w:rsidR="00000000" w:rsidRPr="00000000">
        <w:rPr>
          <w:color w:val="0c343d"/>
          <w:sz w:val="24"/>
          <w:szCs w:val="24"/>
          <w:rtl w:val="0"/>
        </w:rPr>
        <w:t xml:space="preserve">” column to “</w:t>
      </w:r>
      <w:r w:rsidDel="00000000" w:rsidR="00000000" w:rsidRPr="00000000">
        <w:rPr>
          <w:b w:val="1"/>
          <w:color w:val="0c343d"/>
          <w:sz w:val="24"/>
          <w:szCs w:val="24"/>
          <w:rtl w:val="0"/>
        </w:rPr>
        <w:t xml:space="preserve">Has_creditcard</w:t>
      </w:r>
      <w:r w:rsidDel="00000000" w:rsidR="00000000" w:rsidRPr="00000000">
        <w:rPr>
          <w:color w:val="0c343d"/>
          <w:sz w:val="24"/>
          <w:szCs w:val="24"/>
          <w:rtl w:val="0"/>
        </w:rPr>
        <w:t xml:space="preserve">” column. </w:t>
      </w:r>
    </w:p>
    <w:p w:rsidR="00000000" w:rsidDel="00000000" w:rsidP="00000000" w:rsidRDefault="00000000" w:rsidRPr="00000000" w14:paraId="0000029D">
      <w:pPr>
        <w:widowControl w:val="0"/>
        <w:spacing w:after="200" w:line="273" w:lineRule="auto"/>
        <w:ind w:left="1440" w:firstLine="0"/>
        <w:rPr>
          <w:sz w:val="32"/>
          <w:szCs w:val="32"/>
        </w:rPr>
      </w:pPr>
      <w:r w:rsidDel="00000000" w:rsidR="00000000" w:rsidRPr="00000000">
        <w:rPr>
          <w:rtl w:val="0"/>
        </w:rPr>
      </w:r>
    </w:p>
    <w:sectPr>
      <w:headerReference r:id="rId81" w:type="default"/>
      <w:pgSz w:h="16834" w:w="11909" w:orient="portrait"/>
      <w:pgMar w:bottom="1440" w:top="1440" w:left="1440" w:right="14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ExtraBold">
    <w:embedBold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color w:val="0c343d"/>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right"/>
      <w:pPr>
        <w:ind w:left="720" w:hanging="360"/>
      </w:pPr>
      <w:rPr>
        <w:rFonts w:ascii="Arial" w:cs="Arial" w:eastAsia="Arial" w:hAnsi="Arial"/>
        <w:b w:val="1"/>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decimal"/>
      <w:lvlText w:val="%1."/>
      <w:lvlJc w:val="right"/>
      <w:pPr>
        <w:ind w:left="1440" w:hanging="360"/>
      </w:pPr>
      <w:rPr>
        <w:rFonts w:ascii="Arial" w:cs="Arial" w:eastAsia="Arial" w:hAnsi="Arial"/>
        <w:b w:val="1"/>
        <w:i w:val="0"/>
        <w:smallCaps w:val="0"/>
        <w:strike w:val="0"/>
        <w:color w:val="000000"/>
        <w:sz w:val="30"/>
        <w:szCs w:val="30"/>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color w:val="0c343d"/>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1440" w:hanging="360"/>
      </w:pPr>
      <w:rPr>
        <w:color w:val="0c343d"/>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png"/><Relationship Id="rId41" Type="http://schemas.openxmlformats.org/officeDocument/2006/relationships/image" Target="media/image60.png"/><Relationship Id="rId44" Type="http://schemas.openxmlformats.org/officeDocument/2006/relationships/image" Target="media/image4.png"/><Relationship Id="rId43" Type="http://schemas.openxmlformats.org/officeDocument/2006/relationships/image" Target="media/image24.png"/><Relationship Id="rId46" Type="http://schemas.openxmlformats.org/officeDocument/2006/relationships/image" Target="media/image51.png"/><Relationship Id="rId45" Type="http://schemas.openxmlformats.org/officeDocument/2006/relationships/image" Target="media/image42.png"/><Relationship Id="rId80" Type="http://schemas.openxmlformats.org/officeDocument/2006/relationships/image" Target="media/image30.png"/><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54.png"/><Relationship Id="rId47" Type="http://schemas.openxmlformats.org/officeDocument/2006/relationships/image" Target="media/image66.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18.png"/><Relationship Id="rId8" Type="http://schemas.openxmlformats.org/officeDocument/2006/relationships/image" Target="media/image67.png"/><Relationship Id="rId73" Type="http://schemas.openxmlformats.org/officeDocument/2006/relationships/image" Target="media/image10.png"/><Relationship Id="rId72" Type="http://schemas.openxmlformats.org/officeDocument/2006/relationships/image" Target="media/image37.png"/><Relationship Id="rId31" Type="http://schemas.openxmlformats.org/officeDocument/2006/relationships/image" Target="media/image62.png"/><Relationship Id="rId75" Type="http://schemas.openxmlformats.org/officeDocument/2006/relationships/image" Target="media/image49.png"/><Relationship Id="rId30" Type="http://schemas.openxmlformats.org/officeDocument/2006/relationships/image" Target="media/image28.png"/><Relationship Id="rId74" Type="http://schemas.openxmlformats.org/officeDocument/2006/relationships/image" Target="media/image6.png"/><Relationship Id="rId33" Type="http://schemas.openxmlformats.org/officeDocument/2006/relationships/image" Target="media/image35.png"/><Relationship Id="rId77" Type="http://schemas.openxmlformats.org/officeDocument/2006/relationships/image" Target="media/image2.png"/><Relationship Id="rId32" Type="http://schemas.openxmlformats.org/officeDocument/2006/relationships/image" Target="media/image7.png"/><Relationship Id="rId76" Type="http://schemas.openxmlformats.org/officeDocument/2006/relationships/image" Target="media/image48.png"/><Relationship Id="rId35" Type="http://schemas.openxmlformats.org/officeDocument/2006/relationships/image" Target="media/image45.png"/><Relationship Id="rId79" Type="http://schemas.openxmlformats.org/officeDocument/2006/relationships/image" Target="media/image39.png"/><Relationship Id="rId34" Type="http://schemas.openxmlformats.org/officeDocument/2006/relationships/image" Target="media/image25.png"/><Relationship Id="rId78" Type="http://schemas.openxmlformats.org/officeDocument/2006/relationships/image" Target="media/image73.png"/><Relationship Id="rId71" Type="http://schemas.openxmlformats.org/officeDocument/2006/relationships/image" Target="media/image1.png"/><Relationship Id="rId70" Type="http://schemas.openxmlformats.org/officeDocument/2006/relationships/image" Target="media/image20.png"/><Relationship Id="rId37" Type="http://schemas.openxmlformats.org/officeDocument/2006/relationships/image" Target="media/image5.png"/><Relationship Id="rId36" Type="http://schemas.openxmlformats.org/officeDocument/2006/relationships/image" Target="media/image76.png"/><Relationship Id="rId39" Type="http://schemas.openxmlformats.org/officeDocument/2006/relationships/image" Target="media/image13.png"/><Relationship Id="rId38" Type="http://schemas.openxmlformats.org/officeDocument/2006/relationships/image" Target="media/image41.png"/><Relationship Id="rId62" Type="http://schemas.openxmlformats.org/officeDocument/2006/relationships/image" Target="media/image58.png"/><Relationship Id="rId61" Type="http://schemas.openxmlformats.org/officeDocument/2006/relationships/image" Target="media/image53.png"/><Relationship Id="rId20" Type="http://schemas.openxmlformats.org/officeDocument/2006/relationships/image" Target="media/image12.png"/><Relationship Id="rId64" Type="http://schemas.openxmlformats.org/officeDocument/2006/relationships/image" Target="media/image38.png"/><Relationship Id="rId63" Type="http://schemas.openxmlformats.org/officeDocument/2006/relationships/image" Target="media/image71.png"/><Relationship Id="rId22" Type="http://schemas.openxmlformats.org/officeDocument/2006/relationships/image" Target="media/image34.png"/><Relationship Id="rId66" Type="http://schemas.openxmlformats.org/officeDocument/2006/relationships/image" Target="media/image16.png"/><Relationship Id="rId21" Type="http://schemas.openxmlformats.org/officeDocument/2006/relationships/image" Target="media/image46.png"/><Relationship Id="rId65" Type="http://schemas.openxmlformats.org/officeDocument/2006/relationships/image" Target="media/image29.png"/><Relationship Id="rId24" Type="http://schemas.openxmlformats.org/officeDocument/2006/relationships/image" Target="media/image36.png"/><Relationship Id="rId68" Type="http://schemas.openxmlformats.org/officeDocument/2006/relationships/image" Target="media/image21.png"/><Relationship Id="rId23" Type="http://schemas.openxmlformats.org/officeDocument/2006/relationships/image" Target="media/image59.png"/><Relationship Id="rId67" Type="http://schemas.openxmlformats.org/officeDocument/2006/relationships/image" Target="media/image69.png"/><Relationship Id="rId60" Type="http://schemas.openxmlformats.org/officeDocument/2006/relationships/image" Target="media/image44.png"/><Relationship Id="rId26" Type="http://schemas.openxmlformats.org/officeDocument/2006/relationships/image" Target="media/image64.png"/><Relationship Id="rId25" Type="http://schemas.openxmlformats.org/officeDocument/2006/relationships/image" Target="media/image50.png"/><Relationship Id="rId69" Type="http://schemas.openxmlformats.org/officeDocument/2006/relationships/image" Target="media/image11.png"/><Relationship Id="rId28" Type="http://schemas.openxmlformats.org/officeDocument/2006/relationships/image" Target="media/image70.png"/><Relationship Id="rId27" Type="http://schemas.openxmlformats.org/officeDocument/2006/relationships/image" Target="media/image33.png"/><Relationship Id="rId29" Type="http://schemas.openxmlformats.org/officeDocument/2006/relationships/image" Target="media/image27.png"/><Relationship Id="rId51" Type="http://schemas.openxmlformats.org/officeDocument/2006/relationships/image" Target="media/image72.png"/><Relationship Id="rId50" Type="http://schemas.openxmlformats.org/officeDocument/2006/relationships/image" Target="media/image74.png"/><Relationship Id="rId53" Type="http://schemas.openxmlformats.org/officeDocument/2006/relationships/image" Target="media/image8.png"/><Relationship Id="rId52" Type="http://schemas.openxmlformats.org/officeDocument/2006/relationships/image" Target="media/image26.png"/><Relationship Id="rId11" Type="http://schemas.openxmlformats.org/officeDocument/2006/relationships/image" Target="media/image61.png"/><Relationship Id="rId55" Type="http://schemas.openxmlformats.org/officeDocument/2006/relationships/image" Target="media/image23.png"/><Relationship Id="rId10" Type="http://schemas.openxmlformats.org/officeDocument/2006/relationships/image" Target="media/image63.png"/><Relationship Id="rId54" Type="http://schemas.openxmlformats.org/officeDocument/2006/relationships/image" Target="media/image75.png"/><Relationship Id="rId13" Type="http://schemas.openxmlformats.org/officeDocument/2006/relationships/image" Target="media/image31.png"/><Relationship Id="rId57" Type="http://schemas.openxmlformats.org/officeDocument/2006/relationships/image" Target="media/image55.png"/><Relationship Id="rId12" Type="http://schemas.openxmlformats.org/officeDocument/2006/relationships/image" Target="media/image22.png"/><Relationship Id="rId56" Type="http://schemas.openxmlformats.org/officeDocument/2006/relationships/image" Target="media/image65.png"/><Relationship Id="rId15" Type="http://schemas.openxmlformats.org/officeDocument/2006/relationships/image" Target="media/image56.png"/><Relationship Id="rId59" Type="http://schemas.openxmlformats.org/officeDocument/2006/relationships/image" Target="media/image43.png"/><Relationship Id="rId14" Type="http://schemas.openxmlformats.org/officeDocument/2006/relationships/image" Target="media/image68.png"/><Relationship Id="rId58" Type="http://schemas.openxmlformats.org/officeDocument/2006/relationships/image" Target="media/image15.png"/><Relationship Id="rId17" Type="http://schemas.openxmlformats.org/officeDocument/2006/relationships/image" Target="media/image57.png"/><Relationship Id="rId16" Type="http://schemas.openxmlformats.org/officeDocument/2006/relationships/image" Target="media/image52.png"/><Relationship Id="rId19" Type="http://schemas.openxmlformats.org/officeDocument/2006/relationships/image" Target="media/image1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exendExtraBold-bold.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