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CF365" w14:textId="05B1699F" w:rsidR="00994202" w:rsidRPr="00994202" w:rsidRDefault="00994202">
      <w:pPr>
        <w:rPr>
          <w:rFonts w:ascii="Times New Roman" w:hAnsi="Times New Roman" w:cs="Times New Roman"/>
        </w:rPr>
      </w:pPr>
      <w:r w:rsidRPr="00994202">
        <w:rPr>
          <w:rFonts w:ascii="Times New Roman" w:hAnsi="Times New Roman" w:cs="Times New Roman"/>
        </w:rPr>
        <w:t xml:space="preserve">The original story is printed below with the deflections of relevant ABO statements in parentheses. </w:t>
      </w:r>
    </w:p>
    <w:p w14:paraId="3EB66924" w14:textId="7F4ED673" w:rsidR="00994202" w:rsidRPr="00994202" w:rsidRDefault="00994202" w:rsidP="00994202">
      <w:pPr>
        <w:pStyle w:val="NormalWeb"/>
      </w:pPr>
      <w:r w:rsidRPr="00994202">
        <w:t xml:space="preserve">In late 2021 in New York City, a drug dealer </w:t>
      </w:r>
      <w:r w:rsidRPr="00994202">
        <w:t>collaborated with</w:t>
      </w:r>
      <w:r w:rsidRPr="00994202">
        <w:t xml:space="preserve"> a local surgeon (5.4) for a supply of opiates. The surgeon would steal prescription pads from other doctors (27.3), and then he would write fake prescriptions for the drug dealer. Enough nurses gossiped with each other about the doctor (16.4) that one of the hospital’s nurses began to seriously suspect the doctor (10.8).  She alerted a hospital administrator (2.8). The hospital administrator examined the surgeon’s records (4.4). Upon finding enough evidence of wrongdoing, the hospital administrator called the police (2.7). After the police arrested the surgeon (8.1), the surgeon quickly incriminated the drug dealer (6.9</w:t>
      </w:r>
      <w:proofErr w:type="gramStart"/>
      <w:r w:rsidRPr="00994202">
        <w:t>)</w:t>
      </w:r>
      <w:proofErr w:type="gramEnd"/>
      <w:r w:rsidRPr="00994202">
        <w:t xml:space="preserve"> and the entire scheme came to light. In cross-examination, the prosecutor berated the surgeon (12.3), saying that the surgeon had killed a woman (35.8) whose overdose had conclusively linked to the surgeon’s illicit prescriptions. The emotional surgeon apologized to her parents (4.6) and appealed to the unforgiving jury (4.4) for his “lapse in judgment.” The judge in the case sentenced the surgeon (5.5) to 15 years in prison.  </w:t>
      </w:r>
    </w:p>
    <w:p w14:paraId="0A642399" w14:textId="0E85E6BB" w:rsidR="00994202" w:rsidRPr="00994202" w:rsidRDefault="00994202">
      <w:pPr>
        <w:rPr>
          <w:rFonts w:ascii="Times New Roman" w:hAnsi="Times New Roman" w:cs="Times New Roman"/>
        </w:rPr>
      </w:pPr>
    </w:p>
    <w:p w14:paraId="41F13C2C" w14:textId="5AA2C18A" w:rsidR="00994202" w:rsidRPr="00994202" w:rsidRDefault="00994202">
      <w:pPr>
        <w:rPr>
          <w:rFonts w:ascii="Times New Roman" w:hAnsi="Times New Roman" w:cs="Times New Roman"/>
        </w:rPr>
      </w:pPr>
      <w:r w:rsidRPr="00994202">
        <w:rPr>
          <w:rFonts w:ascii="Times New Roman" w:hAnsi="Times New Roman" w:cs="Times New Roman"/>
        </w:rPr>
        <w:t>High deflection statements:</w:t>
      </w:r>
    </w:p>
    <w:p w14:paraId="30E7A4F9" w14:textId="6CC03F08" w:rsidR="00994202" w:rsidRPr="00994202" w:rsidRDefault="00994202" w:rsidP="00994202">
      <w:pPr>
        <w:pStyle w:val="ListParagraph"/>
        <w:numPr>
          <w:ilvl w:val="0"/>
          <w:numId w:val="1"/>
        </w:numPr>
        <w:rPr>
          <w:rFonts w:ascii="Times New Roman" w:hAnsi="Times New Roman" w:cs="Times New Roman"/>
        </w:rPr>
      </w:pPr>
      <w:r w:rsidRPr="00994202">
        <w:rPr>
          <w:rFonts w:ascii="Times New Roman" w:hAnsi="Times New Roman" w:cs="Times New Roman"/>
        </w:rPr>
        <w:t>surgeon had killed a woman (35.8)</w:t>
      </w:r>
    </w:p>
    <w:p w14:paraId="263F173C" w14:textId="4C96FDF3" w:rsidR="00994202" w:rsidRPr="00994202" w:rsidRDefault="00994202" w:rsidP="00994202">
      <w:pPr>
        <w:pStyle w:val="ListParagraph"/>
        <w:numPr>
          <w:ilvl w:val="0"/>
          <w:numId w:val="1"/>
        </w:numPr>
        <w:rPr>
          <w:rFonts w:ascii="Times New Roman" w:hAnsi="Times New Roman" w:cs="Times New Roman"/>
        </w:rPr>
      </w:pPr>
      <w:r w:rsidRPr="00994202">
        <w:rPr>
          <w:rFonts w:ascii="Times New Roman" w:hAnsi="Times New Roman" w:cs="Times New Roman"/>
        </w:rPr>
        <w:t>surgeon would steal prescription pads from other doctors (27.3)</w:t>
      </w:r>
    </w:p>
    <w:p w14:paraId="5799446B" w14:textId="529F587E" w:rsidR="00994202" w:rsidRPr="00994202" w:rsidRDefault="00994202" w:rsidP="00994202">
      <w:pPr>
        <w:pStyle w:val="ListParagraph"/>
        <w:numPr>
          <w:ilvl w:val="0"/>
          <w:numId w:val="1"/>
        </w:numPr>
        <w:rPr>
          <w:rFonts w:ascii="Times New Roman" w:hAnsi="Times New Roman" w:cs="Times New Roman"/>
        </w:rPr>
      </w:pPr>
      <w:r w:rsidRPr="00994202">
        <w:rPr>
          <w:rFonts w:ascii="Times New Roman" w:hAnsi="Times New Roman" w:cs="Times New Roman"/>
        </w:rPr>
        <w:t>nurses gossiped with each other about the doctor</w:t>
      </w:r>
      <w:r w:rsidR="001B6004">
        <w:rPr>
          <w:rFonts w:ascii="Times New Roman" w:hAnsi="Times New Roman" w:cs="Times New Roman"/>
        </w:rPr>
        <w:t xml:space="preserve"> (16.4)</w:t>
      </w:r>
    </w:p>
    <w:p w14:paraId="50D9FC3F" w14:textId="6B82942D" w:rsidR="00994202" w:rsidRPr="00994202" w:rsidRDefault="00994202" w:rsidP="00994202">
      <w:pPr>
        <w:rPr>
          <w:rFonts w:ascii="Times New Roman" w:hAnsi="Times New Roman" w:cs="Times New Roman"/>
        </w:rPr>
      </w:pPr>
    </w:p>
    <w:p w14:paraId="0B7B670E" w14:textId="02FD0275" w:rsidR="00994202" w:rsidRPr="00994202" w:rsidRDefault="00994202" w:rsidP="00994202">
      <w:pPr>
        <w:rPr>
          <w:rFonts w:ascii="Times New Roman" w:hAnsi="Times New Roman" w:cs="Times New Roman"/>
        </w:rPr>
      </w:pPr>
      <w:r w:rsidRPr="00994202">
        <w:rPr>
          <w:rFonts w:ascii="Times New Roman" w:hAnsi="Times New Roman" w:cs="Times New Roman"/>
        </w:rPr>
        <w:t>Medium deflection statements:</w:t>
      </w:r>
    </w:p>
    <w:p w14:paraId="3F5405DD" w14:textId="62EC3358" w:rsidR="00994202" w:rsidRPr="00994202" w:rsidRDefault="00994202" w:rsidP="00994202">
      <w:pPr>
        <w:pStyle w:val="ListParagraph"/>
        <w:numPr>
          <w:ilvl w:val="0"/>
          <w:numId w:val="1"/>
        </w:numPr>
        <w:rPr>
          <w:rFonts w:ascii="Times New Roman" w:hAnsi="Times New Roman" w:cs="Times New Roman"/>
        </w:rPr>
      </w:pPr>
      <w:r w:rsidRPr="00994202">
        <w:rPr>
          <w:rFonts w:ascii="Times New Roman" w:hAnsi="Times New Roman" w:cs="Times New Roman"/>
        </w:rPr>
        <w:t>hospital’s nurses began to seriously suspect the doctor (10.8)</w:t>
      </w:r>
    </w:p>
    <w:p w14:paraId="1A7A99A7" w14:textId="2FB60DEB" w:rsidR="00994202" w:rsidRPr="00994202" w:rsidRDefault="00994202" w:rsidP="00994202">
      <w:pPr>
        <w:pStyle w:val="ListParagraph"/>
        <w:numPr>
          <w:ilvl w:val="0"/>
          <w:numId w:val="1"/>
        </w:numPr>
        <w:rPr>
          <w:rFonts w:ascii="Times New Roman" w:hAnsi="Times New Roman" w:cs="Times New Roman"/>
        </w:rPr>
      </w:pPr>
      <w:r w:rsidRPr="00994202">
        <w:rPr>
          <w:rFonts w:ascii="Times New Roman" w:hAnsi="Times New Roman" w:cs="Times New Roman"/>
        </w:rPr>
        <w:t>the police arrested the surgeon</w:t>
      </w:r>
      <w:r w:rsidRPr="00994202">
        <w:rPr>
          <w:rFonts w:ascii="Times New Roman" w:hAnsi="Times New Roman" w:cs="Times New Roman"/>
        </w:rPr>
        <w:t xml:space="preserve"> (8.1)</w:t>
      </w:r>
    </w:p>
    <w:p w14:paraId="7640B441" w14:textId="66E57FBF" w:rsidR="00994202" w:rsidRPr="00994202" w:rsidRDefault="00994202" w:rsidP="00994202">
      <w:pPr>
        <w:pStyle w:val="ListParagraph"/>
        <w:numPr>
          <w:ilvl w:val="0"/>
          <w:numId w:val="1"/>
        </w:numPr>
        <w:rPr>
          <w:rFonts w:ascii="Times New Roman" w:hAnsi="Times New Roman" w:cs="Times New Roman"/>
        </w:rPr>
      </w:pPr>
      <w:r w:rsidRPr="00994202">
        <w:rPr>
          <w:rFonts w:ascii="Times New Roman" w:hAnsi="Times New Roman" w:cs="Times New Roman"/>
        </w:rPr>
        <w:t>the prosecutor berated the surgeon</w:t>
      </w:r>
      <w:r w:rsidRPr="00994202">
        <w:rPr>
          <w:rFonts w:ascii="Times New Roman" w:hAnsi="Times New Roman" w:cs="Times New Roman"/>
        </w:rPr>
        <w:t xml:space="preserve"> (</w:t>
      </w:r>
      <w:r w:rsidRPr="00994202">
        <w:rPr>
          <w:rFonts w:ascii="Times New Roman" w:hAnsi="Times New Roman" w:cs="Times New Roman"/>
        </w:rPr>
        <w:t>12.3</w:t>
      </w:r>
      <w:r w:rsidRPr="00994202">
        <w:rPr>
          <w:rFonts w:ascii="Times New Roman" w:hAnsi="Times New Roman" w:cs="Times New Roman"/>
        </w:rPr>
        <w:t>)</w:t>
      </w:r>
    </w:p>
    <w:p w14:paraId="0D62A6F2" w14:textId="69D2E7A7" w:rsidR="00994202" w:rsidRPr="00994202" w:rsidRDefault="00994202" w:rsidP="00994202">
      <w:pPr>
        <w:pStyle w:val="ListParagraph"/>
        <w:numPr>
          <w:ilvl w:val="0"/>
          <w:numId w:val="1"/>
        </w:numPr>
        <w:rPr>
          <w:rFonts w:ascii="Times New Roman" w:hAnsi="Times New Roman" w:cs="Times New Roman"/>
        </w:rPr>
      </w:pPr>
      <w:r w:rsidRPr="00994202">
        <w:rPr>
          <w:rFonts w:ascii="Times New Roman" w:hAnsi="Times New Roman" w:cs="Times New Roman"/>
        </w:rPr>
        <w:t>the surgeon quickly incriminated the drug dealer (6.9)</w:t>
      </w:r>
    </w:p>
    <w:p w14:paraId="5B0DD313" w14:textId="64AE16E6" w:rsidR="00994202" w:rsidRPr="00994202" w:rsidRDefault="00994202" w:rsidP="00994202">
      <w:pPr>
        <w:pStyle w:val="ListParagraph"/>
        <w:numPr>
          <w:ilvl w:val="0"/>
          <w:numId w:val="1"/>
        </w:numPr>
        <w:rPr>
          <w:rFonts w:ascii="Times New Roman" w:hAnsi="Times New Roman" w:cs="Times New Roman"/>
        </w:rPr>
      </w:pPr>
      <w:r w:rsidRPr="00994202">
        <w:rPr>
          <w:rFonts w:ascii="Times New Roman" w:hAnsi="Times New Roman" w:cs="Times New Roman"/>
        </w:rPr>
        <w:t xml:space="preserve">judge in the case sentenced the surgeon (5.5) </w:t>
      </w:r>
    </w:p>
    <w:p w14:paraId="38CC8D9D" w14:textId="510729AC" w:rsidR="00994202" w:rsidRPr="00994202" w:rsidRDefault="00994202" w:rsidP="00994202">
      <w:pPr>
        <w:rPr>
          <w:rFonts w:ascii="Times New Roman" w:hAnsi="Times New Roman" w:cs="Times New Roman"/>
        </w:rPr>
      </w:pPr>
    </w:p>
    <w:p w14:paraId="1AD69523" w14:textId="33D12DD1" w:rsidR="00994202" w:rsidRPr="00994202" w:rsidRDefault="00994202" w:rsidP="00994202">
      <w:pPr>
        <w:rPr>
          <w:rFonts w:ascii="Times New Roman" w:hAnsi="Times New Roman" w:cs="Times New Roman"/>
        </w:rPr>
      </w:pPr>
      <w:r w:rsidRPr="00994202">
        <w:rPr>
          <w:rFonts w:ascii="Times New Roman" w:hAnsi="Times New Roman" w:cs="Times New Roman"/>
        </w:rPr>
        <w:t>Low deflection statements:</w:t>
      </w:r>
    </w:p>
    <w:p w14:paraId="7AD769DD" w14:textId="254CC53D" w:rsidR="00994202" w:rsidRPr="00994202" w:rsidRDefault="00994202" w:rsidP="00994202">
      <w:pPr>
        <w:pStyle w:val="ListParagraph"/>
        <w:numPr>
          <w:ilvl w:val="0"/>
          <w:numId w:val="1"/>
        </w:numPr>
        <w:rPr>
          <w:rFonts w:ascii="Times New Roman" w:hAnsi="Times New Roman" w:cs="Times New Roman"/>
        </w:rPr>
      </w:pPr>
      <w:r w:rsidRPr="00994202">
        <w:rPr>
          <w:rFonts w:ascii="Times New Roman" w:hAnsi="Times New Roman" w:cs="Times New Roman"/>
        </w:rPr>
        <w:t xml:space="preserve">drug dealer collaborated with a local </w:t>
      </w:r>
      <w:proofErr w:type="gramStart"/>
      <w:r w:rsidRPr="00994202">
        <w:rPr>
          <w:rFonts w:ascii="Times New Roman" w:hAnsi="Times New Roman" w:cs="Times New Roman"/>
        </w:rPr>
        <w:t>surgeon</w:t>
      </w:r>
      <w:proofErr w:type="gramEnd"/>
    </w:p>
    <w:p w14:paraId="0D378C9B" w14:textId="511E21E4" w:rsidR="00994202" w:rsidRPr="00994202" w:rsidRDefault="00994202" w:rsidP="00994202">
      <w:pPr>
        <w:pStyle w:val="ListParagraph"/>
        <w:numPr>
          <w:ilvl w:val="0"/>
          <w:numId w:val="1"/>
        </w:numPr>
        <w:rPr>
          <w:rFonts w:ascii="Times New Roman" w:hAnsi="Times New Roman" w:cs="Times New Roman"/>
        </w:rPr>
      </w:pPr>
      <w:r w:rsidRPr="00994202">
        <w:rPr>
          <w:rFonts w:ascii="Times New Roman" w:hAnsi="Times New Roman" w:cs="Times New Roman"/>
        </w:rPr>
        <w:t>She alerted a hospital administrator (2.8)</w:t>
      </w:r>
    </w:p>
    <w:p w14:paraId="0C06FB14" w14:textId="340B7D8A" w:rsidR="00994202" w:rsidRPr="00994202" w:rsidRDefault="00994202" w:rsidP="00994202">
      <w:pPr>
        <w:pStyle w:val="ListParagraph"/>
        <w:numPr>
          <w:ilvl w:val="0"/>
          <w:numId w:val="1"/>
        </w:numPr>
        <w:rPr>
          <w:rFonts w:ascii="Times New Roman" w:hAnsi="Times New Roman" w:cs="Times New Roman"/>
        </w:rPr>
      </w:pPr>
      <w:r w:rsidRPr="00994202">
        <w:rPr>
          <w:rFonts w:ascii="Times New Roman" w:hAnsi="Times New Roman" w:cs="Times New Roman"/>
        </w:rPr>
        <w:t>hospital administrator examined the surgeon’s records</w:t>
      </w:r>
      <w:r w:rsidRPr="00994202">
        <w:rPr>
          <w:rFonts w:ascii="Times New Roman" w:hAnsi="Times New Roman" w:cs="Times New Roman"/>
        </w:rPr>
        <w:t xml:space="preserve"> (4.4)</w:t>
      </w:r>
    </w:p>
    <w:p w14:paraId="4441610A" w14:textId="16194F50" w:rsidR="00994202" w:rsidRPr="00994202" w:rsidRDefault="00994202" w:rsidP="00994202">
      <w:pPr>
        <w:pStyle w:val="ListParagraph"/>
        <w:numPr>
          <w:ilvl w:val="0"/>
          <w:numId w:val="1"/>
        </w:numPr>
        <w:rPr>
          <w:rFonts w:ascii="Times New Roman" w:hAnsi="Times New Roman" w:cs="Times New Roman"/>
        </w:rPr>
      </w:pPr>
      <w:r w:rsidRPr="00994202">
        <w:rPr>
          <w:rFonts w:ascii="Times New Roman" w:hAnsi="Times New Roman" w:cs="Times New Roman"/>
        </w:rPr>
        <w:t>the hospital administrator called the police</w:t>
      </w:r>
      <w:r w:rsidRPr="00994202">
        <w:rPr>
          <w:rFonts w:ascii="Times New Roman" w:hAnsi="Times New Roman" w:cs="Times New Roman"/>
        </w:rPr>
        <w:t xml:space="preserve"> (2.7)</w:t>
      </w:r>
    </w:p>
    <w:p w14:paraId="64046A5B" w14:textId="27914D42" w:rsidR="00994202" w:rsidRPr="00994202" w:rsidRDefault="00994202" w:rsidP="00994202">
      <w:pPr>
        <w:pStyle w:val="ListParagraph"/>
        <w:numPr>
          <w:ilvl w:val="0"/>
          <w:numId w:val="1"/>
        </w:numPr>
        <w:rPr>
          <w:rFonts w:ascii="Times New Roman" w:hAnsi="Times New Roman" w:cs="Times New Roman"/>
        </w:rPr>
      </w:pPr>
      <w:r w:rsidRPr="00994202">
        <w:rPr>
          <w:rFonts w:ascii="Times New Roman" w:hAnsi="Times New Roman" w:cs="Times New Roman"/>
        </w:rPr>
        <w:t>emotional surgeon apologized to her parents (4.6)</w:t>
      </w:r>
    </w:p>
    <w:p w14:paraId="0C4D95E3" w14:textId="177BEA70" w:rsidR="00994202" w:rsidRPr="00994202" w:rsidRDefault="00994202" w:rsidP="00994202">
      <w:pPr>
        <w:pStyle w:val="ListParagraph"/>
        <w:numPr>
          <w:ilvl w:val="0"/>
          <w:numId w:val="1"/>
        </w:numPr>
        <w:rPr>
          <w:rFonts w:ascii="Times New Roman" w:hAnsi="Times New Roman" w:cs="Times New Roman"/>
        </w:rPr>
      </w:pPr>
      <w:r w:rsidRPr="00994202">
        <w:rPr>
          <w:rFonts w:ascii="Times New Roman" w:hAnsi="Times New Roman" w:cs="Times New Roman"/>
        </w:rPr>
        <w:t>appealed to the unforgiving jury (4.4)</w:t>
      </w:r>
    </w:p>
    <w:sectPr w:rsidR="00994202" w:rsidRPr="00994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03471"/>
    <w:multiLevelType w:val="hybridMultilevel"/>
    <w:tmpl w:val="36689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2066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02"/>
    <w:rsid w:val="001B6004"/>
    <w:rsid w:val="00994202"/>
    <w:rsid w:val="009D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764E7"/>
  <w15:chartTrackingRefBased/>
  <w15:docId w15:val="{3B12C400-7417-DD44-AC8C-1FA7EACFA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420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94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Maloney</dc:creator>
  <cp:keywords/>
  <dc:description/>
  <cp:lastModifiedBy>Em Maloney</cp:lastModifiedBy>
  <cp:revision>2</cp:revision>
  <dcterms:created xsi:type="dcterms:W3CDTF">2023-02-17T05:51:00Z</dcterms:created>
  <dcterms:modified xsi:type="dcterms:W3CDTF">2023-02-17T06:14:00Z</dcterms:modified>
</cp:coreProperties>
</file>