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DF4B" w14:textId="4BDB9526" w:rsidR="0018791B" w:rsidRDefault="00BD6AFC">
      <w:r>
        <w:t xml:space="preserve">Name: </w:t>
      </w:r>
    </w:p>
    <w:p w14:paraId="41F5BC61" w14:textId="0B48AC75" w:rsidR="00FF3C3E" w:rsidRDefault="00FF3C3E"/>
    <w:p w14:paraId="7E0CC876" w14:textId="61A55839" w:rsidR="00FF3C3E" w:rsidRDefault="00FF3C3E">
      <w:r>
        <w:t xml:space="preserve">Go to: </w:t>
      </w:r>
      <w:hyperlink r:id="rId4" w:history="1">
        <w:r w:rsidRPr="004161FC">
          <w:rPr>
            <w:rStyle w:val="Hyperlink"/>
          </w:rPr>
          <w:t>https://cascotweb.warwick.ac.uk/#/classification/soc2020</w:t>
        </w:r>
      </w:hyperlink>
      <w:r>
        <w:t xml:space="preserve"> and try to use the industry, job title, and job duties below to code these respondents’ jobs into the Standard Occupational Classification (SOC) system</w:t>
      </w:r>
    </w:p>
    <w:p w14:paraId="2BEE0818" w14:textId="65B9584F" w:rsidR="00BD6AFC" w:rsidRDefault="00BD6AFC"/>
    <w:p w14:paraId="127DB581" w14:textId="7BA8D16E" w:rsidR="00BD6AFC" w:rsidRDefault="00BD6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578"/>
        <w:gridCol w:w="2457"/>
        <w:gridCol w:w="2199"/>
      </w:tblGrid>
      <w:tr w:rsidR="00BD6AFC" w14:paraId="50C7D537" w14:textId="77777777" w:rsidTr="00BD6AFC">
        <w:tc>
          <w:tcPr>
            <w:tcW w:w="2116" w:type="dxa"/>
          </w:tcPr>
          <w:p w14:paraId="61136C29" w14:textId="1CF7F841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Industry (original write in)</w:t>
            </w:r>
          </w:p>
        </w:tc>
        <w:tc>
          <w:tcPr>
            <w:tcW w:w="2578" w:type="dxa"/>
          </w:tcPr>
          <w:p w14:paraId="722A417A" w14:textId="7F39A247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Job Title (original write in)</w:t>
            </w:r>
          </w:p>
        </w:tc>
        <w:tc>
          <w:tcPr>
            <w:tcW w:w="2457" w:type="dxa"/>
          </w:tcPr>
          <w:p w14:paraId="5A1ED39D" w14:textId="3706F930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>Job duties (original write in)</w:t>
            </w:r>
          </w:p>
        </w:tc>
        <w:tc>
          <w:tcPr>
            <w:tcW w:w="2199" w:type="dxa"/>
          </w:tcPr>
          <w:p w14:paraId="6BA91642" w14:textId="53B508EA" w:rsidR="00BD6AFC" w:rsidRPr="00BD6AFC" w:rsidRDefault="00BD6AFC">
            <w:pPr>
              <w:rPr>
                <w:b/>
                <w:bCs/>
              </w:rPr>
            </w:pPr>
            <w:r w:rsidRPr="00BD6AFC">
              <w:rPr>
                <w:b/>
                <w:bCs/>
              </w:rPr>
              <w:t xml:space="preserve">What code would you assign? </w:t>
            </w:r>
          </w:p>
        </w:tc>
      </w:tr>
      <w:tr w:rsidR="00BD6AFC" w14:paraId="382B8DE6" w14:textId="77777777" w:rsidTr="00BD6AFC">
        <w:tc>
          <w:tcPr>
            <w:tcW w:w="2116" w:type="dxa"/>
          </w:tcPr>
          <w:p w14:paraId="68F52AFB" w14:textId="330FA485" w:rsidR="00571E96" w:rsidRPr="00571E96" w:rsidRDefault="00571E96">
            <w:pPr>
              <w:rPr>
                <w:color w:val="000000"/>
              </w:rPr>
            </w:pPr>
            <w:r>
              <w:rPr>
                <w:color w:val="000000"/>
              </w:rPr>
              <w:t>Orthodontic practice</w:t>
            </w:r>
          </w:p>
        </w:tc>
        <w:tc>
          <w:tcPr>
            <w:tcW w:w="2578" w:type="dxa"/>
          </w:tcPr>
          <w:p w14:paraId="1D4B86E9" w14:textId="503B7C68" w:rsidR="00BD6AFC" w:rsidRPr="000749EB" w:rsidRDefault="00571E96">
            <w:pPr>
              <w:rPr>
                <w:b/>
                <w:bCs/>
              </w:rPr>
            </w:pPr>
            <w:r w:rsidRPr="000749EB">
              <w:rPr>
                <w:b/>
                <w:bCs/>
              </w:rPr>
              <w:t>Doctor orthodontist</w:t>
            </w:r>
            <w:r w:rsidRPr="000749EB">
              <w:rPr>
                <w:b/>
                <w:bCs/>
              </w:rPr>
              <w:tab/>
            </w:r>
          </w:p>
        </w:tc>
        <w:tc>
          <w:tcPr>
            <w:tcW w:w="2457" w:type="dxa"/>
          </w:tcPr>
          <w:p w14:paraId="758349A5" w14:textId="18B225C4" w:rsidR="00BD6AFC" w:rsidRPr="00571E96" w:rsidRDefault="00571E96">
            <w:r w:rsidRPr="00571E96">
              <w:t>Diagnosing and treating patients to straighten teeth with braces</w:t>
            </w:r>
          </w:p>
        </w:tc>
        <w:tc>
          <w:tcPr>
            <w:tcW w:w="2199" w:type="dxa"/>
          </w:tcPr>
          <w:p w14:paraId="48AD3733" w14:textId="6D6E8EDE" w:rsidR="00BD6AFC" w:rsidRDefault="00BD6AFC"/>
        </w:tc>
      </w:tr>
      <w:tr w:rsidR="00BD6AFC" w14:paraId="3C90997E" w14:textId="77777777" w:rsidTr="00BD6AFC">
        <w:tc>
          <w:tcPr>
            <w:tcW w:w="2116" w:type="dxa"/>
          </w:tcPr>
          <w:p w14:paraId="68A65DBB" w14:textId="6C2EEDC0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Restaurant</w:t>
            </w:r>
          </w:p>
          <w:p w14:paraId="3A13DB44" w14:textId="77777777" w:rsidR="00BD6AFC" w:rsidRPr="00571E96" w:rsidRDefault="00BD6AFC"/>
        </w:tc>
        <w:tc>
          <w:tcPr>
            <w:tcW w:w="2578" w:type="dxa"/>
          </w:tcPr>
          <w:p w14:paraId="79EF7962" w14:textId="3E7EE289" w:rsidR="00BD6AFC" w:rsidRPr="00571E96" w:rsidRDefault="00571E96">
            <w:r w:rsidRPr="00571E96">
              <w:t>General manager</w:t>
            </w:r>
          </w:p>
        </w:tc>
        <w:tc>
          <w:tcPr>
            <w:tcW w:w="2457" w:type="dxa"/>
          </w:tcPr>
          <w:p w14:paraId="731093B8" w14:textId="180BDEC1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Profit &amp; loss employee retention overall operations</w:t>
            </w:r>
          </w:p>
        </w:tc>
        <w:tc>
          <w:tcPr>
            <w:tcW w:w="2199" w:type="dxa"/>
          </w:tcPr>
          <w:p w14:paraId="5DFFE211" w14:textId="7348F45F" w:rsidR="00BD6AFC" w:rsidRDefault="000749EB">
            <w:r>
              <w:t>1222</w:t>
            </w:r>
          </w:p>
        </w:tc>
      </w:tr>
      <w:tr w:rsidR="00BD6AFC" w14:paraId="65EC776C" w14:textId="77777777" w:rsidTr="00BD6AFC">
        <w:tc>
          <w:tcPr>
            <w:tcW w:w="2116" w:type="dxa"/>
          </w:tcPr>
          <w:p w14:paraId="01B0244C" w14:textId="728ED786" w:rsidR="00BD6AFC" w:rsidRPr="00571E96" w:rsidRDefault="00571E96">
            <w:proofErr w:type="spellStart"/>
            <w:r w:rsidRPr="00571E96">
              <w:t>Fastfood</w:t>
            </w:r>
            <w:proofErr w:type="spellEnd"/>
          </w:p>
        </w:tc>
        <w:tc>
          <w:tcPr>
            <w:tcW w:w="2578" w:type="dxa"/>
          </w:tcPr>
          <w:p w14:paraId="125D3F28" w14:textId="7169119B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General manager</w:t>
            </w:r>
          </w:p>
        </w:tc>
        <w:tc>
          <w:tcPr>
            <w:tcW w:w="2457" w:type="dxa"/>
          </w:tcPr>
          <w:p w14:paraId="1E4CA6D8" w14:textId="21337DE5" w:rsidR="00BD6AFC" w:rsidRPr="00571E96" w:rsidRDefault="00571E96">
            <w:r w:rsidRPr="00571E96">
              <w:t>Schedule</w:t>
            </w:r>
          </w:p>
        </w:tc>
        <w:tc>
          <w:tcPr>
            <w:tcW w:w="2199" w:type="dxa"/>
          </w:tcPr>
          <w:p w14:paraId="7DA9609E" w14:textId="77777777" w:rsidR="00BD6AFC" w:rsidRDefault="00BD6AFC"/>
        </w:tc>
      </w:tr>
      <w:tr w:rsidR="00BD6AFC" w14:paraId="4D002A67" w14:textId="77777777" w:rsidTr="00BD6AFC">
        <w:tc>
          <w:tcPr>
            <w:tcW w:w="2116" w:type="dxa"/>
          </w:tcPr>
          <w:p w14:paraId="40F532D6" w14:textId="2E1E2D82" w:rsidR="00BD6AFC" w:rsidRPr="00571E96" w:rsidRDefault="00571E96">
            <w:r w:rsidRPr="00571E96">
              <w:t>Education</w:t>
            </w:r>
          </w:p>
        </w:tc>
        <w:tc>
          <w:tcPr>
            <w:tcW w:w="2578" w:type="dxa"/>
          </w:tcPr>
          <w:p w14:paraId="3BAE44F9" w14:textId="4FB99193" w:rsidR="00BD6AFC" w:rsidRPr="00571E96" w:rsidRDefault="00571E96">
            <w:r w:rsidRPr="00571E96">
              <w:t>Director of operations</w:t>
            </w:r>
          </w:p>
        </w:tc>
        <w:tc>
          <w:tcPr>
            <w:tcW w:w="2457" w:type="dxa"/>
          </w:tcPr>
          <w:p w14:paraId="2798DD06" w14:textId="6C240F7A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Responsible for non-academic infrastructure aspect of college of education</w:t>
            </w:r>
          </w:p>
        </w:tc>
        <w:tc>
          <w:tcPr>
            <w:tcW w:w="2199" w:type="dxa"/>
          </w:tcPr>
          <w:p w14:paraId="2E63FD7B" w14:textId="77777777" w:rsidR="00BD6AFC" w:rsidRDefault="00BD6AFC"/>
        </w:tc>
      </w:tr>
      <w:tr w:rsidR="00BD6AFC" w14:paraId="6C0FB2E7" w14:textId="77777777" w:rsidTr="00BD6AFC">
        <w:tc>
          <w:tcPr>
            <w:tcW w:w="2116" w:type="dxa"/>
          </w:tcPr>
          <w:p w14:paraId="58E50BA9" w14:textId="51CC9A0E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Broadway theatre</w:t>
            </w:r>
          </w:p>
        </w:tc>
        <w:tc>
          <w:tcPr>
            <w:tcW w:w="2578" w:type="dxa"/>
          </w:tcPr>
          <w:p w14:paraId="1C0961F3" w14:textId="51070738" w:rsidR="00BD6AFC" w:rsidRPr="000749EB" w:rsidRDefault="00571E96">
            <w:pPr>
              <w:rPr>
                <w:i/>
                <w:iCs/>
              </w:rPr>
            </w:pPr>
            <w:r w:rsidRPr="000749EB">
              <w:rPr>
                <w:i/>
                <w:iCs/>
              </w:rPr>
              <w:t>Musician</w:t>
            </w:r>
          </w:p>
        </w:tc>
        <w:tc>
          <w:tcPr>
            <w:tcW w:w="2457" w:type="dxa"/>
          </w:tcPr>
          <w:p w14:paraId="5DAA5B63" w14:textId="21137D39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Orchestral music</w:t>
            </w:r>
          </w:p>
          <w:p w14:paraId="2EFF6FA9" w14:textId="77777777" w:rsidR="00BD6AFC" w:rsidRPr="00571E96" w:rsidRDefault="00BD6AFC"/>
        </w:tc>
        <w:tc>
          <w:tcPr>
            <w:tcW w:w="2199" w:type="dxa"/>
          </w:tcPr>
          <w:p w14:paraId="186B6BB5" w14:textId="77777777" w:rsidR="00BD6AFC" w:rsidRDefault="00BD6AFC"/>
        </w:tc>
      </w:tr>
      <w:tr w:rsidR="00BD6AFC" w14:paraId="7DE869AF" w14:textId="77777777" w:rsidTr="00BD6AFC">
        <w:tc>
          <w:tcPr>
            <w:tcW w:w="2116" w:type="dxa"/>
          </w:tcPr>
          <w:p w14:paraId="1EC1A6E1" w14:textId="55B5E03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Hospital</w:t>
            </w:r>
          </w:p>
          <w:p w14:paraId="41844116" w14:textId="77777777" w:rsidR="00BD6AFC" w:rsidRPr="00571E96" w:rsidRDefault="00BD6AFC">
            <w:pPr>
              <w:rPr>
                <w:color w:val="000000"/>
              </w:rPr>
            </w:pPr>
          </w:p>
        </w:tc>
        <w:tc>
          <w:tcPr>
            <w:tcW w:w="2578" w:type="dxa"/>
          </w:tcPr>
          <w:p w14:paraId="09C1CBAD" w14:textId="38E5D89E" w:rsidR="00BD6AFC" w:rsidRPr="000749EB" w:rsidRDefault="00571E96">
            <w:pPr>
              <w:rPr>
                <w:b/>
                <w:bCs/>
                <w:color w:val="000000"/>
              </w:rPr>
            </w:pPr>
            <w:r w:rsidRPr="000749EB">
              <w:rPr>
                <w:b/>
                <w:bCs/>
                <w:color w:val="000000"/>
              </w:rPr>
              <w:t>Medical oncologist</w:t>
            </w:r>
          </w:p>
        </w:tc>
        <w:tc>
          <w:tcPr>
            <w:tcW w:w="2457" w:type="dxa"/>
          </w:tcPr>
          <w:p w14:paraId="6AAF67CA" w14:textId="64FDDF3D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Cancer care and cancer research</w:t>
            </w:r>
          </w:p>
        </w:tc>
        <w:tc>
          <w:tcPr>
            <w:tcW w:w="2199" w:type="dxa"/>
          </w:tcPr>
          <w:p w14:paraId="662D9635" w14:textId="77777777" w:rsidR="00BD6AFC" w:rsidRDefault="00BD6AFC"/>
        </w:tc>
      </w:tr>
      <w:tr w:rsidR="00BD6AFC" w14:paraId="513BE508" w14:textId="77777777" w:rsidTr="00BD6AFC">
        <w:tc>
          <w:tcPr>
            <w:tcW w:w="2116" w:type="dxa"/>
          </w:tcPr>
          <w:p w14:paraId="29BE421C" w14:textId="2EA70B3C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Manufacturing</w:t>
            </w:r>
          </w:p>
        </w:tc>
        <w:tc>
          <w:tcPr>
            <w:tcW w:w="2578" w:type="dxa"/>
          </w:tcPr>
          <w:p w14:paraId="02FAF2E9" w14:textId="54D6D392" w:rsidR="00BD6AFC" w:rsidRPr="00571E96" w:rsidRDefault="00571E96">
            <w:pPr>
              <w:rPr>
                <w:color w:val="000000"/>
              </w:rPr>
            </w:pPr>
            <w:r w:rsidRPr="00571E96">
              <w:rPr>
                <w:color w:val="000000"/>
              </w:rPr>
              <w:t>Maintenance</w:t>
            </w:r>
          </w:p>
        </w:tc>
        <w:tc>
          <w:tcPr>
            <w:tcW w:w="2457" w:type="dxa"/>
          </w:tcPr>
          <w:p w14:paraId="7560DA40" w14:textId="41454D2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Maintenance</w:t>
            </w:r>
          </w:p>
          <w:p w14:paraId="704573BD" w14:textId="77777777" w:rsidR="00BD6AFC" w:rsidRPr="00571E96" w:rsidRDefault="00BD6AFC" w:rsidP="00BD6AFC">
            <w:pPr>
              <w:rPr>
                <w:color w:val="000000"/>
              </w:rPr>
            </w:pPr>
          </w:p>
        </w:tc>
        <w:tc>
          <w:tcPr>
            <w:tcW w:w="2199" w:type="dxa"/>
          </w:tcPr>
          <w:p w14:paraId="3376021D" w14:textId="77777777" w:rsidR="00BD6AFC" w:rsidRDefault="00BD6AFC"/>
        </w:tc>
      </w:tr>
      <w:tr w:rsidR="00BD6AFC" w14:paraId="544325F8" w14:textId="77777777" w:rsidTr="00BE7C25">
        <w:tc>
          <w:tcPr>
            <w:tcW w:w="2116" w:type="dxa"/>
            <w:vAlign w:val="bottom"/>
          </w:tcPr>
          <w:p w14:paraId="08171AAF" w14:textId="5859477E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Emergency service</w:t>
            </w:r>
          </w:p>
        </w:tc>
        <w:tc>
          <w:tcPr>
            <w:tcW w:w="2578" w:type="dxa"/>
            <w:vAlign w:val="bottom"/>
          </w:tcPr>
          <w:p w14:paraId="79674FFC" w14:textId="7A14A273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Fire chief</w:t>
            </w:r>
          </w:p>
        </w:tc>
        <w:tc>
          <w:tcPr>
            <w:tcW w:w="2457" w:type="dxa"/>
            <w:vAlign w:val="bottom"/>
          </w:tcPr>
          <w:p w14:paraId="0B748164" w14:textId="6253373E" w:rsidR="00BD6AFC" w:rsidRPr="00571E96" w:rsidRDefault="00571E96" w:rsidP="00BD6AFC">
            <w:pPr>
              <w:rPr>
                <w:color w:val="000000"/>
              </w:rPr>
            </w:pPr>
            <w:r w:rsidRPr="00571E96">
              <w:rPr>
                <w:color w:val="000000"/>
              </w:rPr>
              <w:t>Put out fires manage volunteers manage emergencies teaching</w:t>
            </w:r>
          </w:p>
        </w:tc>
        <w:tc>
          <w:tcPr>
            <w:tcW w:w="2199" w:type="dxa"/>
          </w:tcPr>
          <w:p w14:paraId="0F94A323" w14:textId="77777777" w:rsidR="00BD6AFC" w:rsidRDefault="00BD6AFC" w:rsidP="00BD6AFC"/>
        </w:tc>
      </w:tr>
    </w:tbl>
    <w:p w14:paraId="16775250" w14:textId="2A616EB0" w:rsidR="00BD6AFC" w:rsidRDefault="00BD6AFC"/>
    <w:sectPr w:rsidR="00BD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FC"/>
    <w:rsid w:val="000749EB"/>
    <w:rsid w:val="0018791B"/>
    <w:rsid w:val="00571E96"/>
    <w:rsid w:val="00813D89"/>
    <w:rsid w:val="00BD6AFC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DDA44"/>
  <w15:chartTrackingRefBased/>
  <w15:docId w15:val="{871D625C-295E-D444-A4EE-351FF6D5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scotweb.warwick.ac.uk/#/classification/soc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3</cp:revision>
  <cp:lastPrinted>2023-01-25T15:28:00Z</cp:lastPrinted>
  <dcterms:created xsi:type="dcterms:W3CDTF">2023-01-25T16:00:00Z</dcterms:created>
  <dcterms:modified xsi:type="dcterms:W3CDTF">2023-01-26T15:37:00Z</dcterms:modified>
</cp:coreProperties>
</file>