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731A" w14:textId="77777777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3366A64C" w14:textId="3D98332A" w:rsidR="002328AD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emmas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palesa_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raw.xls</w:t>
      </w:r>
    </w:p>
    <w:p w14:paraId="5066F744" w14:textId="49E36356" w:rsidR="002328AD" w:rsidRPr="00520E59" w:rsidRDefault="002328AD" w:rsidP="00232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1928B8F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4A4C4CE5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6C2EC86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59CA0D4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376B2C30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Habit: Habit typical of species: Small arching, large and erect, or leaning and climbing</w:t>
      </w:r>
    </w:p>
    <w:p w14:paraId="258B0268" w14:textId="77777777" w:rsidR="002328AD" w:rsidRPr="00C14178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60E828DF" w14:textId="1156786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General_habitat: Habitat typical of species, with river and forest categories combined to include savanna or general forest habitats. </w:t>
      </w:r>
    </w:p>
    <w:p w14:paraId="3D55ECF2" w14:textId="08A65E8D" w:rsidR="00686EFC" w:rsidRDefault="00686EFC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Recorder: Primary researcher observing presence/absence data: JAC (Josephine A. Crock) or EKM (Elizabeth Kathleen McMurchie)</w:t>
      </w:r>
    </w:p>
    <w:p w14:paraId="6C05A4D7" w14:textId="7EA8A16D" w:rsid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Notes_lemma: Basic introductory notes taken for lemmas of some specimens</w:t>
      </w:r>
    </w:p>
    <w:p w14:paraId="2645DD71" w14:textId="4FE97F36" w:rsidR="00686EFC" w:rsidRPr="00686EFC" w:rsidRDefault="00686EFC" w:rsidP="00686E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Notes_palea: Basic introductory notes taken for paleas of some specimens</w:t>
      </w:r>
    </w:p>
    <w:p w14:paraId="4574CBBA" w14:textId="62775A4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Lemma_papillae: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 Simple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present on long cells: 0 = absent, 1 = present</w:t>
      </w:r>
    </w:p>
    <w:p w14:paraId="17CE61A8" w14:textId="1A586F5D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Lemma_papillae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_bifurcated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Bifurcated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present on long cells: 0 = absent, 1 = present</w:t>
      </w:r>
    </w:p>
    <w:p w14:paraId="0D8AD573" w14:textId="40B7EA4B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papillae_branch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Branched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present on long cells: 0 = absent, 1 = present</w:t>
      </w:r>
    </w:p>
    <w:p w14:paraId="2CB87ACF" w14:textId="053E19F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</w:p>
    <w:p w14:paraId="3C4C21AE" w14:textId="2FB8B30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</w:p>
    <w:p w14:paraId="4FB4D8D1" w14:textId="0423E60D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</w:p>
    <w:p w14:paraId="67EEA423" w14:textId="732520E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Lemma_rondel: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</w:p>
    <w:p w14:paraId="491BC73A" w14:textId="466FDF2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Lemma_cross: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9B6E738" w14:textId="04E103C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Lemma_bilobate_vertical: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D11F72" w14:textId="7E356E9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Lemma_bilobate_horizontal: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EEDF08" w14:textId="0F208C93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9B0128F" w14:textId="218CB7E5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Lemma_vertical_elongated: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43CF90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Lemma_horizontal_elongated: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52C4CFFD" w14:textId="21E2B30F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</w:t>
      </w:r>
      <w:r>
        <w:rPr>
          <w:rFonts w:ascii="Times New Roman" w:eastAsia="Times New Roman" w:hAnsi="Times New Roman" w:cs="Times New Roman"/>
          <w:sz w:val="24"/>
          <w:szCs w:val="24"/>
        </w:rPr>
        <w:t>reniform_vertical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2328AD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0FC131B" w14:textId="676BE0D9" w:rsidR="002328AD" w:rsidRP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Lemma_reniform_</w:t>
      </w:r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Reniform, </w:t>
      </w:r>
      <w:r>
        <w:rPr>
          <w:rFonts w:ascii="Times New Roman" w:eastAsia="Times New Roman" w:hAnsi="Times New Roman" w:cs="Times New Roman"/>
          <w:sz w:val="24"/>
          <w:szCs w:val="24"/>
        </w:rPr>
        <w:t>horizontally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36C0728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5B791A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Lemma_stomata_freq: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A419FAE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Lemma_stomata_subsidiary_cells_triangular: Lemma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297A9C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Lemma_stomata_subsidiary_cells_domed: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583F43" w14:textId="6058A55E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Lemma_stomata_subsidiary_cells_parallel: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Lemma stomata subsidiary cells parallel sided: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CD00FB" w14:textId="59D22353" w:rsidR="00706395" w:rsidRP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Palea_papillae: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 Simple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present on long cells: 0 = absent, 1 = present</w:t>
      </w:r>
    </w:p>
    <w:p w14:paraId="177FA145" w14:textId="44F12EE1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Palea_papillae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_bifurcated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Bifurcated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papillae present on long cells: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E621196" w14:textId="66B369EA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Palea_papillae</w:t>
      </w:r>
      <w:r>
        <w:rPr>
          <w:rFonts w:ascii="Times New Roman" w:eastAsia="Times New Roman" w:hAnsi="Times New Roman" w:cs="Times New Roman"/>
          <w:sz w:val="24"/>
          <w:szCs w:val="24"/>
        </w:rPr>
        <w:t>_branch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Branched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papillae present on long cells: 0 = absent, 1 = present</w:t>
      </w:r>
    </w:p>
    <w:p w14:paraId="165A82D3" w14:textId="3392C1D8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9599951" w14:textId="29C04A7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9FBC8A" w14:textId="4A23408C" w:rsidR="002328AD" w:rsidRPr="00706395" w:rsidRDefault="002328AD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Palea_mar_macrohair: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margin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  <w:r w:rsidRPr="0070639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A10E401" w14:textId="6F1092AA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Palea_sul_prickle: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rickle 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507ED88" w14:textId="6EAA0AFB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Palea_sul_bicellular_microhair: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icellular microhairs: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C3034DA" w14:textId="5F1227E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Palea_sul_macrohair: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sulcus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acrohairs: absent = 0, present = 1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0685CC0" w14:textId="47486963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Palea_rondel: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ondel 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EBAE526" w14:textId="316FCC5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Palea_cross: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ross-shaped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2F5D3DF" w14:textId="2D146B6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Palea_bilobate_vertical: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vertically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CDEF85" w14:textId="3FF16E2C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Palea_bilobate_horizontal: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ilobate horizontally elongated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C1C6B46" w14:textId="71C5F54C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Saddle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-shaped silica bodies: 0 = absent, 1 = present</w:t>
      </w:r>
    </w:p>
    <w:p w14:paraId="566AB587" w14:textId="13C72589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Palea_vertical_elongated: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ertically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6C2F1C1" w14:textId="78CA7DA2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Palea_horizontal_elongated: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orizontally elongated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06395">
        <w:rPr>
          <w:rFonts w:ascii="Times New Roman" w:eastAsia="Times New Roman" w:hAnsi="Times New Roman" w:cs="Times New Roman"/>
          <w:sz w:val="24"/>
          <w:szCs w:val="24"/>
        </w:rPr>
        <w:t xml:space="preserve">rounded </w:t>
      </w:r>
      <w:r>
        <w:rPr>
          <w:rFonts w:ascii="Times New Roman" w:eastAsia="Times New Roman" w:hAnsi="Times New Roman" w:cs="Times New Roman"/>
          <w:sz w:val="24"/>
          <w:szCs w:val="24"/>
        </w:rPr>
        <w:t>but not bilobate)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B42A591" w14:textId="21CCD0DE" w:rsidR="00706395" w:rsidRDefault="00706395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</w:t>
      </w:r>
      <w:r>
        <w:rPr>
          <w:rFonts w:ascii="Times New Roman" w:eastAsia="Times New Roman" w:hAnsi="Times New Roman" w:cs="Times New Roman"/>
          <w:sz w:val="24"/>
          <w:szCs w:val="24"/>
        </w:rPr>
        <w:t>reniform_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vertical: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Reniform, vertically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497592D7" w14:textId="12DBA0A5" w:rsidR="00706395" w:rsidRPr="00706395" w:rsidRDefault="00706395" w:rsidP="00706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Palea_reniform_</w:t>
      </w:r>
      <w:r>
        <w:rPr>
          <w:rFonts w:ascii="Times New Roman" w:eastAsia="Times New Roman" w:hAnsi="Times New Roman" w:cs="Times New Roman"/>
          <w:sz w:val="24"/>
          <w:szCs w:val="24"/>
        </w:rPr>
        <w:t>horizontal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Reniform, </w:t>
      </w:r>
      <w:r>
        <w:rPr>
          <w:rFonts w:ascii="Times New Roman" w:eastAsia="Times New Roman" w:hAnsi="Times New Roman" w:cs="Times New Roman"/>
          <w:sz w:val="24"/>
          <w:szCs w:val="24"/>
        </w:rPr>
        <w:t>horizontally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elongated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bodies: 0 = absent, 1 = present</w:t>
      </w:r>
    </w:p>
    <w:p w14:paraId="0FC160AB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Palea_stomata: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A634A6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Palea_stomata_freq: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stomata: 0 = frequent, 1 = infrequent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3E8471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Palea_subsidiary_cells_triangular: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triangular: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86BCF79" w14:textId="77777777" w:rsidR="002328AD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Palea_subsidiary_cells_domed: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dome-shaped: 0 = absent, 1 = present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B032881" w14:textId="77777777" w:rsidR="002328AD" w:rsidRPr="003A5581" w:rsidRDefault="002328AD" w:rsidP="00232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Palea_subsidiary_cells_parallel: 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Palea stomata subsidiary cells parallel sided: 0 = absent, 1 = present</w:t>
      </w:r>
    </w:p>
    <w:p w14:paraId="180C6B9F" w14:textId="77777777" w:rsidR="00DB56D4" w:rsidRDefault="00DB56D4"/>
    <w:sectPr w:rsidR="00DB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82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7AF"/>
    <w:rsid w:val="002328AD"/>
    <w:rsid w:val="00686EFC"/>
    <w:rsid w:val="00706395"/>
    <w:rsid w:val="008947AF"/>
    <w:rsid w:val="00DB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C1A9"/>
  <w15:chartTrackingRefBased/>
  <w15:docId w15:val="{ED174E27-9BE2-4D1B-A0E8-110A3CAF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Elizabeth McMurchie</cp:lastModifiedBy>
  <cp:revision>3</cp:revision>
  <dcterms:created xsi:type="dcterms:W3CDTF">2022-10-06T06:36:00Z</dcterms:created>
  <dcterms:modified xsi:type="dcterms:W3CDTF">2022-10-06T07:13:00Z</dcterms:modified>
</cp:coreProperties>
</file>