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DB" w:rsidRDefault="00390E55" w:rsidP="00C07960">
      <w:pPr>
        <w:ind w:left="-2"/>
        <w:rPr>
          <w:b/>
          <w:bCs/>
          <w:rtl/>
        </w:rPr>
      </w:pPr>
      <w:r>
        <w:rPr>
          <w:rFonts w:hint="cs"/>
          <w:rtl/>
        </w:rPr>
        <w:t xml:space="preserve">בס"ד                                </w:t>
      </w:r>
      <w:r w:rsidR="00AF59B6">
        <w:rPr>
          <w:rFonts w:hint="cs"/>
          <w:rtl/>
        </w:rPr>
        <w:t xml:space="preserve">             </w:t>
      </w:r>
      <w:r w:rsidR="00C07960">
        <w:rPr>
          <w:rFonts w:hint="cs"/>
          <w:b/>
          <w:bCs/>
          <w:sz w:val="32"/>
          <w:szCs w:val="32"/>
          <w:rtl/>
        </w:rPr>
        <w:t xml:space="preserve">דרשת בר </w:t>
      </w:r>
      <w:proofErr w:type="spellStart"/>
      <w:r w:rsidR="00C07960">
        <w:rPr>
          <w:rFonts w:hint="cs"/>
          <w:b/>
          <w:bCs/>
          <w:sz w:val="32"/>
          <w:szCs w:val="32"/>
          <w:rtl/>
        </w:rPr>
        <w:t>מצוה</w:t>
      </w:r>
      <w:proofErr w:type="spellEnd"/>
      <w:r w:rsidR="00C07960">
        <w:rPr>
          <w:rFonts w:hint="cs"/>
          <w:b/>
          <w:bCs/>
          <w:sz w:val="32"/>
          <w:szCs w:val="32"/>
          <w:rtl/>
        </w:rPr>
        <w:t xml:space="preserve"> שמואל פרץ הלוי </w:t>
      </w:r>
      <w:proofErr w:type="spellStart"/>
      <w:r w:rsidR="00C07960">
        <w:rPr>
          <w:rFonts w:hint="cs"/>
          <w:b/>
          <w:bCs/>
          <w:sz w:val="32"/>
          <w:szCs w:val="32"/>
          <w:rtl/>
        </w:rPr>
        <w:t>קארפ</w:t>
      </w:r>
      <w:proofErr w:type="spellEnd"/>
      <w:r w:rsidR="00C07960">
        <w:rPr>
          <w:rFonts w:hint="cs"/>
          <w:b/>
          <w:bCs/>
          <w:sz w:val="32"/>
          <w:szCs w:val="32"/>
          <w:rtl/>
        </w:rPr>
        <w:t xml:space="preserve"> נ"י</w:t>
      </w:r>
    </w:p>
    <w:p w:rsidR="0044720E" w:rsidRDefault="0044720E">
      <w:pPr>
        <w:rPr>
          <w:b/>
          <w:bCs/>
          <w:rtl/>
        </w:rPr>
      </w:pPr>
    </w:p>
    <w:p w:rsidR="00412528" w:rsidRPr="008F667D" w:rsidRDefault="00F84E8A" w:rsidP="008A65E7">
      <w:pPr>
        <w:numPr>
          <w:ilvl w:val="0"/>
          <w:numId w:val="7"/>
        </w:numPr>
        <w:spacing w:after="0"/>
        <w:ind w:left="849" w:right="142" w:hanging="205"/>
        <w:jc w:val="both"/>
        <w:rPr>
          <w:b/>
          <w:bCs/>
        </w:rPr>
      </w:pPr>
      <w:r>
        <w:rPr>
          <w:rFonts w:hint="cs"/>
          <w:rtl/>
        </w:rPr>
        <w:t xml:space="preserve"> </w:t>
      </w:r>
      <w:r w:rsidR="00C07960" w:rsidRPr="008F667D">
        <w:rPr>
          <w:rFonts w:hint="cs"/>
          <w:b/>
          <w:bCs/>
          <w:rtl/>
        </w:rPr>
        <w:t xml:space="preserve">בפרשת בהר </w:t>
      </w:r>
      <w:r w:rsidR="00C07960">
        <w:rPr>
          <w:rFonts w:hint="cs"/>
          <w:rtl/>
        </w:rPr>
        <w:t>(פרק כה,</w:t>
      </w:r>
      <w:proofErr w:type="spellStart"/>
      <w:r w:rsidR="00C07960">
        <w:rPr>
          <w:rFonts w:hint="cs"/>
          <w:rtl/>
        </w:rPr>
        <w:t>מו</w:t>
      </w:r>
      <w:proofErr w:type="spellEnd"/>
      <w:r w:rsidR="00C07960">
        <w:rPr>
          <w:rFonts w:hint="cs"/>
          <w:rtl/>
        </w:rPr>
        <w:t xml:space="preserve">) </w:t>
      </w:r>
      <w:r w:rsidR="003134B4">
        <w:rPr>
          <w:rFonts w:hint="cs"/>
          <w:rtl/>
        </w:rPr>
        <w:t xml:space="preserve">כתיב </w:t>
      </w:r>
      <w:r w:rsidR="00C07960">
        <w:rPr>
          <w:rFonts w:hint="cs"/>
          <w:rtl/>
        </w:rPr>
        <w:t xml:space="preserve">והתנחלתם אותם לבניכם אחריכם לרשת אחוזה </w:t>
      </w:r>
      <w:r w:rsidR="00C07960" w:rsidRPr="008F667D">
        <w:rPr>
          <w:rFonts w:hint="cs"/>
          <w:b/>
          <w:bCs/>
          <w:rtl/>
        </w:rPr>
        <w:t xml:space="preserve">לעולם בהם </w:t>
      </w:r>
      <w:proofErr w:type="spellStart"/>
      <w:r w:rsidR="00C07960" w:rsidRPr="008F667D">
        <w:rPr>
          <w:rFonts w:hint="cs"/>
          <w:b/>
          <w:bCs/>
          <w:rtl/>
        </w:rPr>
        <w:t>תעבודו</w:t>
      </w:r>
      <w:proofErr w:type="spellEnd"/>
      <w:r w:rsidR="00C07960">
        <w:rPr>
          <w:rFonts w:hint="cs"/>
          <w:rtl/>
        </w:rPr>
        <w:t xml:space="preserve"> ובאחיכם בני ישראל איש באחיו לא תרדה בו בפרך. ונחלקו </w:t>
      </w:r>
      <w:r w:rsidR="00C07960" w:rsidRPr="008F667D">
        <w:rPr>
          <w:rFonts w:hint="cs"/>
          <w:b/>
          <w:bCs/>
          <w:rtl/>
        </w:rPr>
        <w:t>הראשונים</w:t>
      </w:r>
      <w:r w:rsidR="00C07960">
        <w:rPr>
          <w:rFonts w:hint="cs"/>
          <w:rtl/>
        </w:rPr>
        <w:t xml:space="preserve"> בגדר צווי התורה </w:t>
      </w:r>
      <w:proofErr w:type="spellStart"/>
      <w:r w:rsidR="00C07960">
        <w:rPr>
          <w:rFonts w:hint="cs"/>
          <w:rtl/>
        </w:rPr>
        <w:t>ד"לעולם</w:t>
      </w:r>
      <w:proofErr w:type="spellEnd"/>
      <w:r w:rsidR="004A5A2C">
        <w:rPr>
          <w:rFonts w:hint="cs"/>
          <w:rtl/>
        </w:rPr>
        <w:t xml:space="preserve"> בהם </w:t>
      </w:r>
      <w:proofErr w:type="spellStart"/>
      <w:r w:rsidR="004A5A2C">
        <w:rPr>
          <w:rFonts w:hint="cs"/>
          <w:rtl/>
        </w:rPr>
        <w:t>תעבודו</w:t>
      </w:r>
      <w:proofErr w:type="spellEnd"/>
      <w:r w:rsidR="004A5A2C">
        <w:rPr>
          <w:rFonts w:hint="cs"/>
          <w:rtl/>
        </w:rPr>
        <w:t xml:space="preserve">" עפ"י מה שיש לחקור האם יש כאן מצות עשה להחזיקו בתורת עבד לעולם [כי זה פשוט שאין חיוב ומצות עשה להעבידו] או </w:t>
      </w:r>
      <w:proofErr w:type="spellStart"/>
      <w:r w:rsidR="004A5A2C">
        <w:rPr>
          <w:rFonts w:hint="cs"/>
          <w:rtl/>
        </w:rPr>
        <w:t>דאין</w:t>
      </w:r>
      <w:proofErr w:type="spellEnd"/>
      <w:r w:rsidR="004A5A2C">
        <w:rPr>
          <w:rFonts w:hint="cs"/>
          <w:rtl/>
        </w:rPr>
        <w:t xml:space="preserve"> מצות עשה להחזיקו בתורת עבד והוי רק איסור עשה כעין לאו הבא מכלל עשה, </w:t>
      </w:r>
      <w:proofErr w:type="spellStart"/>
      <w:r w:rsidR="004A5A2C">
        <w:rPr>
          <w:rFonts w:hint="cs"/>
          <w:rtl/>
        </w:rPr>
        <w:t>דמכלל</w:t>
      </w:r>
      <w:proofErr w:type="spellEnd"/>
      <w:r w:rsidR="004A5A2C">
        <w:rPr>
          <w:rFonts w:hint="cs"/>
          <w:rtl/>
        </w:rPr>
        <w:t xml:space="preserve"> לעולם בהם </w:t>
      </w:r>
      <w:proofErr w:type="spellStart"/>
      <w:r w:rsidR="004A5A2C">
        <w:rPr>
          <w:rFonts w:hint="cs"/>
          <w:rtl/>
        </w:rPr>
        <w:t>תעבודו</w:t>
      </w:r>
      <w:proofErr w:type="spellEnd"/>
      <w:r w:rsidR="004A5A2C">
        <w:rPr>
          <w:rFonts w:hint="cs"/>
          <w:rtl/>
        </w:rPr>
        <w:t xml:space="preserve"> יש ללמוד "אל תשחררו".</w:t>
      </w:r>
      <w:r w:rsidR="008F667D">
        <w:rPr>
          <w:rFonts w:hint="cs"/>
          <w:rtl/>
        </w:rPr>
        <w:t xml:space="preserve"> ויש שיטה בראשונים שהוא רק מדרבנן וקרא באסמכתא בעלמא, ויש שסוברים שאינו איסור כלל אלא מידת חסידות. </w:t>
      </w:r>
      <w:r w:rsidR="00C07960">
        <w:rPr>
          <w:rFonts w:hint="cs"/>
          <w:rtl/>
        </w:rPr>
        <w:t xml:space="preserve">שיטת </w:t>
      </w:r>
      <w:r w:rsidR="00C07960" w:rsidRPr="008F667D">
        <w:rPr>
          <w:rFonts w:hint="cs"/>
          <w:b/>
          <w:bCs/>
          <w:rtl/>
        </w:rPr>
        <w:t>הרמב"ם</w:t>
      </w:r>
      <w:r w:rsidR="00C07960">
        <w:rPr>
          <w:rFonts w:hint="cs"/>
          <w:rtl/>
        </w:rPr>
        <w:t xml:space="preserve"> בספר המצוות (</w:t>
      </w:r>
      <w:proofErr w:type="spellStart"/>
      <w:r w:rsidR="00C07960">
        <w:rPr>
          <w:rFonts w:hint="cs"/>
          <w:rtl/>
        </w:rPr>
        <w:t>מצוה</w:t>
      </w:r>
      <w:proofErr w:type="spellEnd"/>
      <w:r w:rsidR="00C07960">
        <w:rPr>
          <w:rFonts w:hint="cs"/>
          <w:rtl/>
        </w:rPr>
        <w:t xml:space="preserve"> </w:t>
      </w:r>
      <w:proofErr w:type="spellStart"/>
      <w:r w:rsidR="00C07960">
        <w:rPr>
          <w:rFonts w:hint="cs"/>
          <w:rtl/>
        </w:rPr>
        <w:t>רלה</w:t>
      </w:r>
      <w:proofErr w:type="spellEnd"/>
      <w:r w:rsidR="00C07960">
        <w:rPr>
          <w:rFonts w:hint="cs"/>
          <w:rtl/>
        </w:rPr>
        <w:t xml:space="preserve">) </w:t>
      </w:r>
      <w:proofErr w:type="spellStart"/>
      <w:r w:rsidR="00C07960">
        <w:rPr>
          <w:rFonts w:hint="cs"/>
          <w:rtl/>
        </w:rPr>
        <w:t>שכ</w:t>
      </w:r>
      <w:proofErr w:type="spellEnd"/>
      <w:r w:rsidR="00C07960">
        <w:rPr>
          <w:rFonts w:hint="cs"/>
          <w:rtl/>
        </w:rPr>
        <w:t xml:space="preserve">' וז"ל "היא </w:t>
      </w:r>
      <w:proofErr w:type="spellStart"/>
      <w:r w:rsidR="00C07960">
        <w:rPr>
          <w:rFonts w:hint="cs"/>
          <w:rtl/>
        </w:rPr>
        <w:t>שצונו</w:t>
      </w:r>
      <w:proofErr w:type="spellEnd"/>
      <w:r w:rsidR="00C07960">
        <w:rPr>
          <w:rFonts w:hint="cs"/>
          <w:rtl/>
        </w:rPr>
        <w:t xml:space="preserve"> בדין עבד כנעני, והוא </w:t>
      </w:r>
      <w:r w:rsidR="00C07960" w:rsidRPr="008F667D">
        <w:rPr>
          <w:rFonts w:hint="cs"/>
          <w:b/>
          <w:bCs/>
          <w:rtl/>
        </w:rPr>
        <w:t>שנעבוד בו לעולם</w:t>
      </w:r>
      <w:r w:rsidR="00C07960">
        <w:rPr>
          <w:rFonts w:hint="cs"/>
          <w:rtl/>
        </w:rPr>
        <w:t xml:space="preserve"> ושאין לו חירות אלא בשן ועין </w:t>
      </w:r>
      <w:proofErr w:type="spellStart"/>
      <w:r w:rsidR="00C07960">
        <w:rPr>
          <w:rFonts w:hint="cs"/>
          <w:rtl/>
        </w:rPr>
        <w:t>וכו</w:t>
      </w:r>
      <w:proofErr w:type="spellEnd"/>
      <w:r w:rsidR="00C07960">
        <w:rPr>
          <w:rFonts w:hint="cs"/>
          <w:rtl/>
        </w:rPr>
        <w:t xml:space="preserve">' </w:t>
      </w:r>
      <w:r w:rsidR="00FD297A">
        <w:rPr>
          <w:rFonts w:hint="cs"/>
          <w:rtl/>
        </w:rPr>
        <w:t xml:space="preserve">". ומבאר </w:t>
      </w:r>
      <w:r w:rsidR="003134B4" w:rsidRPr="008F667D">
        <w:rPr>
          <w:rFonts w:hint="cs"/>
          <w:b/>
          <w:bCs/>
          <w:rtl/>
        </w:rPr>
        <w:t>הרב</w:t>
      </w:r>
      <w:r w:rsidR="00FD297A" w:rsidRPr="008F667D">
        <w:rPr>
          <w:rFonts w:hint="cs"/>
          <w:b/>
          <w:bCs/>
          <w:rtl/>
        </w:rPr>
        <w:t xml:space="preserve"> </w:t>
      </w:r>
      <w:r w:rsidR="003134B4" w:rsidRPr="008F667D">
        <w:rPr>
          <w:rFonts w:hint="cs"/>
          <w:b/>
          <w:bCs/>
          <w:rtl/>
        </w:rPr>
        <w:t xml:space="preserve">ירוחם </w:t>
      </w:r>
      <w:proofErr w:type="spellStart"/>
      <w:r w:rsidR="00FD297A" w:rsidRPr="008F667D">
        <w:rPr>
          <w:rFonts w:hint="cs"/>
          <w:b/>
          <w:bCs/>
          <w:rtl/>
        </w:rPr>
        <w:t>פערלאוו</w:t>
      </w:r>
      <w:proofErr w:type="spellEnd"/>
      <w:r w:rsidR="00FD297A">
        <w:rPr>
          <w:rFonts w:hint="cs"/>
          <w:rtl/>
        </w:rPr>
        <w:t xml:space="preserve"> על </w:t>
      </w:r>
      <w:proofErr w:type="spellStart"/>
      <w:r w:rsidR="00FD297A" w:rsidRPr="008F667D">
        <w:rPr>
          <w:rFonts w:hint="cs"/>
          <w:b/>
          <w:bCs/>
          <w:rtl/>
        </w:rPr>
        <w:t>הרס"ג</w:t>
      </w:r>
      <w:proofErr w:type="spellEnd"/>
      <w:r w:rsidR="00FD297A">
        <w:rPr>
          <w:rFonts w:hint="cs"/>
          <w:rtl/>
        </w:rPr>
        <w:t xml:space="preserve"> (חלק </w:t>
      </w:r>
      <w:proofErr w:type="spellStart"/>
      <w:r w:rsidR="00FD297A">
        <w:rPr>
          <w:rFonts w:hint="cs"/>
          <w:rtl/>
        </w:rPr>
        <w:t>העשין</w:t>
      </w:r>
      <w:proofErr w:type="spellEnd"/>
      <w:r w:rsidR="00FD297A">
        <w:rPr>
          <w:rFonts w:hint="cs"/>
          <w:rtl/>
        </w:rPr>
        <w:t xml:space="preserve"> עמוד </w:t>
      </w:r>
      <w:proofErr w:type="spellStart"/>
      <w:r w:rsidR="00FD297A">
        <w:rPr>
          <w:rFonts w:hint="cs"/>
          <w:rtl/>
        </w:rPr>
        <w:t>תי</w:t>
      </w:r>
      <w:proofErr w:type="spellEnd"/>
      <w:r w:rsidR="00FD297A">
        <w:rPr>
          <w:rFonts w:hint="cs"/>
          <w:rtl/>
        </w:rPr>
        <w:t xml:space="preserve">) </w:t>
      </w:r>
      <w:proofErr w:type="spellStart"/>
      <w:r w:rsidR="00FD297A">
        <w:rPr>
          <w:rFonts w:hint="cs"/>
          <w:rtl/>
        </w:rPr>
        <w:t>דהואיל</w:t>
      </w:r>
      <w:proofErr w:type="spellEnd"/>
      <w:r w:rsidR="00FD297A">
        <w:rPr>
          <w:rFonts w:hint="cs"/>
          <w:rtl/>
        </w:rPr>
        <w:t xml:space="preserve"> והרמב"ם מנה זאת </w:t>
      </w:r>
      <w:proofErr w:type="spellStart"/>
      <w:r w:rsidR="00FD297A">
        <w:rPr>
          <w:rFonts w:hint="cs"/>
          <w:rtl/>
        </w:rPr>
        <w:t>במנין</w:t>
      </w:r>
      <w:proofErr w:type="spellEnd"/>
      <w:r w:rsidR="00FD297A">
        <w:rPr>
          <w:rFonts w:hint="cs"/>
          <w:rtl/>
        </w:rPr>
        <w:t xml:space="preserve"> המצוות מבואר </w:t>
      </w:r>
      <w:proofErr w:type="spellStart"/>
      <w:r w:rsidR="00FD297A">
        <w:rPr>
          <w:rFonts w:hint="cs"/>
          <w:rtl/>
        </w:rPr>
        <w:t>דס"ל</w:t>
      </w:r>
      <w:proofErr w:type="spellEnd"/>
      <w:r w:rsidR="00FD297A">
        <w:rPr>
          <w:rFonts w:hint="cs"/>
          <w:rtl/>
        </w:rPr>
        <w:t xml:space="preserve"> </w:t>
      </w:r>
      <w:proofErr w:type="spellStart"/>
      <w:r w:rsidR="003134B4">
        <w:rPr>
          <w:rFonts w:hint="cs"/>
          <w:rtl/>
        </w:rPr>
        <w:t>להרמב"ם</w:t>
      </w:r>
      <w:proofErr w:type="spellEnd"/>
      <w:r w:rsidR="003134B4">
        <w:rPr>
          <w:rFonts w:hint="cs"/>
          <w:rtl/>
        </w:rPr>
        <w:t xml:space="preserve"> </w:t>
      </w:r>
      <w:proofErr w:type="spellStart"/>
      <w:r w:rsidR="00FD297A">
        <w:rPr>
          <w:rFonts w:hint="cs"/>
          <w:rtl/>
        </w:rPr>
        <w:t>ד"לעולם</w:t>
      </w:r>
      <w:proofErr w:type="spellEnd"/>
      <w:r w:rsidR="00FD297A">
        <w:rPr>
          <w:rFonts w:hint="cs"/>
          <w:rtl/>
        </w:rPr>
        <w:t xml:space="preserve"> בהם </w:t>
      </w:r>
      <w:proofErr w:type="spellStart"/>
      <w:r w:rsidR="00FD297A">
        <w:rPr>
          <w:rFonts w:hint="cs"/>
          <w:rtl/>
        </w:rPr>
        <w:t>תעבודו</w:t>
      </w:r>
      <w:proofErr w:type="spellEnd"/>
      <w:r w:rsidR="00FD297A">
        <w:rPr>
          <w:rFonts w:hint="cs"/>
          <w:rtl/>
        </w:rPr>
        <w:t xml:space="preserve">" הוא מצות עשה ולא דהוי </w:t>
      </w:r>
      <w:r w:rsidR="003B54D7">
        <w:rPr>
          <w:rFonts w:hint="cs"/>
          <w:rtl/>
        </w:rPr>
        <w:t xml:space="preserve">איסור עשה, והיינו שכוונת התורה היא </w:t>
      </w:r>
      <w:r w:rsidR="004A5A2C">
        <w:rPr>
          <w:rFonts w:hint="cs"/>
          <w:rtl/>
        </w:rPr>
        <w:t xml:space="preserve">מצות עשה ע"י </w:t>
      </w:r>
      <w:r w:rsidR="003B54D7">
        <w:rPr>
          <w:rFonts w:hint="cs"/>
          <w:rtl/>
        </w:rPr>
        <w:t xml:space="preserve">להחזיקו בתורת עבד, ולא </w:t>
      </w:r>
      <w:proofErr w:type="spellStart"/>
      <w:r w:rsidR="004A5A2C">
        <w:rPr>
          <w:rFonts w:hint="cs"/>
          <w:rtl/>
        </w:rPr>
        <w:t>כהצד</w:t>
      </w:r>
      <w:proofErr w:type="spellEnd"/>
      <w:r w:rsidR="004A5A2C">
        <w:rPr>
          <w:rFonts w:hint="cs"/>
          <w:rtl/>
        </w:rPr>
        <w:t xml:space="preserve"> השני </w:t>
      </w:r>
      <w:r w:rsidR="003B54D7">
        <w:rPr>
          <w:rFonts w:hint="cs"/>
          <w:rtl/>
        </w:rPr>
        <w:t>שהתורה באה להזהירו שלא לשחררו בחינם.</w:t>
      </w:r>
      <w:r w:rsidR="0086238B">
        <w:rPr>
          <w:rFonts w:hint="cs"/>
          <w:rtl/>
        </w:rPr>
        <w:t xml:space="preserve"> ודעת </w:t>
      </w:r>
      <w:proofErr w:type="spellStart"/>
      <w:r w:rsidR="0086238B" w:rsidRPr="008F667D">
        <w:rPr>
          <w:rFonts w:hint="cs"/>
          <w:b/>
          <w:bCs/>
          <w:rtl/>
        </w:rPr>
        <w:t>הבה"ג</w:t>
      </w:r>
      <w:proofErr w:type="spellEnd"/>
      <w:r w:rsidR="0086238B">
        <w:rPr>
          <w:rFonts w:hint="cs"/>
          <w:rtl/>
        </w:rPr>
        <w:t xml:space="preserve"> גם כן הוא דהוי מצוות עשה.</w:t>
      </w:r>
      <w:r w:rsidR="007500A5">
        <w:rPr>
          <w:rFonts w:hint="cs"/>
          <w:rtl/>
        </w:rPr>
        <w:t xml:space="preserve"> אך לפי </w:t>
      </w:r>
      <w:proofErr w:type="spellStart"/>
      <w:r w:rsidR="007500A5" w:rsidRPr="008F667D">
        <w:rPr>
          <w:rFonts w:hint="cs"/>
          <w:b/>
          <w:bCs/>
          <w:rtl/>
        </w:rPr>
        <w:t>הבה"ג</w:t>
      </w:r>
      <w:proofErr w:type="spellEnd"/>
      <w:r w:rsidR="007500A5">
        <w:rPr>
          <w:rFonts w:hint="cs"/>
          <w:rtl/>
        </w:rPr>
        <w:t xml:space="preserve"> יתכן דהוי מצות עשה דרבנן, הואיל </w:t>
      </w:r>
      <w:proofErr w:type="spellStart"/>
      <w:r w:rsidR="007500A5">
        <w:rPr>
          <w:rFonts w:hint="cs"/>
          <w:rtl/>
        </w:rPr>
        <w:t>והבה"ג</w:t>
      </w:r>
      <w:proofErr w:type="spellEnd"/>
      <w:r w:rsidR="007500A5">
        <w:rPr>
          <w:rFonts w:hint="cs"/>
          <w:rtl/>
        </w:rPr>
        <w:t xml:space="preserve"> מנה גם מצוות עשה מדרבנן </w:t>
      </w:r>
      <w:proofErr w:type="spellStart"/>
      <w:r w:rsidR="007500A5">
        <w:rPr>
          <w:rFonts w:hint="cs"/>
          <w:rtl/>
        </w:rPr>
        <w:t>במנין</w:t>
      </w:r>
      <w:proofErr w:type="spellEnd"/>
      <w:r w:rsidR="007500A5">
        <w:rPr>
          <w:rFonts w:hint="cs"/>
          <w:rtl/>
        </w:rPr>
        <w:t xml:space="preserve"> המצוות שלו, ורק לפי הרמב"ם שמנה </w:t>
      </w:r>
      <w:proofErr w:type="spellStart"/>
      <w:r w:rsidR="007500A5">
        <w:rPr>
          <w:rFonts w:hint="cs"/>
          <w:rtl/>
        </w:rPr>
        <w:t>במנין</w:t>
      </w:r>
      <w:proofErr w:type="spellEnd"/>
      <w:r w:rsidR="007500A5">
        <w:rPr>
          <w:rFonts w:hint="cs"/>
          <w:rtl/>
        </w:rPr>
        <w:t xml:space="preserve"> המצוות שלו רק מצוות דאורייתא, יש ראי' </w:t>
      </w:r>
      <w:proofErr w:type="spellStart"/>
      <w:r w:rsidR="007500A5">
        <w:rPr>
          <w:rFonts w:hint="cs"/>
          <w:rtl/>
        </w:rPr>
        <w:t>דס"ל</w:t>
      </w:r>
      <w:proofErr w:type="spellEnd"/>
      <w:r w:rsidR="007500A5">
        <w:rPr>
          <w:rFonts w:hint="cs"/>
          <w:rtl/>
        </w:rPr>
        <w:t xml:space="preserve"> ש"לעול</w:t>
      </w:r>
      <w:r w:rsidR="00492BA0">
        <w:rPr>
          <w:rFonts w:hint="cs"/>
          <w:rtl/>
        </w:rPr>
        <w:t xml:space="preserve">ם בהם </w:t>
      </w:r>
      <w:proofErr w:type="spellStart"/>
      <w:r w:rsidR="00492BA0">
        <w:rPr>
          <w:rFonts w:hint="cs"/>
          <w:rtl/>
        </w:rPr>
        <w:t>תעבודו</w:t>
      </w:r>
      <w:proofErr w:type="spellEnd"/>
      <w:r w:rsidR="00492BA0">
        <w:rPr>
          <w:rFonts w:hint="cs"/>
          <w:rtl/>
        </w:rPr>
        <w:t xml:space="preserve">" הוי </w:t>
      </w:r>
      <w:proofErr w:type="spellStart"/>
      <w:r w:rsidR="00492BA0">
        <w:rPr>
          <w:rFonts w:hint="cs"/>
          <w:rtl/>
        </w:rPr>
        <w:t>מצוה</w:t>
      </w:r>
      <w:proofErr w:type="spellEnd"/>
      <w:r w:rsidR="00492BA0">
        <w:rPr>
          <w:rFonts w:hint="cs"/>
          <w:rtl/>
        </w:rPr>
        <w:t xml:space="preserve"> דאורייתא, וכ</w:t>
      </w:r>
      <w:r w:rsidR="001650D4">
        <w:rPr>
          <w:rFonts w:hint="cs"/>
          <w:rtl/>
        </w:rPr>
        <w:t xml:space="preserve">ן משמע </w:t>
      </w:r>
      <w:proofErr w:type="spellStart"/>
      <w:r w:rsidR="001650D4">
        <w:rPr>
          <w:rFonts w:hint="cs"/>
          <w:rtl/>
        </w:rPr>
        <w:t>בתוס</w:t>
      </w:r>
      <w:proofErr w:type="spellEnd"/>
      <w:r w:rsidR="001650D4">
        <w:rPr>
          <w:rFonts w:hint="cs"/>
          <w:rtl/>
        </w:rPr>
        <w:t xml:space="preserve">' פסחים (דף </w:t>
      </w:r>
      <w:proofErr w:type="spellStart"/>
      <w:r w:rsidR="001650D4">
        <w:rPr>
          <w:rFonts w:hint="cs"/>
          <w:rtl/>
        </w:rPr>
        <w:t>נט</w:t>
      </w:r>
      <w:proofErr w:type="spellEnd"/>
      <w:r w:rsidR="001650D4">
        <w:rPr>
          <w:rFonts w:hint="cs"/>
          <w:rtl/>
        </w:rPr>
        <w:t xml:space="preserve">. ד"ה אתי עשה) שכתבו </w:t>
      </w:r>
      <w:proofErr w:type="spellStart"/>
      <w:r w:rsidR="001650D4">
        <w:rPr>
          <w:rFonts w:hint="cs"/>
          <w:rtl/>
        </w:rPr>
        <w:t>דלמדין</w:t>
      </w:r>
      <w:proofErr w:type="spellEnd"/>
      <w:r w:rsidR="001650D4">
        <w:rPr>
          <w:rFonts w:hint="cs"/>
          <w:rtl/>
        </w:rPr>
        <w:t xml:space="preserve"> ממה </w:t>
      </w:r>
      <w:r w:rsidR="00151E25">
        <w:rPr>
          <w:rFonts w:hint="cs"/>
          <w:rtl/>
        </w:rPr>
        <w:t xml:space="preserve">שר' אליעזר </w:t>
      </w:r>
      <w:r w:rsidR="001650D4">
        <w:rPr>
          <w:rFonts w:hint="cs"/>
          <w:rtl/>
        </w:rPr>
        <w:t>ש</w:t>
      </w:r>
      <w:r w:rsidR="00151E25">
        <w:rPr>
          <w:rFonts w:hint="cs"/>
          <w:rtl/>
        </w:rPr>
        <w:t>י</w:t>
      </w:r>
      <w:r w:rsidR="001650D4">
        <w:rPr>
          <w:rFonts w:hint="cs"/>
          <w:rtl/>
        </w:rPr>
        <w:t xml:space="preserve">חרר עבדו לצורך השלמת מנין, </w:t>
      </w:r>
      <w:proofErr w:type="spellStart"/>
      <w:r w:rsidR="001650D4">
        <w:rPr>
          <w:rFonts w:hint="cs"/>
          <w:rtl/>
        </w:rPr>
        <w:t>דעשה</w:t>
      </w:r>
      <w:proofErr w:type="spellEnd"/>
      <w:r w:rsidR="001650D4">
        <w:rPr>
          <w:rFonts w:hint="cs"/>
          <w:rtl/>
        </w:rPr>
        <w:t xml:space="preserve"> חמור דהיינו השלמת מנין דוחה עשה הקל דהיינו עשה </w:t>
      </w:r>
      <w:proofErr w:type="spellStart"/>
      <w:r w:rsidR="001650D4">
        <w:rPr>
          <w:rFonts w:hint="cs"/>
          <w:rtl/>
        </w:rPr>
        <w:t>ד"לעולם</w:t>
      </w:r>
      <w:proofErr w:type="spellEnd"/>
      <w:r w:rsidR="001650D4">
        <w:rPr>
          <w:rFonts w:hint="cs"/>
          <w:rtl/>
        </w:rPr>
        <w:t xml:space="preserve"> בהם </w:t>
      </w:r>
      <w:proofErr w:type="spellStart"/>
      <w:r w:rsidR="001650D4">
        <w:rPr>
          <w:rFonts w:hint="cs"/>
          <w:rtl/>
        </w:rPr>
        <w:t>תעבודו</w:t>
      </w:r>
      <w:proofErr w:type="spellEnd"/>
      <w:r w:rsidR="001650D4">
        <w:rPr>
          <w:rFonts w:hint="cs"/>
          <w:rtl/>
        </w:rPr>
        <w:t>".</w:t>
      </w:r>
      <w:r w:rsidR="00151E25">
        <w:rPr>
          <w:rFonts w:hint="cs"/>
          <w:rtl/>
        </w:rPr>
        <w:t xml:space="preserve"> </w:t>
      </w:r>
      <w:proofErr w:type="spellStart"/>
      <w:r w:rsidR="00151E25">
        <w:rPr>
          <w:rFonts w:hint="cs"/>
          <w:rtl/>
        </w:rPr>
        <w:t>ומכיון</w:t>
      </w:r>
      <w:proofErr w:type="spellEnd"/>
      <w:r w:rsidR="00151E25">
        <w:rPr>
          <w:rFonts w:hint="cs"/>
          <w:rtl/>
        </w:rPr>
        <w:t xml:space="preserve"> </w:t>
      </w:r>
      <w:proofErr w:type="spellStart"/>
      <w:r w:rsidR="00151E25">
        <w:rPr>
          <w:rFonts w:hint="cs"/>
          <w:rtl/>
        </w:rPr>
        <w:t>דתוס</w:t>
      </w:r>
      <w:proofErr w:type="spellEnd"/>
      <w:r w:rsidR="00151E25">
        <w:rPr>
          <w:rFonts w:hint="cs"/>
          <w:rtl/>
        </w:rPr>
        <w:t xml:space="preserve">' </w:t>
      </w:r>
      <w:proofErr w:type="spellStart"/>
      <w:r w:rsidR="00151E25">
        <w:rPr>
          <w:rFonts w:hint="cs"/>
          <w:rtl/>
        </w:rPr>
        <w:t>מיירי</w:t>
      </w:r>
      <w:proofErr w:type="spellEnd"/>
      <w:r w:rsidR="00151E25">
        <w:rPr>
          <w:rFonts w:hint="cs"/>
          <w:rtl/>
        </w:rPr>
        <w:t xml:space="preserve"> </w:t>
      </w:r>
      <w:proofErr w:type="spellStart"/>
      <w:r w:rsidR="00151E25">
        <w:rPr>
          <w:rFonts w:hint="cs"/>
          <w:rtl/>
        </w:rPr>
        <w:t>לענין</w:t>
      </w:r>
      <w:proofErr w:type="spellEnd"/>
      <w:r w:rsidR="00151E25">
        <w:rPr>
          <w:rFonts w:hint="cs"/>
          <w:rtl/>
        </w:rPr>
        <w:t xml:space="preserve"> דחיית עשה </w:t>
      </w:r>
      <w:proofErr w:type="spellStart"/>
      <w:r w:rsidR="00151E25">
        <w:rPr>
          <w:rFonts w:hint="cs"/>
          <w:rtl/>
        </w:rPr>
        <w:t>דהשלמה</w:t>
      </w:r>
      <w:proofErr w:type="spellEnd"/>
      <w:r w:rsidR="00151E25">
        <w:rPr>
          <w:rFonts w:hint="cs"/>
          <w:rtl/>
        </w:rPr>
        <w:t xml:space="preserve"> שהוא דאורייתא </w:t>
      </w:r>
      <w:proofErr w:type="spellStart"/>
      <w:r w:rsidR="00151E25">
        <w:rPr>
          <w:rFonts w:hint="cs"/>
          <w:rtl/>
        </w:rPr>
        <w:t>ולמדין</w:t>
      </w:r>
      <w:proofErr w:type="spellEnd"/>
      <w:r w:rsidR="00151E25">
        <w:rPr>
          <w:rFonts w:hint="cs"/>
          <w:rtl/>
        </w:rPr>
        <w:t xml:space="preserve"> מדחיית עשה </w:t>
      </w:r>
      <w:proofErr w:type="spellStart"/>
      <w:r w:rsidR="00151E25">
        <w:rPr>
          <w:rFonts w:hint="cs"/>
          <w:rtl/>
        </w:rPr>
        <w:t>דלעולם</w:t>
      </w:r>
      <w:proofErr w:type="spellEnd"/>
      <w:r w:rsidR="00151E25">
        <w:rPr>
          <w:rFonts w:hint="cs"/>
          <w:rtl/>
        </w:rPr>
        <w:t xml:space="preserve"> בהם </w:t>
      </w:r>
      <w:proofErr w:type="spellStart"/>
      <w:r w:rsidR="00151E25">
        <w:rPr>
          <w:rFonts w:hint="cs"/>
          <w:rtl/>
        </w:rPr>
        <w:t>תעבודו</w:t>
      </w:r>
      <w:proofErr w:type="spellEnd"/>
      <w:r w:rsidR="00151E25">
        <w:rPr>
          <w:rFonts w:hint="cs"/>
          <w:rtl/>
        </w:rPr>
        <w:t xml:space="preserve"> מוכרח </w:t>
      </w:r>
      <w:proofErr w:type="spellStart"/>
      <w:r w:rsidR="00151E25">
        <w:rPr>
          <w:rFonts w:hint="cs"/>
          <w:rtl/>
        </w:rPr>
        <w:t>דס"ל</w:t>
      </w:r>
      <w:proofErr w:type="spellEnd"/>
      <w:r w:rsidR="00151E25">
        <w:rPr>
          <w:rFonts w:hint="cs"/>
          <w:rtl/>
        </w:rPr>
        <w:t xml:space="preserve"> דגם עשה </w:t>
      </w:r>
      <w:proofErr w:type="spellStart"/>
      <w:r w:rsidR="00151E25">
        <w:rPr>
          <w:rFonts w:hint="cs"/>
          <w:rtl/>
        </w:rPr>
        <w:t>דלעולם</w:t>
      </w:r>
      <w:proofErr w:type="spellEnd"/>
      <w:r w:rsidR="00151E25">
        <w:rPr>
          <w:rFonts w:hint="cs"/>
          <w:rtl/>
        </w:rPr>
        <w:t xml:space="preserve"> בהם </w:t>
      </w:r>
      <w:proofErr w:type="spellStart"/>
      <w:r w:rsidR="00151E25">
        <w:rPr>
          <w:rFonts w:hint="cs"/>
          <w:rtl/>
        </w:rPr>
        <w:t>תעבודו</w:t>
      </w:r>
      <w:proofErr w:type="spellEnd"/>
      <w:r w:rsidR="00151E25">
        <w:rPr>
          <w:rFonts w:hint="cs"/>
          <w:rtl/>
        </w:rPr>
        <w:t xml:space="preserve"> הוא מצות עשה דאורייתא.</w:t>
      </w:r>
      <w:r w:rsidR="009576E8">
        <w:rPr>
          <w:rFonts w:hint="cs"/>
          <w:rtl/>
        </w:rPr>
        <w:t xml:space="preserve"> </w:t>
      </w:r>
    </w:p>
    <w:p w:rsidR="00F576BA" w:rsidRPr="008F667D" w:rsidRDefault="003B54D7" w:rsidP="008F667D">
      <w:pPr>
        <w:numPr>
          <w:ilvl w:val="0"/>
          <w:numId w:val="7"/>
        </w:numPr>
        <w:spacing w:after="0"/>
        <w:ind w:left="849" w:right="142" w:hanging="205"/>
        <w:jc w:val="both"/>
        <w:rPr>
          <w:b/>
          <w:bCs/>
        </w:rPr>
      </w:pPr>
      <w:r w:rsidRPr="008F667D">
        <w:rPr>
          <w:rFonts w:hint="cs"/>
          <w:b/>
          <w:bCs/>
          <w:rtl/>
        </w:rPr>
        <w:t>אמנ</w:t>
      </w:r>
      <w:r w:rsidRPr="00151E25">
        <w:rPr>
          <w:rFonts w:hint="cs"/>
          <w:b/>
          <w:bCs/>
          <w:rtl/>
        </w:rPr>
        <w:t>ם</w:t>
      </w:r>
      <w:r>
        <w:rPr>
          <w:rFonts w:hint="cs"/>
          <w:rtl/>
        </w:rPr>
        <w:t xml:space="preserve"> בשו"ת</w:t>
      </w:r>
      <w:r w:rsidRPr="008F667D">
        <w:rPr>
          <w:rFonts w:hint="cs"/>
          <w:b/>
          <w:bCs/>
          <w:rtl/>
        </w:rPr>
        <w:t xml:space="preserve"> </w:t>
      </w:r>
      <w:proofErr w:type="spellStart"/>
      <w:r w:rsidRPr="008F667D">
        <w:rPr>
          <w:rFonts w:hint="cs"/>
          <w:b/>
          <w:bCs/>
          <w:rtl/>
        </w:rPr>
        <w:t>הרשב"</w:t>
      </w:r>
      <w:r w:rsidRPr="00151E25">
        <w:rPr>
          <w:rFonts w:hint="cs"/>
          <w:b/>
          <w:bCs/>
          <w:rtl/>
        </w:rPr>
        <w:t>א</w:t>
      </w:r>
      <w:proofErr w:type="spellEnd"/>
      <w:r>
        <w:rPr>
          <w:rFonts w:hint="cs"/>
          <w:rtl/>
        </w:rPr>
        <w:t xml:space="preserve"> (ח"א סי' </w:t>
      </w:r>
      <w:proofErr w:type="spellStart"/>
      <w:r>
        <w:rPr>
          <w:rFonts w:hint="cs"/>
          <w:rtl/>
        </w:rPr>
        <w:t>קכז</w:t>
      </w:r>
      <w:proofErr w:type="spellEnd"/>
      <w:r>
        <w:rPr>
          <w:rFonts w:hint="cs"/>
          <w:rtl/>
        </w:rPr>
        <w:t>) כ' וז"ל "</w:t>
      </w:r>
      <w:proofErr w:type="spellStart"/>
      <w:r>
        <w:rPr>
          <w:rFonts w:hint="cs"/>
          <w:rtl/>
        </w:rPr>
        <w:t>דהא</w:t>
      </w:r>
      <w:proofErr w:type="spellEnd"/>
      <w:r>
        <w:rPr>
          <w:rFonts w:hint="cs"/>
          <w:rtl/>
        </w:rPr>
        <w:t xml:space="preserve"> אשכחן בכמה </w:t>
      </w:r>
      <w:proofErr w:type="spellStart"/>
      <w:r>
        <w:rPr>
          <w:rFonts w:hint="cs"/>
          <w:rtl/>
        </w:rPr>
        <w:t>דוכתי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דדחו</w:t>
      </w:r>
      <w:proofErr w:type="spellEnd"/>
      <w:r w:rsidRPr="008F667D">
        <w:rPr>
          <w:rFonts w:hint="cs"/>
          <w:b/>
          <w:bCs/>
          <w:rtl/>
        </w:rPr>
        <w:t xml:space="preserve"> חכמי</w:t>
      </w:r>
      <w:r w:rsidRPr="00151E25">
        <w:rPr>
          <w:rFonts w:hint="cs"/>
          <w:b/>
          <w:bCs/>
          <w:rtl/>
        </w:rPr>
        <w:t>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בידים</w:t>
      </w:r>
      <w:proofErr w:type="spellEnd"/>
      <w:r>
        <w:rPr>
          <w:rFonts w:hint="cs"/>
          <w:rtl/>
        </w:rPr>
        <w:t xml:space="preserve"> אפי'</w:t>
      </w:r>
      <w:r w:rsidRPr="008F667D">
        <w:rPr>
          <w:rFonts w:hint="cs"/>
          <w:b/>
          <w:bCs/>
          <w:rtl/>
        </w:rPr>
        <w:t xml:space="preserve"> לאו הבא מכלל עש</w:t>
      </w:r>
      <w:r w:rsidRPr="00151E25">
        <w:rPr>
          <w:rFonts w:hint="cs"/>
          <w:b/>
          <w:bCs/>
          <w:rtl/>
        </w:rPr>
        <w:t>ה</w:t>
      </w:r>
      <w:r>
        <w:rPr>
          <w:rFonts w:hint="cs"/>
          <w:rtl/>
        </w:rPr>
        <w:t xml:space="preserve"> לצורך, כר' אליעזר </w:t>
      </w:r>
      <w:proofErr w:type="spellStart"/>
      <w:r>
        <w:rPr>
          <w:rFonts w:hint="cs"/>
          <w:rtl/>
        </w:rPr>
        <w:t>ששיחרר</w:t>
      </w:r>
      <w:proofErr w:type="spellEnd"/>
      <w:r>
        <w:rPr>
          <w:rFonts w:hint="cs"/>
          <w:rtl/>
        </w:rPr>
        <w:t xml:space="preserve"> עבדו להשלימו לעשרה, </w:t>
      </w:r>
      <w:proofErr w:type="spellStart"/>
      <w:r>
        <w:rPr>
          <w:rFonts w:hint="cs"/>
          <w:rtl/>
        </w:rPr>
        <w:t>ואקשינן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והיכי</w:t>
      </w:r>
      <w:proofErr w:type="spellEnd"/>
      <w:r>
        <w:rPr>
          <w:rFonts w:hint="cs"/>
          <w:rtl/>
        </w:rPr>
        <w:t xml:space="preserve"> עביד הכי </w:t>
      </w:r>
      <w:proofErr w:type="spellStart"/>
      <w:r>
        <w:rPr>
          <w:rFonts w:hint="cs"/>
          <w:rtl/>
        </w:rPr>
        <w:t>והאמר</w:t>
      </w:r>
      <w:proofErr w:type="spellEnd"/>
      <w:r>
        <w:rPr>
          <w:rFonts w:hint="cs"/>
          <w:rtl/>
        </w:rPr>
        <w:t xml:space="preserve"> רב יהודה כל המשחרר עבדו עובר בעשה שנא' בהם </w:t>
      </w:r>
      <w:proofErr w:type="spellStart"/>
      <w:r>
        <w:rPr>
          <w:rFonts w:hint="cs"/>
          <w:rtl/>
        </w:rPr>
        <w:t>תעבודו</w:t>
      </w:r>
      <w:proofErr w:type="spellEnd"/>
      <w:r>
        <w:rPr>
          <w:rFonts w:hint="cs"/>
          <w:rtl/>
        </w:rPr>
        <w:t xml:space="preserve">, ומשני </w:t>
      </w:r>
      <w:proofErr w:type="spellStart"/>
      <w:r>
        <w:rPr>
          <w:rFonts w:hint="cs"/>
          <w:rtl/>
        </w:rPr>
        <w:t>מצוה</w:t>
      </w:r>
      <w:proofErr w:type="spellEnd"/>
      <w:r>
        <w:rPr>
          <w:rFonts w:hint="cs"/>
          <w:rtl/>
        </w:rPr>
        <w:t xml:space="preserve"> שאני</w:t>
      </w:r>
      <w:r w:rsidR="00261A7E">
        <w:rPr>
          <w:rFonts w:hint="cs"/>
          <w:rtl/>
        </w:rPr>
        <w:t>". הרי</w:t>
      </w:r>
      <w:r w:rsidR="00261A7E" w:rsidRPr="008F667D">
        <w:rPr>
          <w:rFonts w:hint="cs"/>
          <w:b/>
          <w:bCs/>
          <w:rtl/>
        </w:rPr>
        <w:t xml:space="preserve"> </w:t>
      </w:r>
      <w:proofErr w:type="spellStart"/>
      <w:r w:rsidR="00261A7E" w:rsidRPr="008F667D">
        <w:rPr>
          <w:rFonts w:hint="cs"/>
          <w:b/>
          <w:bCs/>
          <w:rtl/>
        </w:rPr>
        <w:t>שהרשב"</w:t>
      </w:r>
      <w:r w:rsidR="00261A7E" w:rsidRPr="00151E25">
        <w:rPr>
          <w:rFonts w:hint="cs"/>
          <w:b/>
          <w:bCs/>
          <w:rtl/>
        </w:rPr>
        <w:t>א</w:t>
      </w:r>
      <w:proofErr w:type="spellEnd"/>
      <w:r w:rsidR="00261A7E">
        <w:rPr>
          <w:rFonts w:hint="cs"/>
          <w:rtl/>
        </w:rPr>
        <w:t xml:space="preserve"> חולק על</w:t>
      </w:r>
      <w:r w:rsidR="00261A7E" w:rsidRPr="008F667D">
        <w:rPr>
          <w:rFonts w:hint="cs"/>
          <w:b/>
          <w:bCs/>
          <w:rtl/>
        </w:rPr>
        <w:t xml:space="preserve"> הרמב"</w:t>
      </w:r>
      <w:r w:rsidR="00261A7E" w:rsidRPr="00151E25">
        <w:rPr>
          <w:rFonts w:hint="cs"/>
          <w:b/>
          <w:bCs/>
          <w:rtl/>
        </w:rPr>
        <w:t>ם</w:t>
      </w:r>
      <w:r w:rsidR="00261A7E">
        <w:rPr>
          <w:rFonts w:hint="cs"/>
          <w:rtl/>
        </w:rPr>
        <w:t xml:space="preserve"> </w:t>
      </w:r>
      <w:proofErr w:type="spellStart"/>
      <w:r w:rsidR="00261A7E">
        <w:rPr>
          <w:rFonts w:hint="cs"/>
          <w:rtl/>
        </w:rPr>
        <w:t>וס"ל</w:t>
      </w:r>
      <w:proofErr w:type="spellEnd"/>
      <w:r w:rsidR="00261A7E">
        <w:rPr>
          <w:rFonts w:hint="cs"/>
          <w:rtl/>
        </w:rPr>
        <w:t xml:space="preserve"> </w:t>
      </w:r>
      <w:proofErr w:type="spellStart"/>
      <w:r w:rsidR="00261A7E">
        <w:rPr>
          <w:rFonts w:hint="cs"/>
          <w:rtl/>
        </w:rPr>
        <w:t>ד"לעולם</w:t>
      </w:r>
      <w:proofErr w:type="spellEnd"/>
      <w:r w:rsidR="00261A7E">
        <w:rPr>
          <w:rFonts w:hint="cs"/>
          <w:rtl/>
        </w:rPr>
        <w:t xml:space="preserve"> בהם </w:t>
      </w:r>
      <w:proofErr w:type="spellStart"/>
      <w:r w:rsidR="00261A7E">
        <w:rPr>
          <w:rFonts w:hint="cs"/>
          <w:rtl/>
        </w:rPr>
        <w:t>תעבודו</w:t>
      </w:r>
      <w:proofErr w:type="spellEnd"/>
      <w:r w:rsidR="00261A7E">
        <w:rPr>
          <w:rFonts w:hint="cs"/>
          <w:rtl/>
        </w:rPr>
        <w:t xml:space="preserve">" היא אזהרה בעלמא </w:t>
      </w:r>
      <w:r w:rsidR="00151E25">
        <w:rPr>
          <w:rFonts w:hint="cs"/>
          <w:rtl/>
        </w:rPr>
        <w:t xml:space="preserve">הנלמדת מכלל עשה </w:t>
      </w:r>
      <w:r w:rsidR="00261A7E">
        <w:rPr>
          <w:rFonts w:hint="cs"/>
          <w:rtl/>
        </w:rPr>
        <w:t>שלא לשחררו, ולא שיש מצות עשה להחזיקו בתורת עבד.</w:t>
      </w:r>
      <w:r w:rsidR="0086238B">
        <w:rPr>
          <w:rFonts w:hint="cs"/>
          <w:rtl/>
        </w:rPr>
        <w:t xml:space="preserve"> ולפי</w:t>
      </w:r>
      <w:r w:rsidR="0086238B" w:rsidRPr="008F667D">
        <w:rPr>
          <w:rFonts w:hint="cs"/>
          <w:b/>
          <w:bCs/>
          <w:rtl/>
        </w:rPr>
        <w:t xml:space="preserve"> </w:t>
      </w:r>
      <w:proofErr w:type="spellStart"/>
      <w:r w:rsidR="0086238B" w:rsidRPr="008F667D">
        <w:rPr>
          <w:rFonts w:hint="cs"/>
          <w:b/>
          <w:bCs/>
          <w:rtl/>
        </w:rPr>
        <w:t>הרשב"</w:t>
      </w:r>
      <w:r w:rsidR="0086238B" w:rsidRPr="00151E25">
        <w:rPr>
          <w:rFonts w:hint="cs"/>
          <w:b/>
          <w:bCs/>
          <w:rtl/>
        </w:rPr>
        <w:t>א</w:t>
      </w:r>
      <w:proofErr w:type="spellEnd"/>
      <w:r w:rsidR="0086238B">
        <w:rPr>
          <w:rFonts w:hint="cs"/>
          <w:rtl/>
        </w:rPr>
        <w:t xml:space="preserve"> עכ"פ משמע דהוי איסור </w:t>
      </w:r>
      <w:r w:rsidR="00151E25">
        <w:rPr>
          <w:rFonts w:hint="cs"/>
          <w:rtl/>
        </w:rPr>
        <w:t>דאורייתא מחמת לאו הבא מכלל עשה</w:t>
      </w:r>
      <w:r w:rsidR="00151E25" w:rsidRPr="008F667D">
        <w:rPr>
          <w:rFonts w:hint="cs"/>
          <w:b/>
          <w:bCs/>
          <w:rtl/>
        </w:rPr>
        <w:t>.</w:t>
      </w:r>
      <w:r w:rsidR="008F667D" w:rsidRPr="008F667D">
        <w:rPr>
          <w:rFonts w:hint="cs"/>
          <w:b/>
          <w:bCs/>
          <w:rtl/>
        </w:rPr>
        <w:t xml:space="preserve"> </w:t>
      </w:r>
      <w:r w:rsidR="008F667D" w:rsidRPr="00412528">
        <w:rPr>
          <w:rFonts w:hint="cs"/>
          <w:b/>
          <w:bCs/>
          <w:rtl/>
        </w:rPr>
        <w:t xml:space="preserve">ובאמת </w:t>
      </w:r>
      <w:proofErr w:type="spellStart"/>
      <w:r w:rsidR="008F667D">
        <w:rPr>
          <w:rFonts w:hint="cs"/>
          <w:rtl/>
        </w:rPr>
        <w:t>דכשיטת</w:t>
      </w:r>
      <w:proofErr w:type="spellEnd"/>
      <w:r w:rsidR="008F667D">
        <w:rPr>
          <w:rFonts w:hint="cs"/>
          <w:rtl/>
        </w:rPr>
        <w:t xml:space="preserve"> </w:t>
      </w:r>
      <w:r w:rsidR="008F667D" w:rsidRPr="008F667D">
        <w:rPr>
          <w:rFonts w:hint="cs"/>
          <w:b/>
          <w:bCs/>
          <w:rtl/>
        </w:rPr>
        <w:t>הרמב"ם</w:t>
      </w:r>
      <w:r w:rsidR="008F667D">
        <w:rPr>
          <w:rFonts w:hint="cs"/>
          <w:rtl/>
        </w:rPr>
        <w:t xml:space="preserve"> דהוי מצות עשה ולא איסור עשה כתב בהגהות </w:t>
      </w:r>
      <w:r w:rsidR="008F667D" w:rsidRPr="00412528">
        <w:rPr>
          <w:rFonts w:hint="cs"/>
          <w:b/>
          <w:bCs/>
          <w:rtl/>
        </w:rPr>
        <w:t>ברוך טעם</w:t>
      </w:r>
      <w:r w:rsidR="008F667D">
        <w:rPr>
          <w:rFonts w:hint="cs"/>
          <w:rtl/>
        </w:rPr>
        <w:t xml:space="preserve"> (לספר טורי אבן) חגיגה (דף ב:) לדייק מלשון </w:t>
      </w:r>
      <w:proofErr w:type="spellStart"/>
      <w:r w:rsidR="008F667D">
        <w:rPr>
          <w:rFonts w:hint="cs"/>
          <w:rtl/>
        </w:rPr>
        <w:t>הגמ</w:t>
      </w:r>
      <w:proofErr w:type="spellEnd"/>
      <w:r w:rsidR="008F667D">
        <w:rPr>
          <w:rFonts w:hint="cs"/>
          <w:rtl/>
        </w:rPr>
        <w:t xml:space="preserve">' בסוטה (דף ג.) </w:t>
      </w:r>
      <w:proofErr w:type="spellStart"/>
      <w:r w:rsidR="008F667D">
        <w:rPr>
          <w:rFonts w:hint="cs"/>
          <w:rtl/>
        </w:rPr>
        <w:t>דתני</w:t>
      </w:r>
      <w:proofErr w:type="spellEnd"/>
      <w:r w:rsidR="008F667D">
        <w:rPr>
          <w:rFonts w:hint="cs"/>
          <w:rtl/>
        </w:rPr>
        <w:t xml:space="preserve"> לה יטמא רשות דברי ר' ישמעאל ר"ע אומר חובה. לעולם בהם </w:t>
      </w:r>
      <w:proofErr w:type="spellStart"/>
      <w:r w:rsidR="008F667D">
        <w:rPr>
          <w:rFonts w:hint="cs"/>
          <w:rtl/>
        </w:rPr>
        <w:t>תעבודו</w:t>
      </w:r>
      <w:proofErr w:type="spellEnd"/>
      <w:r w:rsidR="008F667D">
        <w:rPr>
          <w:rFonts w:hint="cs"/>
          <w:rtl/>
        </w:rPr>
        <w:t xml:space="preserve"> רשות דברי ר' ישמעאל ר"ע אומר חובה. וטוען </w:t>
      </w:r>
      <w:r w:rsidR="008F667D" w:rsidRPr="00412528">
        <w:rPr>
          <w:rFonts w:hint="cs"/>
          <w:b/>
          <w:bCs/>
          <w:rtl/>
        </w:rPr>
        <w:t>הברוך טעם</w:t>
      </w:r>
      <w:r w:rsidR="008F667D">
        <w:rPr>
          <w:rFonts w:hint="cs"/>
          <w:rtl/>
        </w:rPr>
        <w:t xml:space="preserve"> </w:t>
      </w:r>
      <w:proofErr w:type="spellStart"/>
      <w:r w:rsidR="008F667D">
        <w:rPr>
          <w:rFonts w:hint="cs"/>
          <w:rtl/>
        </w:rPr>
        <w:t>דכמו</w:t>
      </w:r>
      <w:proofErr w:type="spellEnd"/>
      <w:r w:rsidR="008F667D">
        <w:rPr>
          <w:rFonts w:hint="cs"/>
          <w:rtl/>
        </w:rPr>
        <w:t xml:space="preserve"> </w:t>
      </w:r>
      <w:proofErr w:type="spellStart"/>
      <w:r w:rsidR="008F667D">
        <w:rPr>
          <w:rFonts w:hint="cs"/>
          <w:rtl/>
        </w:rPr>
        <w:t>דלענין</w:t>
      </w:r>
      <w:proofErr w:type="spellEnd"/>
      <w:r w:rsidR="008F667D">
        <w:rPr>
          <w:rFonts w:hint="cs"/>
          <w:rtl/>
        </w:rPr>
        <w:t xml:space="preserve"> טומאה סובר ר"ע </w:t>
      </w:r>
      <w:proofErr w:type="spellStart"/>
      <w:r w:rsidR="008F667D">
        <w:rPr>
          <w:rFonts w:hint="cs"/>
          <w:rtl/>
        </w:rPr>
        <w:t>דחובה</w:t>
      </w:r>
      <w:proofErr w:type="spellEnd"/>
      <w:r w:rsidR="008F667D">
        <w:rPr>
          <w:rFonts w:hint="cs"/>
          <w:rtl/>
        </w:rPr>
        <w:t xml:space="preserve"> היינו </w:t>
      </w:r>
      <w:r w:rsidR="008F667D" w:rsidRPr="00431FB8">
        <w:rPr>
          <w:rFonts w:hint="cs"/>
          <w:b/>
          <w:bCs/>
          <w:rtl/>
        </w:rPr>
        <w:t>קיום</w:t>
      </w:r>
      <w:r w:rsidR="008F667D">
        <w:rPr>
          <w:rFonts w:hint="cs"/>
          <w:rtl/>
        </w:rPr>
        <w:t xml:space="preserve"> </w:t>
      </w:r>
      <w:proofErr w:type="spellStart"/>
      <w:r w:rsidR="008F667D">
        <w:rPr>
          <w:rFonts w:hint="cs"/>
          <w:rtl/>
        </w:rPr>
        <w:t>מצוה</w:t>
      </w:r>
      <w:proofErr w:type="spellEnd"/>
      <w:r w:rsidR="008F667D">
        <w:rPr>
          <w:rFonts w:hint="cs"/>
          <w:rtl/>
        </w:rPr>
        <w:t xml:space="preserve">, וכמו </w:t>
      </w:r>
      <w:proofErr w:type="spellStart"/>
      <w:r w:rsidR="008F667D">
        <w:rPr>
          <w:rFonts w:hint="cs"/>
          <w:rtl/>
        </w:rPr>
        <w:t>שכ</w:t>
      </w:r>
      <w:proofErr w:type="spellEnd"/>
      <w:r w:rsidR="008F667D">
        <w:rPr>
          <w:rFonts w:hint="cs"/>
          <w:rtl/>
        </w:rPr>
        <w:t xml:space="preserve">' </w:t>
      </w:r>
      <w:proofErr w:type="spellStart"/>
      <w:r w:rsidR="008F667D">
        <w:rPr>
          <w:rFonts w:hint="cs"/>
          <w:rtl/>
        </w:rPr>
        <w:t>התוס</w:t>
      </w:r>
      <w:proofErr w:type="spellEnd"/>
      <w:r w:rsidR="008F667D">
        <w:rPr>
          <w:rFonts w:hint="cs"/>
          <w:rtl/>
        </w:rPr>
        <w:t xml:space="preserve">' בסוטה דיש בזה פטור </w:t>
      </w:r>
      <w:proofErr w:type="spellStart"/>
      <w:r w:rsidR="008F667D">
        <w:rPr>
          <w:rFonts w:hint="cs"/>
          <w:rtl/>
        </w:rPr>
        <w:t>דעוסק</w:t>
      </w:r>
      <w:proofErr w:type="spellEnd"/>
      <w:r w:rsidR="008F667D">
        <w:rPr>
          <w:rFonts w:hint="cs"/>
          <w:rtl/>
        </w:rPr>
        <w:t xml:space="preserve"> </w:t>
      </w:r>
      <w:proofErr w:type="spellStart"/>
      <w:r w:rsidR="008F667D">
        <w:rPr>
          <w:rFonts w:hint="cs"/>
          <w:rtl/>
        </w:rPr>
        <w:t>במצוה</w:t>
      </w:r>
      <w:proofErr w:type="spellEnd"/>
      <w:r w:rsidR="008F667D">
        <w:rPr>
          <w:rFonts w:hint="cs"/>
          <w:rtl/>
        </w:rPr>
        <w:t xml:space="preserve">, כמו"כ לעולם בהם </w:t>
      </w:r>
      <w:proofErr w:type="spellStart"/>
      <w:r w:rsidR="008F667D">
        <w:rPr>
          <w:rFonts w:hint="cs"/>
          <w:rtl/>
        </w:rPr>
        <w:t>תעבודו</w:t>
      </w:r>
      <w:proofErr w:type="spellEnd"/>
      <w:r w:rsidR="008F667D">
        <w:rPr>
          <w:rFonts w:hint="cs"/>
          <w:rtl/>
        </w:rPr>
        <w:t xml:space="preserve"> חובה, היינו דיש </w:t>
      </w:r>
      <w:r w:rsidR="008F667D" w:rsidRPr="00431FB8">
        <w:rPr>
          <w:rFonts w:hint="cs"/>
          <w:b/>
          <w:bCs/>
          <w:rtl/>
        </w:rPr>
        <w:t>קיום</w:t>
      </w:r>
      <w:r w:rsidR="008F667D">
        <w:rPr>
          <w:rFonts w:hint="cs"/>
          <w:rtl/>
        </w:rPr>
        <w:t xml:space="preserve"> מצות עשה במה שהוא מחזיקו לעבדו, ולא איסור עשה גרידא. </w:t>
      </w:r>
    </w:p>
    <w:p w:rsidR="00A37B70" w:rsidRPr="00A37B70" w:rsidRDefault="00151E25" w:rsidP="008A65E7">
      <w:pPr>
        <w:numPr>
          <w:ilvl w:val="0"/>
          <w:numId w:val="7"/>
        </w:numPr>
        <w:spacing w:after="0"/>
        <w:ind w:left="849" w:right="142" w:hanging="205"/>
        <w:jc w:val="both"/>
        <w:rPr>
          <w:b/>
          <w:bCs/>
        </w:rPr>
      </w:pPr>
      <w:r w:rsidRPr="00151E25">
        <w:rPr>
          <w:rFonts w:hint="cs"/>
          <w:b/>
          <w:bCs/>
          <w:rtl/>
        </w:rPr>
        <w:t>ושיטה נוספת</w:t>
      </w:r>
      <w:r>
        <w:rPr>
          <w:rFonts w:hint="cs"/>
          <w:rtl/>
        </w:rPr>
        <w:t xml:space="preserve"> </w:t>
      </w:r>
      <w:r w:rsidR="00412528">
        <w:rPr>
          <w:rFonts w:hint="cs"/>
          <w:rtl/>
        </w:rPr>
        <w:t>הובא</w:t>
      </w:r>
      <w:r w:rsidR="00412528" w:rsidRPr="00151E25">
        <w:rPr>
          <w:rFonts w:hint="cs"/>
          <w:b/>
          <w:bCs/>
          <w:rtl/>
        </w:rPr>
        <w:t xml:space="preserve"> בחי' </w:t>
      </w:r>
      <w:proofErr w:type="spellStart"/>
      <w:r w:rsidR="00412528" w:rsidRPr="00151E25">
        <w:rPr>
          <w:rFonts w:hint="cs"/>
          <w:b/>
          <w:bCs/>
          <w:rtl/>
        </w:rPr>
        <w:t>הריטב"</w:t>
      </w:r>
      <w:r w:rsidR="00412528" w:rsidRPr="00412528">
        <w:rPr>
          <w:rFonts w:hint="cs"/>
          <w:b/>
          <w:bCs/>
          <w:rtl/>
        </w:rPr>
        <w:t>א</w:t>
      </w:r>
      <w:proofErr w:type="spellEnd"/>
      <w:r w:rsidR="00412528">
        <w:rPr>
          <w:rFonts w:hint="cs"/>
          <w:rtl/>
        </w:rPr>
        <w:t xml:space="preserve"> גיטין (דף לח.) בשם מורו </w:t>
      </w:r>
      <w:r w:rsidR="00CD2A40">
        <w:rPr>
          <w:rFonts w:hint="cs"/>
          <w:rtl/>
        </w:rPr>
        <w:t xml:space="preserve">שהוא </w:t>
      </w:r>
      <w:proofErr w:type="spellStart"/>
      <w:r w:rsidR="00CD2A40" w:rsidRPr="00151E25">
        <w:rPr>
          <w:rFonts w:hint="cs"/>
          <w:b/>
          <w:bCs/>
          <w:rtl/>
        </w:rPr>
        <w:t>הרא"ה</w:t>
      </w:r>
      <w:proofErr w:type="spellEnd"/>
      <w:r w:rsidR="00CD2A40">
        <w:rPr>
          <w:rFonts w:hint="cs"/>
          <w:rtl/>
        </w:rPr>
        <w:t xml:space="preserve"> </w:t>
      </w:r>
      <w:r w:rsidR="00412528">
        <w:rPr>
          <w:rFonts w:hint="cs"/>
          <w:rtl/>
        </w:rPr>
        <w:t>וז"ל "</w:t>
      </w:r>
      <w:proofErr w:type="spellStart"/>
      <w:r w:rsidR="00412528">
        <w:rPr>
          <w:rFonts w:hint="cs"/>
          <w:rtl/>
        </w:rPr>
        <w:t>דמהא</w:t>
      </w:r>
      <w:proofErr w:type="spellEnd"/>
      <w:r w:rsidR="00412528">
        <w:rPr>
          <w:rFonts w:hint="cs"/>
          <w:rtl/>
        </w:rPr>
        <w:t xml:space="preserve"> שמעינן </w:t>
      </w:r>
      <w:proofErr w:type="spellStart"/>
      <w:r w:rsidR="00412528">
        <w:rPr>
          <w:rFonts w:hint="cs"/>
          <w:rtl/>
        </w:rPr>
        <w:t>דלאו</w:t>
      </w:r>
      <w:proofErr w:type="spellEnd"/>
      <w:r w:rsidR="00412528">
        <w:rPr>
          <w:rFonts w:hint="cs"/>
          <w:rtl/>
        </w:rPr>
        <w:t xml:space="preserve"> עשה גמור הוא אלא</w:t>
      </w:r>
      <w:r w:rsidR="00412528" w:rsidRPr="00151E25">
        <w:rPr>
          <w:rFonts w:hint="cs"/>
          <w:b/>
          <w:bCs/>
          <w:rtl/>
        </w:rPr>
        <w:t xml:space="preserve"> </w:t>
      </w:r>
      <w:proofErr w:type="spellStart"/>
      <w:r w:rsidR="00412528" w:rsidRPr="00151E25">
        <w:rPr>
          <w:rFonts w:hint="cs"/>
          <w:b/>
          <w:bCs/>
          <w:rtl/>
        </w:rPr>
        <w:t>איסורא</w:t>
      </w:r>
      <w:proofErr w:type="spellEnd"/>
      <w:r w:rsidR="00412528" w:rsidRPr="00151E25">
        <w:rPr>
          <w:rFonts w:hint="cs"/>
          <w:b/>
          <w:bCs/>
          <w:rtl/>
        </w:rPr>
        <w:t xml:space="preserve"> דרבנ</w:t>
      </w:r>
      <w:r w:rsidR="00412528" w:rsidRPr="00412528">
        <w:rPr>
          <w:rFonts w:hint="cs"/>
          <w:b/>
          <w:bCs/>
          <w:rtl/>
        </w:rPr>
        <w:t>ן</w:t>
      </w:r>
      <w:r w:rsidR="00412528">
        <w:rPr>
          <w:rFonts w:hint="cs"/>
          <w:rtl/>
        </w:rPr>
        <w:t xml:space="preserve">, וסמיך לי' אקרא, ור"ע </w:t>
      </w:r>
      <w:proofErr w:type="spellStart"/>
      <w:r w:rsidR="00412528">
        <w:rPr>
          <w:rFonts w:hint="cs"/>
          <w:rtl/>
        </w:rPr>
        <w:t>דאמר</w:t>
      </w:r>
      <w:proofErr w:type="spellEnd"/>
      <w:r w:rsidR="00412528">
        <w:rPr>
          <w:rFonts w:hint="cs"/>
          <w:rtl/>
        </w:rPr>
        <w:t xml:space="preserve"> לקמן חובה </w:t>
      </w:r>
      <w:proofErr w:type="spellStart"/>
      <w:r w:rsidR="00412528">
        <w:rPr>
          <w:rFonts w:hint="cs"/>
          <w:rtl/>
        </w:rPr>
        <w:t>חובה</w:t>
      </w:r>
      <w:proofErr w:type="spellEnd"/>
      <w:r w:rsidR="00412528">
        <w:rPr>
          <w:rFonts w:hint="cs"/>
          <w:rtl/>
        </w:rPr>
        <w:t xml:space="preserve"> דרבנן </w:t>
      </w:r>
      <w:proofErr w:type="spellStart"/>
      <w:r w:rsidR="00412528">
        <w:rPr>
          <w:rFonts w:hint="cs"/>
          <w:rtl/>
        </w:rPr>
        <w:t>קאמר</w:t>
      </w:r>
      <w:proofErr w:type="spellEnd"/>
      <w:r w:rsidR="00412528">
        <w:rPr>
          <w:rFonts w:hint="cs"/>
          <w:rtl/>
        </w:rPr>
        <w:t xml:space="preserve">" הרי </w:t>
      </w:r>
      <w:proofErr w:type="spellStart"/>
      <w:r w:rsidR="00412528">
        <w:rPr>
          <w:rFonts w:hint="cs"/>
          <w:rtl/>
        </w:rPr>
        <w:t>דס"ל</w:t>
      </w:r>
      <w:proofErr w:type="spellEnd"/>
      <w:r w:rsidR="00412528" w:rsidRPr="00151E25">
        <w:rPr>
          <w:rFonts w:hint="cs"/>
          <w:b/>
          <w:bCs/>
          <w:rtl/>
        </w:rPr>
        <w:t xml:space="preserve"> </w:t>
      </w:r>
      <w:proofErr w:type="spellStart"/>
      <w:r w:rsidR="00412528" w:rsidRPr="00151E25">
        <w:rPr>
          <w:rFonts w:hint="cs"/>
          <w:b/>
          <w:bCs/>
          <w:rtl/>
        </w:rPr>
        <w:t>להריטב"</w:t>
      </w:r>
      <w:r w:rsidR="00412528" w:rsidRPr="00412528">
        <w:rPr>
          <w:rFonts w:hint="cs"/>
          <w:b/>
          <w:bCs/>
          <w:rtl/>
        </w:rPr>
        <w:t>א</w:t>
      </w:r>
      <w:proofErr w:type="spellEnd"/>
      <w:r w:rsidR="00412528">
        <w:rPr>
          <w:rFonts w:hint="cs"/>
          <w:rtl/>
        </w:rPr>
        <w:t xml:space="preserve"> שאינו מצות עשה </w:t>
      </w:r>
      <w:proofErr w:type="spellStart"/>
      <w:r w:rsidR="00412528">
        <w:rPr>
          <w:rFonts w:hint="cs"/>
          <w:rtl/>
        </w:rPr>
        <w:t>כהרמב"ם</w:t>
      </w:r>
      <w:proofErr w:type="spellEnd"/>
      <w:r w:rsidR="00412528">
        <w:rPr>
          <w:rFonts w:hint="cs"/>
          <w:rtl/>
        </w:rPr>
        <w:t xml:space="preserve"> וגם לא לאו הבא מכלל עשה </w:t>
      </w:r>
      <w:proofErr w:type="spellStart"/>
      <w:r>
        <w:rPr>
          <w:rFonts w:hint="cs"/>
          <w:rtl/>
        </w:rPr>
        <w:t>כהרשב"א</w:t>
      </w:r>
      <w:proofErr w:type="spellEnd"/>
      <w:r>
        <w:rPr>
          <w:rFonts w:hint="cs"/>
          <w:rtl/>
        </w:rPr>
        <w:t xml:space="preserve"> </w:t>
      </w:r>
      <w:r w:rsidR="00412528">
        <w:rPr>
          <w:rFonts w:hint="cs"/>
          <w:rtl/>
        </w:rPr>
        <w:t xml:space="preserve">אלא </w:t>
      </w:r>
      <w:proofErr w:type="spellStart"/>
      <w:r w:rsidR="00412528">
        <w:rPr>
          <w:rFonts w:hint="cs"/>
          <w:rtl/>
        </w:rPr>
        <w:t>איסורא</w:t>
      </w:r>
      <w:proofErr w:type="spellEnd"/>
      <w:r w:rsidR="00412528">
        <w:rPr>
          <w:rFonts w:hint="cs"/>
          <w:rtl/>
        </w:rPr>
        <w:t xml:space="preserve"> </w:t>
      </w:r>
      <w:r w:rsidR="00412528" w:rsidRPr="00151E25">
        <w:rPr>
          <w:rFonts w:hint="cs"/>
          <w:b/>
          <w:bCs/>
          <w:rtl/>
        </w:rPr>
        <w:t>דרבנן</w:t>
      </w:r>
      <w:r w:rsidR="00412528">
        <w:rPr>
          <w:rFonts w:hint="cs"/>
          <w:rtl/>
        </w:rPr>
        <w:t xml:space="preserve"> בעלמא</w:t>
      </w:r>
      <w:r w:rsidR="00412528" w:rsidRPr="00151E25">
        <w:rPr>
          <w:rFonts w:hint="cs"/>
          <w:b/>
          <w:bCs/>
          <w:rtl/>
        </w:rPr>
        <w:t>.</w:t>
      </w:r>
      <w:r w:rsidR="00F576BA" w:rsidRPr="00151E25">
        <w:rPr>
          <w:rFonts w:hint="cs"/>
          <w:b/>
          <w:bCs/>
          <w:rtl/>
        </w:rPr>
        <w:t>ובאמת</w:t>
      </w:r>
      <w:r w:rsidR="00F576BA" w:rsidRPr="00F576BA">
        <w:rPr>
          <w:rFonts w:hint="cs"/>
          <w:b/>
          <w:bCs/>
          <w:rtl/>
        </w:rPr>
        <w:t xml:space="preserve"> </w:t>
      </w:r>
      <w:r w:rsidR="00F576BA">
        <w:rPr>
          <w:rFonts w:hint="cs"/>
          <w:rtl/>
        </w:rPr>
        <w:t xml:space="preserve">נראה סיוע מדברי </w:t>
      </w:r>
      <w:proofErr w:type="spellStart"/>
      <w:r w:rsidR="00F576BA">
        <w:rPr>
          <w:rFonts w:hint="cs"/>
          <w:rtl/>
        </w:rPr>
        <w:t>הגמ</w:t>
      </w:r>
      <w:proofErr w:type="spellEnd"/>
      <w:r w:rsidR="00F576BA">
        <w:rPr>
          <w:rFonts w:hint="cs"/>
          <w:rtl/>
        </w:rPr>
        <w:t xml:space="preserve">' בנדה (דף </w:t>
      </w:r>
      <w:proofErr w:type="spellStart"/>
      <w:r w:rsidR="00F576BA">
        <w:rPr>
          <w:rFonts w:hint="cs"/>
          <w:rtl/>
        </w:rPr>
        <w:t>מז</w:t>
      </w:r>
      <w:proofErr w:type="spellEnd"/>
      <w:r w:rsidR="00F576BA">
        <w:rPr>
          <w:rFonts w:hint="cs"/>
          <w:rtl/>
        </w:rPr>
        <w:t xml:space="preserve">.) שמואל בדק לאמתי' </w:t>
      </w:r>
      <w:r w:rsidR="009965ED">
        <w:rPr>
          <w:rFonts w:hint="cs"/>
          <w:rtl/>
        </w:rPr>
        <w:t xml:space="preserve">ויהב לה ד' זוזי דמי בושתה, שמואל לטעמי' </w:t>
      </w:r>
      <w:proofErr w:type="spellStart"/>
      <w:r w:rsidR="009965ED">
        <w:rPr>
          <w:rFonts w:hint="cs"/>
          <w:rtl/>
        </w:rPr>
        <w:t>דאמר</w:t>
      </w:r>
      <w:proofErr w:type="spellEnd"/>
      <w:r w:rsidR="009965ED">
        <w:rPr>
          <w:rFonts w:hint="cs"/>
          <w:rtl/>
        </w:rPr>
        <w:t xml:space="preserve"> שמואל לעולם בהם </w:t>
      </w:r>
      <w:proofErr w:type="spellStart"/>
      <w:r w:rsidR="009965ED">
        <w:rPr>
          <w:rFonts w:hint="cs"/>
          <w:rtl/>
        </w:rPr>
        <w:t>תעבודו</w:t>
      </w:r>
      <w:proofErr w:type="spellEnd"/>
      <w:r w:rsidR="009965ED">
        <w:rPr>
          <w:rFonts w:hint="cs"/>
          <w:rtl/>
        </w:rPr>
        <w:t xml:space="preserve">, לעבודה </w:t>
      </w:r>
      <w:proofErr w:type="spellStart"/>
      <w:r w:rsidR="009965ED">
        <w:rPr>
          <w:rFonts w:hint="cs"/>
          <w:rtl/>
        </w:rPr>
        <w:t>נתתים</w:t>
      </w:r>
      <w:proofErr w:type="spellEnd"/>
      <w:r w:rsidR="009965ED">
        <w:rPr>
          <w:rFonts w:hint="cs"/>
          <w:rtl/>
        </w:rPr>
        <w:t xml:space="preserve"> ולא לבושה. והנה אם </w:t>
      </w:r>
      <w:proofErr w:type="spellStart"/>
      <w:r w:rsidR="009965ED">
        <w:rPr>
          <w:rFonts w:hint="cs"/>
          <w:rtl/>
        </w:rPr>
        <w:t>נימא</w:t>
      </w:r>
      <w:proofErr w:type="spellEnd"/>
      <w:r w:rsidR="009965ED">
        <w:rPr>
          <w:rFonts w:hint="cs"/>
          <w:rtl/>
        </w:rPr>
        <w:t xml:space="preserve"> </w:t>
      </w:r>
      <w:proofErr w:type="spellStart"/>
      <w:r w:rsidR="009965ED">
        <w:rPr>
          <w:rFonts w:hint="cs"/>
          <w:rtl/>
        </w:rPr>
        <w:t>דלעולם</w:t>
      </w:r>
      <w:proofErr w:type="spellEnd"/>
      <w:r w:rsidR="009965ED">
        <w:rPr>
          <w:rFonts w:hint="cs"/>
          <w:rtl/>
        </w:rPr>
        <w:t xml:space="preserve"> בהם </w:t>
      </w:r>
      <w:proofErr w:type="spellStart"/>
      <w:r w:rsidR="009965ED">
        <w:rPr>
          <w:rFonts w:hint="cs"/>
          <w:rtl/>
        </w:rPr>
        <w:t>תעבודו</w:t>
      </w:r>
      <w:proofErr w:type="spellEnd"/>
      <w:r w:rsidR="009965ED">
        <w:rPr>
          <w:rFonts w:hint="cs"/>
          <w:rtl/>
        </w:rPr>
        <w:t xml:space="preserve"> מדאורייתא הוי חיוב א"כ הדיוק </w:t>
      </w:r>
      <w:proofErr w:type="spellStart"/>
      <w:r w:rsidR="009965ED">
        <w:rPr>
          <w:rFonts w:hint="cs"/>
          <w:rtl/>
        </w:rPr>
        <w:t>ד"ולא</w:t>
      </w:r>
      <w:proofErr w:type="spellEnd"/>
      <w:r w:rsidR="009965ED">
        <w:rPr>
          <w:rFonts w:hint="cs"/>
          <w:rtl/>
        </w:rPr>
        <w:t xml:space="preserve"> לבושה" הוא דאינו חובה רק רשות, ומדוע הוצרך לשלם. אמנם לפי</w:t>
      </w:r>
      <w:r w:rsidR="009965ED" w:rsidRPr="00151E25">
        <w:rPr>
          <w:rFonts w:hint="cs"/>
          <w:b/>
          <w:bCs/>
          <w:rtl/>
        </w:rPr>
        <w:t xml:space="preserve"> </w:t>
      </w:r>
      <w:proofErr w:type="spellStart"/>
      <w:r w:rsidR="009965ED" w:rsidRPr="00151E25">
        <w:rPr>
          <w:rFonts w:hint="cs"/>
          <w:b/>
          <w:bCs/>
          <w:rtl/>
        </w:rPr>
        <w:t>הריטב"</w:t>
      </w:r>
      <w:r w:rsidR="009965ED" w:rsidRPr="00A37B70">
        <w:rPr>
          <w:rFonts w:hint="cs"/>
          <w:b/>
          <w:bCs/>
          <w:rtl/>
        </w:rPr>
        <w:t>א</w:t>
      </w:r>
      <w:proofErr w:type="spellEnd"/>
      <w:r w:rsidR="009965ED">
        <w:rPr>
          <w:rFonts w:hint="cs"/>
          <w:rtl/>
        </w:rPr>
        <w:t xml:space="preserve"> </w:t>
      </w:r>
      <w:proofErr w:type="spellStart"/>
      <w:r w:rsidR="009965ED">
        <w:rPr>
          <w:rFonts w:hint="cs"/>
          <w:rtl/>
        </w:rPr>
        <w:t>ד"לעולם</w:t>
      </w:r>
      <w:proofErr w:type="spellEnd"/>
      <w:r w:rsidR="009965ED">
        <w:rPr>
          <w:rFonts w:hint="cs"/>
          <w:rtl/>
        </w:rPr>
        <w:t xml:space="preserve"> בהם </w:t>
      </w:r>
      <w:proofErr w:type="spellStart"/>
      <w:r w:rsidR="009965ED">
        <w:rPr>
          <w:rFonts w:hint="cs"/>
          <w:rtl/>
        </w:rPr>
        <w:t>תעבודו</w:t>
      </w:r>
      <w:proofErr w:type="spellEnd"/>
      <w:r w:rsidR="009965ED">
        <w:rPr>
          <w:rFonts w:hint="cs"/>
          <w:rtl/>
        </w:rPr>
        <w:t xml:space="preserve">" הוא רק מדרבנן א"כ הואיל ומדאורייתא הוי רשות, א"כ הדיוק </w:t>
      </w:r>
      <w:proofErr w:type="spellStart"/>
      <w:r w:rsidR="009965ED">
        <w:rPr>
          <w:rFonts w:hint="cs"/>
          <w:rtl/>
        </w:rPr>
        <w:t>ד"ולא</w:t>
      </w:r>
      <w:proofErr w:type="spellEnd"/>
      <w:r w:rsidR="009965ED">
        <w:rPr>
          <w:rFonts w:hint="cs"/>
          <w:rtl/>
        </w:rPr>
        <w:t xml:space="preserve"> לבושה" היינו שיש איסור לבושה, </w:t>
      </w:r>
      <w:proofErr w:type="spellStart"/>
      <w:r w:rsidR="009965ED">
        <w:rPr>
          <w:rFonts w:hint="cs"/>
          <w:rtl/>
        </w:rPr>
        <w:t>ודו"ק</w:t>
      </w:r>
      <w:proofErr w:type="spellEnd"/>
      <w:r w:rsidR="009965ED">
        <w:rPr>
          <w:rFonts w:hint="cs"/>
          <w:rtl/>
        </w:rPr>
        <w:t>.</w:t>
      </w:r>
      <w:r w:rsidR="00A37B70">
        <w:rPr>
          <w:rFonts w:hint="cs"/>
          <w:rtl/>
        </w:rPr>
        <w:t xml:space="preserve"> אך</w:t>
      </w:r>
      <w:r w:rsidR="00A37B70" w:rsidRPr="00151E25">
        <w:rPr>
          <w:rFonts w:hint="cs"/>
          <w:b/>
          <w:bCs/>
          <w:rtl/>
        </w:rPr>
        <w:t xml:space="preserve"> </w:t>
      </w:r>
      <w:proofErr w:type="spellStart"/>
      <w:r w:rsidR="00A37B70" w:rsidRPr="00151E25">
        <w:rPr>
          <w:rFonts w:hint="cs"/>
          <w:b/>
          <w:bCs/>
          <w:rtl/>
        </w:rPr>
        <w:t>הריטב"</w:t>
      </w:r>
      <w:r w:rsidR="00A37B70" w:rsidRPr="00A37B70">
        <w:rPr>
          <w:rFonts w:hint="cs"/>
          <w:b/>
          <w:bCs/>
          <w:rtl/>
        </w:rPr>
        <w:t>א</w:t>
      </w:r>
      <w:proofErr w:type="spellEnd"/>
      <w:r w:rsidR="00A37B70">
        <w:rPr>
          <w:rFonts w:hint="cs"/>
          <w:rtl/>
        </w:rPr>
        <w:t xml:space="preserve"> במגילה (דף </w:t>
      </w:r>
      <w:proofErr w:type="spellStart"/>
      <w:r w:rsidR="00A37B70">
        <w:rPr>
          <w:rFonts w:hint="cs"/>
          <w:rtl/>
        </w:rPr>
        <w:t>כח</w:t>
      </w:r>
      <w:proofErr w:type="spellEnd"/>
      <w:r w:rsidR="00A37B70">
        <w:rPr>
          <w:rFonts w:hint="cs"/>
          <w:rtl/>
        </w:rPr>
        <w:t xml:space="preserve">.) כ' וז"ל והנכון </w:t>
      </w:r>
      <w:proofErr w:type="spellStart"/>
      <w:r w:rsidR="00A37B70">
        <w:rPr>
          <w:rFonts w:hint="cs"/>
          <w:rtl/>
        </w:rPr>
        <w:t>דההיא</w:t>
      </w:r>
      <w:proofErr w:type="spellEnd"/>
      <w:r w:rsidR="00A37B70">
        <w:rPr>
          <w:rFonts w:hint="cs"/>
          <w:rtl/>
        </w:rPr>
        <w:t xml:space="preserve"> לא</w:t>
      </w:r>
      <w:r w:rsidR="00A37B70" w:rsidRPr="00151E25">
        <w:rPr>
          <w:rFonts w:hint="cs"/>
          <w:b/>
          <w:bCs/>
          <w:rtl/>
        </w:rPr>
        <w:t xml:space="preserve">ו </w:t>
      </w:r>
      <w:proofErr w:type="spellStart"/>
      <w:r w:rsidR="00A37B70" w:rsidRPr="00151E25">
        <w:rPr>
          <w:rFonts w:hint="cs"/>
          <w:b/>
          <w:bCs/>
          <w:rtl/>
        </w:rPr>
        <w:t>איסור</w:t>
      </w:r>
      <w:r w:rsidR="00A37B70" w:rsidRPr="00A37B70">
        <w:rPr>
          <w:rFonts w:hint="cs"/>
          <w:b/>
          <w:bCs/>
          <w:rtl/>
        </w:rPr>
        <w:t>א</w:t>
      </w:r>
      <w:proofErr w:type="spellEnd"/>
      <w:r w:rsidR="00A37B70">
        <w:rPr>
          <w:rFonts w:hint="cs"/>
          <w:rtl/>
        </w:rPr>
        <w:t xml:space="preserve"> דאורייתא ממש או דרבנן אלא מדת חסידות בעלמא, </w:t>
      </w:r>
      <w:proofErr w:type="spellStart"/>
      <w:r w:rsidR="00A37B70">
        <w:rPr>
          <w:rFonts w:hint="cs"/>
          <w:rtl/>
        </w:rPr>
        <w:t>וכענין</w:t>
      </w:r>
      <w:proofErr w:type="spellEnd"/>
      <w:r w:rsidR="00A37B70">
        <w:rPr>
          <w:rFonts w:hint="cs"/>
          <w:rtl/>
        </w:rPr>
        <w:t xml:space="preserve"> שאמרו אסור לשחרר עבדו </w:t>
      </w:r>
      <w:proofErr w:type="spellStart"/>
      <w:r w:rsidR="00A37B70">
        <w:rPr>
          <w:rFonts w:hint="cs"/>
          <w:rtl/>
        </w:rPr>
        <w:t>דמשחרר</w:t>
      </w:r>
      <w:proofErr w:type="spellEnd"/>
      <w:r w:rsidR="00A37B70">
        <w:rPr>
          <w:rFonts w:hint="cs"/>
          <w:rtl/>
        </w:rPr>
        <w:t xml:space="preserve"> עבדו עובר בעשה". וכבר העירו על</w:t>
      </w:r>
      <w:r w:rsidR="00A37B70" w:rsidRPr="00151E25">
        <w:rPr>
          <w:rFonts w:hint="cs"/>
          <w:b/>
          <w:bCs/>
          <w:rtl/>
        </w:rPr>
        <w:t xml:space="preserve"> </w:t>
      </w:r>
      <w:proofErr w:type="spellStart"/>
      <w:r w:rsidR="00A37B70" w:rsidRPr="00151E25">
        <w:rPr>
          <w:rFonts w:hint="cs"/>
          <w:b/>
          <w:bCs/>
          <w:rtl/>
        </w:rPr>
        <w:t>הריטב"</w:t>
      </w:r>
      <w:r w:rsidR="00A37B70" w:rsidRPr="00A37B70">
        <w:rPr>
          <w:rFonts w:hint="cs"/>
          <w:b/>
          <w:bCs/>
          <w:rtl/>
        </w:rPr>
        <w:t>א</w:t>
      </w:r>
      <w:proofErr w:type="spellEnd"/>
      <w:r w:rsidR="00A37B70">
        <w:rPr>
          <w:rFonts w:hint="cs"/>
          <w:rtl/>
        </w:rPr>
        <w:t xml:space="preserve"> מדברי </w:t>
      </w:r>
      <w:proofErr w:type="spellStart"/>
      <w:r w:rsidR="00A37B70">
        <w:rPr>
          <w:rFonts w:hint="cs"/>
          <w:rtl/>
        </w:rPr>
        <w:t>הגמ</w:t>
      </w:r>
      <w:proofErr w:type="spellEnd"/>
      <w:r w:rsidR="00A37B70">
        <w:rPr>
          <w:rFonts w:hint="cs"/>
          <w:rtl/>
        </w:rPr>
        <w:t xml:space="preserve">' ברכות (דף </w:t>
      </w:r>
      <w:proofErr w:type="spellStart"/>
      <w:r w:rsidR="00A37B70">
        <w:rPr>
          <w:rFonts w:hint="cs"/>
          <w:rtl/>
        </w:rPr>
        <w:t>מז</w:t>
      </w:r>
      <w:proofErr w:type="spellEnd"/>
      <w:r w:rsidR="00A37B70">
        <w:rPr>
          <w:rFonts w:hint="cs"/>
          <w:rtl/>
        </w:rPr>
        <w:t xml:space="preserve">:) דקרי לה </w:t>
      </w:r>
      <w:proofErr w:type="spellStart"/>
      <w:r w:rsidR="00A37B70">
        <w:rPr>
          <w:rFonts w:hint="cs"/>
          <w:rtl/>
        </w:rPr>
        <w:t>הגמ</w:t>
      </w:r>
      <w:proofErr w:type="spellEnd"/>
      <w:r w:rsidR="00A37B70">
        <w:rPr>
          <w:rFonts w:hint="cs"/>
          <w:rtl/>
        </w:rPr>
        <w:t xml:space="preserve">' </w:t>
      </w:r>
      <w:proofErr w:type="spellStart"/>
      <w:r w:rsidR="00A37B70">
        <w:rPr>
          <w:rFonts w:hint="cs"/>
          <w:rtl/>
        </w:rPr>
        <w:t>מצוה</w:t>
      </w:r>
      <w:proofErr w:type="spellEnd"/>
      <w:r w:rsidR="00A37B70">
        <w:rPr>
          <w:rFonts w:hint="cs"/>
          <w:rtl/>
        </w:rPr>
        <w:t xml:space="preserve"> הבא בעבירה, ולפי </w:t>
      </w:r>
      <w:proofErr w:type="spellStart"/>
      <w:r w:rsidR="00A37B70">
        <w:rPr>
          <w:rFonts w:hint="cs"/>
          <w:rtl/>
        </w:rPr>
        <w:t>הריטב"א</w:t>
      </w:r>
      <w:proofErr w:type="spellEnd"/>
      <w:r w:rsidR="00A37B70">
        <w:rPr>
          <w:rFonts w:hint="cs"/>
          <w:rtl/>
        </w:rPr>
        <w:t xml:space="preserve"> </w:t>
      </w:r>
      <w:proofErr w:type="spellStart"/>
      <w:r w:rsidR="00A37B70">
        <w:rPr>
          <w:rFonts w:hint="cs"/>
          <w:rtl/>
        </w:rPr>
        <w:t>דס"ל</w:t>
      </w:r>
      <w:proofErr w:type="spellEnd"/>
      <w:r w:rsidR="00A37B70">
        <w:rPr>
          <w:rFonts w:hint="cs"/>
          <w:rtl/>
        </w:rPr>
        <w:t xml:space="preserve"> דהוי רק מדת חסידות </w:t>
      </w:r>
      <w:proofErr w:type="spellStart"/>
      <w:r w:rsidR="00A37B70">
        <w:rPr>
          <w:rFonts w:hint="cs"/>
          <w:rtl/>
        </w:rPr>
        <w:t>האיך</w:t>
      </w:r>
      <w:proofErr w:type="spellEnd"/>
      <w:r w:rsidR="00A37B70">
        <w:rPr>
          <w:rFonts w:hint="cs"/>
          <w:rtl/>
        </w:rPr>
        <w:t xml:space="preserve"> יתכן </w:t>
      </w:r>
      <w:proofErr w:type="spellStart"/>
      <w:r w:rsidR="00A37B70">
        <w:rPr>
          <w:rFonts w:hint="cs"/>
          <w:rtl/>
        </w:rPr>
        <w:t>דיחשב</w:t>
      </w:r>
      <w:proofErr w:type="spellEnd"/>
      <w:r w:rsidR="00A37B70">
        <w:rPr>
          <w:rFonts w:hint="cs"/>
          <w:rtl/>
        </w:rPr>
        <w:t xml:space="preserve"> </w:t>
      </w:r>
      <w:proofErr w:type="spellStart"/>
      <w:r w:rsidR="00A37B70">
        <w:rPr>
          <w:rFonts w:hint="cs"/>
          <w:rtl/>
        </w:rPr>
        <w:t>מצוה</w:t>
      </w:r>
      <w:proofErr w:type="spellEnd"/>
      <w:r w:rsidR="00A37B70">
        <w:rPr>
          <w:rFonts w:hint="cs"/>
          <w:rtl/>
        </w:rPr>
        <w:t xml:space="preserve"> הבא בעבירה.</w:t>
      </w:r>
      <w:r w:rsidR="00A37B70" w:rsidRPr="00151E25">
        <w:rPr>
          <w:rFonts w:hint="cs"/>
          <w:b/>
          <w:bCs/>
          <w:rtl/>
        </w:rPr>
        <w:t xml:space="preserve"> </w:t>
      </w:r>
    </w:p>
    <w:p w:rsidR="008A65E7" w:rsidRPr="008A65E7" w:rsidRDefault="001650D4" w:rsidP="008A65E7">
      <w:pPr>
        <w:numPr>
          <w:ilvl w:val="0"/>
          <w:numId w:val="7"/>
        </w:numPr>
        <w:spacing w:after="0"/>
        <w:ind w:left="849" w:right="142" w:hanging="205"/>
        <w:jc w:val="both"/>
        <w:rPr>
          <w:b/>
          <w:bCs/>
        </w:rPr>
      </w:pPr>
      <w:r w:rsidRPr="00EE48CE">
        <w:rPr>
          <w:rFonts w:hint="cs"/>
          <w:b/>
          <w:bCs/>
          <w:rtl/>
        </w:rPr>
        <w:t xml:space="preserve">ומצאנו </w:t>
      </w:r>
      <w:r>
        <w:rPr>
          <w:rFonts w:hint="cs"/>
          <w:rtl/>
        </w:rPr>
        <w:t>סתירה בין הסוגיות. בברכות (</w:t>
      </w:r>
      <w:r w:rsidR="00EE48CE">
        <w:rPr>
          <w:rFonts w:hint="cs"/>
          <w:rtl/>
        </w:rPr>
        <w:t xml:space="preserve">דף </w:t>
      </w:r>
      <w:proofErr w:type="spellStart"/>
      <w:r w:rsidR="00EE48CE">
        <w:rPr>
          <w:rFonts w:hint="cs"/>
          <w:rtl/>
        </w:rPr>
        <w:t>מז</w:t>
      </w:r>
      <w:proofErr w:type="spellEnd"/>
      <w:r w:rsidR="00EE48CE">
        <w:rPr>
          <w:rFonts w:hint="cs"/>
          <w:rtl/>
        </w:rPr>
        <w:t xml:space="preserve">:) </w:t>
      </w:r>
      <w:proofErr w:type="spellStart"/>
      <w:r w:rsidR="00EE48CE">
        <w:rPr>
          <w:rFonts w:hint="cs"/>
          <w:rtl/>
        </w:rPr>
        <w:t>מיתיבי</w:t>
      </w:r>
      <w:proofErr w:type="spellEnd"/>
      <w:r w:rsidR="00EE48CE">
        <w:rPr>
          <w:rFonts w:hint="cs"/>
          <w:rtl/>
        </w:rPr>
        <w:t xml:space="preserve"> מעשה בר"א שנכנס לבית הכנסת ולא מצא עשרה ושחרר עבדו והשלימו לעשרה </w:t>
      </w:r>
      <w:proofErr w:type="spellStart"/>
      <w:r w:rsidR="00EE48CE">
        <w:rPr>
          <w:rFonts w:hint="cs"/>
          <w:rtl/>
        </w:rPr>
        <w:t>וכו</w:t>
      </w:r>
      <w:proofErr w:type="spellEnd"/>
      <w:r w:rsidR="00EE48CE">
        <w:rPr>
          <w:rFonts w:hint="cs"/>
          <w:rtl/>
        </w:rPr>
        <w:t xml:space="preserve">' ומק' </w:t>
      </w:r>
      <w:proofErr w:type="spellStart"/>
      <w:r w:rsidR="00EE48CE">
        <w:rPr>
          <w:rFonts w:hint="cs"/>
          <w:rtl/>
        </w:rPr>
        <w:t>הגמ</w:t>
      </w:r>
      <w:proofErr w:type="spellEnd"/>
      <w:r w:rsidR="00EE48CE">
        <w:rPr>
          <w:rFonts w:hint="cs"/>
          <w:rtl/>
        </w:rPr>
        <w:t xml:space="preserve">' </w:t>
      </w:r>
      <w:proofErr w:type="spellStart"/>
      <w:r w:rsidR="00EE48CE">
        <w:rPr>
          <w:rFonts w:hint="cs"/>
          <w:rtl/>
        </w:rPr>
        <w:t>והיכי</w:t>
      </w:r>
      <w:proofErr w:type="spellEnd"/>
      <w:r w:rsidR="00EE48CE">
        <w:rPr>
          <w:rFonts w:hint="cs"/>
          <w:rtl/>
        </w:rPr>
        <w:t xml:space="preserve"> עביד הכי </w:t>
      </w:r>
      <w:proofErr w:type="spellStart"/>
      <w:r w:rsidR="00EE48CE">
        <w:rPr>
          <w:rFonts w:hint="cs"/>
          <w:rtl/>
        </w:rPr>
        <w:t>והאמר</w:t>
      </w:r>
      <w:proofErr w:type="spellEnd"/>
      <w:r w:rsidR="00EE48CE">
        <w:rPr>
          <w:rFonts w:hint="cs"/>
          <w:rtl/>
        </w:rPr>
        <w:t xml:space="preserve"> </w:t>
      </w:r>
      <w:r w:rsidR="00EE48CE" w:rsidRPr="009B7ADA">
        <w:rPr>
          <w:rFonts w:hint="cs"/>
          <w:b/>
          <w:bCs/>
          <w:rtl/>
        </w:rPr>
        <w:t>רב יהודה</w:t>
      </w:r>
      <w:r w:rsidR="00EE48CE">
        <w:rPr>
          <w:rFonts w:hint="cs"/>
          <w:rtl/>
        </w:rPr>
        <w:t xml:space="preserve"> כל המשחרר עבדו עובר </w:t>
      </w:r>
      <w:r w:rsidR="008F667D">
        <w:rPr>
          <w:rFonts w:hint="cs"/>
          <w:rtl/>
        </w:rPr>
        <w:t xml:space="preserve">בעשה שנא' לעולם בהם </w:t>
      </w:r>
      <w:proofErr w:type="spellStart"/>
      <w:r w:rsidR="008F667D">
        <w:rPr>
          <w:rFonts w:hint="cs"/>
          <w:rtl/>
        </w:rPr>
        <w:t>תעבודו</w:t>
      </w:r>
      <w:proofErr w:type="spellEnd"/>
      <w:r w:rsidR="008F667D">
        <w:rPr>
          <w:rFonts w:hint="cs"/>
          <w:rtl/>
        </w:rPr>
        <w:t xml:space="preserve"> ומתרצת</w:t>
      </w:r>
      <w:r w:rsidR="00EE48CE">
        <w:rPr>
          <w:rFonts w:hint="cs"/>
          <w:rtl/>
        </w:rPr>
        <w:t xml:space="preserve"> </w:t>
      </w:r>
      <w:proofErr w:type="spellStart"/>
      <w:r w:rsidR="00EE48CE">
        <w:rPr>
          <w:rFonts w:hint="cs"/>
          <w:rtl/>
        </w:rPr>
        <w:t>הגמ</w:t>
      </w:r>
      <w:proofErr w:type="spellEnd"/>
      <w:r w:rsidR="00EE48CE">
        <w:rPr>
          <w:rFonts w:hint="cs"/>
          <w:rtl/>
        </w:rPr>
        <w:t xml:space="preserve">' לדבר </w:t>
      </w:r>
      <w:proofErr w:type="spellStart"/>
      <w:r w:rsidR="00EE48CE">
        <w:rPr>
          <w:rFonts w:hint="cs"/>
          <w:rtl/>
        </w:rPr>
        <w:t>מצוה</w:t>
      </w:r>
      <w:proofErr w:type="spellEnd"/>
      <w:r w:rsidR="00EE48CE">
        <w:rPr>
          <w:rFonts w:hint="cs"/>
          <w:rtl/>
        </w:rPr>
        <w:t xml:space="preserve"> שאני. ושוב מק' </w:t>
      </w:r>
      <w:proofErr w:type="spellStart"/>
      <w:r w:rsidR="00EE48CE">
        <w:rPr>
          <w:rFonts w:hint="cs"/>
          <w:rtl/>
        </w:rPr>
        <w:t>ה</w:t>
      </w:r>
      <w:r w:rsidR="008F667D">
        <w:rPr>
          <w:rFonts w:hint="cs"/>
          <w:rtl/>
        </w:rPr>
        <w:t>גמ</w:t>
      </w:r>
      <w:proofErr w:type="spellEnd"/>
      <w:r w:rsidR="008F667D">
        <w:rPr>
          <w:rFonts w:hint="cs"/>
          <w:rtl/>
        </w:rPr>
        <w:t xml:space="preserve">' </w:t>
      </w:r>
      <w:proofErr w:type="spellStart"/>
      <w:r w:rsidR="008F667D">
        <w:rPr>
          <w:rFonts w:hint="cs"/>
          <w:rtl/>
        </w:rPr>
        <w:t>מצוה</w:t>
      </w:r>
      <w:proofErr w:type="spellEnd"/>
      <w:r w:rsidR="008F667D">
        <w:rPr>
          <w:rFonts w:hint="cs"/>
          <w:rtl/>
        </w:rPr>
        <w:t xml:space="preserve"> הבאה בעבירה היא ומתרצת</w:t>
      </w:r>
      <w:r w:rsidR="00EE48CE">
        <w:rPr>
          <w:rFonts w:hint="cs"/>
          <w:rtl/>
        </w:rPr>
        <w:t xml:space="preserve"> </w:t>
      </w:r>
      <w:proofErr w:type="spellStart"/>
      <w:r w:rsidR="00EE48CE">
        <w:rPr>
          <w:rFonts w:hint="cs"/>
          <w:rtl/>
        </w:rPr>
        <w:t>הגמ</w:t>
      </w:r>
      <w:proofErr w:type="spellEnd"/>
      <w:r w:rsidR="00EE48CE">
        <w:rPr>
          <w:rFonts w:hint="cs"/>
          <w:rtl/>
        </w:rPr>
        <w:t xml:space="preserve">' </w:t>
      </w:r>
      <w:proofErr w:type="spellStart"/>
      <w:r w:rsidR="00EE48CE">
        <w:rPr>
          <w:rFonts w:hint="cs"/>
          <w:rtl/>
        </w:rPr>
        <w:t>דמצוה</w:t>
      </w:r>
      <w:proofErr w:type="spellEnd"/>
      <w:r w:rsidR="00EE48CE">
        <w:rPr>
          <w:rFonts w:hint="cs"/>
          <w:rtl/>
        </w:rPr>
        <w:t xml:space="preserve"> </w:t>
      </w:r>
      <w:r w:rsidR="00EE48CE" w:rsidRPr="009B7ADA">
        <w:rPr>
          <w:rFonts w:hint="cs"/>
          <w:b/>
          <w:bCs/>
          <w:rtl/>
        </w:rPr>
        <w:t>דרבים</w:t>
      </w:r>
      <w:r w:rsidR="00EE48CE">
        <w:rPr>
          <w:rFonts w:hint="cs"/>
          <w:rtl/>
        </w:rPr>
        <w:t xml:space="preserve"> שאני. אמנם בגיטין לא </w:t>
      </w:r>
      <w:proofErr w:type="spellStart"/>
      <w:r w:rsidR="00EE48CE">
        <w:rPr>
          <w:rFonts w:hint="cs"/>
          <w:rtl/>
        </w:rPr>
        <w:t>הק</w:t>
      </w:r>
      <w:proofErr w:type="spellEnd"/>
      <w:r w:rsidR="00EE48CE">
        <w:rPr>
          <w:rFonts w:hint="cs"/>
          <w:rtl/>
        </w:rPr>
        <w:t xml:space="preserve">' </w:t>
      </w:r>
      <w:proofErr w:type="spellStart"/>
      <w:r w:rsidR="00EE48CE">
        <w:rPr>
          <w:rFonts w:hint="cs"/>
          <w:rtl/>
        </w:rPr>
        <w:t>הגמ</w:t>
      </w:r>
      <w:proofErr w:type="spellEnd"/>
      <w:r w:rsidR="00EE48CE">
        <w:rPr>
          <w:rFonts w:hint="cs"/>
          <w:rtl/>
        </w:rPr>
        <w:t xml:space="preserve">' דהוי </w:t>
      </w:r>
      <w:proofErr w:type="spellStart"/>
      <w:r w:rsidR="00EE48CE">
        <w:rPr>
          <w:rFonts w:hint="cs"/>
          <w:rtl/>
        </w:rPr>
        <w:t>מצוה</w:t>
      </w:r>
      <w:proofErr w:type="spellEnd"/>
      <w:r w:rsidR="00EE48CE">
        <w:rPr>
          <w:rFonts w:hint="cs"/>
          <w:rtl/>
        </w:rPr>
        <w:t xml:space="preserve"> הבאה בעבירה ונשאר עם התירוץ </w:t>
      </w:r>
      <w:proofErr w:type="spellStart"/>
      <w:r w:rsidR="00EE48CE">
        <w:rPr>
          <w:rFonts w:hint="cs"/>
          <w:rtl/>
        </w:rPr>
        <w:t>דמצוה</w:t>
      </w:r>
      <w:proofErr w:type="spellEnd"/>
      <w:r w:rsidR="00EE48CE">
        <w:rPr>
          <w:rFonts w:hint="cs"/>
          <w:rtl/>
        </w:rPr>
        <w:t xml:space="preserve"> שאני. וכבר עמד בזה </w:t>
      </w:r>
      <w:r w:rsidR="00EE48CE" w:rsidRPr="009B7ADA">
        <w:rPr>
          <w:rFonts w:hint="cs"/>
          <w:b/>
          <w:bCs/>
          <w:rtl/>
        </w:rPr>
        <w:t>הנודע ביהודה</w:t>
      </w:r>
      <w:r w:rsidR="00EE48CE">
        <w:rPr>
          <w:rFonts w:hint="cs"/>
          <w:rtl/>
        </w:rPr>
        <w:t xml:space="preserve"> (קמא </w:t>
      </w:r>
      <w:proofErr w:type="spellStart"/>
      <w:r w:rsidR="00EE48CE">
        <w:rPr>
          <w:rFonts w:hint="cs"/>
          <w:rtl/>
        </w:rPr>
        <w:t>חו"</w:t>
      </w:r>
      <w:r w:rsidR="00514ED0">
        <w:rPr>
          <w:rFonts w:hint="cs"/>
          <w:rtl/>
        </w:rPr>
        <w:t>מ</w:t>
      </w:r>
      <w:proofErr w:type="spellEnd"/>
      <w:r w:rsidR="00514ED0">
        <w:rPr>
          <w:rFonts w:hint="cs"/>
          <w:rtl/>
        </w:rPr>
        <w:t xml:space="preserve"> סי' </w:t>
      </w:r>
      <w:proofErr w:type="spellStart"/>
      <w:r w:rsidR="00514ED0">
        <w:rPr>
          <w:rFonts w:hint="cs"/>
          <w:rtl/>
        </w:rPr>
        <w:t>לט</w:t>
      </w:r>
      <w:proofErr w:type="spellEnd"/>
      <w:r w:rsidR="00EE48CE">
        <w:rPr>
          <w:rFonts w:hint="cs"/>
          <w:rtl/>
        </w:rPr>
        <w:t>)</w:t>
      </w:r>
      <w:r w:rsidR="002715F3">
        <w:rPr>
          <w:rFonts w:hint="cs"/>
          <w:rtl/>
        </w:rPr>
        <w:t xml:space="preserve"> בשם חתנו </w:t>
      </w:r>
      <w:proofErr w:type="spellStart"/>
      <w:r w:rsidR="009B7ADA">
        <w:rPr>
          <w:rFonts w:hint="cs"/>
          <w:rtl/>
        </w:rPr>
        <w:t>וכ</w:t>
      </w:r>
      <w:proofErr w:type="spellEnd"/>
      <w:r w:rsidR="009B7ADA">
        <w:rPr>
          <w:rFonts w:hint="cs"/>
          <w:rtl/>
        </w:rPr>
        <w:t xml:space="preserve">' ליישב </w:t>
      </w:r>
      <w:proofErr w:type="spellStart"/>
      <w:r w:rsidR="009B7ADA">
        <w:rPr>
          <w:rFonts w:hint="cs"/>
          <w:rtl/>
        </w:rPr>
        <w:t>דבגיטין</w:t>
      </w:r>
      <w:proofErr w:type="spellEnd"/>
      <w:r w:rsidR="009B7ADA">
        <w:rPr>
          <w:rFonts w:hint="cs"/>
          <w:rtl/>
        </w:rPr>
        <w:t xml:space="preserve"> מוזכר גם שמואל</w:t>
      </w:r>
      <w:r w:rsidR="002715F3">
        <w:rPr>
          <w:rFonts w:hint="cs"/>
          <w:rtl/>
        </w:rPr>
        <w:t xml:space="preserve">, והרי שמואל </w:t>
      </w:r>
      <w:proofErr w:type="spellStart"/>
      <w:r w:rsidR="002715F3">
        <w:rPr>
          <w:rFonts w:hint="cs"/>
          <w:rtl/>
        </w:rPr>
        <w:t>ס"ל</w:t>
      </w:r>
      <w:proofErr w:type="spellEnd"/>
      <w:r w:rsidR="002715F3">
        <w:rPr>
          <w:rFonts w:hint="cs"/>
          <w:rtl/>
        </w:rPr>
        <w:t xml:space="preserve"> בסוכה (דף ל.) </w:t>
      </w:r>
      <w:proofErr w:type="spellStart"/>
      <w:r w:rsidR="002715F3">
        <w:rPr>
          <w:rFonts w:hint="cs"/>
          <w:rtl/>
        </w:rPr>
        <w:t>דביום</w:t>
      </w:r>
      <w:proofErr w:type="spellEnd"/>
      <w:r w:rsidR="002715F3">
        <w:rPr>
          <w:rFonts w:hint="cs"/>
          <w:rtl/>
        </w:rPr>
        <w:t xml:space="preserve"> שני</w:t>
      </w:r>
      <w:r w:rsidR="008F667D">
        <w:rPr>
          <w:rFonts w:hint="cs"/>
          <w:rtl/>
        </w:rPr>
        <w:t xml:space="preserve"> של יו"ט של סוכות</w:t>
      </w:r>
      <w:r w:rsidR="002715F3">
        <w:rPr>
          <w:rFonts w:hint="cs"/>
          <w:rtl/>
        </w:rPr>
        <w:t xml:space="preserve"> שנטילת לולב רק מדרבנן אין חסרון של </w:t>
      </w:r>
      <w:proofErr w:type="spellStart"/>
      <w:r w:rsidR="002715F3">
        <w:rPr>
          <w:rFonts w:hint="cs"/>
          <w:rtl/>
        </w:rPr>
        <w:t>מצוה</w:t>
      </w:r>
      <w:proofErr w:type="spellEnd"/>
      <w:r w:rsidR="002715F3">
        <w:rPr>
          <w:rFonts w:hint="cs"/>
          <w:rtl/>
        </w:rPr>
        <w:t xml:space="preserve"> הבא בעבירה, וכמו שפי' </w:t>
      </w:r>
      <w:proofErr w:type="spellStart"/>
      <w:r w:rsidR="002715F3">
        <w:rPr>
          <w:rFonts w:hint="cs"/>
          <w:rtl/>
        </w:rPr>
        <w:t>תוס</w:t>
      </w:r>
      <w:proofErr w:type="spellEnd"/>
      <w:r w:rsidR="002715F3">
        <w:rPr>
          <w:rFonts w:hint="cs"/>
          <w:rtl/>
        </w:rPr>
        <w:t xml:space="preserve">' </w:t>
      </w:r>
      <w:r w:rsidR="008F667D">
        <w:rPr>
          <w:rFonts w:hint="cs"/>
          <w:rtl/>
        </w:rPr>
        <w:t>(</w:t>
      </w:r>
      <w:r w:rsidR="002715F3">
        <w:rPr>
          <w:rFonts w:hint="cs"/>
          <w:rtl/>
        </w:rPr>
        <w:t>שם</w:t>
      </w:r>
      <w:r w:rsidR="008F667D">
        <w:rPr>
          <w:rFonts w:hint="cs"/>
          <w:rtl/>
        </w:rPr>
        <w:t xml:space="preserve">) </w:t>
      </w:r>
      <w:proofErr w:type="spellStart"/>
      <w:r w:rsidR="008F667D">
        <w:rPr>
          <w:rFonts w:hint="cs"/>
          <w:rtl/>
        </w:rPr>
        <w:t>דאין</w:t>
      </w:r>
      <w:proofErr w:type="spellEnd"/>
      <w:r w:rsidR="008F667D">
        <w:rPr>
          <w:rFonts w:hint="cs"/>
          <w:rtl/>
        </w:rPr>
        <w:t xml:space="preserve"> פסול </w:t>
      </w:r>
      <w:proofErr w:type="spellStart"/>
      <w:r w:rsidR="008F667D">
        <w:rPr>
          <w:rFonts w:hint="cs"/>
          <w:rtl/>
        </w:rPr>
        <w:t>מצוה</w:t>
      </w:r>
      <w:proofErr w:type="spellEnd"/>
      <w:r w:rsidR="008F667D">
        <w:rPr>
          <w:rFonts w:hint="cs"/>
          <w:rtl/>
        </w:rPr>
        <w:t xml:space="preserve"> הבא בעבירה אלא </w:t>
      </w:r>
      <w:proofErr w:type="spellStart"/>
      <w:r w:rsidR="008F667D">
        <w:rPr>
          <w:rFonts w:hint="cs"/>
          <w:rtl/>
        </w:rPr>
        <w:t>במצוה</w:t>
      </w:r>
      <w:proofErr w:type="spellEnd"/>
      <w:r w:rsidR="008F667D">
        <w:rPr>
          <w:rFonts w:hint="cs"/>
          <w:rtl/>
        </w:rPr>
        <w:t xml:space="preserve"> דאורייתא</w:t>
      </w:r>
      <w:r w:rsidR="002715F3" w:rsidRPr="009B7ADA">
        <w:rPr>
          <w:rFonts w:hint="cs"/>
          <w:b/>
          <w:bCs/>
          <w:rtl/>
        </w:rPr>
        <w:t xml:space="preserve">. </w:t>
      </w:r>
      <w:proofErr w:type="spellStart"/>
      <w:r w:rsidR="002715F3" w:rsidRPr="009B7ADA">
        <w:rPr>
          <w:rFonts w:hint="cs"/>
          <w:b/>
          <w:bCs/>
          <w:rtl/>
        </w:rPr>
        <w:t>ולפי"ז</w:t>
      </w:r>
      <w:proofErr w:type="spellEnd"/>
      <w:r w:rsidR="002715F3">
        <w:rPr>
          <w:rFonts w:hint="cs"/>
          <w:rtl/>
        </w:rPr>
        <w:t xml:space="preserve"> הואיל וכתבו </w:t>
      </w:r>
      <w:proofErr w:type="spellStart"/>
      <w:r w:rsidR="002715F3">
        <w:rPr>
          <w:rFonts w:hint="cs"/>
          <w:rtl/>
        </w:rPr>
        <w:t>תוס</w:t>
      </w:r>
      <w:proofErr w:type="spellEnd"/>
      <w:r w:rsidR="002715F3">
        <w:rPr>
          <w:rFonts w:hint="cs"/>
          <w:rtl/>
        </w:rPr>
        <w:t xml:space="preserve">' ברכות (דף כ: ד"ה בתפלה) </w:t>
      </w:r>
      <w:proofErr w:type="spellStart"/>
      <w:r w:rsidR="002715F3">
        <w:rPr>
          <w:rFonts w:hint="cs"/>
          <w:rtl/>
        </w:rPr>
        <w:t>דתפילה</w:t>
      </w:r>
      <w:proofErr w:type="spellEnd"/>
      <w:r w:rsidR="002715F3">
        <w:rPr>
          <w:rFonts w:hint="cs"/>
          <w:rtl/>
        </w:rPr>
        <w:t xml:space="preserve"> היא רק מדרבנן, א"כ לשיטתו </w:t>
      </w:r>
      <w:proofErr w:type="spellStart"/>
      <w:r w:rsidR="002715F3">
        <w:rPr>
          <w:rFonts w:hint="cs"/>
          <w:rtl/>
        </w:rPr>
        <w:t>ס"ל</w:t>
      </w:r>
      <w:proofErr w:type="spellEnd"/>
      <w:r w:rsidR="002715F3">
        <w:rPr>
          <w:rFonts w:hint="cs"/>
          <w:rtl/>
        </w:rPr>
        <w:t xml:space="preserve"> שמואל דלא שייך </w:t>
      </w:r>
      <w:proofErr w:type="spellStart"/>
      <w:r w:rsidR="002715F3">
        <w:rPr>
          <w:rFonts w:hint="cs"/>
          <w:rtl/>
        </w:rPr>
        <w:t>מצוה</w:t>
      </w:r>
      <w:proofErr w:type="spellEnd"/>
      <w:r w:rsidR="002715F3">
        <w:rPr>
          <w:rFonts w:hint="cs"/>
          <w:rtl/>
        </w:rPr>
        <w:t xml:space="preserve"> הבא בעבירה </w:t>
      </w:r>
      <w:proofErr w:type="spellStart"/>
      <w:r w:rsidR="002715F3">
        <w:rPr>
          <w:rFonts w:hint="cs"/>
          <w:rtl/>
        </w:rPr>
        <w:t>במצוה</w:t>
      </w:r>
      <w:proofErr w:type="spellEnd"/>
      <w:r w:rsidR="002715F3">
        <w:rPr>
          <w:rFonts w:hint="cs"/>
          <w:rtl/>
        </w:rPr>
        <w:t xml:space="preserve"> דרבנן</w:t>
      </w:r>
      <w:r w:rsidR="002508C7">
        <w:rPr>
          <w:rFonts w:hint="cs"/>
          <w:rtl/>
        </w:rPr>
        <w:t>, והרי בשחרור עבד לצורך השלמת מנין של תפילה הוא רק מדרבנן</w:t>
      </w:r>
      <w:r w:rsidR="002715F3">
        <w:rPr>
          <w:rFonts w:hint="cs"/>
          <w:rtl/>
        </w:rPr>
        <w:t>.</w:t>
      </w:r>
      <w:r w:rsidR="009B7ADA">
        <w:rPr>
          <w:rFonts w:hint="cs"/>
          <w:rtl/>
        </w:rPr>
        <w:t xml:space="preserve"> אמנם בברכות מוזכר רק רב יהודה ולא שמואל, ורב יהודה מוכח </w:t>
      </w:r>
      <w:proofErr w:type="spellStart"/>
      <w:r w:rsidR="009B7ADA">
        <w:rPr>
          <w:rFonts w:hint="cs"/>
          <w:rtl/>
        </w:rPr>
        <w:t>בדוכתא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אחריני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דס"ל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דבעבירה</w:t>
      </w:r>
      <w:proofErr w:type="spellEnd"/>
      <w:r w:rsidR="009B7ADA">
        <w:rPr>
          <w:rFonts w:hint="cs"/>
          <w:rtl/>
        </w:rPr>
        <w:t xml:space="preserve"> דרבנן לא אמרי' </w:t>
      </w:r>
      <w:proofErr w:type="spellStart"/>
      <w:r w:rsidR="009B7ADA">
        <w:rPr>
          <w:rFonts w:hint="cs"/>
          <w:rtl/>
        </w:rPr>
        <w:t>מהב"ע</w:t>
      </w:r>
      <w:proofErr w:type="spellEnd"/>
      <w:r w:rsidR="009B7ADA">
        <w:rPr>
          <w:rFonts w:hint="cs"/>
          <w:rtl/>
        </w:rPr>
        <w:t xml:space="preserve">, שהרי אמר רב יהודה שופר של שלמים לא יתקע ואם תקע לא יצא. ומק' </w:t>
      </w:r>
      <w:proofErr w:type="spellStart"/>
      <w:r w:rsidR="009B7ADA">
        <w:rPr>
          <w:rFonts w:hint="cs"/>
          <w:rtl/>
        </w:rPr>
        <w:t>התוס</w:t>
      </w:r>
      <w:proofErr w:type="spellEnd"/>
      <w:r w:rsidR="009B7ADA">
        <w:rPr>
          <w:rFonts w:hint="cs"/>
          <w:rtl/>
        </w:rPr>
        <w:t xml:space="preserve">' דלא שייך מעילה בשלמים. וטוען </w:t>
      </w:r>
      <w:proofErr w:type="spellStart"/>
      <w:r w:rsidR="009B7ADA" w:rsidRPr="009B7ADA">
        <w:rPr>
          <w:rFonts w:hint="cs"/>
          <w:b/>
          <w:bCs/>
          <w:rtl/>
        </w:rPr>
        <w:t>הנודב"י</w:t>
      </w:r>
      <w:proofErr w:type="spellEnd"/>
      <w:r w:rsidR="009B7ADA">
        <w:rPr>
          <w:rFonts w:hint="cs"/>
          <w:rtl/>
        </w:rPr>
        <w:t xml:space="preserve"> דלפי ר' יהודה גם בעבירה דרבנן שייך שאינו יוצא בו משום </w:t>
      </w:r>
      <w:proofErr w:type="spellStart"/>
      <w:r w:rsidR="009B7ADA">
        <w:rPr>
          <w:rFonts w:hint="cs"/>
          <w:rtl/>
        </w:rPr>
        <w:t>מהב"ע</w:t>
      </w:r>
      <w:proofErr w:type="spellEnd"/>
      <w:r w:rsidR="009B7ADA">
        <w:rPr>
          <w:rFonts w:hint="cs"/>
          <w:rtl/>
        </w:rPr>
        <w:t xml:space="preserve">. </w:t>
      </w:r>
      <w:proofErr w:type="spellStart"/>
      <w:r w:rsidR="009B7ADA">
        <w:rPr>
          <w:rFonts w:hint="cs"/>
          <w:rtl/>
        </w:rPr>
        <w:t>ולפי"ז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י"ל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דה"ה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היכא</w:t>
      </w:r>
      <w:proofErr w:type="spellEnd"/>
      <w:r w:rsidR="009B7ADA">
        <w:rPr>
          <w:rFonts w:hint="cs"/>
          <w:rtl/>
        </w:rPr>
        <w:t xml:space="preserve"> </w:t>
      </w:r>
      <w:proofErr w:type="spellStart"/>
      <w:r w:rsidR="009B7ADA">
        <w:rPr>
          <w:rFonts w:hint="cs"/>
          <w:rtl/>
        </w:rPr>
        <w:t>שהמצוה</w:t>
      </w:r>
      <w:proofErr w:type="spellEnd"/>
      <w:r w:rsidR="009B7ADA">
        <w:rPr>
          <w:rFonts w:hint="cs"/>
          <w:rtl/>
        </w:rPr>
        <w:t xml:space="preserve"> רק דרבנן יש בו משום </w:t>
      </w:r>
      <w:proofErr w:type="spellStart"/>
      <w:r w:rsidR="009B7ADA">
        <w:rPr>
          <w:rFonts w:hint="cs"/>
          <w:rtl/>
        </w:rPr>
        <w:t>מהב"ע</w:t>
      </w:r>
      <w:proofErr w:type="spellEnd"/>
      <w:r w:rsidR="009B7ADA">
        <w:rPr>
          <w:rFonts w:hint="cs"/>
          <w:rtl/>
        </w:rPr>
        <w:t xml:space="preserve">, ולכן מק' </w:t>
      </w:r>
      <w:proofErr w:type="spellStart"/>
      <w:r w:rsidR="009B7ADA">
        <w:rPr>
          <w:rFonts w:hint="cs"/>
          <w:rtl/>
        </w:rPr>
        <w:t>הגמ</w:t>
      </w:r>
      <w:proofErr w:type="spellEnd"/>
      <w:r w:rsidR="009B7ADA">
        <w:rPr>
          <w:rFonts w:hint="cs"/>
          <w:rtl/>
        </w:rPr>
        <w:t xml:space="preserve">' </w:t>
      </w:r>
      <w:proofErr w:type="spellStart"/>
      <w:r w:rsidR="009B7ADA">
        <w:rPr>
          <w:rFonts w:hint="cs"/>
          <w:rtl/>
        </w:rPr>
        <w:t>דלמרות</w:t>
      </w:r>
      <w:proofErr w:type="spellEnd"/>
      <w:r w:rsidR="009B7ADA">
        <w:rPr>
          <w:rFonts w:hint="cs"/>
          <w:rtl/>
        </w:rPr>
        <w:t xml:space="preserve"> שתפלה היא רק </w:t>
      </w:r>
      <w:proofErr w:type="spellStart"/>
      <w:r w:rsidR="009B7ADA">
        <w:rPr>
          <w:rFonts w:hint="cs"/>
          <w:rtl/>
        </w:rPr>
        <w:t>מצוה</w:t>
      </w:r>
      <w:proofErr w:type="spellEnd"/>
      <w:r w:rsidR="009B7ADA">
        <w:rPr>
          <w:rFonts w:hint="cs"/>
          <w:rtl/>
        </w:rPr>
        <w:t xml:space="preserve"> דרבנן הרי רב </w:t>
      </w:r>
      <w:r w:rsidR="009B7ADA">
        <w:rPr>
          <w:rFonts w:hint="cs"/>
          <w:rtl/>
        </w:rPr>
        <w:lastRenderedPageBreak/>
        <w:t xml:space="preserve">יהודה </w:t>
      </w:r>
      <w:proofErr w:type="spellStart"/>
      <w:r w:rsidR="009B7ADA">
        <w:rPr>
          <w:rFonts w:hint="cs"/>
          <w:rtl/>
        </w:rPr>
        <w:t>ס"ל</w:t>
      </w:r>
      <w:proofErr w:type="spellEnd"/>
      <w:r w:rsidR="009B7ADA">
        <w:rPr>
          <w:rFonts w:hint="cs"/>
          <w:rtl/>
        </w:rPr>
        <w:t xml:space="preserve"> דיש </w:t>
      </w:r>
      <w:proofErr w:type="spellStart"/>
      <w:r w:rsidR="009B7ADA">
        <w:rPr>
          <w:rFonts w:hint="cs"/>
          <w:rtl/>
        </w:rPr>
        <w:t>מצוה</w:t>
      </w:r>
      <w:proofErr w:type="spellEnd"/>
      <w:r w:rsidR="009B7ADA">
        <w:rPr>
          <w:rFonts w:hint="cs"/>
          <w:rtl/>
        </w:rPr>
        <w:t xml:space="preserve"> הבא בעבירה בדרבנן, והרי התם לא הוזכר שמואל כלל רק ר' יהודה, ולכן הוצרך לתרץ </w:t>
      </w:r>
      <w:proofErr w:type="spellStart"/>
      <w:r w:rsidR="009B7ADA">
        <w:rPr>
          <w:rFonts w:hint="cs"/>
          <w:rtl/>
        </w:rPr>
        <w:t>מצוה</w:t>
      </w:r>
      <w:proofErr w:type="spellEnd"/>
      <w:r w:rsidR="009B7ADA">
        <w:rPr>
          <w:rFonts w:hint="cs"/>
          <w:rtl/>
        </w:rPr>
        <w:t xml:space="preserve"> דרבים שאני.</w:t>
      </w:r>
      <w:r w:rsidR="008A65E7">
        <w:rPr>
          <w:rFonts w:hint="cs"/>
          <w:rtl/>
        </w:rPr>
        <w:t xml:space="preserve"> </w:t>
      </w:r>
      <w:r w:rsidR="008A65E7" w:rsidRPr="008A65E7">
        <w:rPr>
          <w:rFonts w:hint="cs"/>
          <w:b/>
          <w:bCs/>
          <w:rtl/>
        </w:rPr>
        <w:t>והנודע ביהודה</w:t>
      </w:r>
      <w:r w:rsidR="008A65E7">
        <w:rPr>
          <w:rFonts w:hint="cs"/>
          <w:rtl/>
        </w:rPr>
        <w:t xml:space="preserve"> עצמו כ' על דברי חתנו אלו שהם דברים ישרים ונכונים ודברי טעם. </w:t>
      </w:r>
    </w:p>
    <w:p w:rsidR="00091F41" w:rsidRDefault="002508C7" w:rsidP="00091F41">
      <w:pPr>
        <w:numPr>
          <w:ilvl w:val="0"/>
          <w:numId w:val="7"/>
        </w:numPr>
        <w:spacing w:after="0"/>
        <w:ind w:left="849" w:right="-142" w:hanging="426"/>
        <w:jc w:val="both"/>
        <w:rPr>
          <w:b/>
          <w:bCs/>
        </w:rPr>
      </w:pPr>
      <w:r>
        <w:rPr>
          <w:rFonts w:hint="cs"/>
          <w:rtl/>
        </w:rPr>
        <w:t xml:space="preserve">  </w:t>
      </w:r>
      <w:r w:rsidR="008A65E7" w:rsidRPr="008A65E7">
        <w:rPr>
          <w:rFonts w:hint="cs"/>
          <w:b/>
          <w:bCs/>
          <w:rtl/>
        </w:rPr>
        <w:t>אך</w:t>
      </w:r>
      <w:r w:rsidR="008A65E7">
        <w:rPr>
          <w:rFonts w:hint="cs"/>
          <w:rtl/>
        </w:rPr>
        <w:t xml:space="preserve"> באמת הי' מקום ליישב </w:t>
      </w:r>
      <w:proofErr w:type="spellStart"/>
      <w:r w:rsidR="008A65E7">
        <w:rPr>
          <w:rFonts w:hint="cs"/>
          <w:rtl/>
        </w:rPr>
        <w:t>דהכלל</w:t>
      </w:r>
      <w:proofErr w:type="spellEnd"/>
      <w:r w:rsidR="008A65E7">
        <w:rPr>
          <w:rFonts w:hint="cs"/>
          <w:rtl/>
        </w:rPr>
        <w:t xml:space="preserve"> </w:t>
      </w:r>
      <w:proofErr w:type="spellStart"/>
      <w:r w:rsidR="008A65E7">
        <w:rPr>
          <w:rFonts w:hint="cs"/>
          <w:rtl/>
        </w:rPr>
        <w:t>דמצוה</w:t>
      </w:r>
      <w:proofErr w:type="spellEnd"/>
      <w:r w:rsidR="008A65E7">
        <w:rPr>
          <w:rFonts w:hint="cs"/>
          <w:rtl/>
        </w:rPr>
        <w:t xml:space="preserve"> הבא בעבירה הוא רק </w:t>
      </w:r>
      <w:proofErr w:type="spellStart"/>
      <w:r w:rsidR="008A65E7">
        <w:rPr>
          <w:rFonts w:hint="cs"/>
          <w:rtl/>
        </w:rPr>
        <w:t>היכא</w:t>
      </w:r>
      <w:proofErr w:type="spellEnd"/>
      <w:r w:rsidR="008A65E7">
        <w:rPr>
          <w:rFonts w:hint="cs"/>
          <w:rtl/>
        </w:rPr>
        <w:t xml:space="preserve"> שיש עבירת</w:t>
      </w:r>
      <w:r w:rsidR="008A65E7" w:rsidRPr="00F34B85">
        <w:rPr>
          <w:rFonts w:hint="cs"/>
          <w:b/>
          <w:bCs/>
          <w:rtl/>
        </w:rPr>
        <w:t xml:space="preserve"> לאו</w:t>
      </w:r>
      <w:r w:rsidR="008A65E7">
        <w:rPr>
          <w:rFonts w:hint="cs"/>
          <w:rtl/>
        </w:rPr>
        <w:t xml:space="preserve"> או עכ"פ </w:t>
      </w:r>
      <w:r w:rsidR="008A65E7" w:rsidRPr="00F34B85">
        <w:rPr>
          <w:rFonts w:hint="cs"/>
          <w:b/>
          <w:bCs/>
          <w:rtl/>
        </w:rPr>
        <w:t>איסור עשה</w:t>
      </w:r>
      <w:r w:rsidR="008A65E7">
        <w:rPr>
          <w:rFonts w:hint="cs"/>
          <w:rtl/>
        </w:rPr>
        <w:t xml:space="preserve">, אבל </w:t>
      </w:r>
      <w:proofErr w:type="spellStart"/>
      <w:r w:rsidR="008A65E7">
        <w:rPr>
          <w:rFonts w:hint="cs"/>
          <w:rtl/>
        </w:rPr>
        <w:t>היכא</w:t>
      </w:r>
      <w:proofErr w:type="spellEnd"/>
      <w:r w:rsidR="008A65E7">
        <w:rPr>
          <w:rFonts w:hint="cs"/>
          <w:rtl/>
        </w:rPr>
        <w:t xml:space="preserve"> שיש</w:t>
      </w:r>
      <w:r w:rsidR="002715F3">
        <w:rPr>
          <w:rFonts w:hint="cs"/>
          <w:rtl/>
        </w:rPr>
        <w:t xml:space="preserve"> </w:t>
      </w:r>
      <w:r w:rsidR="008A65E7">
        <w:rPr>
          <w:rFonts w:hint="cs"/>
          <w:rtl/>
        </w:rPr>
        <w:t xml:space="preserve">מצות עשה ורק שהוא מבטלו בזה </w:t>
      </w:r>
      <w:proofErr w:type="spellStart"/>
      <w:r w:rsidR="008A65E7">
        <w:rPr>
          <w:rFonts w:hint="cs"/>
          <w:rtl/>
        </w:rPr>
        <w:t>י"ל</w:t>
      </w:r>
      <w:proofErr w:type="spellEnd"/>
      <w:r w:rsidR="008A65E7">
        <w:rPr>
          <w:rFonts w:hint="cs"/>
          <w:rtl/>
        </w:rPr>
        <w:t xml:space="preserve"> דלא מקרי </w:t>
      </w:r>
      <w:proofErr w:type="spellStart"/>
      <w:r w:rsidR="008A65E7">
        <w:rPr>
          <w:rFonts w:hint="cs"/>
          <w:rtl/>
        </w:rPr>
        <w:t>מצוה</w:t>
      </w:r>
      <w:proofErr w:type="spellEnd"/>
      <w:r w:rsidR="008A65E7">
        <w:rPr>
          <w:rFonts w:hint="cs"/>
          <w:rtl/>
        </w:rPr>
        <w:t xml:space="preserve"> הבא בעבירה</w:t>
      </w:r>
      <w:r w:rsidR="004B4BEC">
        <w:rPr>
          <w:rFonts w:hint="cs"/>
          <w:rtl/>
        </w:rPr>
        <w:t xml:space="preserve"> רק שחיסר </w:t>
      </w:r>
      <w:proofErr w:type="spellStart"/>
      <w:r w:rsidR="004B4BEC">
        <w:rPr>
          <w:rFonts w:hint="cs"/>
          <w:rtl/>
        </w:rPr>
        <w:t>מצוה</w:t>
      </w:r>
      <w:proofErr w:type="spellEnd"/>
      <w:r w:rsidR="008A65E7">
        <w:rPr>
          <w:rFonts w:hint="cs"/>
          <w:rtl/>
        </w:rPr>
        <w:t xml:space="preserve">. </w:t>
      </w:r>
      <w:proofErr w:type="spellStart"/>
      <w:r w:rsidR="008A65E7">
        <w:rPr>
          <w:rFonts w:hint="cs"/>
          <w:rtl/>
        </w:rPr>
        <w:t>ולפי"ז</w:t>
      </w:r>
      <w:proofErr w:type="spellEnd"/>
      <w:r w:rsidR="008A65E7">
        <w:rPr>
          <w:rFonts w:hint="cs"/>
          <w:rtl/>
        </w:rPr>
        <w:t xml:space="preserve"> יש ליישב </w:t>
      </w:r>
      <w:proofErr w:type="spellStart"/>
      <w:r w:rsidR="008A65E7">
        <w:rPr>
          <w:rFonts w:hint="cs"/>
          <w:rtl/>
        </w:rPr>
        <w:t>דנחלקו</w:t>
      </w:r>
      <w:proofErr w:type="spellEnd"/>
      <w:r w:rsidR="008A65E7">
        <w:rPr>
          <w:rFonts w:hint="cs"/>
          <w:rtl/>
        </w:rPr>
        <w:t xml:space="preserve"> הסוגיות בזה, </w:t>
      </w:r>
      <w:proofErr w:type="spellStart"/>
      <w:r w:rsidR="008A65E7">
        <w:rPr>
          <w:rFonts w:hint="cs"/>
          <w:rtl/>
        </w:rPr>
        <w:t>דשיטת</w:t>
      </w:r>
      <w:proofErr w:type="spellEnd"/>
      <w:r w:rsidR="008A65E7">
        <w:rPr>
          <w:rFonts w:hint="cs"/>
          <w:rtl/>
        </w:rPr>
        <w:t xml:space="preserve"> </w:t>
      </w:r>
      <w:proofErr w:type="spellStart"/>
      <w:r w:rsidR="008A65E7">
        <w:rPr>
          <w:rFonts w:hint="cs"/>
          <w:rtl/>
        </w:rPr>
        <w:t>הגמ</w:t>
      </w:r>
      <w:proofErr w:type="spellEnd"/>
      <w:r w:rsidR="008A65E7">
        <w:rPr>
          <w:rFonts w:hint="cs"/>
          <w:rtl/>
        </w:rPr>
        <w:t xml:space="preserve">' בגיטין היא </w:t>
      </w:r>
      <w:proofErr w:type="spellStart"/>
      <w:r w:rsidR="008A65E7">
        <w:rPr>
          <w:rFonts w:hint="cs"/>
          <w:rtl/>
        </w:rPr>
        <w:t>דלעולם</w:t>
      </w:r>
      <w:proofErr w:type="spellEnd"/>
      <w:r w:rsidR="008A65E7">
        <w:rPr>
          <w:rFonts w:hint="cs"/>
          <w:rtl/>
        </w:rPr>
        <w:t xml:space="preserve"> בהם </w:t>
      </w:r>
      <w:proofErr w:type="spellStart"/>
      <w:r w:rsidR="008A65E7">
        <w:rPr>
          <w:rFonts w:hint="cs"/>
          <w:rtl/>
        </w:rPr>
        <w:t>תעבודו</w:t>
      </w:r>
      <w:proofErr w:type="spellEnd"/>
      <w:r w:rsidR="008A65E7">
        <w:rPr>
          <w:rFonts w:hint="cs"/>
          <w:rtl/>
        </w:rPr>
        <w:t xml:space="preserve"> היא מצות עשה וכשיטת הרמב"ם שהבאנו [</w:t>
      </w:r>
      <w:proofErr w:type="spellStart"/>
      <w:r w:rsidR="008A65E7">
        <w:rPr>
          <w:rFonts w:hint="cs"/>
          <w:rtl/>
        </w:rPr>
        <w:t>ס"ק</w:t>
      </w:r>
      <w:proofErr w:type="spellEnd"/>
      <w:r w:rsidR="008A65E7">
        <w:rPr>
          <w:rFonts w:hint="cs"/>
          <w:rtl/>
        </w:rPr>
        <w:t xml:space="preserve"> א] , וא"כ לא קשה כלל שיהא בזה </w:t>
      </w:r>
      <w:proofErr w:type="spellStart"/>
      <w:r w:rsidR="008A65E7">
        <w:rPr>
          <w:rFonts w:hint="cs"/>
          <w:rtl/>
        </w:rPr>
        <w:t>מצוה</w:t>
      </w:r>
      <w:proofErr w:type="spellEnd"/>
      <w:r w:rsidR="008A65E7">
        <w:rPr>
          <w:rFonts w:hint="cs"/>
          <w:rtl/>
        </w:rPr>
        <w:t xml:space="preserve"> הבא בעבירה. אמנם </w:t>
      </w:r>
      <w:proofErr w:type="spellStart"/>
      <w:r w:rsidR="008A65E7">
        <w:rPr>
          <w:rFonts w:hint="cs"/>
          <w:rtl/>
        </w:rPr>
        <w:t>הסוגיא</w:t>
      </w:r>
      <w:proofErr w:type="spellEnd"/>
      <w:r w:rsidR="008A65E7">
        <w:rPr>
          <w:rFonts w:hint="cs"/>
          <w:rtl/>
        </w:rPr>
        <w:t xml:space="preserve"> בברכות </w:t>
      </w:r>
      <w:proofErr w:type="spellStart"/>
      <w:r w:rsidR="004B4BEC">
        <w:rPr>
          <w:rFonts w:hint="cs"/>
          <w:rtl/>
        </w:rPr>
        <w:t>ס"ל</w:t>
      </w:r>
      <w:proofErr w:type="spellEnd"/>
      <w:r w:rsidR="004B4BEC">
        <w:rPr>
          <w:rFonts w:hint="cs"/>
          <w:rtl/>
        </w:rPr>
        <w:t xml:space="preserve"> </w:t>
      </w:r>
      <w:proofErr w:type="spellStart"/>
      <w:r w:rsidR="004B4BEC">
        <w:rPr>
          <w:rFonts w:hint="cs"/>
          <w:rtl/>
        </w:rPr>
        <w:t>דלעולם</w:t>
      </w:r>
      <w:proofErr w:type="spellEnd"/>
      <w:r w:rsidR="004B4BEC">
        <w:rPr>
          <w:rFonts w:hint="cs"/>
          <w:rtl/>
        </w:rPr>
        <w:t xml:space="preserve"> בהם </w:t>
      </w:r>
      <w:proofErr w:type="spellStart"/>
      <w:r w:rsidR="004B4BEC">
        <w:rPr>
          <w:rFonts w:hint="cs"/>
          <w:rtl/>
        </w:rPr>
        <w:t>תעבודו</w:t>
      </w:r>
      <w:proofErr w:type="spellEnd"/>
      <w:r w:rsidR="004B4BEC">
        <w:rPr>
          <w:rFonts w:hint="cs"/>
          <w:rtl/>
        </w:rPr>
        <w:t xml:space="preserve"> הוא איסור עשה </w:t>
      </w:r>
      <w:proofErr w:type="spellStart"/>
      <w:r w:rsidR="004B4BEC">
        <w:rPr>
          <w:rFonts w:hint="cs"/>
          <w:rtl/>
        </w:rPr>
        <w:t>כהרשב"א</w:t>
      </w:r>
      <w:proofErr w:type="spellEnd"/>
      <w:r w:rsidR="004B4BEC">
        <w:rPr>
          <w:rFonts w:hint="cs"/>
          <w:rtl/>
        </w:rPr>
        <w:t xml:space="preserve"> ושפיר </w:t>
      </w:r>
      <w:proofErr w:type="spellStart"/>
      <w:r w:rsidR="004B4BEC">
        <w:rPr>
          <w:rFonts w:hint="cs"/>
          <w:rtl/>
        </w:rPr>
        <w:t>י"ל</w:t>
      </w:r>
      <w:proofErr w:type="spellEnd"/>
      <w:r w:rsidR="004B4BEC">
        <w:rPr>
          <w:rFonts w:hint="cs"/>
          <w:rtl/>
        </w:rPr>
        <w:t xml:space="preserve"> בזה </w:t>
      </w:r>
      <w:proofErr w:type="spellStart"/>
      <w:r w:rsidR="004B4BEC">
        <w:rPr>
          <w:rFonts w:hint="cs"/>
          <w:rtl/>
        </w:rPr>
        <w:t>מהב"ע</w:t>
      </w:r>
      <w:proofErr w:type="spellEnd"/>
      <w:r w:rsidR="00CC3109">
        <w:rPr>
          <w:rFonts w:hint="cs"/>
          <w:rtl/>
        </w:rPr>
        <w:t xml:space="preserve">, וכך ביאר </w:t>
      </w:r>
      <w:proofErr w:type="spellStart"/>
      <w:r w:rsidR="00CC3109" w:rsidRPr="00CC3109">
        <w:rPr>
          <w:rFonts w:hint="cs"/>
          <w:b/>
          <w:bCs/>
          <w:rtl/>
        </w:rPr>
        <w:t>הקהלות</w:t>
      </w:r>
      <w:proofErr w:type="spellEnd"/>
      <w:r w:rsidR="00CC3109" w:rsidRPr="00CC3109">
        <w:rPr>
          <w:rFonts w:hint="cs"/>
          <w:b/>
          <w:bCs/>
          <w:rtl/>
        </w:rPr>
        <w:t xml:space="preserve"> יעקב</w:t>
      </w:r>
      <w:r w:rsidR="00CC3109">
        <w:rPr>
          <w:rFonts w:hint="cs"/>
          <w:rtl/>
        </w:rPr>
        <w:t xml:space="preserve"> יבמות (סי' </w:t>
      </w:r>
      <w:proofErr w:type="spellStart"/>
      <w:r w:rsidR="00CC3109">
        <w:rPr>
          <w:rFonts w:hint="cs"/>
          <w:rtl/>
        </w:rPr>
        <w:t>טו</w:t>
      </w:r>
      <w:proofErr w:type="spellEnd"/>
      <w:r w:rsidR="00CC3109">
        <w:rPr>
          <w:rFonts w:hint="cs"/>
          <w:rtl/>
        </w:rPr>
        <w:t>).</w:t>
      </w:r>
      <w:r w:rsidR="004B4BEC">
        <w:rPr>
          <w:rFonts w:hint="cs"/>
          <w:rtl/>
        </w:rPr>
        <w:t xml:space="preserve"> </w:t>
      </w:r>
      <w:r w:rsidR="004B4BEC" w:rsidRPr="004B4BEC">
        <w:rPr>
          <w:rFonts w:hint="cs"/>
          <w:b/>
          <w:bCs/>
          <w:rtl/>
        </w:rPr>
        <w:t xml:space="preserve">ובפשטות </w:t>
      </w:r>
      <w:r w:rsidR="004B4BEC">
        <w:rPr>
          <w:rFonts w:hint="cs"/>
          <w:rtl/>
        </w:rPr>
        <w:t xml:space="preserve">לפי הרמב"ם </w:t>
      </w:r>
      <w:proofErr w:type="spellStart"/>
      <w:r w:rsidR="004B4BEC">
        <w:rPr>
          <w:rFonts w:hint="cs"/>
          <w:rtl/>
        </w:rPr>
        <w:t>י"ל</w:t>
      </w:r>
      <w:proofErr w:type="spellEnd"/>
      <w:r w:rsidR="004B4BEC">
        <w:rPr>
          <w:rFonts w:hint="cs"/>
          <w:rtl/>
        </w:rPr>
        <w:t xml:space="preserve"> דגם </w:t>
      </w:r>
      <w:proofErr w:type="spellStart"/>
      <w:r w:rsidR="004B4BEC">
        <w:rPr>
          <w:rFonts w:hint="cs"/>
          <w:rtl/>
        </w:rPr>
        <w:t>סוגיא</w:t>
      </w:r>
      <w:proofErr w:type="spellEnd"/>
      <w:r w:rsidR="004B4BEC">
        <w:rPr>
          <w:rFonts w:hint="cs"/>
          <w:rtl/>
        </w:rPr>
        <w:t xml:space="preserve"> </w:t>
      </w:r>
      <w:proofErr w:type="spellStart"/>
      <w:r w:rsidR="004B4BEC">
        <w:rPr>
          <w:rFonts w:hint="cs"/>
          <w:rtl/>
        </w:rPr>
        <w:t>דברכות</w:t>
      </w:r>
      <w:proofErr w:type="spellEnd"/>
      <w:r w:rsidR="004B4BEC">
        <w:rPr>
          <w:rFonts w:hint="cs"/>
          <w:rtl/>
        </w:rPr>
        <w:t xml:space="preserve"> </w:t>
      </w:r>
      <w:proofErr w:type="spellStart"/>
      <w:r w:rsidR="004B4BEC">
        <w:rPr>
          <w:rFonts w:hint="cs"/>
          <w:rtl/>
        </w:rPr>
        <w:t>ס"ל</w:t>
      </w:r>
      <w:proofErr w:type="spellEnd"/>
      <w:r w:rsidR="004B4BEC">
        <w:rPr>
          <w:rFonts w:hint="cs"/>
          <w:rtl/>
        </w:rPr>
        <w:t xml:space="preserve"> </w:t>
      </w:r>
      <w:proofErr w:type="spellStart"/>
      <w:r w:rsidR="004B4BEC">
        <w:rPr>
          <w:rFonts w:hint="cs"/>
          <w:rtl/>
        </w:rPr>
        <w:t>דלעולם</w:t>
      </w:r>
      <w:proofErr w:type="spellEnd"/>
      <w:r w:rsidR="004B4BEC">
        <w:rPr>
          <w:rFonts w:hint="cs"/>
          <w:rtl/>
        </w:rPr>
        <w:t xml:space="preserve"> בהם </w:t>
      </w:r>
      <w:proofErr w:type="spellStart"/>
      <w:r w:rsidR="004B4BEC">
        <w:rPr>
          <w:rFonts w:hint="cs"/>
          <w:rtl/>
        </w:rPr>
        <w:t>תעבודו</w:t>
      </w:r>
      <w:proofErr w:type="spellEnd"/>
      <w:r w:rsidR="004B4BEC">
        <w:rPr>
          <w:rFonts w:hint="cs"/>
          <w:rtl/>
        </w:rPr>
        <w:t xml:space="preserve"> הוי מצות עשה, אלא </w:t>
      </w:r>
      <w:proofErr w:type="spellStart"/>
      <w:r w:rsidR="004B4BEC">
        <w:rPr>
          <w:rFonts w:hint="cs"/>
          <w:rtl/>
        </w:rPr>
        <w:t>דס"ל</w:t>
      </w:r>
      <w:proofErr w:type="spellEnd"/>
      <w:r w:rsidR="004B4BEC">
        <w:rPr>
          <w:rFonts w:hint="cs"/>
          <w:rtl/>
        </w:rPr>
        <w:t xml:space="preserve"> הך </w:t>
      </w:r>
      <w:proofErr w:type="spellStart"/>
      <w:r w:rsidR="004B4BEC">
        <w:rPr>
          <w:rFonts w:hint="cs"/>
          <w:rtl/>
        </w:rPr>
        <w:t>סוגי</w:t>
      </w:r>
      <w:r w:rsidR="00431FB8">
        <w:rPr>
          <w:rFonts w:hint="cs"/>
          <w:rtl/>
        </w:rPr>
        <w:t>א</w:t>
      </w:r>
      <w:proofErr w:type="spellEnd"/>
      <w:r w:rsidR="00431FB8">
        <w:rPr>
          <w:rFonts w:hint="cs"/>
          <w:rtl/>
        </w:rPr>
        <w:t xml:space="preserve"> דגם ביטול מצות עשה נחשב עבירה, ובפרט </w:t>
      </w:r>
      <w:proofErr w:type="spellStart"/>
      <w:r w:rsidR="00431FB8">
        <w:rPr>
          <w:rFonts w:hint="cs"/>
          <w:rtl/>
        </w:rPr>
        <w:t>דהביטול</w:t>
      </w:r>
      <w:proofErr w:type="spellEnd"/>
      <w:r w:rsidR="00431FB8">
        <w:rPr>
          <w:rFonts w:hint="cs"/>
          <w:rtl/>
        </w:rPr>
        <w:t xml:space="preserve"> </w:t>
      </w:r>
      <w:proofErr w:type="spellStart"/>
      <w:r w:rsidR="00431FB8">
        <w:rPr>
          <w:rFonts w:hint="cs"/>
          <w:rtl/>
        </w:rPr>
        <w:t>מצוה</w:t>
      </w:r>
      <w:proofErr w:type="spellEnd"/>
      <w:r w:rsidR="00431FB8">
        <w:rPr>
          <w:rFonts w:hint="cs"/>
          <w:rtl/>
        </w:rPr>
        <w:t xml:space="preserve"> בשחרור אינו כדרך שאר ביטול מצות עשה שהיא </w:t>
      </w:r>
      <w:proofErr w:type="spellStart"/>
      <w:r w:rsidR="00431FB8">
        <w:rPr>
          <w:rFonts w:hint="cs"/>
          <w:rtl/>
        </w:rPr>
        <w:t>בשוא"ת</w:t>
      </w:r>
      <w:proofErr w:type="spellEnd"/>
      <w:r w:rsidR="00431FB8">
        <w:rPr>
          <w:rFonts w:hint="cs"/>
          <w:rtl/>
        </w:rPr>
        <w:t xml:space="preserve">, אלא כאן היא </w:t>
      </w:r>
      <w:proofErr w:type="spellStart"/>
      <w:r w:rsidR="00431FB8">
        <w:rPr>
          <w:rFonts w:hint="cs"/>
          <w:rtl/>
        </w:rPr>
        <w:t>בקו"ע</w:t>
      </w:r>
      <w:proofErr w:type="spellEnd"/>
      <w:r w:rsidR="00431FB8">
        <w:rPr>
          <w:rFonts w:hint="cs"/>
          <w:rtl/>
        </w:rPr>
        <w:t xml:space="preserve"> </w:t>
      </w:r>
      <w:proofErr w:type="spellStart"/>
      <w:r w:rsidR="00431FB8">
        <w:rPr>
          <w:rFonts w:hint="cs"/>
          <w:rtl/>
        </w:rPr>
        <w:t>דבשעת</w:t>
      </w:r>
      <w:proofErr w:type="spellEnd"/>
      <w:r w:rsidR="00431FB8">
        <w:rPr>
          <w:rFonts w:hint="cs"/>
          <w:rtl/>
        </w:rPr>
        <w:t xml:space="preserve"> שחרור יש כאן הפקעה על להחזיקו בתורת עבד [והוא משום </w:t>
      </w:r>
      <w:proofErr w:type="spellStart"/>
      <w:r w:rsidR="00431FB8">
        <w:rPr>
          <w:rFonts w:hint="cs"/>
          <w:rtl/>
        </w:rPr>
        <w:t>דעיקר</w:t>
      </w:r>
      <w:proofErr w:type="spellEnd"/>
      <w:r w:rsidR="00431FB8">
        <w:rPr>
          <w:rFonts w:hint="cs"/>
          <w:rtl/>
        </w:rPr>
        <w:t xml:space="preserve"> </w:t>
      </w:r>
      <w:proofErr w:type="spellStart"/>
      <w:r w:rsidR="00431FB8">
        <w:rPr>
          <w:rFonts w:hint="cs"/>
          <w:rtl/>
        </w:rPr>
        <w:t>המצוה</w:t>
      </w:r>
      <w:proofErr w:type="spellEnd"/>
      <w:r w:rsidR="00431FB8">
        <w:rPr>
          <w:rFonts w:hint="cs"/>
          <w:rtl/>
        </w:rPr>
        <w:t xml:space="preserve"> היא במה שמחזיקו בתורת עבד], וכך נקט </w:t>
      </w:r>
      <w:proofErr w:type="spellStart"/>
      <w:r w:rsidR="00431FB8" w:rsidRPr="00431FB8">
        <w:rPr>
          <w:rFonts w:hint="cs"/>
          <w:b/>
          <w:bCs/>
          <w:rtl/>
        </w:rPr>
        <w:t>השעה"מ</w:t>
      </w:r>
      <w:proofErr w:type="spellEnd"/>
      <w:r w:rsidR="00431FB8">
        <w:rPr>
          <w:rFonts w:hint="cs"/>
          <w:rtl/>
        </w:rPr>
        <w:t xml:space="preserve"> (פ"ו הל' שבועות הל' ה) ודלא </w:t>
      </w:r>
      <w:proofErr w:type="spellStart"/>
      <w:r w:rsidR="00431FB8" w:rsidRPr="00431FB8">
        <w:rPr>
          <w:rFonts w:hint="cs"/>
          <w:b/>
          <w:bCs/>
          <w:rtl/>
        </w:rPr>
        <w:t>כהמהריב"ל</w:t>
      </w:r>
      <w:proofErr w:type="spellEnd"/>
      <w:r w:rsidR="00431FB8">
        <w:rPr>
          <w:rFonts w:hint="cs"/>
          <w:rtl/>
        </w:rPr>
        <w:t xml:space="preserve"> (ח"ד סי' ד) שנקט </w:t>
      </w:r>
      <w:proofErr w:type="spellStart"/>
      <w:r w:rsidR="00431FB8">
        <w:rPr>
          <w:rFonts w:hint="cs"/>
          <w:rtl/>
        </w:rPr>
        <w:t>דכתיבת</w:t>
      </w:r>
      <w:proofErr w:type="spellEnd"/>
      <w:r w:rsidR="00431FB8">
        <w:rPr>
          <w:rFonts w:hint="cs"/>
          <w:rtl/>
        </w:rPr>
        <w:t xml:space="preserve"> גט שחרור נחשב ביטול העשה </w:t>
      </w:r>
      <w:proofErr w:type="spellStart"/>
      <w:r w:rsidR="00431FB8">
        <w:rPr>
          <w:rFonts w:hint="cs"/>
          <w:rtl/>
        </w:rPr>
        <w:t>בשוא"ת</w:t>
      </w:r>
      <w:proofErr w:type="spellEnd"/>
      <w:r w:rsidR="00431FB8">
        <w:rPr>
          <w:rFonts w:hint="cs"/>
          <w:rtl/>
        </w:rPr>
        <w:t xml:space="preserve"> משום </w:t>
      </w:r>
      <w:proofErr w:type="spellStart"/>
      <w:r w:rsidR="00431FB8">
        <w:rPr>
          <w:rFonts w:hint="cs"/>
          <w:rtl/>
        </w:rPr>
        <w:t>דעיקר</w:t>
      </w:r>
      <w:proofErr w:type="spellEnd"/>
      <w:r w:rsidR="00431FB8">
        <w:rPr>
          <w:rFonts w:hint="cs"/>
          <w:rtl/>
        </w:rPr>
        <w:t xml:space="preserve"> </w:t>
      </w:r>
      <w:proofErr w:type="spellStart"/>
      <w:r w:rsidR="00431FB8">
        <w:rPr>
          <w:rFonts w:hint="cs"/>
          <w:rtl/>
        </w:rPr>
        <w:t>המצוה</w:t>
      </w:r>
      <w:proofErr w:type="spellEnd"/>
      <w:r w:rsidR="00431FB8">
        <w:rPr>
          <w:rFonts w:hint="cs"/>
          <w:rtl/>
        </w:rPr>
        <w:t xml:space="preserve"> הוא לעבוד בהם ומניעת העבודה היא </w:t>
      </w:r>
      <w:proofErr w:type="spellStart"/>
      <w:r w:rsidR="00431FB8">
        <w:rPr>
          <w:rFonts w:hint="cs"/>
          <w:rtl/>
        </w:rPr>
        <w:t>בשוא"ת</w:t>
      </w:r>
      <w:proofErr w:type="spellEnd"/>
      <w:r w:rsidR="00431FB8">
        <w:rPr>
          <w:rFonts w:hint="cs"/>
          <w:rtl/>
        </w:rPr>
        <w:t xml:space="preserve">. </w:t>
      </w:r>
      <w:r w:rsidR="004B4BEC">
        <w:rPr>
          <w:rFonts w:hint="cs"/>
          <w:rtl/>
        </w:rPr>
        <w:t xml:space="preserve"> </w:t>
      </w:r>
      <w:r w:rsidR="00CC3109">
        <w:rPr>
          <w:rFonts w:hint="cs"/>
          <w:rtl/>
        </w:rPr>
        <w:t xml:space="preserve">ובאמת דמה שמבואר </w:t>
      </w:r>
      <w:proofErr w:type="spellStart"/>
      <w:r w:rsidR="00CC3109">
        <w:rPr>
          <w:rFonts w:hint="cs"/>
          <w:rtl/>
        </w:rPr>
        <w:t>לענין</w:t>
      </w:r>
      <w:proofErr w:type="spellEnd"/>
      <w:r w:rsidR="00CC3109">
        <w:rPr>
          <w:rFonts w:hint="cs"/>
          <w:rtl/>
        </w:rPr>
        <w:t xml:space="preserve"> דבר גזול שאינו יוצא בו ידי </w:t>
      </w:r>
      <w:proofErr w:type="spellStart"/>
      <w:r w:rsidR="00CC3109">
        <w:rPr>
          <w:rFonts w:hint="cs"/>
          <w:rtl/>
        </w:rPr>
        <w:t>מצוה</w:t>
      </w:r>
      <w:proofErr w:type="spellEnd"/>
      <w:r w:rsidR="00CC3109">
        <w:rPr>
          <w:rFonts w:hint="cs"/>
          <w:rtl/>
        </w:rPr>
        <w:t xml:space="preserve"> משום </w:t>
      </w:r>
      <w:proofErr w:type="spellStart"/>
      <w:r w:rsidR="00CC3109">
        <w:rPr>
          <w:rFonts w:hint="cs"/>
          <w:rtl/>
        </w:rPr>
        <w:t>מהב"ע</w:t>
      </w:r>
      <w:proofErr w:type="spellEnd"/>
      <w:r w:rsidR="00CC3109">
        <w:rPr>
          <w:rFonts w:hint="cs"/>
          <w:rtl/>
        </w:rPr>
        <w:t xml:space="preserve">, </w:t>
      </w:r>
      <w:r w:rsidR="00F07F45">
        <w:rPr>
          <w:rFonts w:hint="cs"/>
          <w:rtl/>
        </w:rPr>
        <w:t xml:space="preserve">כתב </w:t>
      </w:r>
      <w:proofErr w:type="spellStart"/>
      <w:r w:rsidR="00F07F45" w:rsidRPr="00F07F45">
        <w:rPr>
          <w:rFonts w:hint="cs"/>
          <w:b/>
          <w:bCs/>
          <w:rtl/>
        </w:rPr>
        <w:t>האמרי</w:t>
      </w:r>
      <w:proofErr w:type="spellEnd"/>
      <w:r w:rsidR="00F07F45" w:rsidRPr="00F07F45">
        <w:rPr>
          <w:rFonts w:hint="cs"/>
          <w:b/>
          <w:bCs/>
          <w:rtl/>
        </w:rPr>
        <w:t xml:space="preserve"> בינה</w:t>
      </w:r>
      <w:r w:rsidR="00F07F45">
        <w:rPr>
          <w:rFonts w:hint="cs"/>
          <w:rtl/>
        </w:rPr>
        <w:t xml:space="preserve"> (</w:t>
      </w:r>
      <w:proofErr w:type="spellStart"/>
      <w:r w:rsidR="00F07F45">
        <w:rPr>
          <w:rFonts w:hint="cs"/>
          <w:rtl/>
        </w:rPr>
        <w:t>או"ח</w:t>
      </w:r>
      <w:proofErr w:type="spellEnd"/>
      <w:r w:rsidR="00F07F45">
        <w:rPr>
          <w:rFonts w:hint="cs"/>
          <w:rtl/>
        </w:rPr>
        <w:t xml:space="preserve"> סי' יד) </w:t>
      </w:r>
      <w:r w:rsidR="00CC3109">
        <w:rPr>
          <w:rFonts w:hint="cs"/>
          <w:rtl/>
        </w:rPr>
        <w:t xml:space="preserve"> </w:t>
      </w:r>
      <w:r w:rsidR="00F07F45">
        <w:rPr>
          <w:rFonts w:hint="cs"/>
          <w:rtl/>
        </w:rPr>
        <w:t>ל</w:t>
      </w:r>
      <w:r w:rsidR="00CC3109">
        <w:rPr>
          <w:rFonts w:hint="cs"/>
          <w:rtl/>
        </w:rPr>
        <w:t xml:space="preserve">ראי' מזה דגם בביטול מצות עשה שייך </w:t>
      </w:r>
      <w:proofErr w:type="spellStart"/>
      <w:r w:rsidR="00CC3109">
        <w:rPr>
          <w:rFonts w:hint="cs"/>
          <w:rtl/>
        </w:rPr>
        <w:t>מהב"ע</w:t>
      </w:r>
      <w:proofErr w:type="spellEnd"/>
      <w:r w:rsidR="00CC3109">
        <w:rPr>
          <w:rFonts w:hint="cs"/>
          <w:rtl/>
        </w:rPr>
        <w:t xml:space="preserve">, שהרי כל דינו של </w:t>
      </w:r>
      <w:proofErr w:type="spellStart"/>
      <w:r w:rsidR="00CC3109">
        <w:rPr>
          <w:rFonts w:hint="cs"/>
          <w:rtl/>
        </w:rPr>
        <w:t>מהב"ע</w:t>
      </w:r>
      <w:proofErr w:type="spellEnd"/>
      <w:r w:rsidR="00CC3109">
        <w:rPr>
          <w:rFonts w:hint="cs"/>
          <w:rtl/>
        </w:rPr>
        <w:t xml:space="preserve"> הוא </w:t>
      </w:r>
      <w:r w:rsidR="00F07F45">
        <w:rPr>
          <w:rFonts w:hint="cs"/>
          <w:rtl/>
        </w:rPr>
        <w:t xml:space="preserve">רק </w:t>
      </w:r>
      <w:proofErr w:type="spellStart"/>
      <w:r w:rsidR="00F07F45">
        <w:rPr>
          <w:rFonts w:hint="cs"/>
          <w:rtl/>
        </w:rPr>
        <w:t>היכא</w:t>
      </w:r>
      <w:proofErr w:type="spellEnd"/>
      <w:r w:rsidR="00F07F45">
        <w:rPr>
          <w:rFonts w:hint="cs"/>
          <w:rtl/>
        </w:rPr>
        <w:t xml:space="preserve"> שעובר עבירה בשעת קיום </w:t>
      </w:r>
      <w:proofErr w:type="spellStart"/>
      <w:r w:rsidR="00F07F45">
        <w:rPr>
          <w:rFonts w:hint="cs"/>
          <w:rtl/>
        </w:rPr>
        <w:t>המצוה</w:t>
      </w:r>
      <w:proofErr w:type="spellEnd"/>
      <w:r w:rsidR="00F07F45">
        <w:rPr>
          <w:rFonts w:hint="cs"/>
          <w:rtl/>
        </w:rPr>
        <w:t xml:space="preserve">, והרי מצד הלאו של לא תגזול עובר רק בשעת גזילה, ובהכרח דמה </w:t>
      </w:r>
      <w:proofErr w:type="spellStart"/>
      <w:r w:rsidR="00F07F45">
        <w:rPr>
          <w:rFonts w:hint="cs"/>
          <w:rtl/>
        </w:rPr>
        <w:t>דנחשב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מהב"ע</w:t>
      </w:r>
      <w:proofErr w:type="spellEnd"/>
      <w:r w:rsidR="00F07F45">
        <w:rPr>
          <w:rFonts w:hint="cs"/>
          <w:rtl/>
        </w:rPr>
        <w:t xml:space="preserve"> הוא מצד העשה של והשיב את הגזילה. אך עדיין יש לדון לפי </w:t>
      </w:r>
      <w:proofErr w:type="spellStart"/>
      <w:r w:rsidR="00F07F45">
        <w:rPr>
          <w:rFonts w:hint="cs"/>
          <w:rtl/>
        </w:rPr>
        <w:t>הסוגיא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דגיטין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דאין</w:t>
      </w:r>
      <w:proofErr w:type="spellEnd"/>
      <w:r w:rsidR="00F07F45">
        <w:rPr>
          <w:rFonts w:hint="cs"/>
          <w:rtl/>
        </w:rPr>
        <w:t xml:space="preserve"> ראי' מגזל, </w:t>
      </w:r>
      <w:r w:rsidR="00744C9B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דהתם</w:t>
      </w:r>
      <w:proofErr w:type="spellEnd"/>
      <w:r w:rsidR="00F07F45">
        <w:rPr>
          <w:rFonts w:hint="cs"/>
          <w:rtl/>
        </w:rPr>
        <w:t xml:space="preserve"> יתכן </w:t>
      </w:r>
      <w:proofErr w:type="spellStart"/>
      <w:r w:rsidR="00F07F45">
        <w:rPr>
          <w:rFonts w:hint="cs"/>
          <w:rtl/>
        </w:rPr>
        <w:t>דנחשב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מהב"ע</w:t>
      </w:r>
      <w:proofErr w:type="spellEnd"/>
      <w:r w:rsidR="00F07F45">
        <w:rPr>
          <w:rFonts w:hint="cs"/>
          <w:rtl/>
        </w:rPr>
        <w:t xml:space="preserve"> מצד </w:t>
      </w:r>
      <w:proofErr w:type="spellStart"/>
      <w:r w:rsidR="00F07F45">
        <w:rPr>
          <w:rFonts w:hint="cs"/>
          <w:rtl/>
        </w:rPr>
        <w:t>שהחפצא</w:t>
      </w:r>
      <w:proofErr w:type="spellEnd"/>
      <w:r w:rsidR="00F07F45">
        <w:rPr>
          <w:rFonts w:hint="cs"/>
          <w:rtl/>
        </w:rPr>
        <w:t xml:space="preserve"> הוא גזול, וזה פסול מצד </w:t>
      </w:r>
      <w:proofErr w:type="spellStart"/>
      <w:r w:rsidR="00F07F45">
        <w:rPr>
          <w:rFonts w:hint="cs"/>
          <w:rtl/>
        </w:rPr>
        <w:t>החפצא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דומיא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דפיסח</w:t>
      </w:r>
      <w:proofErr w:type="spellEnd"/>
      <w:r w:rsidR="00F07F45">
        <w:rPr>
          <w:rFonts w:hint="cs"/>
          <w:rtl/>
        </w:rPr>
        <w:t xml:space="preserve"> ועיור שהוזכר שם בקרא. ובזה </w:t>
      </w:r>
      <w:proofErr w:type="spellStart"/>
      <w:r w:rsidR="00F07F45" w:rsidRPr="00091F41">
        <w:rPr>
          <w:rFonts w:hint="cs"/>
          <w:b/>
          <w:bCs/>
          <w:rtl/>
        </w:rPr>
        <w:t>י"ל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דרק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היכא</w:t>
      </w:r>
      <w:proofErr w:type="spellEnd"/>
      <w:r w:rsidR="00F07F45">
        <w:rPr>
          <w:rFonts w:hint="cs"/>
          <w:rtl/>
        </w:rPr>
        <w:t xml:space="preserve"> שעבירת הלאו אינו גורם לדין בעצם </w:t>
      </w:r>
      <w:proofErr w:type="spellStart"/>
      <w:r w:rsidR="00F07F45">
        <w:rPr>
          <w:rFonts w:hint="cs"/>
          <w:rtl/>
        </w:rPr>
        <w:t>החפצא</w:t>
      </w:r>
      <w:proofErr w:type="spellEnd"/>
      <w:r w:rsidR="00F07F45">
        <w:rPr>
          <w:rFonts w:hint="cs"/>
          <w:rtl/>
        </w:rPr>
        <w:t xml:space="preserve"> אז בעי שיעבור הלאו בזמן קיום </w:t>
      </w:r>
      <w:proofErr w:type="spellStart"/>
      <w:r w:rsidR="00F07F45">
        <w:rPr>
          <w:rFonts w:hint="cs"/>
          <w:rtl/>
        </w:rPr>
        <w:t>המצוה</w:t>
      </w:r>
      <w:proofErr w:type="spellEnd"/>
      <w:r w:rsidR="00F07F45">
        <w:rPr>
          <w:rFonts w:hint="cs"/>
          <w:rtl/>
        </w:rPr>
        <w:t xml:space="preserve">, אבל </w:t>
      </w:r>
      <w:proofErr w:type="spellStart"/>
      <w:r w:rsidR="00F07F45">
        <w:rPr>
          <w:rFonts w:hint="cs"/>
          <w:rtl/>
        </w:rPr>
        <w:t>היכא</w:t>
      </w:r>
      <w:proofErr w:type="spellEnd"/>
      <w:r w:rsidR="00F07F45">
        <w:rPr>
          <w:rFonts w:hint="cs"/>
          <w:rtl/>
        </w:rPr>
        <w:t xml:space="preserve"> שהעבירה נתפס בעצם </w:t>
      </w:r>
      <w:proofErr w:type="spellStart"/>
      <w:r w:rsidR="00F07F45">
        <w:rPr>
          <w:rFonts w:hint="cs"/>
          <w:rtl/>
        </w:rPr>
        <w:t>החפצא</w:t>
      </w:r>
      <w:proofErr w:type="spellEnd"/>
      <w:r w:rsidR="00F07F45">
        <w:rPr>
          <w:rFonts w:hint="cs"/>
          <w:rtl/>
        </w:rPr>
        <w:t xml:space="preserve"> כמו בגזילה התם לא איכפת לן במה שעבר על הלאו קודם קיום </w:t>
      </w:r>
      <w:proofErr w:type="spellStart"/>
      <w:r w:rsidR="00F07F45">
        <w:rPr>
          <w:rFonts w:hint="cs"/>
          <w:rtl/>
        </w:rPr>
        <w:t>המצוה</w:t>
      </w:r>
      <w:proofErr w:type="spellEnd"/>
      <w:r w:rsidR="00F07F45">
        <w:rPr>
          <w:rFonts w:hint="cs"/>
          <w:rtl/>
        </w:rPr>
        <w:t xml:space="preserve">, ונחשב מצד </w:t>
      </w:r>
      <w:proofErr w:type="spellStart"/>
      <w:r w:rsidR="00F07F45">
        <w:rPr>
          <w:rFonts w:hint="cs"/>
          <w:rtl/>
        </w:rPr>
        <w:t>החפצא</w:t>
      </w:r>
      <w:proofErr w:type="spellEnd"/>
      <w:r w:rsidR="00F07F45">
        <w:rPr>
          <w:rFonts w:hint="cs"/>
          <w:rtl/>
        </w:rPr>
        <w:t xml:space="preserve"> </w:t>
      </w:r>
      <w:proofErr w:type="spellStart"/>
      <w:r w:rsidR="00F07F45">
        <w:rPr>
          <w:rFonts w:hint="cs"/>
          <w:rtl/>
        </w:rPr>
        <w:t>מצוה</w:t>
      </w:r>
      <w:proofErr w:type="spellEnd"/>
      <w:r w:rsidR="00F07F45">
        <w:rPr>
          <w:rFonts w:hint="cs"/>
          <w:rtl/>
        </w:rPr>
        <w:t xml:space="preserve"> הבא בעבירה. </w:t>
      </w:r>
    </w:p>
    <w:p w:rsidR="00C103AA" w:rsidRPr="00C103AA" w:rsidRDefault="00C038FB" w:rsidP="00C103AA">
      <w:pPr>
        <w:numPr>
          <w:ilvl w:val="0"/>
          <w:numId w:val="7"/>
        </w:numPr>
        <w:spacing w:after="0"/>
        <w:ind w:left="849" w:right="-142" w:hanging="426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  </w:t>
      </w:r>
      <w:r w:rsidR="00091F41">
        <w:rPr>
          <w:rFonts w:hint="cs"/>
          <w:b/>
          <w:bCs/>
          <w:rtl/>
        </w:rPr>
        <w:t xml:space="preserve">אמנם </w:t>
      </w:r>
      <w:r w:rsidR="00091F41">
        <w:rPr>
          <w:rFonts w:hint="cs"/>
          <w:rtl/>
        </w:rPr>
        <w:t xml:space="preserve">באמת </w:t>
      </w:r>
      <w:r w:rsidR="00091F41" w:rsidRPr="00091F41">
        <w:rPr>
          <w:rFonts w:hint="cs"/>
          <w:b/>
          <w:bCs/>
          <w:rtl/>
        </w:rPr>
        <w:t>צ"ב</w:t>
      </w:r>
      <w:r w:rsidR="00091F41">
        <w:rPr>
          <w:rFonts w:hint="cs"/>
          <w:rtl/>
        </w:rPr>
        <w:t xml:space="preserve"> </w:t>
      </w:r>
      <w:proofErr w:type="spellStart"/>
      <w:r w:rsidR="00091F41">
        <w:rPr>
          <w:rFonts w:hint="cs"/>
          <w:rtl/>
        </w:rPr>
        <w:t>בהנך</w:t>
      </w:r>
      <w:proofErr w:type="spellEnd"/>
      <w:r w:rsidR="00091F41">
        <w:rPr>
          <w:rFonts w:hint="cs"/>
          <w:rtl/>
        </w:rPr>
        <w:t xml:space="preserve"> שתי סוגיות מדוע לא הקשו בפשיטות </w:t>
      </w:r>
      <w:proofErr w:type="spellStart"/>
      <w:r w:rsidR="00091F41">
        <w:rPr>
          <w:rFonts w:hint="cs"/>
          <w:rtl/>
        </w:rPr>
        <w:t>דהאיך</w:t>
      </w:r>
      <w:proofErr w:type="spellEnd"/>
      <w:r w:rsidR="00091F41">
        <w:rPr>
          <w:rFonts w:hint="cs"/>
          <w:rtl/>
        </w:rPr>
        <w:t xml:space="preserve"> דחי עשה </w:t>
      </w:r>
      <w:proofErr w:type="spellStart"/>
      <w:r w:rsidR="00091F41">
        <w:rPr>
          <w:rFonts w:hint="cs"/>
          <w:rtl/>
        </w:rPr>
        <w:t>דתפילה</w:t>
      </w:r>
      <w:proofErr w:type="spellEnd"/>
      <w:r w:rsidR="00091F41">
        <w:rPr>
          <w:rFonts w:hint="cs"/>
          <w:rtl/>
        </w:rPr>
        <w:t xml:space="preserve"> בציבור עשה </w:t>
      </w:r>
      <w:proofErr w:type="spellStart"/>
      <w:r w:rsidR="00091F41">
        <w:rPr>
          <w:rFonts w:hint="cs"/>
          <w:rtl/>
        </w:rPr>
        <w:t>ד"לעולם</w:t>
      </w:r>
      <w:proofErr w:type="spellEnd"/>
      <w:r w:rsidR="00091F41">
        <w:rPr>
          <w:rFonts w:hint="cs"/>
          <w:rtl/>
        </w:rPr>
        <w:t xml:space="preserve"> בהם </w:t>
      </w:r>
      <w:proofErr w:type="spellStart"/>
      <w:r w:rsidR="00091F41">
        <w:rPr>
          <w:rFonts w:hint="cs"/>
          <w:rtl/>
        </w:rPr>
        <w:t>תעבודו</w:t>
      </w:r>
      <w:proofErr w:type="spellEnd"/>
      <w:r w:rsidR="00091F41">
        <w:rPr>
          <w:rFonts w:hint="cs"/>
          <w:rtl/>
        </w:rPr>
        <w:t xml:space="preserve">" ומאי </w:t>
      </w:r>
      <w:proofErr w:type="spellStart"/>
      <w:r w:rsidR="00091F41">
        <w:rPr>
          <w:rFonts w:hint="cs"/>
          <w:rtl/>
        </w:rPr>
        <w:t>אולמא</w:t>
      </w:r>
      <w:proofErr w:type="spellEnd"/>
      <w:r w:rsidR="00091F41">
        <w:rPr>
          <w:rFonts w:hint="cs"/>
          <w:rtl/>
        </w:rPr>
        <w:t xml:space="preserve"> האי עשה מהאי עשה. ומצאנו </w:t>
      </w:r>
      <w:proofErr w:type="spellStart"/>
      <w:r w:rsidR="00091F41">
        <w:rPr>
          <w:rFonts w:hint="cs"/>
          <w:rtl/>
        </w:rPr>
        <w:t>בתוס</w:t>
      </w:r>
      <w:proofErr w:type="spellEnd"/>
      <w:r w:rsidR="00091F41">
        <w:rPr>
          <w:rFonts w:hint="cs"/>
          <w:rtl/>
        </w:rPr>
        <w:t xml:space="preserve">' פסחים (דף </w:t>
      </w:r>
      <w:proofErr w:type="spellStart"/>
      <w:r w:rsidR="00091F41">
        <w:rPr>
          <w:rFonts w:hint="cs"/>
          <w:rtl/>
        </w:rPr>
        <w:t>נט</w:t>
      </w:r>
      <w:proofErr w:type="spellEnd"/>
      <w:r w:rsidR="00091F41">
        <w:rPr>
          <w:rFonts w:hint="cs"/>
          <w:rtl/>
        </w:rPr>
        <w:t xml:space="preserve">. ד"ה אתי עשה) </w:t>
      </w:r>
      <w:proofErr w:type="spellStart"/>
      <w:r w:rsidR="00091F41">
        <w:rPr>
          <w:rFonts w:hint="cs"/>
          <w:rtl/>
        </w:rPr>
        <w:t>שכ</w:t>
      </w:r>
      <w:proofErr w:type="spellEnd"/>
      <w:r w:rsidR="00091F41">
        <w:rPr>
          <w:rFonts w:hint="cs"/>
          <w:rtl/>
        </w:rPr>
        <w:t xml:space="preserve">' להקשות דלא הוי </w:t>
      </w:r>
      <w:proofErr w:type="spellStart"/>
      <w:r w:rsidR="00091F41">
        <w:rPr>
          <w:rFonts w:hint="cs"/>
          <w:rtl/>
        </w:rPr>
        <w:t>בעידנא</w:t>
      </w:r>
      <w:proofErr w:type="spellEnd"/>
      <w:r w:rsidR="00091F41">
        <w:rPr>
          <w:rFonts w:hint="cs"/>
          <w:rtl/>
        </w:rPr>
        <w:t xml:space="preserve"> </w:t>
      </w:r>
      <w:r w:rsidR="00A42483">
        <w:rPr>
          <w:rFonts w:hint="cs"/>
          <w:rtl/>
        </w:rPr>
        <w:t xml:space="preserve">הואיל </w:t>
      </w:r>
      <w:proofErr w:type="spellStart"/>
      <w:r w:rsidR="00091F41">
        <w:rPr>
          <w:rFonts w:hint="cs"/>
          <w:rtl/>
        </w:rPr>
        <w:t>דעבר</w:t>
      </w:r>
      <w:proofErr w:type="spellEnd"/>
      <w:r w:rsidR="00091F41">
        <w:rPr>
          <w:rFonts w:hint="cs"/>
          <w:rtl/>
        </w:rPr>
        <w:t xml:space="preserve"> על שחרור עבדו </w:t>
      </w:r>
      <w:r w:rsidR="00A42483">
        <w:rPr>
          <w:rFonts w:hint="cs"/>
          <w:rtl/>
        </w:rPr>
        <w:t>לפני ש</w:t>
      </w:r>
      <w:r w:rsidR="00091F41">
        <w:rPr>
          <w:rFonts w:hint="cs"/>
          <w:rtl/>
        </w:rPr>
        <w:t xml:space="preserve">מקיים </w:t>
      </w:r>
      <w:proofErr w:type="spellStart"/>
      <w:r w:rsidR="00091F41">
        <w:rPr>
          <w:rFonts w:hint="cs"/>
          <w:rtl/>
        </w:rPr>
        <w:t>מצוה</w:t>
      </w:r>
      <w:proofErr w:type="spellEnd"/>
      <w:r w:rsidR="00091F41">
        <w:rPr>
          <w:rFonts w:hint="cs"/>
          <w:rtl/>
        </w:rPr>
        <w:t xml:space="preserve"> </w:t>
      </w:r>
      <w:proofErr w:type="spellStart"/>
      <w:r w:rsidR="00091F41">
        <w:rPr>
          <w:rFonts w:hint="cs"/>
          <w:rtl/>
        </w:rPr>
        <w:t>דתפילה</w:t>
      </w:r>
      <w:proofErr w:type="spellEnd"/>
      <w:r w:rsidR="00091F41">
        <w:rPr>
          <w:rFonts w:hint="cs"/>
          <w:rtl/>
        </w:rPr>
        <w:t xml:space="preserve"> בציבור, ומתרץ </w:t>
      </w:r>
      <w:proofErr w:type="spellStart"/>
      <w:r w:rsidR="00091F41">
        <w:rPr>
          <w:rFonts w:hint="cs"/>
          <w:rtl/>
        </w:rPr>
        <w:t>דרק</w:t>
      </w:r>
      <w:proofErr w:type="spellEnd"/>
      <w:r w:rsidR="00091F41">
        <w:rPr>
          <w:rFonts w:hint="cs"/>
          <w:rtl/>
        </w:rPr>
        <w:t xml:space="preserve"> בעשה דוחה ל"ת בעי </w:t>
      </w:r>
      <w:proofErr w:type="spellStart"/>
      <w:r w:rsidR="00091F41">
        <w:rPr>
          <w:rFonts w:hint="cs"/>
          <w:rtl/>
        </w:rPr>
        <w:t>שהדחיי</w:t>
      </w:r>
      <w:proofErr w:type="spellEnd"/>
      <w:r w:rsidR="00091F41">
        <w:rPr>
          <w:rFonts w:hint="cs"/>
          <w:rtl/>
        </w:rPr>
        <w:t xml:space="preserve">' תהא </w:t>
      </w:r>
      <w:proofErr w:type="spellStart"/>
      <w:r w:rsidR="00091F41">
        <w:rPr>
          <w:rFonts w:hint="cs"/>
          <w:rtl/>
        </w:rPr>
        <w:t>בעידנא</w:t>
      </w:r>
      <w:proofErr w:type="spellEnd"/>
      <w:r w:rsidR="00091F41">
        <w:rPr>
          <w:rFonts w:hint="cs"/>
          <w:rtl/>
        </w:rPr>
        <w:t xml:space="preserve"> </w:t>
      </w:r>
      <w:proofErr w:type="spellStart"/>
      <w:r w:rsidR="00091F41">
        <w:rPr>
          <w:rFonts w:hint="cs"/>
          <w:rtl/>
        </w:rPr>
        <w:t>דמקיים</w:t>
      </w:r>
      <w:proofErr w:type="spellEnd"/>
      <w:r w:rsidR="00091F41">
        <w:rPr>
          <w:rFonts w:hint="cs"/>
          <w:rtl/>
        </w:rPr>
        <w:t xml:space="preserve"> </w:t>
      </w:r>
      <w:proofErr w:type="spellStart"/>
      <w:r w:rsidR="00091F41">
        <w:rPr>
          <w:rFonts w:hint="cs"/>
          <w:rtl/>
        </w:rPr>
        <w:t>המצוה</w:t>
      </w:r>
      <w:proofErr w:type="spellEnd"/>
      <w:r w:rsidR="00091F41">
        <w:rPr>
          <w:rFonts w:hint="cs"/>
          <w:rtl/>
        </w:rPr>
        <w:t xml:space="preserve">, אבל עשה חמור שדוחה עשה הקל </w:t>
      </w:r>
      <w:r w:rsidR="004B7DDC">
        <w:rPr>
          <w:rFonts w:hint="cs"/>
          <w:rtl/>
        </w:rPr>
        <w:t xml:space="preserve">מועיל אפי' אם אינו </w:t>
      </w:r>
      <w:proofErr w:type="spellStart"/>
      <w:r w:rsidR="004B7DDC">
        <w:rPr>
          <w:rFonts w:hint="cs"/>
          <w:rtl/>
        </w:rPr>
        <w:t>בעידנא</w:t>
      </w:r>
      <w:proofErr w:type="spellEnd"/>
      <w:r w:rsidR="004B7DDC">
        <w:rPr>
          <w:rFonts w:hint="cs"/>
          <w:rtl/>
        </w:rPr>
        <w:t xml:space="preserve">. אמנם כלפי </w:t>
      </w:r>
      <w:proofErr w:type="spellStart"/>
      <w:r w:rsidR="004B7DDC">
        <w:rPr>
          <w:rFonts w:hint="cs"/>
          <w:rtl/>
        </w:rPr>
        <w:t>קושייתינו</w:t>
      </w:r>
      <w:proofErr w:type="spellEnd"/>
      <w:r w:rsidR="004B7DDC">
        <w:rPr>
          <w:rFonts w:hint="cs"/>
          <w:rtl/>
        </w:rPr>
        <w:t xml:space="preserve"> דמאי </w:t>
      </w:r>
      <w:proofErr w:type="spellStart"/>
      <w:r w:rsidR="004B7DDC">
        <w:rPr>
          <w:rFonts w:hint="cs"/>
          <w:rtl/>
        </w:rPr>
        <w:t>אולמא</w:t>
      </w:r>
      <w:proofErr w:type="spellEnd"/>
      <w:r w:rsidR="004B7DDC">
        <w:rPr>
          <w:rFonts w:hint="cs"/>
          <w:rtl/>
        </w:rPr>
        <w:t xml:space="preserve"> האי עשה מהאי עשה, הרי עדיין לא ידענו שזה עשה חמור.</w:t>
      </w:r>
      <w:r w:rsidR="00A42483">
        <w:rPr>
          <w:rFonts w:hint="cs"/>
          <w:rtl/>
        </w:rPr>
        <w:t xml:space="preserve"> ובאמת דגם מה שהביאו </w:t>
      </w:r>
      <w:proofErr w:type="spellStart"/>
      <w:r w:rsidR="00A42483">
        <w:rPr>
          <w:rFonts w:hint="cs"/>
          <w:rtl/>
        </w:rPr>
        <w:t>תוס</w:t>
      </w:r>
      <w:proofErr w:type="spellEnd"/>
      <w:r w:rsidR="00A42483">
        <w:rPr>
          <w:rFonts w:hint="cs"/>
          <w:rtl/>
        </w:rPr>
        <w:t xml:space="preserve">' </w:t>
      </w:r>
      <w:proofErr w:type="spellStart"/>
      <w:r w:rsidR="00A42483">
        <w:rPr>
          <w:rFonts w:hint="cs"/>
          <w:rtl/>
        </w:rPr>
        <w:t>מהגמ</w:t>
      </w:r>
      <w:proofErr w:type="spellEnd"/>
      <w:r w:rsidR="00A42483">
        <w:rPr>
          <w:rFonts w:hint="cs"/>
          <w:rtl/>
        </w:rPr>
        <w:t xml:space="preserve">' בגיטין דלא </w:t>
      </w:r>
      <w:proofErr w:type="spellStart"/>
      <w:r w:rsidR="00A42483">
        <w:rPr>
          <w:rFonts w:hint="cs"/>
          <w:rtl/>
        </w:rPr>
        <w:t>קאמר</w:t>
      </w:r>
      <w:proofErr w:type="spellEnd"/>
      <w:r w:rsidR="00A42483">
        <w:rPr>
          <w:rFonts w:hint="cs"/>
          <w:rtl/>
        </w:rPr>
        <w:t xml:space="preserve"> </w:t>
      </w:r>
      <w:proofErr w:type="spellStart"/>
      <w:r w:rsidR="00A42483">
        <w:rPr>
          <w:rFonts w:hint="cs"/>
          <w:rtl/>
        </w:rPr>
        <w:t>מצוה</w:t>
      </w:r>
      <w:proofErr w:type="spellEnd"/>
      <w:r w:rsidR="00A42483">
        <w:rPr>
          <w:rFonts w:hint="cs"/>
          <w:rtl/>
        </w:rPr>
        <w:t xml:space="preserve"> דרבים שאני, </w:t>
      </w:r>
      <w:proofErr w:type="spellStart"/>
      <w:r w:rsidR="00A42483">
        <w:rPr>
          <w:rFonts w:hint="cs"/>
          <w:rtl/>
        </w:rPr>
        <w:t>ואפי"ה</w:t>
      </w:r>
      <w:proofErr w:type="spellEnd"/>
      <w:r w:rsidR="00A42483">
        <w:rPr>
          <w:rFonts w:hint="cs"/>
          <w:rtl/>
        </w:rPr>
        <w:t xml:space="preserve"> מחשיבו לעשה חמור </w:t>
      </w:r>
      <w:r w:rsidR="00A42483" w:rsidRPr="00C038FB">
        <w:rPr>
          <w:rFonts w:hint="cs"/>
          <w:b/>
          <w:bCs/>
          <w:rtl/>
        </w:rPr>
        <w:t>צ"ב</w:t>
      </w:r>
      <w:r w:rsidR="00FD6417">
        <w:rPr>
          <w:rFonts w:hint="cs"/>
          <w:rtl/>
        </w:rPr>
        <w:t xml:space="preserve">, </w:t>
      </w:r>
      <w:proofErr w:type="spellStart"/>
      <w:r w:rsidR="00FD6417">
        <w:rPr>
          <w:rFonts w:hint="cs"/>
          <w:rtl/>
        </w:rPr>
        <w:t>דאיך</w:t>
      </w:r>
      <w:proofErr w:type="spellEnd"/>
      <w:r w:rsidR="00FD6417">
        <w:rPr>
          <w:rFonts w:hint="cs"/>
          <w:rtl/>
        </w:rPr>
        <w:t xml:space="preserve"> יחשב עשה חמור בלי להזכיר דהוי </w:t>
      </w:r>
      <w:proofErr w:type="spellStart"/>
      <w:r w:rsidR="00FD6417">
        <w:rPr>
          <w:rFonts w:hint="cs"/>
          <w:rtl/>
        </w:rPr>
        <w:t>מצוה</w:t>
      </w:r>
      <w:proofErr w:type="spellEnd"/>
      <w:r w:rsidR="00FD6417">
        <w:rPr>
          <w:rFonts w:hint="cs"/>
          <w:rtl/>
        </w:rPr>
        <w:t xml:space="preserve"> דרבים</w:t>
      </w:r>
      <w:r w:rsidR="00A42483">
        <w:rPr>
          <w:rFonts w:hint="cs"/>
          <w:rtl/>
        </w:rPr>
        <w:t xml:space="preserve">. אך באמת הי' אפשר ליישב </w:t>
      </w:r>
      <w:proofErr w:type="spellStart"/>
      <w:r w:rsidR="00A42483">
        <w:rPr>
          <w:rFonts w:hint="cs"/>
          <w:rtl/>
        </w:rPr>
        <w:t>דסוגיא</w:t>
      </w:r>
      <w:proofErr w:type="spellEnd"/>
      <w:r w:rsidR="00A42483">
        <w:rPr>
          <w:rFonts w:hint="cs"/>
          <w:rtl/>
        </w:rPr>
        <w:t xml:space="preserve"> </w:t>
      </w:r>
      <w:proofErr w:type="spellStart"/>
      <w:r w:rsidR="00A42483">
        <w:rPr>
          <w:rFonts w:hint="cs"/>
          <w:rtl/>
        </w:rPr>
        <w:t>דגיטין</w:t>
      </w:r>
      <w:proofErr w:type="spellEnd"/>
      <w:r w:rsidR="00A42483">
        <w:rPr>
          <w:rFonts w:hint="cs"/>
          <w:rtl/>
        </w:rPr>
        <w:t xml:space="preserve"> </w:t>
      </w:r>
      <w:proofErr w:type="spellStart"/>
      <w:r w:rsidR="00A42483">
        <w:rPr>
          <w:rFonts w:hint="cs"/>
          <w:rtl/>
        </w:rPr>
        <w:t>ס"ל</w:t>
      </w:r>
      <w:proofErr w:type="spellEnd"/>
      <w:r w:rsidR="00A42483">
        <w:rPr>
          <w:rFonts w:hint="cs"/>
          <w:rtl/>
        </w:rPr>
        <w:t xml:space="preserve"> </w:t>
      </w:r>
      <w:proofErr w:type="spellStart"/>
      <w:r w:rsidR="00A42483">
        <w:rPr>
          <w:rFonts w:hint="cs"/>
          <w:rtl/>
        </w:rPr>
        <w:t>דמשחרר</w:t>
      </w:r>
      <w:proofErr w:type="spellEnd"/>
      <w:r w:rsidR="00A42483">
        <w:rPr>
          <w:rFonts w:hint="cs"/>
          <w:rtl/>
        </w:rPr>
        <w:t xml:space="preserve"> עבדו אינו מצות עשה אלא איסור עשה, </w:t>
      </w:r>
      <w:proofErr w:type="spellStart"/>
      <w:r w:rsidR="00A42483">
        <w:rPr>
          <w:rFonts w:hint="cs"/>
          <w:rtl/>
        </w:rPr>
        <w:t>וס"ל</w:t>
      </w:r>
      <w:proofErr w:type="spellEnd"/>
      <w:r w:rsidR="00A42483">
        <w:rPr>
          <w:rFonts w:hint="cs"/>
          <w:rtl/>
        </w:rPr>
        <w:t xml:space="preserve"> </w:t>
      </w:r>
      <w:proofErr w:type="spellStart"/>
      <w:r w:rsidR="00A42483" w:rsidRPr="001A64BC">
        <w:rPr>
          <w:rFonts w:hint="cs"/>
          <w:b/>
          <w:bCs/>
          <w:rtl/>
        </w:rPr>
        <w:t>כהרשב"א</w:t>
      </w:r>
      <w:proofErr w:type="spellEnd"/>
      <w:r w:rsidR="00A42483">
        <w:rPr>
          <w:rFonts w:hint="cs"/>
          <w:rtl/>
        </w:rPr>
        <w:t xml:space="preserve"> הובא </w:t>
      </w:r>
      <w:proofErr w:type="spellStart"/>
      <w:r w:rsidR="00A42483" w:rsidRPr="001A64BC">
        <w:rPr>
          <w:rFonts w:hint="cs"/>
          <w:b/>
          <w:bCs/>
          <w:rtl/>
        </w:rPr>
        <w:t>במל"מ</w:t>
      </w:r>
      <w:proofErr w:type="spellEnd"/>
      <w:r w:rsidR="00A42483">
        <w:rPr>
          <w:rFonts w:hint="cs"/>
          <w:rtl/>
        </w:rPr>
        <w:t xml:space="preserve"> (הל' נערה בתולה) </w:t>
      </w:r>
      <w:proofErr w:type="spellStart"/>
      <w:r w:rsidR="00A42483">
        <w:rPr>
          <w:rFonts w:hint="cs"/>
          <w:rtl/>
        </w:rPr>
        <w:t>דעשה</w:t>
      </w:r>
      <w:proofErr w:type="spellEnd"/>
      <w:r w:rsidR="00A42483">
        <w:rPr>
          <w:rFonts w:hint="cs"/>
          <w:rtl/>
        </w:rPr>
        <w:t xml:space="preserve"> דוחה איסור עשה, משום </w:t>
      </w:r>
      <w:proofErr w:type="spellStart"/>
      <w:r w:rsidR="00A42483">
        <w:rPr>
          <w:rFonts w:hint="cs"/>
          <w:rtl/>
        </w:rPr>
        <w:t>דלענין</w:t>
      </w:r>
      <w:proofErr w:type="spellEnd"/>
      <w:r w:rsidR="00A42483">
        <w:rPr>
          <w:rFonts w:hint="cs"/>
          <w:rtl/>
        </w:rPr>
        <w:t xml:space="preserve"> דחייה נחשב איסור עשה כלאו, וא"כ זה לא הוקשה </w:t>
      </w:r>
      <w:proofErr w:type="spellStart"/>
      <w:r w:rsidR="00A42483">
        <w:rPr>
          <w:rFonts w:hint="cs"/>
          <w:rtl/>
        </w:rPr>
        <w:t>לגמ</w:t>
      </w:r>
      <w:proofErr w:type="spellEnd"/>
      <w:r w:rsidR="00A42483">
        <w:rPr>
          <w:rFonts w:hint="cs"/>
          <w:rtl/>
        </w:rPr>
        <w:t xml:space="preserve">' כלל </w:t>
      </w:r>
      <w:proofErr w:type="spellStart"/>
      <w:r w:rsidR="00A42483">
        <w:rPr>
          <w:rFonts w:hint="cs"/>
          <w:rtl/>
        </w:rPr>
        <w:t>האיך</w:t>
      </w:r>
      <w:proofErr w:type="spellEnd"/>
      <w:r w:rsidR="00A42483">
        <w:rPr>
          <w:rFonts w:hint="cs"/>
          <w:rtl/>
        </w:rPr>
        <w:t xml:space="preserve"> דוחה עשה </w:t>
      </w:r>
      <w:proofErr w:type="spellStart"/>
      <w:r w:rsidR="00A42483">
        <w:rPr>
          <w:rFonts w:hint="cs"/>
          <w:rtl/>
        </w:rPr>
        <w:t>דתפילה</w:t>
      </w:r>
      <w:proofErr w:type="spellEnd"/>
      <w:r w:rsidR="00A42483">
        <w:rPr>
          <w:rFonts w:hint="cs"/>
          <w:rtl/>
        </w:rPr>
        <w:t xml:space="preserve"> בציבור לעשה </w:t>
      </w:r>
      <w:proofErr w:type="spellStart"/>
      <w:r w:rsidR="00A42483">
        <w:rPr>
          <w:rFonts w:hint="cs"/>
          <w:rtl/>
        </w:rPr>
        <w:t>דשחרור</w:t>
      </w:r>
      <w:proofErr w:type="spellEnd"/>
      <w:r w:rsidR="00A42483">
        <w:rPr>
          <w:rFonts w:hint="cs"/>
          <w:rtl/>
        </w:rPr>
        <w:t xml:space="preserve"> עבדו, הואיל ושחרור עבדו אינו מצות עשה אלא איסור עשה. </w:t>
      </w:r>
    </w:p>
    <w:p w:rsidR="007C299C" w:rsidRPr="007C299C" w:rsidRDefault="00C103AA" w:rsidP="00C103AA">
      <w:pPr>
        <w:numPr>
          <w:ilvl w:val="0"/>
          <w:numId w:val="7"/>
        </w:numPr>
        <w:spacing w:after="0"/>
        <w:ind w:left="849" w:right="-142" w:hanging="426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  אך </w:t>
      </w:r>
      <w:proofErr w:type="spellStart"/>
      <w:r w:rsidR="00A42483">
        <w:rPr>
          <w:rFonts w:hint="cs"/>
          <w:rtl/>
        </w:rPr>
        <w:t>הסוגיא</w:t>
      </w:r>
      <w:proofErr w:type="spellEnd"/>
      <w:r w:rsidR="00A42483">
        <w:rPr>
          <w:rFonts w:hint="cs"/>
          <w:rtl/>
        </w:rPr>
        <w:t xml:space="preserve"> </w:t>
      </w:r>
      <w:proofErr w:type="spellStart"/>
      <w:r w:rsidR="00A42483">
        <w:rPr>
          <w:rFonts w:hint="cs"/>
          <w:rtl/>
        </w:rPr>
        <w:t>דברכות</w:t>
      </w:r>
      <w:proofErr w:type="spellEnd"/>
      <w:r w:rsidR="00A42483">
        <w:rPr>
          <w:rFonts w:hint="cs"/>
          <w:rtl/>
        </w:rPr>
        <w:t xml:space="preserve"> שמק' </w:t>
      </w:r>
      <w:r>
        <w:rPr>
          <w:rFonts w:hint="cs"/>
          <w:rtl/>
        </w:rPr>
        <w:t xml:space="preserve">בכל זאת </w:t>
      </w:r>
      <w:r w:rsidR="00A42483">
        <w:rPr>
          <w:rFonts w:hint="cs"/>
          <w:rtl/>
        </w:rPr>
        <w:t xml:space="preserve">דהוי </w:t>
      </w:r>
      <w:proofErr w:type="spellStart"/>
      <w:r w:rsidR="00A42483">
        <w:rPr>
          <w:rFonts w:hint="cs"/>
          <w:rtl/>
        </w:rPr>
        <w:t>מצוה</w:t>
      </w:r>
      <w:proofErr w:type="spellEnd"/>
      <w:r w:rsidR="00A42483">
        <w:rPr>
          <w:rFonts w:hint="cs"/>
          <w:rtl/>
        </w:rPr>
        <w:t xml:space="preserve"> הבא בעבירה </w:t>
      </w:r>
      <w:proofErr w:type="spellStart"/>
      <w:r w:rsidR="00A42483">
        <w:rPr>
          <w:rFonts w:hint="cs"/>
          <w:rtl/>
        </w:rPr>
        <w:t>י"ל</w:t>
      </w:r>
      <w:proofErr w:type="spellEnd"/>
      <w:r w:rsidR="00A42483">
        <w:rPr>
          <w:rFonts w:hint="cs"/>
          <w:rtl/>
        </w:rPr>
        <w:t xml:space="preserve"> כמו שכתב </w:t>
      </w:r>
      <w:r w:rsidR="00A42483" w:rsidRPr="001A64BC">
        <w:rPr>
          <w:rFonts w:hint="cs"/>
          <w:b/>
          <w:bCs/>
          <w:rtl/>
        </w:rPr>
        <w:t>באחיעזר</w:t>
      </w:r>
      <w:r w:rsidR="00A42483">
        <w:rPr>
          <w:rFonts w:hint="cs"/>
          <w:rtl/>
        </w:rPr>
        <w:t xml:space="preserve"> (ח"ד סי' </w:t>
      </w:r>
      <w:proofErr w:type="spellStart"/>
      <w:r w:rsidR="00A42483">
        <w:rPr>
          <w:rFonts w:hint="cs"/>
          <w:rtl/>
        </w:rPr>
        <w:t>עה</w:t>
      </w:r>
      <w:proofErr w:type="spellEnd"/>
      <w:r w:rsidR="00A42483">
        <w:rPr>
          <w:rFonts w:hint="cs"/>
          <w:rtl/>
        </w:rPr>
        <w:t xml:space="preserve">) דהוי לשון מושאל ואין הכוונה </w:t>
      </w:r>
      <w:proofErr w:type="spellStart"/>
      <w:r w:rsidR="00A42483">
        <w:rPr>
          <w:rFonts w:hint="cs"/>
          <w:rtl/>
        </w:rPr>
        <w:t>למהב"ע</w:t>
      </w:r>
      <w:proofErr w:type="spellEnd"/>
      <w:r w:rsidR="00A42483">
        <w:rPr>
          <w:rFonts w:hint="cs"/>
          <w:rtl/>
        </w:rPr>
        <w:t xml:space="preserve">, ורק </w:t>
      </w:r>
      <w:proofErr w:type="spellStart"/>
      <w:r w:rsidR="00A42483">
        <w:rPr>
          <w:rFonts w:hint="cs"/>
          <w:rtl/>
        </w:rPr>
        <w:t>דהאיך</w:t>
      </w:r>
      <w:proofErr w:type="spellEnd"/>
      <w:r w:rsidR="00A42483">
        <w:rPr>
          <w:rFonts w:hint="cs"/>
          <w:rtl/>
        </w:rPr>
        <w:t xml:space="preserve"> יכול לדחות עשה מחמת </w:t>
      </w:r>
      <w:r w:rsidR="001A64BC">
        <w:rPr>
          <w:rFonts w:hint="cs"/>
          <w:rtl/>
        </w:rPr>
        <w:t xml:space="preserve">עשה, ומתרץ עשה דרבים שאני, ובזה יש לבאר ע"ד </w:t>
      </w:r>
      <w:proofErr w:type="spellStart"/>
      <w:r w:rsidR="001A64BC">
        <w:rPr>
          <w:rFonts w:hint="cs"/>
          <w:rtl/>
        </w:rPr>
        <w:t>התוס</w:t>
      </w:r>
      <w:proofErr w:type="spellEnd"/>
      <w:r w:rsidR="001A64BC">
        <w:rPr>
          <w:rFonts w:hint="cs"/>
          <w:rtl/>
        </w:rPr>
        <w:t xml:space="preserve">' בפסחים </w:t>
      </w:r>
      <w:proofErr w:type="spellStart"/>
      <w:r w:rsidR="001A64BC">
        <w:rPr>
          <w:rFonts w:hint="cs"/>
          <w:rtl/>
        </w:rPr>
        <w:t>דזה</w:t>
      </w:r>
      <w:proofErr w:type="spellEnd"/>
      <w:r w:rsidR="001A64BC">
        <w:rPr>
          <w:rFonts w:hint="cs"/>
          <w:rtl/>
        </w:rPr>
        <w:t xml:space="preserve"> הוי סיבה להחשיבו כעשה חמור. [ויש להוסיף </w:t>
      </w:r>
      <w:proofErr w:type="spellStart"/>
      <w:r w:rsidR="001A64BC">
        <w:rPr>
          <w:rFonts w:hint="cs"/>
          <w:rtl/>
        </w:rPr>
        <w:t>דאם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הסוגיא</w:t>
      </w:r>
      <w:proofErr w:type="spellEnd"/>
      <w:r w:rsidR="001A64BC">
        <w:rPr>
          <w:rFonts w:hint="cs"/>
          <w:rtl/>
        </w:rPr>
        <w:t xml:space="preserve"> בברכות </w:t>
      </w:r>
      <w:proofErr w:type="spellStart"/>
      <w:r w:rsidR="001A64BC">
        <w:rPr>
          <w:rFonts w:hint="cs"/>
          <w:rtl/>
        </w:rPr>
        <w:t>ס"ל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דמשחרר</w:t>
      </w:r>
      <w:proofErr w:type="spellEnd"/>
      <w:r w:rsidR="001A64BC">
        <w:rPr>
          <w:rFonts w:hint="cs"/>
          <w:rtl/>
        </w:rPr>
        <w:t xml:space="preserve"> עבדו הוי מצות עשה בהכרח </w:t>
      </w:r>
      <w:proofErr w:type="spellStart"/>
      <w:r w:rsidR="001A64BC">
        <w:rPr>
          <w:rFonts w:hint="cs"/>
          <w:rtl/>
        </w:rPr>
        <w:t>דקושיית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הגמ</w:t>
      </w:r>
      <w:proofErr w:type="spellEnd"/>
      <w:r w:rsidR="001A64BC">
        <w:rPr>
          <w:rFonts w:hint="cs"/>
          <w:rtl/>
        </w:rPr>
        <w:t xml:space="preserve">' </w:t>
      </w:r>
      <w:proofErr w:type="spellStart"/>
      <w:r w:rsidR="001A64BC">
        <w:rPr>
          <w:rFonts w:hint="cs"/>
          <w:rtl/>
        </w:rPr>
        <w:t>מהב"ע</w:t>
      </w:r>
      <w:proofErr w:type="spellEnd"/>
      <w:r w:rsidR="001A64BC">
        <w:rPr>
          <w:rFonts w:hint="cs"/>
          <w:rtl/>
        </w:rPr>
        <w:t xml:space="preserve"> הוא לשון מושאל </w:t>
      </w:r>
      <w:proofErr w:type="spellStart"/>
      <w:r w:rsidR="001A64BC">
        <w:rPr>
          <w:rFonts w:hint="cs"/>
          <w:rtl/>
        </w:rPr>
        <w:t>כהאחיעזר</w:t>
      </w:r>
      <w:proofErr w:type="spellEnd"/>
      <w:r w:rsidR="001A64BC">
        <w:rPr>
          <w:rFonts w:hint="cs"/>
          <w:rtl/>
        </w:rPr>
        <w:t xml:space="preserve"> כי יתכן דלא שייך בביטול מצות עשה שיחשב עבירה </w:t>
      </w:r>
      <w:proofErr w:type="spellStart"/>
      <w:r w:rsidR="001A64BC">
        <w:rPr>
          <w:rFonts w:hint="cs"/>
          <w:rtl/>
        </w:rPr>
        <w:t>לענין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מהב"ע</w:t>
      </w:r>
      <w:proofErr w:type="spellEnd"/>
      <w:r w:rsidR="001A64BC">
        <w:rPr>
          <w:rFonts w:hint="cs"/>
          <w:rtl/>
        </w:rPr>
        <w:t xml:space="preserve">] ובאופן נוסף </w:t>
      </w:r>
      <w:proofErr w:type="spellStart"/>
      <w:r w:rsidR="001A64BC">
        <w:rPr>
          <w:rFonts w:hint="cs"/>
          <w:rtl/>
        </w:rPr>
        <w:t>י"ל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דהגמ</w:t>
      </w:r>
      <w:proofErr w:type="spellEnd"/>
      <w:r w:rsidR="001A64BC">
        <w:rPr>
          <w:rFonts w:hint="cs"/>
          <w:rtl/>
        </w:rPr>
        <w:t xml:space="preserve">' בברכות </w:t>
      </w:r>
      <w:proofErr w:type="spellStart"/>
      <w:r w:rsidR="001A64BC">
        <w:rPr>
          <w:rFonts w:hint="cs"/>
          <w:rtl/>
        </w:rPr>
        <w:t>ס"ל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דאין</w:t>
      </w:r>
      <w:proofErr w:type="spellEnd"/>
      <w:r w:rsidR="001A64BC">
        <w:rPr>
          <w:rFonts w:hint="cs"/>
          <w:rtl/>
        </w:rPr>
        <w:t xml:space="preserve"> עשה דוחה איסור עשה, ולא </w:t>
      </w:r>
      <w:proofErr w:type="spellStart"/>
      <w:r w:rsidR="001A64BC">
        <w:rPr>
          <w:rFonts w:hint="cs"/>
          <w:rtl/>
        </w:rPr>
        <w:t>מיחשב</w:t>
      </w:r>
      <w:proofErr w:type="spellEnd"/>
      <w:r w:rsidR="001A64BC">
        <w:rPr>
          <w:rFonts w:hint="cs"/>
          <w:rtl/>
        </w:rPr>
        <w:t xml:space="preserve"> איסור עשה כלאו </w:t>
      </w:r>
      <w:proofErr w:type="spellStart"/>
      <w:r w:rsidR="001A64BC">
        <w:rPr>
          <w:rFonts w:hint="cs"/>
          <w:rtl/>
        </w:rPr>
        <w:t>לענין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דחיי</w:t>
      </w:r>
      <w:proofErr w:type="spellEnd"/>
      <w:r w:rsidR="001A64BC">
        <w:rPr>
          <w:rFonts w:hint="cs"/>
          <w:rtl/>
        </w:rPr>
        <w:t xml:space="preserve">', ודלא </w:t>
      </w:r>
      <w:proofErr w:type="spellStart"/>
      <w:r w:rsidR="001A64BC">
        <w:rPr>
          <w:rFonts w:hint="cs"/>
          <w:rtl/>
        </w:rPr>
        <w:t>כהרשב"א</w:t>
      </w:r>
      <w:proofErr w:type="spellEnd"/>
      <w:r w:rsidR="001A64BC">
        <w:rPr>
          <w:rFonts w:hint="cs"/>
          <w:rtl/>
        </w:rPr>
        <w:t xml:space="preserve"> הנ"ל וכמו שכתבו להוכיח </w:t>
      </w:r>
      <w:proofErr w:type="spellStart"/>
      <w:r w:rsidR="001A64BC" w:rsidRPr="001A64BC">
        <w:rPr>
          <w:rFonts w:hint="cs"/>
          <w:b/>
          <w:bCs/>
          <w:rtl/>
        </w:rPr>
        <w:t>השאגת</w:t>
      </w:r>
      <w:proofErr w:type="spellEnd"/>
      <w:r w:rsidR="001A64BC" w:rsidRPr="001A64BC">
        <w:rPr>
          <w:rFonts w:hint="cs"/>
          <w:b/>
          <w:bCs/>
          <w:rtl/>
        </w:rPr>
        <w:t xml:space="preserve"> אריה</w:t>
      </w:r>
      <w:r w:rsidR="001A64BC">
        <w:rPr>
          <w:rFonts w:hint="cs"/>
          <w:rtl/>
        </w:rPr>
        <w:t xml:space="preserve"> (סי' </w:t>
      </w:r>
      <w:proofErr w:type="spellStart"/>
      <w:r w:rsidR="001A64BC">
        <w:rPr>
          <w:rFonts w:hint="cs"/>
          <w:rtl/>
        </w:rPr>
        <w:t>לג</w:t>
      </w:r>
      <w:proofErr w:type="spellEnd"/>
      <w:r w:rsidR="001A64BC">
        <w:rPr>
          <w:rFonts w:hint="cs"/>
          <w:rtl/>
        </w:rPr>
        <w:t xml:space="preserve">) </w:t>
      </w:r>
      <w:r w:rsidR="001A64BC" w:rsidRPr="001A64BC">
        <w:rPr>
          <w:rFonts w:hint="cs"/>
          <w:b/>
          <w:bCs/>
          <w:rtl/>
        </w:rPr>
        <w:t xml:space="preserve">והמנחת חינוך </w:t>
      </w:r>
      <w:r w:rsidR="001A64BC">
        <w:rPr>
          <w:rFonts w:hint="cs"/>
          <w:rtl/>
        </w:rPr>
        <w:t>(</w:t>
      </w:r>
      <w:proofErr w:type="spellStart"/>
      <w:r w:rsidR="001A64BC">
        <w:rPr>
          <w:rFonts w:hint="cs"/>
          <w:rtl/>
        </w:rPr>
        <w:t>מצוה</w:t>
      </w:r>
      <w:proofErr w:type="spellEnd"/>
      <w:r w:rsidR="001A64BC">
        <w:rPr>
          <w:rFonts w:hint="cs"/>
          <w:rtl/>
        </w:rPr>
        <w:t xml:space="preserve"> צ) מקושיית </w:t>
      </w:r>
      <w:proofErr w:type="spellStart"/>
      <w:r w:rsidR="001A64BC">
        <w:rPr>
          <w:rFonts w:hint="cs"/>
          <w:rtl/>
        </w:rPr>
        <w:t>הגמ</w:t>
      </w:r>
      <w:proofErr w:type="spellEnd"/>
      <w:r w:rsidR="001A64BC">
        <w:rPr>
          <w:rFonts w:hint="cs"/>
          <w:rtl/>
        </w:rPr>
        <w:t xml:space="preserve">' פסחים (דף </w:t>
      </w:r>
      <w:proofErr w:type="spellStart"/>
      <w:r w:rsidR="001A64BC">
        <w:rPr>
          <w:rFonts w:hint="cs"/>
          <w:rtl/>
        </w:rPr>
        <w:t>נט</w:t>
      </w:r>
      <w:proofErr w:type="spellEnd"/>
      <w:r w:rsidR="001A64BC">
        <w:rPr>
          <w:rFonts w:hint="cs"/>
          <w:rtl/>
        </w:rPr>
        <w:t xml:space="preserve">.) כשמק' </w:t>
      </w:r>
      <w:proofErr w:type="spellStart"/>
      <w:r w:rsidR="001A64BC">
        <w:rPr>
          <w:rFonts w:hint="cs"/>
          <w:rtl/>
        </w:rPr>
        <w:t>הגמ</w:t>
      </w:r>
      <w:proofErr w:type="spellEnd"/>
      <w:r w:rsidR="001A64BC">
        <w:rPr>
          <w:rFonts w:hint="cs"/>
          <w:rtl/>
        </w:rPr>
        <w:t xml:space="preserve">' </w:t>
      </w:r>
      <w:proofErr w:type="spellStart"/>
      <w:r w:rsidR="001A64BC">
        <w:rPr>
          <w:rFonts w:hint="cs"/>
          <w:rtl/>
        </w:rPr>
        <w:t>דניתי</w:t>
      </w:r>
      <w:proofErr w:type="spellEnd"/>
      <w:r w:rsidR="001A64BC">
        <w:rPr>
          <w:rFonts w:hint="cs"/>
          <w:rtl/>
        </w:rPr>
        <w:t xml:space="preserve"> עשה </w:t>
      </w:r>
      <w:proofErr w:type="spellStart"/>
      <w:r w:rsidR="001A64BC">
        <w:rPr>
          <w:rFonts w:hint="cs"/>
          <w:rtl/>
        </w:rPr>
        <w:t>דפסח</w:t>
      </w:r>
      <w:proofErr w:type="spellEnd"/>
      <w:r w:rsidR="001A64BC">
        <w:rPr>
          <w:rFonts w:hint="cs"/>
          <w:rtl/>
        </w:rPr>
        <w:t xml:space="preserve"> וידחה עשה </w:t>
      </w:r>
      <w:proofErr w:type="spellStart"/>
      <w:r w:rsidR="001A64BC">
        <w:rPr>
          <w:rFonts w:hint="cs"/>
          <w:rtl/>
        </w:rPr>
        <w:t>דהשלמה</w:t>
      </w:r>
      <w:proofErr w:type="spellEnd"/>
      <w:r w:rsidR="001A64BC">
        <w:rPr>
          <w:rFonts w:hint="cs"/>
          <w:rtl/>
        </w:rPr>
        <w:t xml:space="preserve"> דמאי </w:t>
      </w:r>
      <w:proofErr w:type="spellStart"/>
      <w:r w:rsidR="001A64BC">
        <w:rPr>
          <w:rFonts w:hint="cs"/>
          <w:rtl/>
        </w:rPr>
        <w:t>אולמא</w:t>
      </w:r>
      <w:proofErr w:type="spellEnd"/>
      <w:r w:rsidR="001A64BC">
        <w:rPr>
          <w:rFonts w:hint="cs"/>
          <w:rtl/>
        </w:rPr>
        <w:t xml:space="preserve"> האי עשה מהאי עשה, והרי עשה </w:t>
      </w:r>
      <w:proofErr w:type="spellStart"/>
      <w:r w:rsidR="001A64BC">
        <w:rPr>
          <w:rFonts w:hint="cs"/>
          <w:rtl/>
        </w:rPr>
        <w:t>דהשלמה</w:t>
      </w:r>
      <w:proofErr w:type="spellEnd"/>
      <w:r w:rsidR="001A64BC">
        <w:rPr>
          <w:rFonts w:hint="cs"/>
          <w:rtl/>
        </w:rPr>
        <w:t xml:space="preserve"> הוי איסור עשה שלא להקריב לאחר תמיד של בין הערבים, </w:t>
      </w:r>
      <w:proofErr w:type="spellStart"/>
      <w:r w:rsidR="001A64BC">
        <w:rPr>
          <w:rFonts w:hint="cs"/>
          <w:rtl/>
        </w:rPr>
        <w:t>ואפי"ה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ס"ל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לגמ</w:t>
      </w:r>
      <w:proofErr w:type="spellEnd"/>
      <w:r w:rsidR="001A64BC">
        <w:rPr>
          <w:rFonts w:hint="cs"/>
          <w:rtl/>
        </w:rPr>
        <w:t xml:space="preserve">' </w:t>
      </w:r>
      <w:proofErr w:type="spellStart"/>
      <w:r w:rsidR="001A64BC">
        <w:rPr>
          <w:rFonts w:hint="cs"/>
          <w:rtl/>
        </w:rPr>
        <w:t>דאין</w:t>
      </w:r>
      <w:proofErr w:type="spellEnd"/>
      <w:r w:rsidR="001A64BC">
        <w:rPr>
          <w:rFonts w:hint="cs"/>
          <w:rtl/>
        </w:rPr>
        <w:t xml:space="preserve"> עשה אחר דוחה אותה. ולפי </w:t>
      </w:r>
      <w:proofErr w:type="spellStart"/>
      <w:r w:rsidR="001A64BC">
        <w:rPr>
          <w:rFonts w:hint="cs"/>
          <w:rtl/>
        </w:rPr>
        <w:t>הסוגיא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דגיטין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דס"ל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כהרשב"א</w:t>
      </w:r>
      <w:proofErr w:type="spellEnd"/>
      <w:r w:rsidR="001A64BC">
        <w:rPr>
          <w:rFonts w:hint="cs"/>
          <w:rtl/>
        </w:rPr>
        <w:t xml:space="preserve"> נצטרך לבאר </w:t>
      </w:r>
      <w:proofErr w:type="spellStart"/>
      <w:r w:rsidR="001A64BC">
        <w:rPr>
          <w:rFonts w:hint="cs"/>
          <w:rtl/>
        </w:rPr>
        <w:t>כהאחרונים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שכ</w:t>
      </w:r>
      <w:proofErr w:type="spellEnd"/>
      <w:r w:rsidR="001A64BC">
        <w:rPr>
          <w:rFonts w:hint="cs"/>
          <w:rtl/>
        </w:rPr>
        <w:t xml:space="preserve">' </w:t>
      </w:r>
      <w:proofErr w:type="spellStart"/>
      <w:r w:rsidR="001A64BC">
        <w:rPr>
          <w:rFonts w:hint="cs"/>
          <w:rtl/>
        </w:rPr>
        <w:t>דעשה</w:t>
      </w:r>
      <w:proofErr w:type="spellEnd"/>
      <w:r w:rsidR="001A64BC">
        <w:rPr>
          <w:rFonts w:hint="cs"/>
          <w:rtl/>
        </w:rPr>
        <w:t xml:space="preserve"> </w:t>
      </w:r>
      <w:proofErr w:type="spellStart"/>
      <w:r w:rsidR="001A64BC">
        <w:rPr>
          <w:rFonts w:hint="cs"/>
          <w:rtl/>
        </w:rPr>
        <w:t>דהשלמה</w:t>
      </w:r>
      <w:proofErr w:type="spellEnd"/>
      <w:r w:rsidR="001A64BC">
        <w:rPr>
          <w:rFonts w:hint="cs"/>
          <w:rtl/>
        </w:rPr>
        <w:t xml:space="preserve"> הוי </w:t>
      </w:r>
      <w:proofErr w:type="spellStart"/>
      <w:r w:rsidR="001A64BC">
        <w:rPr>
          <w:rFonts w:hint="cs"/>
          <w:rtl/>
        </w:rPr>
        <w:t>מצוה</w:t>
      </w:r>
      <w:proofErr w:type="spellEnd"/>
      <w:r w:rsidR="001A64BC">
        <w:rPr>
          <w:rFonts w:hint="cs"/>
          <w:rtl/>
        </w:rPr>
        <w:t xml:space="preserve"> להקריב בין שני </w:t>
      </w:r>
      <w:proofErr w:type="spellStart"/>
      <w:r w:rsidR="007C299C">
        <w:rPr>
          <w:rFonts w:hint="cs"/>
          <w:rtl/>
        </w:rPr>
        <w:t>התמידין</w:t>
      </w:r>
      <w:proofErr w:type="spellEnd"/>
      <w:r w:rsidR="007C299C">
        <w:rPr>
          <w:rFonts w:hint="cs"/>
          <w:rtl/>
        </w:rPr>
        <w:t xml:space="preserve"> ולא איסור עשה, ולכן שפיר מק' </w:t>
      </w:r>
      <w:proofErr w:type="spellStart"/>
      <w:r w:rsidR="007C299C">
        <w:rPr>
          <w:rFonts w:hint="cs"/>
          <w:rtl/>
        </w:rPr>
        <w:t>הגמ</w:t>
      </w:r>
      <w:proofErr w:type="spellEnd"/>
      <w:r w:rsidR="007C299C">
        <w:rPr>
          <w:rFonts w:hint="cs"/>
          <w:rtl/>
        </w:rPr>
        <w:t xml:space="preserve">' מאי </w:t>
      </w:r>
      <w:proofErr w:type="spellStart"/>
      <w:r w:rsidR="007C299C">
        <w:rPr>
          <w:rFonts w:hint="cs"/>
          <w:rtl/>
        </w:rPr>
        <w:t>אולמא</w:t>
      </w:r>
      <w:proofErr w:type="spellEnd"/>
      <w:r w:rsidR="007C299C">
        <w:rPr>
          <w:rFonts w:hint="cs"/>
          <w:rtl/>
        </w:rPr>
        <w:t xml:space="preserve"> האי עשה מהאי עשה.</w:t>
      </w:r>
    </w:p>
    <w:p w:rsidR="00CD4F84" w:rsidRPr="00CD4F84" w:rsidRDefault="00091F41" w:rsidP="00CD4F84">
      <w:pPr>
        <w:numPr>
          <w:ilvl w:val="0"/>
          <w:numId w:val="7"/>
        </w:numPr>
        <w:spacing w:after="0"/>
        <w:ind w:left="849" w:right="-142" w:hanging="426"/>
        <w:jc w:val="both"/>
        <w:rPr>
          <w:b/>
          <w:bCs/>
        </w:rPr>
      </w:pPr>
      <w:r>
        <w:rPr>
          <w:rFonts w:hint="cs"/>
          <w:rtl/>
        </w:rPr>
        <w:t xml:space="preserve"> </w:t>
      </w:r>
      <w:r w:rsidR="00C038FB" w:rsidRPr="00A758E8">
        <w:rPr>
          <w:rFonts w:hint="cs"/>
          <w:b/>
          <w:bCs/>
          <w:rtl/>
        </w:rPr>
        <w:t>ועדיין</w:t>
      </w:r>
      <w:r w:rsidR="00C038FB">
        <w:rPr>
          <w:rFonts w:hint="cs"/>
          <w:rtl/>
        </w:rPr>
        <w:t xml:space="preserve"> כל זה </w:t>
      </w:r>
      <w:r w:rsidR="00C038FB" w:rsidRPr="00C038FB">
        <w:rPr>
          <w:rFonts w:hint="cs"/>
          <w:b/>
          <w:bCs/>
          <w:rtl/>
        </w:rPr>
        <w:t>צ"ב</w:t>
      </w:r>
      <w:r w:rsidR="00C038FB">
        <w:rPr>
          <w:rFonts w:hint="cs"/>
          <w:rtl/>
        </w:rPr>
        <w:t xml:space="preserve">, </w:t>
      </w:r>
      <w:proofErr w:type="spellStart"/>
      <w:r w:rsidR="00C038FB">
        <w:rPr>
          <w:rFonts w:hint="cs"/>
          <w:rtl/>
        </w:rPr>
        <w:t>דבשלמא</w:t>
      </w:r>
      <w:proofErr w:type="spellEnd"/>
      <w:r w:rsidR="00C038FB">
        <w:rPr>
          <w:rFonts w:hint="cs"/>
          <w:rtl/>
        </w:rPr>
        <w:t xml:space="preserve"> אם העשה </w:t>
      </w:r>
      <w:proofErr w:type="spellStart"/>
      <w:r w:rsidR="00C038FB">
        <w:rPr>
          <w:rFonts w:hint="cs"/>
          <w:rtl/>
        </w:rPr>
        <w:t>דמנין</w:t>
      </w:r>
      <w:proofErr w:type="spellEnd"/>
      <w:r w:rsidR="00C038FB">
        <w:rPr>
          <w:rFonts w:hint="cs"/>
          <w:rtl/>
        </w:rPr>
        <w:t xml:space="preserve"> בציבור הוי דאורייתא בתפילה אז אפשר להבין מה שדוחה עשה "</w:t>
      </w:r>
      <w:proofErr w:type="spellStart"/>
      <w:r w:rsidR="00C038FB">
        <w:rPr>
          <w:rFonts w:hint="cs"/>
          <w:rtl/>
        </w:rPr>
        <w:t>דלעולם</w:t>
      </w:r>
      <w:proofErr w:type="spellEnd"/>
      <w:r w:rsidR="00C038FB">
        <w:rPr>
          <w:rFonts w:hint="cs"/>
          <w:rtl/>
        </w:rPr>
        <w:t xml:space="preserve"> בהם </w:t>
      </w:r>
      <w:proofErr w:type="spellStart"/>
      <w:r w:rsidR="00C038FB">
        <w:rPr>
          <w:rFonts w:hint="cs"/>
          <w:rtl/>
        </w:rPr>
        <w:t>תעבודו</w:t>
      </w:r>
      <w:proofErr w:type="spellEnd"/>
      <w:r w:rsidR="00C038FB">
        <w:rPr>
          <w:rFonts w:hint="cs"/>
          <w:rtl/>
        </w:rPr>
        <w:t xml:space="preserve">" אבל כיון שהוא רק מדרבנן, ורק בקריאת פרשת זכור כתב </w:t>
      </w:r>
      <w:proofErr w:type="spellStart"/>
      <w:r w:rsidR="00C038FB" w:rsidRPr="00A758E8">
        <w:rPr>
          <w:rFonts w:hint="cs"/>
          <w:b/>
          <w:bCs/>
          <w:rtl/>
        </w:rPr>
        <w:t>הרא"ש</w:t>
      </w:r>
      <w:proofErr w:type="spellEnd"/>
      <w:r w:rsidR="00C038FB">
        <w:rPr>
          <w:rFonts w:hint="cs"/>
          <w:rtl/>
        </w:rPr>
        <w:t xml:space="preserve"> ברכות (שם) דהוי דאורייתא בציבור, </w:t>
      </w:r>
      <w:r w:rsidR="00A758E8">
        <w:rPr>
          <w:rFonts w:hint="cs"/>
          <w:rtl/>
        </w:rPr>
        <w:t xml:space="preserve">ומשמע דר' אליעזר שיחרר לקדיש וקדושה שבזה הוא רק דרבנן, א"כ שוב קשה </w:t>
      </w:r>
      <w:proofErr w:type="spellStart"/>
      <w:r w:rsidR="00A758E8">
        <w:rPr>
          <w:rFonts w:hint="cs"/>
          <w:rtl/>
        </w:rPr>
        <w:t>האיך</w:t>
      </w:r>
      <w:proofErr w:type="spellEnd"/>
      <w:r w:rsidR="00A758E8">
        <w:rPr>
          <w:rFonts w:hint="cs"/>
          <w:rtl/>
        </w:rPr>
        <w:t xml:space="preserve"> באמת דוחה לעשה דאורייתא.</w:t>
      </w:r>
      <w:r w:rsidR="001611A3">
        <w:rPr>
          <w:rFonts w:hint="cs"/>
          <w:rtl/>
        </w:rPr>
        <w:t xml:space="preserve"> </w:t>
      </w:r>
      <w:proofErr w:type="spellStart"/>
      <w:r w:rsidR="001611A3">
        <w:rPr>
          <w:rFonts w:hint="cs"/>
          <w:rtl/>
        </w:rPr>
        <w:t>ומכח</w:t>
      </w:r>
      <w:proofErr w:type="spellEnd"/>
      <w:r w:rsidR="001611A3">
        <w:rPr>
          <w:rFonts w:hint="cs"/>
          <w:rtl/>
        </w:rPr>
        <w:t xml:space="preserve"> קושיא זו ביאר </w:t>
      </w:r>
      <w:proofErr w:type="spellStart"/>
      <w:r w:rsidR="001611A3" w:rsidRPr="00FD6417">
        <w:rPr>
          <w:rFonts w:hint="cs"/>
          <w:b/>
          <w:bCs/>
          <w:rtl/>
        </w:rPr>
        <w:t>הריטב"א</w:t>
      </w:r>
      <w:proofErr w:type="spellEnd"/>
      <w:r w:rsidR="001611A3">
        <w:rPr>
          <w:rFonts w:hint="cs"/>
          <w:rtl/>
        </w:rPr>
        <w:t xml:space="preserve"> בשם </w:t>
      </w:r>
      <w:proofErr w:type="spellStart"/>
      <w:r w:rsidR="001611A3" w:rsidRPr="00FD6417">
        <w:rPr>
          <w:rFonts w:hint="cs"/>
          <w:b/>
          <w:bCs/>
          <w:rtl/>
        </w:rPr>
        <w:t>הרא"ה</w:t>
      </w:r>
      <w:proofErr w:type="spellEnd"/>
      <w:r w:rsidR="001611A3">
        <w:rPr>
          <w:rFonts w:hint="cs"/>
          <w:rtl/>
        </w:rPr>
        <w:t xml:space="preserve"> [הובא </w:t>
      </w:r>
      <w:proofErr w:type="spellStart"/>
      <w:r w:rsidR="001611A3">
        <w:rPr>
          <w:rFonts w:hint="cs"/>
          <w:rtl/>
        </w:rPr>
        <w:t>אצלינו</w:t>
      </w:r>
      <w:proofErr w:type="spellEnd"/>
      <w:r w:rsidR="001611A3">
        <w:rPr>
          <w:rFonts w:hint="cs"/>
          <w:rtl/>
        </w:rPr>
        <w:t xml:space="preserve"> </w:t>
      </w:r>
      <w:proofErr w:type="spellStart"/>
      <w:r w:rsidR="001611A3">
        <w:rPr>
          <w:rFonts w:hint="cs"/>
          <w:rtl/>
        </w:rPr>
        <w:t>ס"ק</w:t>
      </w:r>
      <w:proofErr w:type="spellEnd"/>
      <w:r w:rsidR="001611A3">
        <w:rPr>
          <w:rFonts w:hint="cs"/>
          <w:rtl/>
        </w:rPr>
        <w:t xml:space="preserve"> ג] </w:t>
      </w:r>
      <w:proofErr w:type="spellStart"/>
      <w:r w:rsidR="001611A3">
        <w:rPr>
          <w:rFonts w:hint="cs"/>
          <w:rtl/>
        </w:rPr>
        <w:t>דלעולם</w:t>
      </w:r>
      <w:proofErr w:type="spellEnd"/>
      <w:r w:rsidR="001611A3">
        <w:rPr>
          <w:rFonts w:hint="cs"/>
          <w:rtl/>
        </w:rPr>
        <w:t xml:space="preserve"> בהם </w:t>
      </w:r>
      <w:proofErr w:type="spellStart"/>
      <w:r w:rsidR="001611A3">
        <w:rPr>
          <w:rFonts w:hint="cs"/>
          <w:rtl/>
        </w:rPr>
        <w:t>תעבודו</w:t>
      </w:r>
      <w:proofErr w:type="spellEnd"/>
      <w:r w:rsidR="001611A3">
        <w:rPr>
          <w:rFonts w:hint="cs"/>
          <w:rtl/>
        </w:rPr>
        <w:t xml:space="preserve"> הוא אסמכתא ואסור לשחרר </w:t>
      </w:r>
      <w:r w:rsidR="001611A3" w:rsidRPr="00A473CD">
        <w:rPr>
          <w:rFonts w:hint="cs"/>
          <w:b/>
          <w:bCs/>
          <w:rtl/>
        </w:rPr>
        <w:t>רק</w:t>
      </w:r>
      <w:r w:rsidR="001611A3">
        <w:rPr>
          <w:rFonts w:hint="cs"/>
          <w:rtl/>
        </w:rPr>
        <w:t xml:space="preserve"> </w:t>
      </w:r>
      <w:r w:rsidR="001611A3" w:rsidRPr="00A473CD">
        <w:rPr>
          <w:rFonts w:hint="cs"/>
          <w:b/>
          <w:bCs/>
          <w:rtl/>
        </w:rPr>
        <w:t>מדרבנן</w:t>
      </w:r>
      <w:r w:rsidR="001611A3">
        <w:rPr>
          <w:rFonts w:hint="cs"/>
          <w:rtl/>
        </w:rPr>
        <w:t>.</w:t>
      </w:r>
      <w:r w:rsidR="00A758E8">
        <w:rPr>
          <w:rFonts w:hint="cs"/>
          <w:rtl/>
        </w:rPr>
        <w:t xml:space="preserve"> ויש לתרץ לפי שיטת </w:t>
      </w:r>
      <w:proofErr w:type="spellStart"/>
      <w:r w:rsidR="00A758E8">
        <w:rPr>
          <w:rFonts w:hint="cs"/>
          <w:rtl/>
        </w:rPr>
        <w:t>הגמ</w:t>
      </w:r>
      <w:proofErr w:type="spellEnd"/>
      <w:r w:rsidR="00A758E8">
        <w:rPr>
          <w:rFonts w:hint="cs"/>
          <w:rtl/>
        </w:rPr>
        <w:t xml:space="preserve">' ברכות </w:t>
      </w:r>
      <w:proofErr w:type="spellStart"/>
      <w:r w:rsidR="00A758E8">
        <w:rPr>
          <w:rFonts w:hint="cs"/>
          <w:rtl/>
        </w:rPr>
        <w:t>דזה</w:t>
      </w:r>
      <w:proofErr w:type="spellEnd"/>
      <w:r w:rsidR="00A758E8">
        <w:rPr>
          <w:rFonts w:hint="cs"/>
          <w:rtl/>
        </w:rPr>
        <w:t xml:space="preserve"> באמת </w:t>
      </w:r>
      <w:proofErr w:type="spellStart"/>
      <w:r w:rsidR="00A758E8">
        <w:rPr>
          <w:rFonts w:hint="cs"/>
          <w:rtl/>
        </w:rPr>
        <w:t>הית</w:t>
      </w:r>
      <w:proofErr w:type="spellEnd"/>
      <w:r w:rsidR="00A758E8">
        <w:rPr>
          <w:rFonts w:hint="cs"/>
          <w:rtl/>
        </w:rPr>
        <w:t xml:space="preserve">' קושיית </w:t>
      </w:r>
      <w:proofErr w:type="spellStart"/>
      <w:r w:rsidR="00A758E8">
        <w:rPr>
          <w:rFonts w:hint="cs"/>
          <w:rtl/>
        </w:rPr>
        <w:t>הגמ</w:t>
      </w:r>
      <w:proofErr w:type="spellEnd"/>
      <w:r w:rsidR="00A758E8">
        <w:rPr>
          <w:rFonts w:hint="cs"/>
          <w:rtl/>
        </w:rPr>
        <w:t xml:space="preserve">' בלשון מושאל של </w:t>
      </w:r>
      <w:proofErr w:type="spellStart"/>
      <w:r w:rsidR="00A758E8">
        <w:rPr>
          <w:rFonts w:hint="cs"/>
          <w:rtl/>
        </w:rPr>
        <w:t>מהב"ע</w:t>
      </w:r>
      <w:proofErr w:type="spellEnd"/>
      <w:r w:rsidR="00FD6417">
        <w:rPr>
          <w:rFonts w:hint="cs"/>
          <w:rtl/>
        </w:rPr>
        <w:t xml:space="preserve"> [ועל דרך </w:t>
      </w:r>
      <w:proofErr w:type="spellStart"/>
      <w:r w:rsidR="00FD6417">
        <w:rPr>
          <w:rFonts w:hint="cs"/>
          <w:rtl/>
        </w:rPr>
        <w:t>שכ</w:t>
      </w:r>
      <w:proofErr w:type="spellEnd"/>
      <w:r w:rsidR="00FD6417">
        <w:rPr>
          <w:rFonts w:hint="cs"/>
          <w:rtl/>
        </w:rPr>
        <w:t xml:space="preserve">' האחיעזר הובא </w:t>
      </w:r>
      <w:proofErr w:type="spellStart"/>
      <w:r w:rsidR="00FD6417">
        <w:rPr>
          <w:rFonts w:hint="cs"/>
          <w:rtl/>
        </w:rPr>
        <w:t>ס"ק</w:t>
      </w:r>
      <w:proofErr w:type="spellEnd"/>
      <w:r w:rsidR="00FD6417">
        <w:rPr>
          <w:rFonts w:hint="cs"/>
          <w:rtl/>
        </w:rPr>
        <w:t xml:space="preserve"> הקודם]</w:t>
      </w:r>
      <w:r w:rsidR="00A758E8">
        <w:rPr>
          <w:rFonts w:hint="cs"/>
          <w:rtl/>
        </w:rPr>
        <w:t xml:space="preserve">, ומתרץ </w:t>
      </w:r>
      <w:proofErr w:type="spellStart"/>
      <w:r w:rsidR="00A758E8">
        <w:rPr>
          <w:rFonts w:hint="cs"/>
          <w:rtl/>
        </w:rPr>
        <w:t>דמצוה</w:t>
      </w:r>
      <w:proofErr w:type="spellEnd"/>
      <w:r w:rsidR="00A758E8">
        <w:rPr>
          <w:rFonts w:hint="cs"/>
          <w:rtl/>
        </w:rPr>
        <w:t xml:space="preserve"> דרבים שאני, והיינו </w:t>
      </w:r>
      <w:proofErr w:type="spellStart"/>
      <w:r w:rsidR="00A758E8">
        <w:rPr>
          <w:rFonts w:hint="cs"/>
          <w:rtl/>
        </w:rPr>
        <w:t>דמצוה</w:t>
      </w:r>
      <w:proofErr w:type="spellEnd"/>
      <w:r w:rsidR="00A758E8">
        <w:rPr>
          <w:rFonts w:hint="cs"/>
          <w:rtl/>
        </w:rPr>
        <w:t xml:space="preserve"> דרבים אע"ג שהוא רק מדרבנן דוחה לעשה דאורייתא. ומזה למדו </w:t>
      </w:r>
      <w:proofErr w:type="spellStart"/>
      <w:r w:rsidR="00A758E8" w:rsidRPr="00A758E8">
        <w:rPr>
          <w:rFonts w:hint="cs"/>
          <w:b/>
          <w:bCs/>
          <w:rtl/>
        </w:rPr>
        <w:t>תוס</w:t>
      </w:r>
      <w:proofErr w:type="spellEnd"/>
      <w:r w:rsidR="00A758E8" w:rsidRPr="00A758E8">
        <w:rPr>
          <w:rFonts w:hint="cs"/>
          <w:b/>
          <w:bCs/>
          <w:rtl/>
        </w:rPr>
        <w:t>'</w:t>
      </w:r>
      <w:r w:rsidR="00A758E8">
        <w:rPr>
          <w:rFonts w:hint="cs"/>
          <w:rtl/>
        </w:rPr>
        <w:t xml:space="preserve"> בכמה </w:t>
      </w:r>
      <w:proofErr w:type="spellStart"/>
      <w:r w:rsidR="00A758E8">
        <w:rPr>
          <w:rFonts w:hint="cs"/>
          <w:rtl/>
        </w:rPr>
        <w:t>דוכתי</w:t>
      </w:r>
      <w:proofErr w:type="spellEnd"/>
      <w:r w:rsidR="00A758E8">
        <w:rPr>
          <w:rFonts w:hint="cs"/>
          <w:rtl/>
        </w:rPr>
        <w:t xml:space="preserve"> </w:t>
      </w:r>
      <w:proofErr w:type="spellStart"/>
      <w:r w:rsidR="00A758E8" w:rsidRPr="00A758E8">
        <w:rPr>
          <w:rFonts w:hint="cs"/>
          <w:b/>
          <w:bCs/>
          <w:rtl/>
        </w:rPr>
        <w:t>והרא"ש</w:t>
      </w:r>
      <w:proofErr w:type="spellEnd"/>
      <w:r w:rsidR="00A758E8">
        <w:rPr>
          <w:rFonts w:hint="cs"/>
          <w:rtl/>
        </w:rPr>
        <w:t xml:space="preserve"> (שם) </w:t>
      </w:r>
      <w:proofErr w:type="spellStart"/>
      <w:r w:rsidR="00A758E8">
        <w:rPr>
          <w:rFonts w:hint="cs"/>
          <w:rtl/>
        </w:rPr>
        <w:t>דאבילות</w:t>
      </w:r>
      <w:proofErr w:type="spellEnd"/>
      <w:r w:rsidR="00A758E8">
        <w:rPr>
          <w:rFonts w:hint="cs"/>
          <w:rtl/>
        </w:rPr>
        <w:t xml:space="preserve"> דאורייתא נדחה מפני שמחת יו"ט האחרון דרבנן, והקשו מזה על </w:t>
      </w:r>
      <w:proofErr w:type="spellStart"/>
      <w:r w:rsidR="00A758E8">
        <w:rPr>
          <w:rFonts w:hint="cs"/>
          <w:rtl/>
        </w:rPr>
        <w:t>הבה"ג</w:t>
      </w:r>
      <w:proofErr w:type="spellEnd"/>
      <w:r w:rsidR="00A758E8">
        <w:rPr>
          <w:rFonts w:hint="cs"/>
          <w:rtl/>
        </w:rPr>
        <w:t xml:space="preserve"> שפסק שאין </w:t>
      </w:r>
      <w:proofErr w:type="spellStart"/>
      <w:r w:rsidR="00A758E8">
        <w:rPr>
          <w:rFonts w:hint="cs"/>
          <w:rtl/>
        </w:rPr>
        <w:t>אבילות</w:t>
      </w:r>
      <w:proofErr w:type="spellEnd"/>
      <w:r w:rsidR="00A758E8">
        <w:rPr>
          <w:rFonts w:hint="cs"/>
          <w:rtl/>
        </w:rPr>
        <w:t xml:space="preserve"> דאורייתא נדחה מפני </w:t>
      </w:r>
      <w:proofErr w:type="spellStart"/>
      <w:r w:rsidR="00A758E8">
        <w:rPr>
          <w:rFonts w:hint="cs"/>
          <w:rtl/>
        </w:rPr>
        <w:t>מצוה</w:t>
      </w:r>
      <w:proofErr w:type="spellEnd"/>
      <w:r w:rsidR="00A758E8">
        <w:rPr>
          <w:rFonts w:hint="cs"/>
          <w:rtl/>
        </w:rPr>
        <w:t xml:space="preserve"> דרבים של שמחת יו"ט דרבנן. </w:t>
      </w:r>
    </w:p>
    <w:p w:rsidR="002D0BF3" w:rsidRPr="002D0BF3" w:rsidRDefault="002D0BF3" w:rsidP="002D0BF3">
      <w:pPr>
        <w:numPr>
          <w:ilvl w:val="0"/>
          <w:numId w:val="7"/>
        </w:numPr>
        <w:spacing w:after="0"/>
        <w:ind w:left="849" w:right="-142" w:hanging="426"/>
        <w:jc w:val="both"/>
        <w:rPr>
          <w:b/>
          <w:bCs/>
        </w:rPr>
      </w:pPr>
      <w:r>
        <w:rPr>
          <w:rFonts w:hint="cs"/>
          <w:rtl/>
        </w:rPr>
        <w:t xml:space="preserve">  </w:t>
      </w:r>
      <w:r w:rsidR="00A758E8" w:rsidRPr="002D0BF3">
        <w:rPr>
          <w:rFonts w:hint="cs"/>
          <w:b/>
          <w:bCs/>
          <w:rtl/>
        </w:rPr>
        <w:t xml:space="preserve">אך </w:t>
      </w:r>
      <w:r w:rsidR="00A758E8">
        <w:rPr>
          <w:rFonts w:hint="cs"/>
          <w:rtl/>
        </w:rPr>
        <w:t xml:space="preserve">לפי </w:t>
      </w:r>
      <w:proofErr w:type="spellStart"/>
      <w:r w:rsidR="00A758E8">
        <w:rPr>
          <w:rFonts w:hint="cs"/>
          <w:rtl/>
        </w:rPr>
        <w:t>הגמ</w:t>
      </w:r>
      <w:proofErr w:type="spellEnd"/>
      <w:r w:rsidR="00A758E8">
        <w:rPr>
          <w:rFonts w:hint="cs"/>
          <w:rtl/>
        </w:rPr>
        <w:t xml:space="preserve">' בגיטין דלא משני </w:t>
      </w:r>
      <w:proofErr w:type="spellStart"/>
      <w:r w:rsidR="00A758E8">
        <w:rPr>
          <w:rFonts w:hint="cs"/>
          <w:rtl/>
        </w:rPr>
        <w:t>מצוה</w:t>
      </w:r>
      <w:proofErr w:type="spellEnd"/>
      <w:r w:rsidR="00A758E8">
        <w:rPr>
          <w:rFonts w:hint="cs"/>
          <w:rtl/>
        </w:rPr>
        <w:t xml:space="preserve"> דרבים </w:t>
      </w:r>
      <w:r w:rsidR="00A758E8" w:rsidRPr="00A758E8">
        <w:rPr>
          <w:rFonts w:hint="cs"/>
          <w:b/>
          <w:bCs/>
          <w:rtl/>
        </w:rPr>
        <w:t>צ"ב</w:t>
      </w:r>
      <w:r w:rsidR="00A758E8">
        <w:rPr>
          <w:rFonts w:hint="cs"/>
          <w:rtl/>
        </w:rPr>
        <w:t xml:space="preserve">, </w:t>
      </w:r>
      <w:proofErr w:type="spellStart"/>
      <w:r w:rsidR="00A758E8">
        <w:rPr>
          <w:rFonts w:hint="cs"/>
          <w:rtl/>
        </w:rPr>
        <w:t>האיך</w:t>
      </w:r>
      <w:proofErr w:type="spellEnd"/>
      <w:r w:rsidR="00A758E8">
        <w:rPr>
          <w:rFonts w:hint="cs"/>
          <w:rtl/>
        </w:rPr>
        <w:t xml:space="preserve"> </w:t>
      </w:r>
      <w:proofErr w:type="spellStart"/>
      <w:r w:rsidR="00A758E8">
        <w:rPr>
          <w:rFonts w:hint="cs"/>
          <w:rtl/>
        </w:rPr>
        <w:t>מצוה</w:t>
      </w:r>
      <w:proofErr w:type="spellEnd"/>
      <w:r w:rsidR="00A758E8">
        <w:rPr>
          <w:rFonts w:hint="cs"/>
          <w:rtl/>
        </w:rPr>
        <w:t xml:space="preserve"> דרבנן גרידא יכול לדחות עשה </w:t>
      </w:r>
      <w:proofErr w:type="spellStart"/>
      <w:r w:rsidR="00A758E8">
        <w:rPr>
          <w:rFonts w:hint="cs"/>
          <w:rtl/>
        </w:rPr>
        <w:t>דלעולם</w:t>
      </w:r>
      <w:proofErr w:type="spellEnd"/>
      <w:r w:rsidR="00A758E8">
        <w:rPr>
          <w:rFonts w:hint="cs"/>
          <w:rtl/>
        </w:rPr>
        <w:t xml:space="preserve"> בהם </w:t>
      </w:r>
      <w:proofErr w:type="spellStart"/>
      <w:r w:rsidR="00A758E8">
        <w:rPr>
          <w:rFonts w:hint="cs"/>
          <w:rtl/>
        </w:rPr>
        <w:t>תעבודו</w:t>
      </w:r>
      <w:proofErr w:type="spellEnd"/>
      <w:r w:rsidR="00A758E8">
        <w:rPr>
          <w:rFonts w:hint="cs"/>
          <w:rtl/>
        </w:rPr>
        <w:t xml:space="preserve"> דאורייתא. ונראה</w:t>
      </w:r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דהסוגיא</w:t>
      </w:r>
      <w:proofErr w:type="spellEnd"/>
      <w:r w:rsidR="00C103AA">
        <w:rPr>
          <w:rFonts w:hint="cs"/>
          <w:rtl/>
        </w:rPr>
        <w:t xml:space="preserve"> בגיטין מוכיח </w:t>
      </w:r>
      <w:proofErr w:type="spellStart"/>
      <w:r w:rsidR="00C103AA" w:rsidRPr="00AF59B6">
        <w:rPr>
          <w:rFonts w:hint="cs"/>
          <w:b/>
          <w:bCs/>
          <w:rtl/>
        </w:rPr>
        <w:t>כהרשב"א</w:t>
      </w:r>
      <w:proofErr w:type="spellEnd"/>
      <w:r w:rsidR="00C103AA" w:rsidRPr="00AF59B6">
        <w:rPr>
          <w:rFonts w:hint="cs"/>
          <w:b/>
          <w:bCs/>
          <w:rtl/>
        </w:rPr>
        <w:t xml:space="preserve"> </w:t>
      </w:r>
      <w:proofErr w:type="spellStart"/>
      <w:r w:rsidR="00C103AA" w:rsidRPr="00AF59B6">
        <w:rPr>
          <w:rFonts w:hint="cs"/>
          <w:b/>
          <w:bCs/>
          <w:rtl/>
        </w:rPr>
        <w:t>והר"ן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דכל</w:t>
      </w:r>
      <w:proofErr w:type="spellEnd"/>
      <w:r w:rsidR="00C103AA">
        <w:rPr>
          <w:rFonts w:hint="cs"/>
          <w:rtl/>
        </w:rPr>
        <w:t xml:space="preserve"> עצמו של איסור לעולם בהם </w:t>
      </w:r>
      <w:proofErr w:type="spellStart"/>
      <w:r w:rsidR="00C103AA">
        <w:rPr>
          <w:rFonts w:hint="cs"/>
          <w:rtl/>
        </w:rPr>
        <w:t>תעבודו</w:t>
      </w:r>
      <w:proofErr w:type="spellEnd"/>
      <w:r w:rsidR="00C103AA">
        <w:rPr>
          <w:rFonts w:hint="cs"/>
          <w:rtl/>
        </w:rPr>
        <w:t xml:space="preserve"> הוא משום לא תחונם, ולכן </w:t>
      </w:r>
      <w:proofErr w:type="spellStart"/>
      <w:r w:rsidR="00C103AA">
        <w:rPr>
          <w:rFonts w:hint="cs"/>
          <w:rtl/>
        </w:rPr>
        <w:t>היכא</w:t>
      </w:r>
      <w:proofErr w:type="spellEnd"/>
      <w:r w:rsidR="00C103AA">
        <w:rPr>
          <w:rFonts w:hint="cs"/>
          <w:rtl/>
        </w:rPr>
        <w:t xml:space="preserve"> שיש לו </w:t>
      </w:r>
      <w:proofErr w:type="spellStart"/>
      <w:r w:rsidR="00C103AA">
        <w:rPr>
          <w:rFonts w:hint="cs"/>
          <w:rtl/>
        </w:rPr>
        <w:t>ריוח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מצוה</w:t>
      </w:r>
      <w:proofErr w:type="spellEnd"/>
      <w:r w:rsidR="00C103AA">
        <w:rPr>
          <w:rFonts w:hint="cs"/>
          <w:rtl/>
        </w:rPr>
        <w:t xml:space="preserve"> לא </w:t>
      </w:r>
      <w:proofErr w:type="spellStart"/>
      <w:r w:rsidR="00C103AA">
        <w:rPr>
          <w:rFonts w:hint="cs"/>
          <w:rtl/>
        </w:rPr>
        <w:t>מיחשב</w:t>
      </w:r>
      <w:proofErr w:type="spellEnd"/>
      <w:r w:rsidR="00C103AA">
        <w:rPr>
          <w:rFonts w:hint="cs"/>
          <w:rtl/>
        </w:rPr>
        <w:t xml:space="preserve"> חנינה ונחשב כנותן לו דמי עצמו.</w:t>
      </w:r>
      <w:r w:rsidR="00AF59B6">
        <w:rPr>
          <w:rFonts w:hint="cs"/>
          <w:rtl/>
        </w:rPr>
        <w:t xml:space="preserve"> אך לכאורה זה יתכן רק אם גדרו הוא איסור עשה דאז </w:t>
      </w:r>
      <w:proofErr w:type="spellStart"/>
      <w:r w:rsidR="00AF59B6">
        <w:rPr>
          <w:rFonts w:hint="cs"/>
          <w:rtl/>
        </w:rPr>
        <w:t>י"ל</w:t>
      </w:r>
      <w:proofErr w:type="spellEnd"/>
      <w:r w:rsidR="00AF59B6">
        <w:rPr>
          <w:rFonts w:hint="cs"/>
          <w:rtl/>
        </w:rPr>
        <w:t xml:space="preserve"> </w:t>
      </w:r>
      <w:proofErr w:type="spellStart"/>
      <w:r w:rsidR="00AF59B6">
        <w:rPr>
          <w:rFonts w:hint="cs"/>
          <w:rtl/>
        </w:rPr>
        <w:t>דהוא</w:t>
      </w:r>
      <w:proofErr w:type="spellEnd"/>
      <w:r w:rsidR="00AF59B6">
        <w:rPr>
          <w:rFonts w:hint="cs"/>
          <w:rtl/>
        </w:rPr>
        <w:t xml:space="preserve"> מצד לא תחונם, אבל אם גדרו </w:t>
      </w:r>
      <w:proofErr w:type="spellStart"/>
      <w:r w:rsidR="00AF59B6">
        <w:rPr>
          <w:rFonts w:hint="cs"/>
          <w:rtl/>
        </w:rPr>
        <w:t>קו"ע</w:t>
      </w:r>
      <w:proofErr w:type="spellEnd"/>
      <w:r w:rsidR="00AF59B6">
        <w:rPr>
          <w:rFonts w:hint="cs"/>
          <w:rtl/>
        </w:rPr>
        <w:t xml:space="preserve"> </w:t>
      </w:r>
      <w:proofErr w:type="spellStart"/>
      <w:r w:rsidR="00AF59B6">
        <w:rPr>
          <w:rFonts w:hint="cs"/>
          <w:rtl/>
        </w:rPr>
        <w:t>כהרמב"ם</w:t>
      </w:r>
      <w:proofErr w:type="spellEnd"/>
      <w:r w:rsidR="00AF59B6">
        <w:rPr>
          <w:rFonts w:hint="cs"/>
          <w:rtl/>
        </w:rPr>
        <w:t xml:space="preserve"> אז לכאורה יש </w:t>
      </w:r>
      <w:proofErr w:type="spellStart"/>
      <w:r w:rsidR="00AF59B6">
        <w:rPr>
          <w:rFonts w:hint="cs"/>
          <w:rtl/>
        </w:rPr>
        <w:t>מצוה</w:t>
      </w:r>
      <w:proofErr w:type="spellEnd"/>
      <w:r w:rsidR="00AF59B6">
        <w:rPr>
          <w:rFonts w:hint="cs"/>
          <w:rtl/>
        </w:rPr>
        <w:t xml:space="preserve"> להחזיקו בתורת עבד ואינו מצד לא תחונם.</w:t>
      </w:r>
      <w:r w:rsidR="00C103AA">
        <w:rPr>
          <w:rFonts w:hint="cs"/>
          <w:rtl/>
        </w:rPr>
        <w:t xml:space="preserve"> </w:t>
      </w:r>
      <w:r w:rsidR="00C103AA" w:rsidRPr="00C103AA">
        <w:rPr>
          <w:rFonts w:hint="cs"/>
          <w:b/>
          <w:bCs/>
          <w:rtl/>
        </w:rPr>
        <w:t>והטורי אבן</w:t>
      </w:r>
      <w:r w:rsidR="00C103AA">
        <w:rPr>
          <w:rFonts w:hint="cs"/>
          <w:rtl/>
        </w:rPr>
        <w:t xml:space="preserve"> חגיגה (דף ב:) כ' להק' לפי </w:t>
      </w:r>
      <w:proofErr w:type="spellStart"/>
      <w:r w:rsidR="00C103AA" w:rsidRPr="00C103AA">
        <w:rPr>
          <w:rFonts w:hint="cs"/>
          <w:b/>
          <w:bCs/>
          <w:rtl/>
        </w:rPr>
        <w:t>הרשב"א</w:t>
      </w:r>
      <w:proofErr w:type="spellEnd"/>
      <w:r w:rsidR="00C103AA" w:rsidRPr="00C103AA">
        <w:rPr>
          <w:rFonts w:hint="cs"/>
          <w:b/>
          <w:bCs/>
          <w:rtl/>
        </w:rPr>
        <w:t xml:space="preserve"> </w:t>
      </w:r>
      <w:proofErr w:type="spellStart"/>
      <w:r w:rsidR="00C103AA" w:rsidRPr="00C103AA">
        <w:rPr>
          <w:rFonts w:hint="cs"/>
          <w:b/>
          <w:bCs/>
          <w:rtl/>
        </w:rPr>
        <w:t>והר"ן</w:t>
      </w:r>
      <w:proofErr w:type="spellEnd"/>
      <w:r w:rsidR="00C103AA">
        <w:rPr>
          <w:rFonts w:hint="cs"/>
          <w:rtl/>
        </w:rPr>
        <w:t xml:space="preserve"> על </w:t>
      </w:r>
      <w:proofErr w:type="spellStart"/>
      <w:r w:rsidR="00C103AA">
        <w:rPr>
          <w:rFonts w:hint="cs"/>
          <w:rtl/>
        </w:rPr>
        <w:t>הגמ</w:t>
      </w:r>
      <w:proofErr w:type="spellEnd"/>
      <w:r w:rsidR="00C103AA">
        <w:rPr>
          <w:rFonts w:hint="cs"/>
          <w:rtl/>
        </w:rPr>
        <w:t xml:space="preserve">' ברכות מדוע מק' דהוי </w:t>
      </w:r>
      <w:proofErr w:type="spellStart"/>
      <w:r w:rsidR="00C103AA">
        <w:rPr>
          <w:rFonts w:hint="cs"/>
          <w:rtl/>
        </w:rPr>
        <w:t>מהב"ע</w:t>
      </w:r>
      <w:proofErr w:type="spellEnd"/>
      <w:r w:rsidR="00C103AA">
        <w:rPr>
          <w:rFonts w:hint="cs"/>
          <w:rtl/>
        </w:rPr>
        <w:t xml:space="preserve"> והוצרך </w:t>
      </w:r>
      <w:r w:rsidR="00C103AA">
        <w:rPr>
          <w:rFonts w:hint="cs"/>
          <w:rtl/>
        </w:rPr>
        <w:lastRenderedPageBreak/>
        <w:t xml:space="preserve">לתרץ </w:t>
      </w:r>
      <w:proofErr w:type="spellStart"/>
      <w:r w:rsidR="00C103AA">
        <w:rPr>
          <w:rFonts w:hint="cs"/>
          <w:rtl/>
        </w:rPr>
        <w:t>דמצוה</w:t>
      </w:r>
      <w:proofErr w:type="spellEnd"/>
      <w:r w:rsidR="00C103AA">
        <w:rPr>
          <w:rFonts w:hint="cs"/>
          <w:rtl/>
        </w:rPr>
        <w:t xml:space="preserve"> דרבים שאני, והא כיון </w:t>
      </w:r>
      <w:proofErr w:type="spellStart"/>
      <w:r w:rsidR="00C103AA">
        <w:rPr>
          <w:rFonts w:hint="cs"/>
          <w:rtl/>
        </w:rPr>
        <w:t>דמקיים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מצוה</w:t>
      </w:r>
      <w:proofErr w:type="spellEnd"/>
      <w:r w:rsidR="00C103AA">
        <w:rPr>
          <w:rFonts w:hint="cs"/>
          <w:rtl/>
        </w:rPr>
        <w:t xml:space="preserve"> אינו נחשב חנינה ואין כאן עבירה, וא"כ </w:t>
      </w:r>
      <w:proofErr w:type="spellStart"/>
      <w:r w:rsidR="00C103AA">
        <w:rPr>
          <w:rFonts w:hint="cs"/>
          <w:rtl/>
        </w:rPr>
        <w:t>סגי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מצוה</w:t>
      </w:r>
      <w:proofErr w:type="spellEnd"/>
      <w:r w:rsidR="00C103AA">
        <w:rPr>
          <w:rFonts w:hint="cs"/>
          <w:rtl/>
        </w:rPr>
        <w:t xml:space="preserve"> בעלמא וכמו שמבואר בגיטין. ובהגהות </w:t>
      </w:r>
      <w:r w:rsidR="00C103AA" w:rsidRPr="00CD4F84">
        <w:rPr>
          <w:rFonts w:hint="cs"/>
          <w:b/>
          <w:bCs/>
          <w:rtl/>
        </w:rPr>
        <w:t>ברוך טעם</w:t>
      </w:r>
      <w:r w:rsidR="00C103AA">
        <w:rPr>
          <w:rFonts w:hint="cs"/>
          <w:rtl/>
        </w:rPr>
        <w:t xml:space="preserve"> כ' ליישב </w:t>
      </w:r>
      <w:proofErr w:type="spellStart"/>
      <w:r w:rsidR="00C103AA">
        <w:rPr>
          <w:rFonts w:hint="cs"/>
          <w:rtl/>
        </w:rPr>
        <w:t>סוגיא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דברכות</w:t>
      </w:r>
      <w:proofErr w:type="spellEnd"/>
      <w:r w:rsidR="00C103AA">
        <w:rPr>
          <w:rFonts w:hint="cs"/>
          <w:rtl/>
        </w:rPr>
        <w:t xml:space="preserve">, </w:t>
      </w:r>
      <w:proofErr w:type="spellStart"/>
      <w:r w:rsidR="00C103AA">
        <w:rPr>
          <w:rFonts w:hint="cs"/>
          <w:rtl/>
        </w:rPr>
        <w:t>דבאמת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ממ"נ</w:t>
      </w:r>
      <w:proofErr w:type="spellEnd"/>
      <w:r w:rsidR="00C103AA">
        <w:rPr>
          <w:rFonts w:hint="cs"/>
          <w:rtl/>
        </w:rPr>
        <w:t xml:space="preserve"> יש לו קיום </w:t>
      </w:r>
      <w:proofErr w:type="spellStart"/>
      <w:r w:rsidR="00C103AA">
        <w:rPr>
          <w:rFonts w:hint="cs"/>
          <w:rtl/>
        </w:rPr>
        <w:t>מצוה</w:t>
      </w:r>
      <w:proofErr w:type="spellEnd"/>
      <w:r w:rsidR="00C103AA">
        <w:rPr>
          <w:rFonts w:hint="cs"/>
          <w:rtl/>
        </w:rPr>
        <w:t xml:space="preserve"> גם אם אינו משחרר ולא </w:t>
      </w:r>
      <w:proofErr w:type="spellStart"/>
      <w:r w:rsidR="00C103AA">
        <w:rPr>
          <w:rFonts w:hint="cs"/>
          <w:rtl/>
        </w:rPr>
        <w:t>ירויח</w:t>
      </w:r>
      <w:proofErr w:type="spellEnd"/>
      <w:r w:rsidR="00C103AA">
        <w:rPr>
          <w:rFonts w:hint="cs"/>
          <w:rtl/>
        </w:rPr>
        <w:t xml:space="preserve"> תפילה בציבור, שהרי מקיים </w:t>
      </w:r>
      <w:proofErr w:type="spellStart"/>
      <w:r w:rsidR="00C103AA">
        <w:rPr>
          <w:rFonts w:hint="cs"/>
          <w:rtl/>
        </w:rPr>
        <w:t>מצוה</w:t>
      </w:r>
      <w:proofErr w:type="spellEnd"/>
      <w:r w:rsidR="00C103AA">
        <w:rPr>
          <w:rFonts w:hint="cs"/>
          <w:rtl/>
        </w:rPr>
        <w:t xml:space="preserve"> </w:t>
      </w:r>
      <w:proofErr w:type="spellStart"/>
      <w:r w:rsidR="00C103AA">
        <w:rPr>
          <w:rFonts w:hint="cs"/>
          <w:rtl/>
        </w:rPr>
        <w:t>דלעולם</w:t>
      </w:r>
      <w:proofErr w:type="spellEnd"/>
      <w:r w:rsidR="00C103AA">
        <w:rPr>
          <w:rFonts w:hint="cs"/>
          <w:rtl/>
        </w:rPr>
        <w:t xml:space="preserve"> בהם </w:t>
      </w:r>
      <w:proofErr w:type="spellStart"/>
      <w:r w:rsidR="00C103AA">
        <w:rPr>
          <w:rFonts w:hint="cs"/>
          <w:rtl/>
        </w:rPr>
        <w:t>תעבודו</w:t>
      </w:r>
      <w:proofErr w:type="spellEnd"/>
      <w:r w:rsidR="00CD4F84">
        <w:rPr>
          <w:rFonts w:hint="cs"/>
          <w:rtl/>
        </w:rPr>
        <w:t xml:space="preserve">, ולכן מק' </w:t>
      </w:r>
      <w:proofErr w:type="spellStart"/>
      <w:r w:rsidR="00CD4F84">
        <w:rPr>
          <w:rFonts w:hint="cs"/>
          <w:rtl/>
        </w:rPr>
        <w:t>הגמ</w:t>
      </w:r>
      <w:proofErr w:type="spellEnd"/>
      <w:r w:rsidR="00CD4F84">
        <w:rPr>
          <w:rFonts w:hint="cs"/>
          <w:rtl/>
        </w:rPr>
        <w:t xml:space="preserve">' </w:t>
      </w:r>
      <w:proofErr w:type="spellStart"/>
      <w:r w:rsidR="00CD4F84">
        <w:rPr>
          <w:rFonts w:hint="cs"/>
          <w:rtl/>
        </w:rPr>
        <w:t>דא"כ</w:t>
      </w:r>
      <w:proofErr w:type="spellEnd"/>
      <w:r w:rsidR="00CD4F84">
        <w:rPr>
          <w:rFonts w:hint="cs"/>
          <w:rtl/>
        </w:rPr>
        <w:t xml:space="preserve"> לשחרר הוי </w:t>
      </w:r>
      <w:proofErr w:type="spellStart"/>
      <w:r w:rsidR="00CD4F84">
        <w:rPr>
          <w:rFonts w:hint="cs"/>
          <w:rtl/>
        </w:rPr>
        <w:t>מהב"ע</w:t>
      </w:r>
      <w:proofErr w:type="spellEnd"/>
      <w:r w:rsidR="00CD4F84">
        <w:rPr>
          <w:rFonts w:hint="cs"/>
          <w:rtl/>
        </w:rPr>
        <w:t xml:space="preserve"> שאינו </w:t>
      </w:r>
      <w:proofErr w:type="spellStart"/>
      <w:r w:rsidR="00CD4F84">
        <w:rPr>
          <w:rFonts w:hint="cs"/>
          <w:rtl/>
        </w:rPr>
        <w:t>מרויח</w:t>
      </w:r>
      <w:proofErr w:type="spellEnd"/>
      <w:r w:rsidR="00CD4F84">
        <w:rPr>
          <w:rFonts w:hint="cs"/>
          <w:rtl/>
        </w:rPr>
        <w:t xml:space="preserve"> כלום ע"י זה, ויש כאן משום לתא דלא תחונם. ומתרץ </w:t>
      </w:r>
      <w:proofErr w:type="spellStart"/>
      <w:r w:rsidR="00CD4F84">
        <w:rPr>
          <w:rFonts w:hint="cs"/>
          <w:rtl/>
        </w:rPr>
        <w:t>הגמ</w:t>
      </w:r>
      <w:proofErr w:type="spellEnd"/>
      <w:r w:rsidR="00CD4F84">
        <w:rPr>
          <w:rFonts w:hint="cs"/>
          <w:rtl/>
        </w:rPr>
        <w:t xml:space="preserve">' דיש כאן </w:t>
      </w:r>
      <w:proofErr w:type="spellStart"/>
      <w:r w:rsidR="00CD4F84">
        <w:rPr>
          <w:rFonts w:hint="cs"/>
          <w:rtl/>
        </w:rPr>
        <w:t>ריוח</w:t>
      </w:r>
      <w:proofErr w:type="spellEnd"/>
      <w:r w:rsidR="00CD4F84">
        <w:rPr>
          <w:rFonts w:hint="cs"/>
          <w:rtl/>
        </w:rPr>
        <w:t xml:space="preserve"> של </w:t>
      </w:r>
      <w:proofErr w:type="spellStart"/>
      <w:r w:rsidR="00CD4F84">
        <w:rPr>
          <w:rFonts w:hint="cs"/>
          <w:rtl/>
        </w:rPr>
        <w:t>מצוה</w:t>
      </w:r>
      <w:proofErr w:type="spellEnd"/>
      <w:r w:rsidR="00CD4F84">
        <w:rPr>
          <w:rFonts w:hint="cs"/>
          <w:rtl/>
        </w:rPr>
        <w:t xml:space="preserve"> דרבים </w:t>
      </w:r>
      <w:r>
        <w:rPr>
          <w:rFonts w:hint="cs"/>
          <w:rtl/>
        </w:rPr>
        <w:t xml:space="preserve">של תפילה בציבור, לעומת לעולם בהם </w:t>
      </w:r>
      <w:proofErr w:type="spellStart"/>
      <w:r>
        <w:rPr>
          <w:rFonts w:hint="cs"/>
          <w:rtl/>
        </w:rPr>
        <w:t>תעבודו</w:t>
      </w:r>
      <w:proofErr w:type="spellEnd"/>
      <w:r>
        <w:rPr>
          <w:rFonts w:hint="cs"/>
          <w:rtl/>
        </w:rPr>
        <w:t xml:space="preserve"> שהיא </w:t>
      </w:r>
      <w:proofErr w:type="spellStart"/>
      <w:r>
        <w:rPr>
          <w:rFonts w:hint="cs"/>
          <w:rtl/>
        </w:rPr>
        <w:t>מצוה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דיחיד</w:t>
      </w:r>
      <w:proofErr w:type="spellEnd"/>
      <w:r>
        <w:rPr>
          <w:rFonts w:hint="cs"/>
          <w:rtl/>
        </w:rPr>
        <w:t>,</w:t>
      </w:r>
      <w:r w:rsidR="00CD4F84">
        <w:rPr>
          <w:rFonts w:hint="cs"/>
          <w:rtl/>
        </w:rPr>
        <w:t xml:space="preserve">ולכן אין כאן משום לא תחונם וממילא אינו עובר על לעולם בהם </w:t>
      </w:r>
      <w:proofErr w:type="spellStart"/>
      <w:r w:rsidR="00CD4F84">
        <w:rPr>
          <w:rFonts w:hint="cs"/>
          <w:rtl/>
        </w:rPr>
        <w:t>תעבודו</w:t>
      </w:r>
      <w:proofErr w:type="spellEnd"/>
      <w:r w:rsidR="00CD4F84">
        <w:rPr>
          <w:rFonts w:hint="cs"/>
          <w:rtl/>
        </w:rPr>
        <w:t>.</w:t>
      </w:r>
      <w:r>
        <w:rPr>
          <w:rFonts w:hint="cs"/>
          <w:rtl/>
        </w:rPr>
        <w:t xml:space="preserve"> אך </w:t>
      </w:r>
      <w:proofErr w:type="spellStart"/>
      <w:r>
        <w:rPr>
          <w:rFonts w:hint="cs"/>
          <w:rtl/>
        </w:rPr>
        <w:t>לפי"ז</w:t>
      </w:r>
      <w:proofErr w:type="spellEnd"/>
      <w:r>
        <w:rPr>
          <w:rFonts w:hint="cs"/>
          <w:rtl/>
        </w:rPr>
        <w:t xml:space="preserve"> שוב </w:t>
      </w:r>
      <w:r w:rsidRPr="002D0BF3">
        <w:rPr>
          <w:rFonts w:hint="cs"/>
          <w:b/>
          <w:bCs/>
          <w:rtl/>
        </w:rPr>
        <w:t xml:space="preserve">צ"ב </w:t>
      </w:r>
      <w:proofErr w:type="spellStart"/>
      <w:r>
        <w:rPr>
          <w:rFonts w:hint="cs"/>
          <w:rtl/>
        </w:rPr>
        <w:t>בסוגיא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דגיטין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דהאיך</w:t>
      </w:r>
      <w:proofErr w:type="spellEnd"/>
      <w:r>
        <w:rPr>
          <w:rFonts w:hint="cs"/>
          <w:rtl/>
        </w:rPr>
        <w:t xml:space="preserve"> מועיל </w:t>
      </w:r>
      <w:proofErr w:type="spellStart"/>
      <w:r>
        <w:rPr>
          <w:rFonts w:hint="cs"/>
          <w:rtl/>
        </w:rPr>
        <w:t>מצוה</w:t>
      </w:r>
      <w:proofErr w:type="spellEnd"/>
      <w:r>
        <w:rPr>
          <w:rFonts w:hint="cs"/>
          <w:rtl/>
        </w:rPr>
        <w:t xml:space="preserve"> גרידא שלא יחשב לא תחונם, הא אינו </w:t>
      </w:r>
      <w:proofErr w:type="spellStart"/>
      <w:r>
        <w:rPr>
          <w:rFonts w:hint="cs"/>
          <w:rtl/>
        </w:rPr>
        <w:t>מרויח</w:t>
      </w:r>
      <w:proofErr w:type="spellEnd"/>
      <w:r>
        <w:rPr>
          <w:rFonts w:hint="cs"/>
          <w:rtl/>
        </w:rPr>
        <w:t xml:space="preserve"> כלום בשחרורו הואיל ובלי השחרור יש לו קיום </w:t>
      </w:r>
      <w:proofErr w:type="spellStart"/>
      <w:r>
        <w:rPr>
          <w:rFonts w:hint="cs"/>
          <w:rtl/>
        </w:rPr>
        <w:t>מצוה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ד"לעולם</w:t>
      </w:r>
      <w:proofErr w:type="spellEnd"/>
      <w:r>
        <w:rPr>
          <w:rFonts w:hint="cs"/>
          <w:rtl/>
        </w:rPr>
        <w:t xml:space="preserve"> בהם </w:t>
      </w:r>
      <w:proofErr w:type="spellStart"/>
      <w:r>
        <w:rPr>
          <w:rFonts w:hint="cs"/>
          <w:rtl/>
        </w:rPr>
        <w:t>תעבודו</w:t>
      </w:r>
      <w:proofErr w:type="spellEnd"/>
      <w:r>
        <w:rPr>
          <w:rFonts w:hint="cs"/>
          <w:rtl/>
        </w:rPr>
        <w:t xml:space="preserve">". </w:t>
      </w:r>
      <w:r w:rsidRPr="00FD6417">
        <w:rPr>
          <w:rFonts w:hint="cs"/>
          <w:b/>
          <w:bCs/>
          <w:rtl/>
        </w:rPr>
        <w:t>וכנראה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דסוגיית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הגמ</w:t>
      </w:r>
      <w:proofErr w:type="spellEnd"/>
      <w:r>
        <w:rPr>
          <w:rFonts w:hint="cs"/>
          <w:rtl/>
        </w:rPr>
        <w:t xml:space="preserve">' בגיטין </w:t>
      </w:r>
      <w:proofErr w:type="spellStart"/>
      <w:r>
        <w:rPr>
          <w:rFonts w:hint="cs"/>
          <w:rtl/>
        </w:rPr>
        <w:t>ס"ל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דלעולם</w:t>
      </w:r>
      <w:proofErr w:type="spellEnd"/>
      <w:r>
        <w:rPr>
          <w:rFonts w:hint="cs"/>
          <w:rtl/>
        </w:rPr>
        <w:t xml:space="preserve"> בהם </w:t>
      </w:r>
      <w:proofErr w:type="spellStart"/>
      <w:r>
        <w:rPr>
          <w:rFonts w:hint="cs"/>
          <w:rtl/>
        </w:rPr>
        <w:t>תעבודו</w:t>
      </w:r>
      <w:proofErr w:type="spellEnd"/>
      <w:r>
        <w:rPr>
          <w:rFonts w:hint="cs"/>
          <w:rtl/>
        </w:rPr>
        <w:t xml:space="preserve"> אינו מצות עשה לקיים אלא איסור עשה, ושפיר נחשב </w:t>
      </w:r>
      <w:proofErr w:type="spellStart"/>
      <w:r>
        <w:rPr>
          <w:rFonts w:hint="cs"/>
          <w:rtl/>
        </w:rPr>
        <w:t>שמרויח</w:t>
      </w:r>
      <w:proofErr w:type="spellEnd"/>
      <w:r>
        <w:rPr>
          <w:rFonts w:hint="cs"/>
          <w:rtl/>
        </w:rPr>
        <w:t xml:space="preserve"> קיום </w:t>
      </w:r>
      <w:proofErr w:type="spellStart"/>
      <w:r>
        <w:rPr>
          <w:rFonts w:hint="cs"/>
          <w:rtl/>
        </w:rPr>
        <w:t>מצוה</w:t>
      </w:r>
      <w:proofErr w:type="spellEnd"/>
      <w:r>
        <w:rPr>
          <w:rFonts w:hint="cs"/>
          <w:rtl/>
        </w:rPr>
        <w:t xml:space="preserve"> לעומת עבירה של איסור עשה.  </w:t>
      </w:r>
    </w:p>
    <w:sectPr w:rsidR="002D0BF3" w:rsidRPr="002D0BF3" w:rsidSect="003D3FC9">
      <w:headerReference w:type="default" r:id="rId8"/>
      <w:pgSz w:w="11906" w:h="16838"/>
      <w:pgMar w:top="720" w:right="227" w:bottom="731" w:left="62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6B3" w:rsidRDefault="00CC06B3" w:rsidP="008711F4">
      <w:pPr>
        <w:spacing w:after="0" w:line="240" w:lineRule="auto"/>
      </w:pPr>
      <w:r>
        <w:separator/>
      </w:r>
    </w:p>
  </w:endnote>
  <w:endnote w:type="continuationSeparator" w:id="0">
    <w:p w:rsidR="00CC06B3" w:rsidRDefault="00CC06B3" w:rsidP="0087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6B3" w:rsidRDefault="00CC06B3" w:rsidP="008711F4">
      <w:pPr>
        <w:spacing w:after="0" w:line="240" w:lineRule="auto"/>
      </w:pPr>
      <w:r>
        <w:separator/>
      </w:r>
    </w:p>
  </w:footnote>
  <w:footnote w:type="continuationSeparator" w:id="0">
    <w:p w:rsidR="00CC06B3" w:rsidRDefault="00CC06B3" w:rsidP="0087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7A" w:rsidRDefault="00D42C7A">
    <w:pPr>
      <w:pStyle w:val="a4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  <w:rtl/>
        <w:lang w:val="he-IL"/>
      </w:rPr>
      <w:t xml:space="preserve">~ </w:t>
    </w:r>
    <w:fldSimple w:instr=" PAGE    \* MERGEFORMAT ">
      <w:r w:rsidR="00A473CD" w:rsidRPr="00A473CD">
        <w:rPr>
          <w:rFonts w:asciiTheme="majorHAnsi" w:hAnsiTheme="majorHAnsi" w:cs="Cambria"/>
          <w:noProof/>
          <w:sz w:val="28"/>
          <w:szCs w:val="28"/>
          <w:rtl/>
          <w:lang w:val="he-IL"/>
        </w:rPr>
        <w:t>2</w:t>
      </w:r>
    </w:fldSimple>
    <w:r>
      <w:rPr>
        <w:rFonts w:asciiTheme="majorHAnsi" w:hAnsiTheme="majorHAnsi"/>
        <w:sz w:val="28"/>
        <w:szCs w:val="28"/>
        <w:rtl/>
        <w:lang w:val="he-IL"/>
      </w:rPr>
      <w:t xml:space="preserve"> ~</w:t>
    </w:r>
  </w:p>
  <w:p w:rsidR="00D42C7A" w:rsidRDefault="00D42C7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64BD"/>
    <w:multiLevelType w:val="hybridMultilevel"/>
    <w:tmpl w:val="E7683814"/>
    <w:lvl w:ilvl="0" w:tplc="716EEFAA">
      <w:start w:val="1"/>
      <w:numFmt w:val="hebrew1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">
    <w:nsid w:val="25F02CA5"/>
    <w:multiLevelType w:val="hybridMultilevel"/>
    <w:tmpl w:val="838C281E"/>
    <w:lvl w:ilvl="0" w:tplc="C408F61E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377F"/>
    <w:multiLevelType w:val="hybridMultilevel"/>
    <w:tmpl w:val="1E064A66"/>
    <w:lvl w:ilvl="0" w:tplc="153CF7EE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362C"/>
    <w:multiLevelType w:val="hybridMultilevel"/>
    <w:tmpl w:val="D324944A"/>
    <w:lvl w:ilvl="0" w:tplc="F4D06D9E">
      <w:start w:val="1"/>
      <w:numFmt w:val="hebrew1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412B6254"/>
    <w:multiLevelType w:val="hybridMultilevel"/>
    <w:tmpl w:val="54825C88"/>
    <w:lvl w:ilvl="0" w:tplc="6D921D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F577C"/>
    <w:multiLevelType w:val="hybridMultilevel"/>
    <w:tmpl w:val="4D88C5E2"/>
    <w:lvl w:ilvl="0" w:tplc="7706C5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31220"/>
    <w:multiLevelType w:val="hybridMultilevel"/>
    <w:tmpl w:val="741CCD76"/>
    <w:lvl w:ilvl="0" w:tplc="8D1CD1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FC9"/>
    <w:rsid w:val="00017D26"/>
    <w:rsid w:val="00025D45"/>
    <w:rsid w:val="00031DBE"/>
    <w:rsid w:val="0003252A"/>
    <w:rsid w:val="00050575"/>
    <w:rsid w:val="000570FC"/>
    <w:rsid w:val="00063C1D"/>
    <w:rsid w:val="00091F41"/>
    <w:rsid w:val="000E5768"/>
    <w:rsid w:val="000E7890"/>
    <w:rsid w:val="000F5D5B"/>
    <w:rsid w:val="00113461"/>
    <w:rsid w:val="00121966"/>
    <w:rsid w:val="00151E25"/>
    <w:rsid w:val="00154E47"/>
    <w:rsid w:val="001611A3"/>
    <w:rsid w:val="001650D4"/>
    <w:rsid w:val="00197CE5"/>
    <w:rsid w:val="001A31FF"/>
    <w:rsid w:val="001A64BC"/>
    <w:rsid w:val="001A6FD2"/>
    <w:rsid w:val="001C08DB"/>
    <w:rsid w:val="00222B30"/>
    <w:rsid w:val="002403DF"/>
    <w:rsid w:val="002508C7"/>
    <w:rsid w:val="0025467B"/>
    <w:rsid w:val="00261A7E"/>
    <w:rsid w:val="002715F3"/>
    <w:rsid w:val="002827EC"/>
    <w:rsid w:val="0029506D"/>
    <w:rsid w:val="002C4B17"/>
    <w:rsid w:val="002D0BF3"/>
    <w:rsid w:val="002D6D17"/>
    <w:rsid w:val="00302E0A"/>
    <w:rsid w:val="00304EA9"/>
    <w:rsid w:val="00310425"/>
    <w:rsid w:val="003134B4"/>
    <w:rsid w:val="00337379"/>
    <w:rsid w:val="003532C7"/>
    <w:rsid w:val="00355153"/>
    <w:rsid w:val="0036738A"/>
    <w:rsid w:val="00384BAB"/>
    <w:rsid w:val="00390E55"/>
    <w:rsid w:val="0039203E"/>
    <w:rsid w:val="003A7592"/>
    <w:rsid w:val="003A796E"/>
    <w:rsid w:val="003B54D7"/>
    <w:rsid w:val="003B5CA6"/>
    <w:rsid w:val="003B76B1"/>
    <w:rsid w:val="003C1AAF"/>
    <w:rsid w:val="003D3FC9"/>
    <w:rsid w:val="003E2559"/>
    <w:rsid w:val="003E3BCD"/>
    <w:rsid w:val="003E6F6B"/>
    <w:rsid w:val="00412015"/>
    <w:rsid w:val="00412528"/>
    <w:rsid w:val="0041707D"/>
    <w:rsid w:val="00427139"/>
    <w:rsid w:val="00427EB1"/>
    <w:rsid w:val="00431FB8"/>
    <w:rsid w:val="00443530"/>
    <w:rsid w:val="0044720E"/>
    <w:rsid w:val="0046199D"/>
    <w:rsid w:val="00463C49"/>
    <w:rsid w:val="0047691D"/>
    <w:rsid w:val="00477052"/>
    <w:rsid w:val="00477FD5"/>
    <w:rsid w:val="00482D05"/>
    <w:rsid w:val="00492BA0"/>
    <w:rsid w:val="004A1E91"/>
    <w:rsid w:val="004A5A2C"/>
    <w:rsid w:val="004B0F09"/>
    <w:rsid w:val="004B4BEC"/>
    <w:rsid w:val="004B7DDC"/>
    <w:rsid w:val="004C0411"/>
    <w:rsid w:val="004C790F"/>
    <w:rsid w:val="004C7C89"/>
    <w:rsid w:val="004D063D"/>
    <w:rsid w:val="004D0A3A"/>
    <w:rsid w:val="00504EEF"/>
    <w:rsid w:val="005102F3"/>
    <w:rsid w:val="00514ED0"/>
    <w:rsid w:val="00515837"/>
    <w:rsid w:val="00540C1B"/>
    <w:rsid w:val="00566890"/>
    <w:rsid w:val="00570468"/>
    <w:rsid w:val="00594A66"/>
    <w:rsid w:val="005B44DB"/>
    <w:rsid w:val="005E264D"/>
    <w:rsid w:val="005F40FC"/>
    <w:rsid w:val="006012A3"/>
    <w:rsid w:val="00656FCC"/>
    <w:rsid w:val="0066518A"/>
    <w:rsid w:val="00690EC5"/>
    <w:rsid w:val="0069198F"/>
    <w:rsid w:val="00693E4F"/>
    <w:rsid w:val="006B3494"/>
    <w:rsid w:val="006E332E"/>
    <w:rsid w:val="006F74D6"/>
    <w:rsid w:val="00722363"/>
    <w:rsid w:val="0072270C"/>
    <w:rsid w:val="00725F48"/>
    <w:rsid w:val="00744C9B"/>
    <w:rsid w:val="007500A5"/>
    <w:rsid w:val="00761918"/>
    <w:rsid w:val="007632F2"/>
    <w:rsid w:val="00776652"/>
    <w:rsid w:val="007937EF"/>
    <w:rsid w:val="007C299C"/>
    <w:rsid w:val="007D1D83"/>
    <w:rsid w:val="00824F65"/>
    <w:rsid w:val="00830B60"/>
    <w:rsid w:val="0086238B"/>
    <w:rsid w:val="008711F4"/>
    <w:rsid w:val="00881ED2"/>
    <w:rsid w:val="008841B5"/>
    <w:rsid w:val="00892458"/>
    <w:rsid w:val="008961D9"/>
    <w:rsid w:val="00896F62"/>
    <w:rsid w:val="008A65E7"/>
    <w:rsid w:val="008B205A"/>
    <w:rsid w:val="008B771E"/>
    <w:rsid w:val="008E129B"/>
    <w:rsid w:val="008F667D"/>
    <w:rsid w:val="00900F86"/>
    <w:rsid w:val="009052E6"/>
    <w:rsid w:val="009462B2"/>
    <w:rsid w:val="00951EF1"/>
    <w:rsid w:val="009576E8"/>
    <w:rsid w:val="009604DC"/>
    <w:rsid w:val="00975130"/>
    <w:rsid w:val="00976459"/>
    <w:rsid w:val="009965ED"/>
    <w:rsid w:val="009B3922"/>
    <w:rsid w:val="009B7ADA"/>
    <w:rsid w:val="009D0396"/>
    <w:rsid w:val="009F2451"/>
    <w:rsid w:val="00A15476"/>
    <w:rsid w:val="00A2045A"/>
    <w:rsid w:val="00A34E91"/>
    <w:rsid w:val="00A37B70"/>
    <w:rsid w:val="00A42483"/>
    <w:rsid w:val="00A436C2"/>
    <w:rsid w:val="00A473CD"/>
    <w:rsid w:val="00A758E8"/>
    <w:rsid w:val="00AA29C7"/>
    <w:rsid w:val="00AE7D03"/>
    <w:rsid w:val="00AF59B6"/>
    <w:rsid w:val="00B049ED"/>
    <w:rsid w:val="00B45D35"/>
    <w:rsid w:val="00B646E6"/>
    <w:rsid w:val="00B7201F"/>
    <w:rsid w:val="00B778CD"/>
    <w:rsid w:val="00B92489"/>
    <w:rsid w:val="00BA5E17"/>
    <w:rsid w:val="00BA6ED7"/>
    <w:rsid w:val="00BA73FA"/>
    <w:rsid w:val="00BD242E"/>
    <w:rsid w:val="00BE0B3D"/>
    <w:rsid w:val="00BE557B"/>
    <w:rsid w:val="00BF1842"/>
    <w:rsid w:val="00C038FB"/>
    <w:rsid w:val="00C07856"/>
    <w:rsid w:val="00C07960"/>
    <w:rsid w:val="00C103AA"/>
    <w:rsid w:val="00C34437"/>
    <w:rsid w:val="00C356A5"/>
    <w:rsid w:val="00C44BFA"/>
    <w:rsid w:val="00C70C1B"/>
    <w:rsid w:val="00C73AFF"/>
    <w:rsid w:val="00CA4D7C"/>
    <w:rsid w:val="00CB215C"/>
    <w:rsid w:val="00CC06B3"/>
    <w:rsid w:val="00CC0BF4"/>
    <w:rsid w:val="00CC2C0F"/>
    <w:rsid w:val="00CC3109"/>
    <w:rsid w:val="00CD2A40"/>
    <w:rsid w:val="00CD4F84"/>
    <w:rsid w:val="00CE00D1"/>
    <w:rsid w:val="00CE79E5"/>
    <w:rsid w:val="00D0275E"/>
    <w:rsid w:val="00D042EA"/>
    <w:rsid w:val="00D079E7"/>
    <w:rsid w:val="00D20192"/>
    <w:rsid w:val="00D2137D"/>
    <w:rsid w:val="00D33EA9"/>
    <w:rsid w:val="00D3735A"/>
    <w:rsid w:val="00D42C7A"/>
    <w:rsid w:val="00D43313"/>
    <w:rsid w:val="00D722A2"/>
    <w:rsid w:val="00D9458C"/>
    <w:rsid w:val="00DB7667"/>
    <w:rsid w:val="00DC3DEB"/>
    <w:rsid w:val="00DD1D19"/>
    <w:rsid w:val="00DE0835"/>
    <w:rsid w:val="00DE0DD5"/>
    <w:rsid w:val="00DE6FD5"/>
    <w:rsid w:val="00E06086"/>
    <w:rsid w:val="00E31D34"/>
    <w:rsid w:val="00E34330"/>
    <w:rsid w:val="00E37F80"/>
    <w:rsid w:val="00E569C6"/>
    <w:rsid w:val="00E56D75"/>
    <w:rsid w:val="00E70D4D"/>
    <w:rsid w:val="00E714AD"/>
    <w:rsid w:val="00E816FD"/>
    <w:rsid w:val="00E83324"/>
    <w:rsid w:val="00E85F8A"/>
    <w:rsid w:val="00E868CF"/>
    <w:rsid w:val="00E95C6E"/>
    <w:rsid w:val="00EA1F88"/>
    <w:rsid w:val="00EA53B0"/>
    <w:rsid w:val="00EA53F8"/>
    <w:rsid w:val="00ED5C36"/>
    <w:rsid w:val="00EE48CE"/>
    <w:rsid w:val="00EF0EA9"/>
    <w:rsid w:val="00F04C83"/>
    <w:rsid w:val="00F07F45"/>
    <w:rsid w:val="00F16608"/>
    <w:rsid w:val="00F33AB8"/>
    <w:rsid w:val="00F34B85"/>
    <w:rsid w:val="00F36E8B"/>
    <w:rsid w:val="00F41EA2"/>
    <w:rsid w:val="00F576BA"/>
    <w:rsid w:val="00F629CC"/>
    <w:rsid w:val="00F64DDA"/>
    <w:rsid w:val="00F84D2B"/>
    <w:rsid w:val="00F84E8A"/>
    <w:rsid w:val="00FA288B"/>
    <w:rsid w:val="00FA48BD"/>
    <w:rsid w:val="00FB15E7"/>
    <w:rsid w:val="00FB62A4"/>
    <w:rsid w:val="00FC5382"/>
    <w:rsid w:val="00FD297A"/>
    <w:rsid w:val="00FD6417"/>
    <w:rsid w:val="00FE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avid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DB"/>
    <w:pPr>
      <w:bidi/>
      <w:spacing w:after="200" w:line="276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1F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8711F4"/>
    <w:rPr>
      <w:sz w:val="22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8711F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711F4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B9271-E2A2-4757-B182-0A7BE10C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1724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2018-04-28T18:37:00Z</dcterms:created>
  <dcterms:modified xsi:type="dcterms:W3CDTF">2018-04-28T18:37:00Z</dcterms:modified>
</cp:coreProperties>
</file>