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B613D" w:rsidRPr="004B1400" w:rsidRDefault="008F7EAA" w:rsidP="004B1400">
      <w:pPr>
        <w:pStyle w:val="Heading1"/>
        <w:jc w:val="center"/>
        <w:rPr>
          <w:color w:val="000000" w:themeColor="text1"/>
        </w:rPr>
      </w:pPr>
      <w:r w:rsidRPr="008F7EAA">
        <w:rPr>
          <w:noProof/>
        </w:rPr>
        <w:pict>
          <v:line id="Straight Connector 4" o:spid="_x0000_s1026" style="position:absolute;left:0;text-align:left;z-index:251676672;visibility:visible;mso-width-relative:margin;mso-height-relative:margin" from=".15pt,9.75pt" to="468.45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" strokecolor="black [3213]" strokeweight="3pt">
            <v:stroke linestyle="thinThin"/>
          </v:line>
        </w:pict>
      </w:r>
      <w:r w:rsidRPr="008F7EAA">
        <w:rPr>
          <w:rFonts w:ascii="Arial"/>
          <w:b w:val="0"/>
          <w:noProof/>
          <w:sz w:val="42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Box 4" o:spid="_x0000_s1027" type="#_x0000_t202" style="position:absolute;left:0;text-align:left;margin-left:152.4pt;margin-top:-61.95pt;width:275.75pt;height:72.65pt;z-index:251711488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" filled="f" stroked="f">
            <v:textbox>
              <w:txbxContent>
                <w:p w:rsidR="00D8158F" w:rsidRPr="00D8158F" w:rsidRDefault="00D8158F" w:rsidP="00D8158F">
                  <w:pPr>
                    <w:spacing w:after="0"/>
                    <w:jc w:val="center"/>
                    <w:rPr>
                      <w:rFonts w:ascii="Cooper Black" w:hAnsi="Cooper Black"/>
                      <w:color w:val="4F6228" w:themeColor="accent3" w:themeShade="80"/>
                      <w:kern w:val="24"/>
                      <w:sz w:val="32"/>
                      <w:szCs w:val="32"/>
                    </w:rPr>
                  </w:pPr>
                  <w:r w:rsidRPr="00D8158F">
                    <w:rPr>
                      <w:rFonts w:ascii="Cooper Black" w:hAnsi="Cooper Black"/>
                      <w:color w:val="4F6228" w:themeColor="accent3" w:themeShade="80"/>
                      <w:kern w:val="24"/>
                      <w:sz w:val="32"/>
                      <w:szCs w:val="32"/>
                    </w:rPr>
                    <w:t>RUMAH SAKIT HIJO</w:t>
                  </w:r>
                </w:p>
                <w:p w:rsidR="004B1400" w:rsidRPr="00D8158F" w:rsidRDefault="00D8158F" w:rsidP="00D8158F">
                  <w:pPr>
                    <w:spacing w:after="0"/>
                    <w:jc w:val="center"/>
                    <w:rPr>
                      <w:rFonts w:ascii="Cooper Black" w:hAnsi="Cooper Black"/>
                      <w:color w:val="4F6228" w:themeColor="accent3" w:themeShade="80"/>
                      <w:kern w:val="24"/>
                      <w:sz w:val="32"/>
                      <w:szCs w:val="32"/>
                    </w:rPr>
                  </w:pPr>
                  <w:r w:rsidRPr="00D8158F">
                    <w:rPr>
                      <w:rFonts w:ascii="Cooper Black" w:hAnsi="Cooper Black"/>
                      <w:color w:val="4F6228" w:themeColor="accent3" w:themeShade="80"/>
                      <w:kern w:val="24"/>
                      <w:sz w:val="32"/>
                      <w:szCs w:val="32"/>
                    </w:rPr>
                    <w:t>YOGYAKARTA</w:t>
                  </w:r>
                </w:p>
              </w:txbxContent>
            </v:textbox>
            <w10:wrap anchorx="margin"/>
          </v:shape>
        </w:pict>
      </w:r>
      <w:r w:rsidR="004B1400" w:rsidRPr="004B1400">
        <w:rPr>
          <w:color w:val="000000" w:themeColor="text1"/>
        </w:rPr>
        <w:t>PEDOMAN PENANGANAN LEDAKAN PASIEN (OUTBREAK) PENYAKIT INFEKSI AIRBORNE DI RUMAH SAKIT</w:t>
      </w:r>
    </w:p>
    <w:p w:rsidR="004B1400" w:rsidRDefault="00180A7A" w:rsidP="004B1400">
      <w:pPr>
        <w:pStyle w:val="Heading2"/>
        <w:rPr>
          <w:color w:val="000000" w:themeColor="text1"/>
        </w:rPr>
      </w:pPr>
      <w:r w:rsidRPr="004B1400">
        <w:rPr>
          <w:color w:val="000000" w:themeColor="text1"/>
        </w:rPr>
        <w:t>1. TUJUAN</w:t>
      </w:r>
    </w:p>
    <w:p w:rsidR="004B613D" w:rsidRPr="004B1400" w:rsidRDefault="00180A7A" w:rsidP="004B1400">
      <w:pPr>
        <w:ind w:left="284"/>
        <w:jc w:val="both"/>
        <w:rPr>
          <w:color w:val="000000" w:themeColor="text1"/>
        </w:rPr>
      </w:pPr>
      <w:proofErr w:type="spellStart"/>
      <w:r w:rsidRPr="004B1400">
        <w:rPr>
          <w:color w:val="000000" w:themeColor="text1"/>
        </w:rPr>
        <w:t>Memberikan</w:t>
      </w:r>
      <w:r w:rsidRPr="004B1400">
        <w:rPr>
          <w:color w:val="000000" w:themeColor="text1"/>
        </w:rPr>
        <w:t xml:space="preserve"> pedoman standar kepada seluruh</w:t>
      </w:r>
      <w:proofErr w:type="spellEnd"/>
      <w:r w:rsidRPr="004B1400">
        <w:rPr>
          <w:color w:val="000000" w:themeColor="text1"/>
        </w:rPr>
        <w:t xml:space="preserve"> </w:t>
      </w:r>
      <w:proofErr w:type="spellStart"/>
      <w:r w:rsidRPr="004B1400">
        <w:rPr>
          <w:color w:val="000000" w:themeColor="text1"/>
        </w:rPr>
        <w:t>staf</w:t>
      </w:r>
      <w:proofErr w:type="spellEnd"/>
      <w:r w:rsidRPr="004B1400">
        <w:rPr>
          <w:color w:val="000000" w:themeColor="text1"/>
        </w:rPr>
        <w:t xml:space="preserve"> </w:t>
      </w:r>
      <w:proofErr w:type="spellStart"/>
      <w:r w:rsidRPr="004B1400">
        <w:rPr>
          <w:color w:val="000000" w:themeColor="text1"/>
        </w:rPr>
        <w:t>rumah</w:t>
      </w:r>
      <w:proofErr w:type="spellEnd"/>
      <w:r w:rsidRPr="004B1400">
        <w:rPr>
          <w:color w:val="000000" w:themeColor="text1"/>
        </w:rPr>
        <w:t xml:space="preserve"> </w:t>
      </w:r>
      <w:proofErr w:type="spellStart"/>
      <w:r w:rsidRPr="004B1400">
        <w:rPr>
          <w:color w:val="000000" w:themeColor="text1"/>
        </w:rPr>
        <w:t>sakit</w:t>
      </w:r>
      <w:proofErr w:type="spellEnd"/>
      <w:r w:rsidRPr="004B1400">
        <w:rPr>
          <w:color w:val="000000" w:themeColor="text1"/>
        </w:rPr>
        <w:t xml:space="preserve"> dalam menghadapi kejadian outbreak penyakit infeksi airborne seperti Tuberkulosis aktif, campak, cacar air, atau penyakit lain yang ditularkan melalui udara, agar dapat dicegah penularannya dan ditangani secara </w:t>
      </w:r>
      <w:r w:rsidRPr="004B1400">
        <w:rPr>
          <w:color w:val="000000" w:themeColor="text1"/>
        </w:rPr>
        <w:t>efektif.</w:t>
      </w:r>
    </w:p>
    <w:p w:rsidR="004B613D" w:rsidRPr="004B1400" w:rsidRDefault="00180A7A">
      <w:pPr>
        <w:pStyle w:val="Heading2"/>
        <w:rPr>
          <w:color w:val="000000" w:themeColor="text1"/>
        </w:rPr>
      </w:pPr>
      <w:r w:rsidRPr="004B1400">
        <w:rPr>
          <w:color w:val="000000" w:themeColor="text1"/>
        </w:rPr>
        <w:t>2. RUANG LINGKUP</w:t>
      </w:r>
    </w:p>
    <w:p w:rsidR="004B613D" w:rsidRPr="004B1400" w:rsidRDefault="00180A7A" w:rsidP="004B1400">
      <w:pPr>
        <w:ind w:left="284"/>
        <w:jc w:val="both"/>
        <w:rPr>
          <w:color w:val="000000" w:themeColor="text1"/>
        </w:rPr>
      </w:pPr>
      <w:r w:rsidRPr="004B1400">
        <w:rPr>
          <w:color w:val="000000" w:themeColor="text1"/>
        </w:rPr>
        <w:t>Pedoman ini berlaku untuk seluruh area pelayanan rumah sakit, termasuk IGD, rawat inap, ruang isolasi, kamar operasi, laboratorium, dan area publik.</w:t>
      </w:r>
    </w:p>
    <w:p w:rsidR="004B613D" w:rsidRPr="004B1400" w:rsidRDefault="00180A7A">
      <w:pPr>
        <w:pStyle w:val="Heading2"/>
        <w:rPr>
          <w:color w:val="000000" w:themeColor="text1"/>
        </w:rPr>
      </w:pPr>
      <w:r w:rsidRPr="004B1400">
        <w:rPr>
          <w:color w:val="000000" w:themeColor="text1"/>
        </w:rPr>
        <w:t>3. DEFINISI</w:t>
      </w:r>
    </w:p>
    <w:p w:rsidR="004B613D" w:rsidRPr="004B1400" w:rsidRDefault="00180A7A" w:rsidP="004B1400">
      <w:pPr>
        <w:pStyle w:val="ListParagraph"/>
        <w:numPr>
          <w:ilvl w:val="0"/>
          <w:numId w:val="10"/>
        </w:numPr>
        <w:spacing w:after="0"/>
        <w:ind w:left="567"/>
        <w:jc w:val="both"/>
        <w:rPr>
          <w:color w:val="000000" w:themeColor="text1"/>
        </w:rPr>
      </w:pPr>
      <w:r w:rsidRPr="004B1400">
        <w:rPr>
          <w:color w:val="000000" w:themeColor="text1"/>
        </w:rPr>
        <w:t xml:space="preserve">Airborne Infection: </w:t>
      </w:r>
      <w:proofErr w:type="spellStart"/>
      <w:r w:rsidRPr="004B1400">
        <w:rPr>
          <w:color w:val="000000" w:themeColor="text1"/>
        </w:rPr>
        <w:t xml:space="preserve">Penularan penyakit</w:t>
      </w:r>
      <w:proofErr w:type="spellEnd"/>
      <w:r w:rsidRPr="004B1400">
        <w:rPr>
          <w:color w:val="000000" w:themeColor="text1"/>
        </w:rPr>
        <w:t xml:space="preserve"> </w:t>
      </w:r>
      <w:proofErr w:type="spellStart"/>
      <w:r w:rsidRPr="004B1400">
        <w:rPr>
          <w:color w:val="000000" w:themeColor="text1"/>
        </w:rPr>
        <w:t>melalui</w:t>
      </w:r>
      <w:proofErr w:type="spellEnd"/>
      <w:r w:rsidRPr="004B1400">
        <w:rPr>
          <w:color w:val="000000" w:themeColor="text1"/>
        </w:rPr>
        <w:t xml:space="preserve"> </w:t>
      </w:r>
      <w:proofErr w:type="spellStart"/>
      <w:r w:rsidRPr="004B1400">
        <w:rPr>
          <w:color w:val="000000" w:themeColor="text1"/>
        </w:rPr>
        <w:t>partikel</w:t>
      </w:r>
      <w:proofErr w:type="spellEnd"/>
      <w:r w:rsidRPr="004B1400">
        <w:rPr>
          <w:color w:val="000000" w:themeColor="text1"/>
        </w:rPr>
        <w:t xml:space="preserve"> aerosol yang m</w:t>
      </w:r>
      <w:r w:rsidRPr="004B1400">
        <w:rPr>
          <w:color w:val="000000" w:themeColor="text1"/>
        </w:rPr>
        <w:t>elayang di udara.</w:t>
      </w:r>
    </w:p>
    <w:p w:rsidR="004B613D" w:rsidRPr="004B1400" w:rsidRDefault="00180A7A" w:rsidP="004B1400">
      <w:pPr>
        <w:pStyle w:val="ListParagraph"/>
        <w:numPr>
          <w:ilvl w:val="0"/>
          <w:numId w:val="10"/>
        </w:numPr>
        <w:ind w:left="567"/>
        <w:jc w:val="both"/>
        <w:rPr>
          <w:color w:val="000000" w:themeColor="text1"/>
        </w:rPr>
      </w:pPr>
      <w:r w:rsidRPr="004B1400">
        <w:rPr>
          <w:color w:val="000000" w:themeColor="text1"/>
        </w:rPr>
        <w:t xml:space="preserve">Outbreak: </w:t>
      </w:r>
      <w:proofErr w:type="spellStart"/>
      <w:r w:rsidRPr="004B1400">
        <w:rPr>
          <w:color w:val="000000" w:themeColor="text1"/>
        </w:rPr>
        <w:t xml:space="preserve">Kejadian peningkatan jumlah</w:t>
      </w:r>
      <w:proofErr w:type="spellEnd"/>
      <w:r w:rsidRPr="004B1400">
        <w:rPr>
          <w:color w:val="000000" w:themeColor="text1"/>
        </w:rPr>
        <w:t xml:space="preserve"> </w:t>
      </w:r>
      <w:proofErr w:type="spellStart"/>
      <w:r w:rsidRPr="004B1400">
        <w:rPr>
          <w:color w:val="000000" w:themeColor="text1"/>
        </w:rPr>
        <w:t>kasus</w:t>
      </w:r>
      <w:proofErr w:type="spellEnd"/>
      <w:r w:rsidRPr="004B1400">
        <w:rPr>
          <w:color w:val="000000" w:themeColor="text1"/>
        </w:rPr>
        <w:t xml:space="preserve"> </w:t>
      </w:r>
      <w:proofErr w:type="spellStart"/>
      <w:r w:rsidRPr="004B1400">
        <w:rPr>
          <w:color w:val="000000" w:themeColor="text1"/>
        </w:rPr>
        <w:t>penyakit</w:t>
      </w:r>
      <w:proofErr w:type="spellEnd"/>
      <w:r w:rsidRPr="004B1400">
        <w:rPr>
          <w:color w:val="000000" w:themeColor="text1"/>
        </w:rPr>
        <w:t xml:space="preserve"> </w:t>
      </w:r>
      <w:proofErr w:type="spellStart"/>
      <w:r w:rsidRPr="004B1400">
        <w:rPr>
          <w:color w:val="000000" w:themeColor="text1"/>
        </w:rPr>
        <w:t>menular</w:t>
      </w:r>
      <w:proofErr w:type="spellEnd"/>
      <w:r w:rsidRPr="004B1400">
        <w:rPr>
          <w:color w:val="000000" w:themeColor="text1"/>
        </w:rPr>
        <w:t xml:space="preserve"> yang signifikan dan melebihi ambang normal.</w:t>
      </w:r>
    </w:p>
    <w:p w:rsidR="004B613D" w:rsidRPr="004B1400" w:rsidRDefault="00180A7A">
      <w:pPr>
        <w:pStyle w:val="Heading2"/>
        <w:rPr>
          <w:color w:val="000000" w:themeColor="text1"/>
        </w:rPr>
      </w:pPr>
      <w:r w:rsidRPr="004B1400">
        <w:rPr>
          <w:color w:val="000000" w:themeColor="text1"/>
        </w:rPr>
        <w:t>4. TIM PENANGANAN OUTBREAK</w:t>
      </w:r>
    </w:p>
    <w:p w:rsidR="004B613D" w:rsidRPr="004B1400" w:rsidRDefault="00180A7A" w:rsidP="004B1400">
      <w:pPr>
        <w:ind w:left="284"/>
        <w:jc w:val="both"/>
        <w:rPr>
          <w:color w:val="000000" w:themeColor="text1"/>
        </w:rPr>
      </w:pPr>
      <w:r w:rsidRPr="004B1400">
        <w:rPr>
          <w:color w:val="000000" w:themeColor="text1"/>
        </w:rPr>
        <w:t>Terdiri dari IPCN/IPCLN, Dokter Penanggung Jawab Pasien, Kepala Instalasi, Tim Manajemen Risiko, dan Manajem</w:t>
      </w:r>
      <w:r w:rsidRPr="004B1400">
        <w:rPr>
          <w:color w:val="000000" w:themeColor="text1"/>
        </w:rPr>
        <w:t>en Puncak.</w:t>
      </w:r>
    </w:p>
    <w:p w:rsidR="004B613D" w:rsidRPr="004B1400" w:rsidRDefault="00180A7A">
      <w:pPr>
        <w:pStyle w:val="Heading2"/>
        <w:rPr>
          <w:color w:val="000000" w:themeColor="text1"/>
        </w:rPr>
      </w:pPr>
      <w:r w:rsidRPr="004B1400">
        <w:rPr>
          <w:color w:val="000000" w:themeColor="text1"/>
        </w:rPr>
        <w:t>5. PROSEDUR PENANGANAN OUTBREAK</w:t>
      </w:r>
    </w:p>
    <w:p w:rsidR="004B613D" w:rsidRPr="004B1400" w:rsidRDefault="00180A7A" w:rsidP="004B1400">
      <w:pPr>
        <w:spacing w:after="0"/>
        <w:ind w:left="284"/>
        <w:rPr>
          <w:color w:val="000000" w:themeColor="text1"/>
        </w:rPr>
      </w:pPr>
      <w:r w:rsidRPr="004B1400">
        <w:rPr>
          <w:color w:val="000000" w:themeColor="text1"/>
        </w:rPr>
        <w:t>a. Identifikasi kasus melalui laporan klinis atau hasil lab (PCR, serologi).</w:t>
      </w:r>
    </w:p>
    <w:p w:rsidR="004B613D" w:rsidRPr="004B1400" w:rsidRDefault="00180A7A" w:rsidP="004B1400">
      <w:pPr>
        <w:spacing w:after="0"/>
        <w:ind w:left="284"/>
        <w:rPr>
          <w:color w:val="000000" w:themeColor="text1"/>
        </w:rPr>
      </w:pPr>
      <w:r w:rsidRPr="004B1400">
        <w:rPr>
          <w:color w:val="000000" w:themeColor="text1"/>
        </w:rPr>
        <w:t>b. Verifikasi dan konfirmasi oleh IPCN dan Dokter Penanggung Jawab.</w:t>
      </w:r>
    </w:p>
    <w:p w:rsidR="004B613D" w:rsidRPr="004B1400" w:rsidRDefault="00180A7A" w:rsidP="004B1400">
      <w:pPr>
        <w:spacing w:after="0"/>
        <w:ind w:left="284"/>
        <w:rPr>
          <w:color w:val="000000" w:themeColor="text1"/>
        </w:rPr>
      </w:pPr>
      <w:r w:rsidRPr="004B1400">
        <w:rPr>
          <w:color w:val="000000" w:themeColor="text1"/>
        </w:rPr>
        <w:t>c. Isolasi segera pasien dengan ruang tekanan negatif.</w:t>
      </w:r>
    </w:p>
    <w:p w:rsidR="004B613D" w:rsidRPr="004B1400" w:rsidRDefault="00180A7A" w:rsidP="004B1400">
      <w:pPr>
        <w:spacing w:after="0"/>
        <w:ind w:left="284"/>
        <w:rPr>
          <w:color w:val="000000" w:themeColor="text1"/>
        </w:rPr>
      </w:pPr>
      <w:r w:rsidRPr="004B1400">
        <w:rPr>
          <w:color w:val="000000" w:themeColor="text1"/>
        </w:rPr>
        <w:t xml:space="preserve">d. Tracing </w:t>
      </w:r>
      <w:r w:rsidRPr="004B1400">
        <w:rPr>
          <w:color w:val="000000" w:themeColor="text1"/>
        </w:rPr>
        <w:t>dan skrining staf dan pasien yang kontak erat.</w:t>
      </w:r>
    </w:p>
    <w:p w:rsidR="004B613D" w:rsidRPr="004B1400" w:rsidRDefault="00180A7A" w:rsidP="004B1400">
      <w:pPr>
        <w:spacing w:after="0"/>
        <w:ind w:left="284"/>
        <w:rPr>
          <w:color w:val="000000" w:themeColor="text1"/>
        </w:rPr>
      </w:pPr>
      <w:r w:rsidRPr="004B1400">
        <w:rPr>
          <w:color w:val="000000" w:themeColor="text1"/>
        </w:rPr>
        <w:t>e. Edukasi ulang tentang APD dan kewaspadaan airborne.</w:t>
      </w:r>
    </w:p>
    <w:p w:rsidR="004B613D" w:rsidRPr="004B1400" w:rsidRDefault="00180A7A" w:rsidP="004B1400">
      <w:pPr>
        <w:spacing w:after="0"/>
        <w:ind w:left="284"/>
        <w:rPr>
          <w:color w:val="000000" w:themeColor="text1"/>
        </w:rPr>
      </w:pPr>
      <w:r w:rsidRPr="004B1400">
        <w:rPr>
          <w:color w:val="000000" w:themeColor="text1"/>
        </w:rPr>
        <w:t>f. Evaluasi ventilasi ruangan dan pemakaian HEPA filter.</w:t>
      </w:r>
    </w:p>
    <w:p w:rsidR="004B613D" w:rsidRPr="004B1400" w:rsidRDefault="00180A7A" w:rsidP="004B1400">
      <w:pPr>
        <w:spacing w:after="0"/>
        <w:ind w:left="284"/>
        <w:rPr>
          <w:color w:val="000000" w:themeColor="text1"/>
        </w:rPr>
      </w:pPr>
      <w:r w:rsidRPr="004B1400">
        <w:rPr>
          <w:color w:val="000000" w:themeColor="text1"/>
        </w:rPr>
        <w:t>g. Pelaporan ke Dinas Kesehatan setempat jika memenuhi kriteria KLB.</w:t>
      </w:r>
    </w:p>
    <w:p w:rsidR="004B613D" w:rsidRPr="004B1400" w:rsidRDefault="00180A7A" w:rsidP="004B1400">
      <w:pPr>
        <w:spacing w:after="0"/>
        <w:ind w:left="284"/>
        <w:rPr>
          <w:color w:val="000000" w:themeColor="text1"/>
        </w:rPr>
      </w:pPr>
      <w:r w:rsidRPr="004B1400">
        <w:rPr>
          <w:color w:val="000000" w:themeColor="text1"/>
        </w:rPr>
        <w:t>h. Dokumentasi dan pelaporan</w:t>
      </w:r>
      <w:r w:rsidRPr="004B1400">
        <w:rPr>
          <w:color w:val="000000" w:themeColor="text1"/>
        </w:rPr>
        <w:t xml:space="preserve"> ke direktur rumah sakit.</w:t>
      </w:r>
    </w:p>
    <w:p w:rsidR="004B613D" w:rsidRPr="004B1400" w:rsidRDefault="00180A7A">
      <w:pPr>
        <w:pStyle w:val="Heading2"/>
        <w:rPr>
          <w:color w:val="000000" w:themeColor="text1"/>
        </w:rPr>
      </w:pPr>
      <w:r w:rsidRPr="004B1400">
        <w:rPr>
          <w:color w:val="000000" w:themeColor="text1"/>
        </w:rPr>
        <w:t>6. KRITERIA AKTIVASI OUTBREAK AIRBORNE</w:t>
      </w:r>
    </w:p>
    <w:p w:rsidR="004B613D" w:rsidRPr="004B1400" w:rsidRDefault="00180A7A" w:rsidP="004B1400">
      <w:pPr>
        <w:spacing w:after="0"/>
        <w:ind w:left="284"/>
        <w:rPr>
          <w:color w:val="000000" w:themeColor="text1"/>
        </w:rPr>
      </w:pPr>
      <w:r w:rsidRPr="004B1400">
        <w:rPr>
          <w:color w:val="000000" w:themeColor="text1"/>
        </w:rPr>
        <w:t>- 2 atau lebih kasus dalam waktu bersamaan di unit yang sama.</w:t>
      </w:r>
    </w:p>
    <w:p w:rsidR="004B613D" w:rsidRPr="004B1400" w:rsidRDefault="00180A7A" w:rsidP="004B1400">
      <w:pPr>
        <w:spacing w:after="0"/>
        <w:ind w:left="284"/>
        <w:rPr>
          <w:color w:val="000000" w:themeColor="text1"/>
        </w:rPr>
      </w:pPr>
      <w:r w:rsidRPr="004B1400">
        <w:rPr>
          <w:color w:val="000000" w:themeColor="text1"/>
        </w:rPr>
        <w:t>- Konfirmasi laboratorium penyebab airborne (TB aktif, campak, varisela, dll).</w:t>
      </w:r>
    </w:p>
    <w:p w:rsidR="004B613D" w:rsidRPr="004B1400" w:rsidRDefault="00180A7A" w:rsidP="004B1400">
      <w:pPr>
        <w:ind w:left="284"/>
        <w:rPr>
          <w:color w:val="000000" w:themeColor="text1"/>
        </w:rPr>
      </w:pPr>
      <w:r w:rsidRPr="004B1400">
        <w:rPr>
          <w:color w:val="000000" w:themeColor="text1"/>
        </w:rPr>
        <w:t>- Bukti penyebaran nosokomial (antara pasien/staf)</w:t>
      </w:r>
      <w:r w:rsidRPr="004B1400">
        <w:rPr>
          <w:color w:val="000000" w:themeColor="text1"/>
        </w:rPr>
        <w:t>.</w:t>
      </w:r>
    </w:p>
    <w:p w:rsidR="004B613D" w:rsidRPr="004B1400" w:rsidRDefault="00180A7A">
      <w:pPr>
        <w:pStyle w:val="Heading2"/>
        <w:rPr>
          <w:color w:val="000000" w:themeColor="text1"/>
        </w:rPr>
      </w:pPr>
      <w:r w:rsidRPr="004B1400">
        <w:rPr>
          <w:color w:val="000000" w:themeColor="text1"/>
        </w:rPr>
        <w:t>7. PENCEGAHAN PENYEBARAN SELAMA OUTBREAK</w:t>
      </w:r>
    </w:p>
    <w:p w:rsidR="004B613D" w:rsidRPr="004B1400" w:rsidRDefault="00180A7A" w:rsidP="004B1400">
      <w:pPr>
        <w:spacing w:after="0"/>
        <w:ind w:left="284"/>
        <w:rPr>
          <w:color w:val="000000" w:themeColor="text1"/>
        </w:rPr>
      </w:pPr>
      <w:r w:rsidRPr="004B1400">
        <w:rPr>
          <w:color w:val="000000" w:themeColor="text1"/>
        </w:rPr>
        <w:t>- Pembatasan kunjungan.</w:t>
      </w:r>
    </w:p>
    <w:p w:rsidR="004B613D" w:rsidRPr="004B1400" w:rsidRDefault="00180A7A" w:rsidP="004B1400">
      <w:pPr>
        <w:spacing w:after="0"/>
        <w:ind w:left="284"/>
        <w:rPr>
          <w:color w:val="000000" w:themeColor="text1"/>
        </w:rPr>
      </w:pPr>
      <w:r w:rsidRPr="004B1400">
        <w:rPr>
          <w:color w:val="000000" w:themeColor="text1"/>
        </w:rPr>
        <w:t>- Penempatan petugas dan pasien sesuai level risiko.</w:t>
      </w:r>
    </w:p>
    <w:p w:rsidR="004B613D" w:rsidRPr="004B1400" w:rsidRDefault="00180A7A" w:rsidP="004B1400">
      <w:pPr>
        <w:spacing w:after="0"/>
        <w:ind w:left="284"/>
        <w:rPr>
          <w:color w:val="000000" w:themeColor="text1"/>
        </w:rPr>
      </w:pPr>
      <w:r w:rsidRPr="004B1400">
        <w:rPr>
          <w:color w:val="000000" w:themeColor="text1"/>
        </w:rPr>
        <w:t>- Penggunaan masker N95, tekanan negatif, ventilasi ruangan.</w:t>
      </w:r>
    </w:p>
    <w:p w:rsidR="004B613D" w:rsidRPr="004B1400" w:rsidRDefault="00180A7A" w:rsidP="004B1400">
      <w:pPr>
        <w:ind w:left="284"/>
        <w:rPr>
          <w:color w:val="000000" w:themeColor="text1"/>
        </w:rPr>
      </w:pPr>
      <w:r w:rsidRPr="004B1400">
        <w:rPr>
          <w:color w:val="000000" w:themeColor="text1"/>
        </w:rPr>
        <w:lastRenderedPageBreak/>
        <w:t>- Dekontaminasi ruangan secara menyeluruh setelah pasien keluar.</w:t>
      </w:r>
    </w:p>
    <w:p w:rsidR="004B613D" w:rsidRPr="004B1400" w:rsidRDefault="00180A7A">
      <w:pPr>
        <w:pStyle w:val="Heading2"/>
        <w:rPr>
          <w:color w:val="000000" w:themeColor="text1"/>
        </w:rPr>
      </w:pPr>
      <w:r w:rsidRPr="004B1400">
        <w:rPr>
          <w:color w:val="000000" w:themeColor="text1"/>
        </w:rPr>
        <w:t>8. PENUTUP</w:t>
      </w:r>
    </w:p>
    <w:p w:rsidR="004B613D" w:rsidRPr="004B1400" w:rsidRDefault="00180A7A" w:rsidP="004B1400">
      <w:pPr>
        <w:ind w:left="284"/>
        <w:jc w:val="both"/>
        <w:rPr>
          <w:color w:val="000000" w:themeColor="text1"/>
        </w:rPr>
      </w:pPr>
      <w:r w:rsidRPr="004B1400">
        <w:rPr>
          <w:color w:val="000000" w:themeColor="text1"/>
        </w:rPr>
        <w:t>Pedoman ini harus dikaji secara berkala dan disosialisasikan ke seluruh unit pelayanan. Evaluasi simulasi penanganan outbreak dilakukan minimal setahun sekali.</w:t>
      </w:r>
    </w:p>
    <w:sectPr w:rsidR="004B613D" w:rsidRPr="004B140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oper Black">
    <w:altName w:val="Sitka Small"/>
    <w:charset w:val="4D"/>
    <w:family w:val="roman"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48AC2376"/>
    <w:multiLevelType w:val="hybridMultilevel"/>
    <w:tmpl w:val="40789038"/>
    <w:lvl w:ilvl="0" w:tplc="52BE9E24">
      <w:start w:val="1"/>
      <w:numFmt w:val="bullet"/>
      <w:lvlText w:val="o"/>
      <w:lvlJc w:val="left"/>
      <w:pPr>
        <w:ind w:left="1004" w:hanging="360"/>
      </w:pPr>
      <w:rPr>
        <w:rFonts w:ascii="Courier New" w:hAnsi="Courier New" w:hint="default"/>
        <w:b w:val="0"/>
        <w:bCs w:val="0"/>
        <w:i w:val="0"/>
        <w:iCs w:val="0"/>
        <w:color w:val="auto"/>
        <w:spacing w:val="-7"/>
        <w:w w:val="10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8"/>
  <w:hideSpellingErrors/>
  <w:proofState w:spelling="clean"/>
  <w:defaultTabStop w:val="720"/>
  <w:characterSpacingControl w:val="doNotCompress"/>
  <w:compat>
    <w:useFELayout/>
  </w:compat>
  <w:rsids>
    <w:rsidRoot w:val="00B47730"/>
    <w:rsid w:val="00034616"/>
    <w:rsid w:val="0006063C"/>
    <w:rsid w:val="0015074B"/>
    <w:rsid w:val="00180A7A"/>
    <w:rsid w:val="0029639D"/>
    <w:rsid w:val="00326F90"/>
    <w:rsid w:val="004B1400"/>
    <w:rsid w:val="004B613D"/>
    <w:rsid w:val="008F7EAA"/>
    <w:rsid w:val="00AA1D8D"/>
    <w:rsid w:val="00B47730"/>
    <w:rsid w:val="00CB0664"/>
    <w:rsid w:val="00D8158F"/>
    <w:rsid w:val="00E302BD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307</Words>
  <Characters>1752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2055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3</cp:revision>
  <dcterms:created xsi:type="dcterms:W3CDTF">2025-05-05T02:23:00Z</dcterms:created>
  <dcterms:modified xsi:type="dcterms:W3CDTF">2026-10-15T05:15:00Z</dcterms:modified>
  <cp:category/>
</cp:coreProperties>
</file>