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2CB" w:rsidRDefault="00F74D01" w:rsidP="006D32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</w:rPr>
      </w:pPr>
      <w:r w:rsidRPr="00F74D01">
        <w:rPr>
          <w:rFonts w:ascii="Arial"/>
          <w:b/>
          <w:noProof/>
          <w:sz w:val="4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026" type="#_x0000_t202" style="position:absolute;left:0;text-align:left;margin-left:150.95pt;margin-top:-61.85pt;width:275.75pt;height:72.65pt;z-index:25166131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" filled="f" stroked="f">
            <v:textbox>
              <w:txbxContent>
                <w:p w:rsidR="006E1885" w:rsidRPr="00F77480" w:rsidRDefault="006E1885" w:rsidP="006E1885">
                  <w:pPr>
                    <w:spacing w:after="0"/>
                    <w:jc w:val="center"/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</w:pPr>
                  <w:r w:rsidRPr="00F77480"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  <w:t>RUMAH SAKIT HIJO</w:t>
                  </w:r>
                </w:p>
                <w:p w:rsidR="006D32CB" w:rsidRPr="006E1885" w:rsidRDefault="006E1885" w:rsidP="006E1885">
                  <w:pPr>
                    <w:spacing w:after="0"/>
                    <w:jc w:val="center"/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</w:pPr>
                  <w:r w:rsidRPr="00F77480"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  <w:t>YOGYAKARTA</w:t>
                  </w:r>
                </w:p>
              </w:txbxContent>
            </v:textbox>
            <w10:wrap anchorx="margin"/>
          </v:shape>
        </w:pict>
      </w:r>
      <w:r w:rsidRPr="00F74D01">
        <w:rPr>
          <w:noProof/>
        </w:rPr>
        <w:pict>
          <v:line id="Straight Connector 4" o:spid="_x0000_s1027" style="position:absolute;left:0;text-align:left;z-index:251660288;visibility:visible;mso-width-relative:margin;mso-height-relative:margin" from="-.75pt,10.6pt" to="467.55pt,10.6pt" strokecolor="black [3213]" strokeweight="3pt">
            <v:stroke linestyle="thinThin" joinstyle="miter"/>
          </v:line>
        </w:pict>
      </w:r>
    </w:p>
    <w:p w:rsidR="006D32CB" w:rsidRPr="006D32CB" w:rsidRDefault="006D32CB" w:rsidP="006D32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</w:rPr>
      </w:pPr>
      <w:r w:rsidRPr="006D32CB">
        <w:rPr>
          <w:rFonts w:ascii="Times New Roman" w:eastAsia="Times New Roman" w:hAnsi="Times New Roman" w:cs="Times New Roman"/>
          <w:b/>
          <w:bCs/>
          <w:kern w:val="0"/>
        </w:rPr>
        <w:t>UPAYA TAMBAHAN PEMBERSIHAN DAN DISINFEKSI DI AREA RISIKO TINGGI</w:t>
      </w:r>
    </w:p>
    <w:p w:rsidR="006D32CB" w:rsidRDefault="006D32CB" w:rsidP="006D3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1.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Definisi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Area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Berisiko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Tinggi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di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Rumah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Sakit</w:t>
      </w:r>
      <w:proofErr w:type="spellEnd"/>
    </w:p>
    <w:p w:rsidR="006D32CB" w:rsidRPr="006D32CB" w:rsidRDefault="006D32CB" w:rsidP="006D32CB">
      <w:pPr>
        <w:spacing w:after="0" w:line="240" w:lineRule="auto"/>
        <w:ind w:left="284"/>
        <w:rPr>
          <w:rFonts w:ascii="Times New Roman" w:eastAsia="Times New Roman" w:hAnsi="Times New Roman" w:cs="Times New Roman"/>
          <w:kern w:val="0"/>
        </w:rPr>
      </w:pPr>
      <w:r w:rsidRPr="006D32CB">
        <w:rPr>
          <w:rFonts w:ascii="Times New Roman" w:eastAsia="Times New Roman" w:hAnsi="Times New Roman" w:cs="Times New Roman"/>
          <w:kern w:val="0"/>
        </w:rPr>
        <w:t xml:space="preserve">Area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berisiko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tinggi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adalah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area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rumah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sakit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yang:</w:t>
      </w:r>
    </w:p>
    <w:p w:rsidR="006D32CB" w:rsidRPr="006D32CB" w:rsidRDefault="006D32CB" w:rsidP="006D32C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Sering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digunakan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untuk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tindakan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invasif</w:t>
      </w:r>
      <w:proofErr w:type="spellEnd"/>
    </w:p>
    <w:p w:rsidR="006D32CB" w:rsidRPr="006D32CB" w:rsidRDefault="006D32CB" w:rsidP="006D3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Merawat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pasien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imunitas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rendah</w:t>
      </w:r>
      <w:proofErr w:type="spellEnd"/>
    </w:p>
    <w:p w:rsidR="006D32CB" w:rsidRPr="006D32CB" w:rsidRDefault="006D32CB" w:rsidP="006D3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Berpotensi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menularkan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infeksi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silang</w:t>
      </w:r>
      <w:proofErr w:type="spellEnd"/>
    </w:p>
    <w:p w:rsidR="006D32CB" w:rsidRPr="006D32CB" w:rsidRDefault="006D32CB" w:rsidP="006D3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Menjadi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lokasi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kejadian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infeksi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nosokomial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yang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tinggi</w:t>
      </w:r>
      <w:proofErr w:type="spellEnd"/>
    </w:p>
    <w:p w:rsidR="006D32CB" w:rsidRPr="006D32CB" w:rsidRDefault="006D32CB" w:rsidP="006D32CB">
      <w:pPr>
        <w:spacing w:before="120" w:after="0" w:line="240" w:lineRule="auto"/>
        <w:ind w:left="284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Contoh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area:</w:t>
      </w:r>
    </w:p>
    <w:p w:rsidR="006D32CB" w:rsidRPr="006D32CB" w:rsidRDefault="006D32CB" w:rsidP="006D32CB">
      <w:pPr>
        <w:numPr>
          <w:ilvl w:val="0"/>
          <w:numId w:val="2"/>
        </w:numPr>
        <w:spacing w:before="120" w:after="0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Ruang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Isolasi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(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termasuk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isolasi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TB, COVID-19)</w:t>
      </w:r>
    </w:p>
    <w:p w:rsidR="006D32CB" w:rsidRPr="006D32CB" w:rsidRDefault="006D32CB" w:rsidP="006D3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32CB">
        <w:rPr>
          <w:rFonts w:ascii="Times New Roman" w:eastAsia="Times New Roman" w:hAnsi="Times New Roman" w:cs="Times New Roman"/>
          <w:kern w:val="0"/>
        </w:rPr>
        <w:t>ICU, NICU, PICU</w:t>
      </w:r>
    </w:p>
    <w:p w:rsidR="006D32CB" w:rsidRPr="006D32CB" w:rsidRDefault="006D32CB" w:rsidP="006D3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Ruang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Operasi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area pre/post-op</w:t>
      </w:r>
    </w:p>
    <w:p w:rsidR="006D32CB" w:rsidRPr="006D32CB" w:rsidRDefault="006D32CB" w:rsidP="006D3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Ruang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Endoskopi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Hemodialisa</w:t>
      </w:r>
      <w:proofErr w:type="spellEnd"/>
    </w:p>
    <w:p w:rsidR="006D32CB" w:rsidRPr="006D32CB" w:rsidRDefault="006D32CB" w:rsidP="006D3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32CB">
        <w:rPr>
          <w:rFonts w:ascii="Times New Roman" w:eastAsia="Times New Roman" w:hAnsi="Times New Roman" w:cs="Times New Roman"/>
          <w:kern w:val="0"/>
        </w:rPr>
        <w:t xml:space="preserve">UGD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kamar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tindakan</w:t>
      </w:r>
      <w:proofErr w:type="spellEnd"/>
    </w:p>
    <w:p w:rsidR="006D32CB" w:rsidRPr="006D32CB" w:rsidRDefault="006D32CB" w:rsidP="006D3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Ruang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persalinan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neonatal</w:t>
      </w:r>
    </w:p>
    <w:p w:rsidR="006D32CB" w:rsidRPr="006D32CB" w:rsidRDefault="006D32CB" w:rsidP="006D3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Ruang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perawatan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luka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kronik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atau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bakteri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resisten</w:t>
      </w:r>
      <w:proofErr w:type="spellEnd"/>
    </w:p>
    <w:p w:rsidR="006D32CB" w:rsidRPr="006D32CB" w:rsidRDefault="006D32CB" w:rsidP="006D3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2.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Upaya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Tambahan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Pembersihan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dan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Disinfeksi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di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Area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Risiko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Tinggi</w:t>
      </w:r>
      <w:proofErr w:type="spellEnd"/>
    </w:p>
    <w:p w:rsidR="006D32CB" w:rsidRPr="006D32CB" w:rsidRDefault="006D32CB" w:rsidP="006D32C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</w:rPr>
      </w:pPr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a.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Peningkatan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Frekuensi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Pembersihan</w:t>
      </w:r>
      <w:proofErr w:type="spellEnd"/>
    </w:p>
    <w:p w:rsidR="006D32CB" w:rsidRPr="006D32CB" w:rsidRDefault="006D32CB" w:rsidP="006D32CB">
      <w:pPr>
        <w:numPr>
          <w:ilvl w:val="0"/>
          <w:numId w:val="3"/>
        </w:numPr>
        <w:spacing w:after="0" w:line="240" w:lineRule="auto"/>
        <w:ind w:left="1077" w:hanging="357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Dilakukan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minimal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setiap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4–6 jam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atau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sesuai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shift,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bukan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hanya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1–2 kali per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hari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seperti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area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biasa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>.</w:t>
      </w:r>
    </w:p>
    <w:p w:rsidR="006D32CB" w:rsidRPr="006D32CB" w:rsidRDefault="006D32CB" w:rsidP="006D32CB">
      <w:pPr>
        <w:numPr>
          <w:ilvl w:val="0"/>
          <w:numId w:val="3"/>
        </w:numPr>
        <w:spacing w:after="0" w:line="240" w:lineRule="auto"/>
        <w:ind w:left="1077" w:hanging="357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Pembersihan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dilakukan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pada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i/>
          <w:iCs/>
          <w:kern w:val="0"/>
        </w:rPr>
        <w:t>semua</w:t>
      </w:r>
      <w:proofErr w:type="spellEnd"/>
      <w:r w:rsidRPr="006D32CB">
        <w:rPr>
          <w:rFonts w:ascii="Times New Roman" w:eastAsia="Times New Roman" w:hAnsi="Times New Roman" w:cs="Times New Roman"/>
          <w:i/>
          <w:i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i/>
          <w:iCs/>
          <w:kern w:val="0"/>
        </w:rPr>
        <w:t>permukaan</w:t>
      </w:r>
      <w:proofErr w:type="spellEnd"/>
      <w:r w:rsidRPr="006D32CB">
        <w:rPr>
          <w:rFonts w:ascii="Times New Roman" w:eastAsia="Times New Roman" w:hAnsi="Times New Roman" w:cs="Times New Roman"/>
          <w:i/>
          <w:iCs/>
          <w:kern w:val="0"/>
        </w:rPr>
        <w:t xml:space="preserve"> yang </w:t>
      </w:r>
      <w:proofErr w:type="spellStart"/>
      <w:r w:rsidRPr="006D32CB">
        <w:rPr>
          <w:rFonts w:ascii="Times New Roman" w:eastAsia="Times New Roman" w:hAnsi="Times New Roman" w:cs="Times New Roman"/>
          <w:i/>
          <w:iCs/>
          <w:kern w:val="0"/>
        </w:rPr>
        <w:t>sering</w:t>
      </w:r>
      <w:proofErr w:type="spellEnd"/>
      <w:r w:rsidRPr="006D32CB">
        <w:rPr>
          <w:rFonts w:ascii="Times New Roman" w:eastAsia="Times New Roman" w:hAnsi="Times New Roman" w:cs="Times New Roman"/>
          <w:i/>
          <w:i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i/>
          <w:iCs/>
          <w:kern w:val="0"/>
        </w:rPr>
        <w:t>disentuh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seperti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gagang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pintu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tombol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alat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tempat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tidur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permukaan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meja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pegangan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tempat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tidur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>.</w:t>
      </w:r>
    </w:p>
    <w:p w:rsidR="006D32CB" w:rsidRPr="006D32CB" w:rsidRDefault="006D32CB" w:rsidP="006D32C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</w:rPr>
      </w:pPr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b.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Penggunaan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Disinfektan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dengan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Spektrum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Luas</w:t>
      </w:r>
      <w:proofErr w:type="spellEnd"/>
    </w:p>
    <w:p w:rsidR="006D32CB" w:rsidRPr="006D32CB" w:rsidRDefault="006D32CB" w:rsidP="006D32CB">
      <w:pPr>
        <w:numPr>
          <w:ilvl w:val="0"/>
          <w:numId w:val="4"/>
        </w:numPr>
        <w:spacing w:after="0" w:line="240" w:lineRule="auto"/>
        <w:ind w:left="1077" w:hanging="357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Disinfektan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tingkat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intermediate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atau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high-level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disinfektan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(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contoh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: sodium hypochlorite 0,5%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atau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chlorine dioxide)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digunakan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untuk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permukaan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kritis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>.</w:t>
      </w:r>
    </w:p>
    <w:p w:rsidR="006D32CB" w:rsidRPr="006D32CB" w:rsidRDefault="006D32CB" w:rsidP="006D32CB">
      <w:pPr>
        <w:numPr>
          <w:ilvl w:val="0"/>
          <w:numId w:val="4"/>
        </w:numPr>
        <w:spacing w:after="0" w:line="240" w:lineRule="auto"/>
        <w:ind w:left="1077" w:hanging="357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Produk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disinfektan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harus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sesuai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dengan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daftar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EPA (Environmental Protection Agency)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atau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disetujui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oleh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Kemenkes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>.</w:t>
      </w:r>
    </w:p>
    <w:p w:rsidR="006D32CB" w:rsidRPr="006D32CB" w:rsidRDefault="006D32CB" w:rsidP="006D32C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</w:rPr>
      </w:pPr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c.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Pembersihan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Terminal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dan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Deep Cleaning</w:t>
      </w:r>
    </w:p>
    <w:p w:rsidR="006D32CB" w:rsidRPr="006D32CB" w:rsidRDefault="006D32CB" w:rsidP="006D32CB">
      <w:pPr>
        <w:numPr>
          <w:ilvl w:val="0"/>
          <w:numId w:val="5"/>
        </w:numPr>
        <w:spacing w:after="0" w:line="240" w:lineRule="auto"/>
        <w:ind w:left="1077" w:hanging="357"/>
        <w:jc w:val="both"/>
        <w:rPr>
          <w:rFonts w:ascii="Times New Roman" w:eastAsia="Times New Roman" w:hAnsi="Times New Roman" w:cs="Times New Roman"/>
          <w:kern w:val="0"/>
        </w:rPr>
      </w:pPr>
      <w:r w:rsidRPr="006D32CB">
        <w:rPr>
          <w:rFonts w:ascii="Times New Roman" w:eastAsia="Times New Roman" w:hAnsi="Times New Roman" w:cs="Times New Roman"/>
          <w:kern w:val="0"/>
        </w:rPr>
        <w:t xml:space="preserve">Deep cleaning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dilakukan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saat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pasien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dengan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infeksi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risiko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tinggi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dipulangkan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atau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meninggal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dunia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>.</w:t>
      </w:r>
    </w:p>
    <w:p w:rsidR="006D32CB" w:rsidRPr="006D32CB" w:rsidRDefault="006D32CB" w:rsidP="006D32CB">
      <w:pPr>
        <w:numPr>
          <w:ilvl w:val="0"/>
          <w:numId w:val="5"/>
        </w:numPr>
        <w:spacing w:after="0" w:line="240" w:lineRule="auto"/>
        <w:ind w:left="1077" w:hanging="357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Melibatkan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pencucian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tirai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pengepelan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dinding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pembersihan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exhaust fan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jika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perlu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>.</w:t>
      </w:r>
    </w:p>
    <w:p w:rsidR="006D32CB" w:rsidRPr="006D32CB" w:rsidRDefault="006D32CB" w:rsidP="006D32CB">
      <w:pPr>
        <w:numPr>
          <w:ilvl w:val="0"/>
          <w:numId w:val="5"/>
        </w:numPr>
        <w:spacing w:after="0" w:line="240" w:lineRule="auto"/>
        <w:ind w:left="1077" w:hanging="357"/>
        <w:jc w:val="both"/>
        <w:rPr>
          <w:rFonts w:ascii="Times New Roman" w:eastAsia="Times New Roman" w:hAnsi="Times New Roman" w:cs="Times New Roman"/>
          <w:kern w:val="0"/>
        </w:rPr>
      </w:pPr>
      <w:r w:rsidRPr="006D32CB">
        <w:rPr>
          <w:rFonts w:ascii="Times New Roman" w:eastAsia="Times New Roman" w:hAnsi="Times New Roman" w:cs="Times New Roman"/>
          <w:kern w:val="0"/>
        </w:rPr>
        <w:t xml:space="preserve">Terminal cleaning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dilakukan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setelah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kasus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infeksi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resisten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seperti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MRSA, VRE, CRE,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Acinetobacter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 xml:space="preserve">multi resisten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>.</w:t>
      </w:r>
    </w:p>
    <w:p w:rsidR="006D32CB" w:rsidRPr="006D32CB" w:rsidRDefault="006D32CB" w:rsidP="006D32C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</w:rPr>
      </w:pPr>
      <w:r w:rsidRPr="006D32CB">
        <w:rPr>
          <w:rFonts w:ascii="Times New Roman" w:eastAsia="Times New Roman" w:hAnsi="Times New Roman" w:cs="Times New Roman"/>
          <w:b/>
          <w:bCs/>
          <w:kern w:val="0"/>
        </w:rPr>
        <w:lastRenderedPageBreak/>
        <w:t xml:space="preserve">d.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Protokol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Desinfeksi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Mendadak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(Emergency Disinfection)</w:t>
      </w:r>
    </w:p>
    <w:p w:rsidR="006D32CB" w:rsidRPr="006D32CB" w:rsidRDefault="006D32CB" w:rsidP="006D32CB">
      <w:pPr>
        <w:numPr>
          <w:ilvl w:val="0"/>
          <w:numId w:val="6"/>
        </w:numPr>
        <w:spacing w:after="0" w:line="240" w:lineRule="auto"/>
        <w:ind w:left="1077" w:hanging="357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Dilakukan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bila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terjadi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r w:rsidRPr="006D32CB">
        <w:rPr>
          <w:rFonts w:ascii="Times New Roman" w:eastAsia="Times New Roman" w:hAnsi="Times New Roman" w:cs="Times New Roman"/>
          <w:i/>
          <w:iCs/>
          <w:kern w:val="0"/>
        </w:rPr>
        <w:t>spill</w:t>
      </w:r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darah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atau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cairan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tubuh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area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tersebut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>.</w:t>
      </w:r>
    </w:p>
    <w:p w:rsidR="006D32CB" w:rsidRPr="006D32CB" w:rsidRDefault="006D32CB" w:rsidP="006D32CB">
      <w:pPr>
        <w:numPr>
          <w:ilvl w:val="0"/>
          <w:numId w:val="6"/>
        </w:numPr>
        <w:spacing w:after="0" w:line="240" w:lineRule="auto"/>
        <w:ind w:left="1077" w:hanging="357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Protokol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tanggap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darurat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melibatkan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pembersih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khusus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dengan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APD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lengkap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larutan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disinfektan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kuat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>.</w:t>
      </w:r>
    </w:p>
    <w:p w:rsidR="006D32CB" w:rsidRPr="006D32CB" w:rsidRDefault="006D32CB" w:rsidP="006D32C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</w:rPr>
      </w:pPr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e. Audit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Kebersihan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Permukaan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(Environmental Cleaning Audit)</w:t>
      </w:r>
    </w:p>
    <w:p w:rsidR="006D32CB" w:rsidRPr="006D32CB" w:rsidRDefault="006D32CB" w:rsidP="006D32CB">
      <w:pPr>
        <w:numPr>
          <w:ilvl w:val="0"/>
          <w:numId w:val="7"/>
        </w:numPr>
        <w:spacing w:after="0" w:line="240" w:lineRule="auto"/>
        <w:ind w:left="1077" w:hanging="357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Menggunakan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ATP bioluminescence test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atau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r w:rsidRPr="006D32CB">
        <w:rPr>
          <w:rFonts w:ascii="Times New Roman" w:eastAsia="Times New Roman" w:hAnsi="Times New Roman" w:cs="Times New Roman"/>
          <w:i/>
          <w:iCs/>
          <w:kern w:val="0"/>
        </w:rPr>
        <w:t>fluorescent marker</w:t>
      </w:r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untuk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memverifikasi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pembersihan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>.</w:t>
      </w:r>
    </w:p>
    <w:p w:rsidR="006D32CB" w:rsidRPr="006D32CB" w:rsidRDefault="006D32CB" w:rsidP="006D32CB">
      <w:pPr>
        <w:numPr>
          <w:ilvl w:val="0"/>
          <w:numId w:val="7"/>
        </w:numPr>
        <w:spacing w:after="0" w:line="240" w:lineRule="auto"/>
        <w:ind w:left="1077" w:hanging="357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Dilakukan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oleh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tim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IPC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atau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unit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mutu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minimal 1 kali per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bulan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area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risiko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tinggi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>.</w:t>
      </w:r>
    </w:p>
    <w:p w:rsidR="006D32CB" w:rsidRPr="006D32CB" w:rsidRDefault="006D32CB" w:rsidP="006D32C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</w:rPr>
      </w:pPr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f.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Penugasan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Khusus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Cleaning Service</w:t>
      </w:r>
    </w:p>
    <w:p w:rsidR="006D32CB" w:rsidRPr="006D32CB" w:rsidRDefault="006D32CB" w:rsidP="006D32CB">
      <w:pPr>
        <w:numPr>
          <w:ilvl w:val="0"/>
          <w:numId w:val="8"/>
        </w:numPr>
        <w:spacing w:after="0" w:line="240" w:lineRule="auto"/>
        <w:ind w:left="1077" w:hanging="357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Petugas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cleaning service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khusus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ditugaskan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area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risiko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tinggi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tidak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merangkap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area lain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untuk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mencegah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kontaminasi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silang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>.</w:t>
      </w:r>
    </w:p>
    <w:p w:rsidR="006D32CB" w:rsidRPr="006D32CB" w:rsidRDefault="006D32CB" w:rsidP="006D32CB">
      <w:pPr>
        <w:numPr>
          <w:ilvl w:val="0"/>
          <w:numId w:val="8"/>
        </w:numPr>
        <w:spacing w:after="0" w:line="240" w:lineRule="auto"/>
        <w:ind w:left="1077" w:hanging="357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Mereka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dilengkapi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pelatihan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khusus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mendapatkan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penilaian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kompetensi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rutin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>.</w:t>
      </w:r>
    </w:p>
    <w:p w:rsidR="006D32CB" w:rsidRPr="006D32CB" w:rsidRDefault="006D32CB" w:rsidP="006D32C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</w:rPr>
      </w:pPr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g.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Penambahan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Alat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dan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Infrastruktur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Pendukung</w:t>
      </w:r>
      <w:proofErr w:type="spellEnd"/>
    </w:p>
    <w:p w:rsidR="006D32CB" w:rsidRPr="006D32CB" w:rsidRDefault="006D32CB" w:rsidP="006D32CB">
      <w:pPr>
        <w:numPr>
          <w:ilvl w:val="0"/>
          <w:numId w:val="9"/>
        </w:numPr>
        <w:spacing w:after="0" w:line="240" w:lineRule="auto"/>
        <w:ind w:left="1077" w:hanging="357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Penyediaan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i/>
          <w:iCs/>
          <w:kern w:val="0"/>
        </w:rPr>
        <w:t>touchless</w:t>
      </w:r>
      <w:proofErr w:type="spellEnd"/>
      <w:r w:rsidRPr="006D32CB">
        <w:rPr>
          <w:rFonts w:ascii="Times New Roman" w:eastAsia="Times New Roman" w:hAnsi="Times New Roman" w:cs="Times New Roman"/>
          <w:i/>
          <w:iCs/>
          <w:kern w:val="0"/>
        </w:rPr>
        <w:t xml:space="preserve"> dispenser</w:t>
      </w:r>
      <w:r w:rsidRPr="006D32CB">
        <w:rPr>
          <w:rFonts w:ascii="Times New Roman" w:eastAsia="Times New Roman" w:hAnsi="Times New Roman" w:cs="Times New Roman"/>
          <w:kern w:val="0"/>
        </w:rPr>
        <w:t xml:space="preserve">, </w:t>
      </w:r>
      <w:r w:rsidRPr="006D32CB">
        <w:rPr>
          <w:rFonts w:ascii="Times New Roman" w:eastAsia="Times New Roman" w:hAnsi="Times New Roman" w:cs="Times New Roman"/>
          <w:i/>
          <w:iCs/>
          <w:kern w:val="0"/>
        </w:rPr>
        <w:t>foot pedal trash bins</w:t>
      </w:r>
      <w:r w:rsidRPr="006D32CB">
        <w:rPr>
          <w:rFonts w:ascii="Times New Roman" w:eastAsia="Times New Roman" w:hAnsi="Times New Roman" w:cs="Times New Roman"/>
          <w:kern w:val="0"/>
        </w:rPr>
        <w:t xml:space="preserve">, </w:t>
      </w:r>
      <w:r w:rsidRPr="006D32CB">
        <w:rPr>
          <w:rFonts w:ascii="Times New Roman" w:eastAsia="Times New Roman" w:hAnsi="Times New Roman" w:cs="Times New Roman"/>
          <w:i/>
          <w:iCs/>
          <w:kern w:val="0"/>
        </w:rPr>
        <w:t>auto door</w:t>
      </w:r>
      <w:r w:rsidRPr="006D32CB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i/>
          <w:iCs/>
          <w:kern w:val="0"/>
        </w:rPr>
        <w:t>color</w:t>
      </w:r>
      <w:proofErr w:type="spellEnd"/>
      <w:r w:rsidRPr="006D32CB">
        <w:rPr>
          <w:rFonts w:ascii="Times New Roman" w:eastAsia="Times New Roman" w:hAnsi="Times New Roman" w:cs="Times New Roman"/>
          <w:i/>
          <w:iCs/>
          <w:kern w:val="0"/>
        </w:rPr>
        <w:t>-coded cleaning tools</w:t>
      </w:r>
      <w:r w:rsidRPr="006D32CB">
        <w:rPr>
          <w:rFonts w:ascii="Times New Roman" w:eastAsia="Times New Roman" w:hAnsi="Times New Roman" w:cs="Times New Roman"/>
          <w:kern w:val="0"/>
        </w:rPr>
        <w:t xml:space="preserve"> (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alat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pel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, lap)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khusus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area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risiko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tinggi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>.</w:t>
      </w:r>
    </w:p>
    <w:p w:rsidR="006D32CB" w:rsidRPr="006D32CB" w:rsidRDefault="006D32CB" w:rsidP="006D32CB">
      <w:pPr>
        <w:numPr>
          <w:ilvl w:val="0"/>
          <w:numId w:val="9"/>
        </w:numPr>
        <w:spacing w:after="0" w:line="240" w:lineRule="auto"/>
        <w:ind w:left="1077" w:hanging="357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Pintu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ruangan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dengan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r w:rsidRPr="006D32CB">
        <w:rPr>
          <w:rFonts w:ascii="Times New Roman" w:eastAsia="Times New Roman" w:hAnsi="Times New Roman" w:cs="Times New Roman"/>
          <w:i/>
          <w:iCs/>
          <w:kern w:val="0"/>
        </w:rPr>
        <w:t>negative pressure</w:t>
      </w:r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dijaga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selalu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tertutup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dibersihkan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bagian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karet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pintunya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>.</w:t>
      </w:r>
    </w:p>
    <w:p w:rsidR="006D32CB" w:rsidRPr="006D32CB" w:rsidRDefault="006D32CB" w:rsidP="006D32C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</w:rPr>
      </w:pPr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h.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Supervisi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Intensif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dan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Formulir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Check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Harian</w:t>
      </w:r>
      <w:proofErr w:type="spellEnd"/>
    </w:p>
    <w:p w:rsidR="006D32CB" w:rsidRPr="006D32CB" w:rsidRDefault="006D32CB" w:rsidP="006D32CB">
      <w:pPr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Supervisi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harian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dari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IPCN,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kepala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ruangan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atau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pengawas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CS (cleaning service).</w:t>
      </w:r>
    </w:p>
    <w:p w:rsidR="006D32CB" w:rsidRPr="006D32CB" w:rsidRDefault="006D32CB" w:rsidP="006D32CB">
      <w:pPr>
        <w:numPr>
          <w:ilvl w:val="0"/>
          <w:numId w:val="10"/>
        </w:numPr>
        <w:spacing w:after="0" w:line="240" w:lineRule="auto"/>
        <w:ind w:left="1077" w:hanging="357"/>
        <w:jc w:val="both"/>
        <w:rPr>
          <w:rFonts w:ascii="Times New Roman" w:eastAsia="Times New Roman" w:hAnsi="Times New Roman" w:cs="Times New Roman"/>
          <w:kern w:val="0"/>
        </w:rPr>
      </w:pPr>
      <w:r w:rsidRPr="006D32CB">
        <w:rPr>
          <w:rFonts w:ascii="Times New Roman" w:eastAsia="Times New Roman" w:hAnsi="Times New Roman" w:cs="Times New Roman"/>
          <w:kern w:val="0"/>
        </w:rPr>
        <w:t xml:space="preserve">Checklist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khusus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area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risiko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tinggi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digunakan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diserahkan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harian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sebagai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log audit.</w:t>
      </w:r>
    </w:p>
    <w:p w:rsidR="006D32CB" w:rsidRPr="006D32CB" w:rsidRDefault="006D32CB" w:rsidP="006D32C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i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.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Edukasi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dan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Refresh Training</w:t>
      </w:r>
    </w:p>
    <w:p w:rsidR="006D32CB" w:rsidRPr="006D32CB" w:rsidRDefault="006D32CB" w:rsidP="006D32C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Pelatihan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ulang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rutin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untuk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cleaning service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perawat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tentang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teknik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disinfeksi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yang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benar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prinsip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pembersihan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dari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bersih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ke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kotor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penghindaran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kontaminasi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silang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>.</w:t>
      </w:r>
    </w:p>
    <w:p w:rsidR="006D32CB" w:rsidRPr="006D32CB" w:rsidRDefault="006D32CB" w:rsidP="006D3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3.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Dokumentasi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dan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Bukti</w:t>
      </w:r>
      <w:proofErr w:type="spellEnd"/>
      <w:r w:rsidRPr="006D32CB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b/>
          <w:bCs/>
          <w:kern w:val="0"/>
        </w:rPr>
        <w:t>Pemantauan</w:t>
      </w:r>
      <w:proofErr w:type="spellEnd"/>
    </w:p>
    <w:p w:rsidR="006D32CB" w:rsidRPr="006D32CB" w:rsidRDefault="006D32CB" w:rsidP="006D32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Formulir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log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pembersihan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harian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, terminal,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mendadak</w:t>
      </w:r>
      <w:proofErr w:type="spellEnd"/>
    </w:p>
    <w:p w:rsidR="006D32CB" w:rsidRPr="006D32CB" w:rsidRDefault="006D32CB" w:rsidP="006D32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Daftar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penggunaan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disinfektan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stok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logistiknya</w:t>
      </w:r>
      <w:proofErr w:type="spellEnd"/>
    </w:p>
    <w:p w:rsidR="006D32CB" w:rsidRPr="006D32CB" w:rsidRDefault="006D32CB" w:rsidP="006D32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Jadwal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rotasi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cleaning service</w:t>
      </w:r>
    </w:p>
    <w:p w:rsidR="006D32CB" w:rsidRPr="006D32CB" w:rsidRDefault="006D32CB" w:rsidP="006D32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Bukti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audit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permukaan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analisis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tren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infeksi</w:t>
      </w:r>
      <w:proofErr w:type="spellEnd"/>
    </w:p>
    <w:p w:rsidR="006D32CB" w:rsidRPr="006D32CB" w:rsidRDefault="006D32CB" w:rsidP="006D32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6D32CB">
        <w:rPr>
          <w:rFonts w:ascii="Times New Roman" w:eastAsia="Times New Roman" w:hAnsi="Times New Roman" w:cs="Times New Roman"/>
          <w:kern w:val="0"/>
        </w:rPr>
        <w:t>Sertifikat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pelatihan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cleaning service area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risiko</w:t>
      </w:r>
      <w:proofErr w:type="spellEnd"/>
      <w:r w:rsidRPr="006D32CB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6D32CB">
        <w:rPr>
          <w:rFonts w:ascii="Times New Roman" w:eastAsia="Times New Roman" w:hAnsi="Times New Roman" w:cs="Times New Roman"/>
          <w:kern w:val="0"/>
        </w:rPr>
        <w:t>tinggi</w:t>
      </w:r>
      <w:proofErr w:type="spellEnd"/>
    </w:p>
    <w:p w:rsidR="00070455" w:rsidRDefault="00070455"/>
    <w:sectPr w:rsidR="00070455" w:rsidSect="00F74D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altName w:val="Sitka Small"/>
    <w:charset w:val="4D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82C6C"/>
    <w:multiLevelType w:val="multilevel"/>
    <w:tmpl w:val="E6B4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179F"/>
    <w:multiLevelType w:val="multilevel"/>
    <w:tmpl w:val="BE5661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>
    <w:nsid w:val="09861311"/>
    <w:multiLevelType w:val="multilevel"/>
    <w:tmpl w:val="294801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>
    <w:nsid w:val="111A3AB7"/>
    <w:multiLevelType w:val="multilevel"/>
    <w:tmpl w:val="636810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>
    <w:nsid w:val="1AFE30FC"/>
    <w:multiLevelType w:val="multilevel"/>
    <w:tmpl w:val="DA2201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>
    <w:nsid w:val="2C991D3F"/>
    <w:multiLevelType w:val="multilevel"/>
    <w:tmpl w:val="725243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>
    <w:nsid w:val="38497A21"/>
    <w:multiLevelType w:val="multilevel"/>
    <w:tmpl w:val="0BB437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>
    <w:nsid w:val="514C153C"/>
    <w:multiLevelType w:val="multilevel"/>
    <w:tmpl w:val="B5B6AF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>
    <w:nsid w:val="62517A70"/>
    <w:multiLevelType w:val="multilevel"/>
    <w:tmpl w:val="017E8C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>
    <w:nsid w:val="6B851949"/>
    <w:multiLevelType w:val="multilevel"/>
    <w:tmpl w:val="883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EE6411"/>
    <w:multiLevelType w:val="multilevel"/>
    <w:tmpl w:val="397E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E5053B"/>
    <w:multiLevelType w:val="multilevel"/>
    <w:tmpl w:val="92CE6B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7"/>
  </w:num>
  <w:num w:numId="4">
    <w:abstractNumId w:val="4"/>
  </w:num>
  <w:num w:numId="5">
    <w:abstractNumId w:val="5"/>
  </w:num>
  <w:num w:numId="6">
    <w:abstractNumId w:val="11"/>
  </w:num>
  <w:num w:numId="7">
    <w:abstractNumId w:val="2"/>
  </w:num>
  <w:num w:numId="8">
    <w:abstractNumId w:val="8"/>
  </w:num>
  <w:num w:numId="9">
    <w:abstractNumId w:val="6"/>
  </w:num>
  <w:num w:numId="10">
    <w:abstractNumId w:val="1"/>
  </w:num>
  <w:num w:numId="11">
    <w:abstractNumId w:val="3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1"/>
  <w:proofState w:spelling="clean"/>
  <w:defaultTabStop w:val="720"/>
  <w:characterSpacingControl w:val="doNotCompress"/>
  <w:compat/>
  <w:rsids>
    <w:rsidRoot w:val="006D32CB"/>
    <w:rsid w:val="00070455"/>
    <w:rsid w:val="001A7601"/>
    <w:rsid w:val="004F3D33"/>
    <w:rsid w:val="005E1CF8"/>
    <w:rsid w:val="006D32CB"/>
    <w:rsid w:val="006E1885"/>
    <w:rsid w:val="008632D5"/>
    <w:rsid w:val="00BC0C00"/>
    <w:rsid w:val="00C868B5"/>
    <w:rsid w:val="00F103A0"/>
    <w:rsid w:val="00F74D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D01"/>
  </w:style>
  <w:style w:type="paragraph" w:styleId="Heading1">
    <w:name w:val="heading 1"/>
    <w:basedOn w:val="Normal"/>
    <w:next w:val="Normal"/>
    <w:link w:val="Heading1Char"/>
    <w:uiPriority w:val="9"/>
    <w:qFormat/>
    <w:rsid w:val="006D3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2C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3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6D32CB"/>
    <w:rPr>
      <w:b/>
      <w:bCs/>
    </w:rPr>
  </w:style>
  <w:style w:type="character" w:styleId="Emphasis">
    <w:name w:val="Emphasis"/>
    <w:basedOn w:val="DefaultParagraphFont"/>
    <w:uiPriority w:val="20"/>
    <w:qFormat/>
    <w:rsid w:val="006D32C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45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Djoti Atmojo</dc:creator>
  <cp:keywords/>
  <dc:description/>
  <cp:lastModifiedBy>user</cp:lastModifiedBy>
  <cp:revision>2</cp:revision>
  <dcterms:created xsi:type="dcterms:W3CDTF">2025-06-24T23:08:00Z</dcterms:created>
  <dcterms:modified xsi:type="dcterms:W3CDTF">2026-10-15T05:19:00Z</dcterms:modified>
</cp:coreProperties>
</file>