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1F5BE" w14:textId="496B6515" w:rsidR="00113F39" w:rsidRPr="00113F39" w:rsidRDefault="00113F39" w:rsidP="00113F39">
      <w:pPr>
        <w:pStyle w:val="Ttulo1"/>
      </w:pPr>
      <w:bookmarkStart w:id="0" w:name="demostracion-documento-matematico"/>
      <w:bookmarkStart w:id="1" w:name="response"/>
      <w:r w:rsidRPr="00113F39">
        <w:t>Introducción</w:t>
      </w:r>
    </w:p>
    <w:p w14:paraId="2A6B5320" w14:textId="50942D7D" w:rsidR="00534D45" w:rsidRPr="00534D45" w:rsidRDefault="00BB13F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Lo que sigue es un manuscrito </w:t>
      </w:r>
      <w:r w:rsidR="008A678F">
        <w:rPr>
          <w:rFonts w:ascii="Times New Roman" w:hAnsi="Times New Roman" w:cs="Times New Roman"/>
          <w:lang w:val="es-CL"/>
        </w:rPr>
        <w:t>que</w:t>
      </w:r>
      <w:r w:rsidRPr="00534D45">
        <w:rPr>
          <w:rFonts w:ascii="Times New Roman" w:hAnsi="Times New Roman" w:cs="Times New Roman"/>
          <w:lang w:val="es-CL"/>
        </w:rPr>
        <w:t xml:space="preserve"> cierra la regularidad global de Navier–Stokes 3D en </w:t>
      </w:r>
      <m:oMath>
        <m:sSup>
          <m:sSupPr>
            <m:ctrlPr>
              <w:rPr>
                <w:rFonts w:ascii="Cambria Math" w:hAnsi="Cambria Math" w:cs="Times New Roman"/>
              </w:rPr>
            </m:ctrlPr>
          </m:sSupPr>
          <m:e>
            <m:r>
              <m:rPr>
                <m:scr m:val="double-struck"/>
                <m:sty m:val="p"/>
              </m:rPr>
              <w:rPr>
                <w:rFonts w:ascii="Cambria Math" w:hAnsi="Cambria Math" w:cs="Times New Roman"/>
                <w:lang w:val="es-CL"/>
              </w:rPr>
              <m:t>R</m:t>
            </m:r>
          </m:e>
          <m:sup>
            <m:r>
              <w:rPr>
                <w:rFonts w:ascii="Cambria Math" w:hAnsi="Cambria Math" w:cs="Times New Roman"/>
                <w:lang w:val="es-CL"/>
              </w:rPr>
              <m:t>3</m:t>
            </m:r>
          </m:sup>
        </m:sSup>
      </m:oMath>
      <w:r w:rsidRPr="00534D45">
        <w:rPr>
          <w:rFonts w:ascii="Times New Roman" w:hAnsi="Times New Roman" w:cs="Times New Roman"/>
          <w:lang w:val="es-CL"/>
        </w:rPr>
        <w:t xml:space="preserve">  apoyándose únicamente en resultados estándar publicados (Calderón–Zygmund local, Gehring parabólico, Serrin local, Kato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oMath>
      <w:r w:rsidRPr="00534D45">
        <w:rPr>
          <w:rFonts w:ascii="Times New Roman" w:hAnsi="Times New Roman" w:cs="Times New Roman"/>
          <w:lang w:val="es-CL"/>
        </w:rPr>
        <w:t xml:space="preserve"> , y ESS). No hay circularidad con ESS: primero se demuestra para el perfil </w:t>
      </w:r>
      <w:r w:rsidRPr="00534D45">
        <w:rPr>
          <w:rFonts w:ascii="Times New Roman" w:hAnsi="Times New Roman" w:cs="Times New Roman"/>
          <w:i/>
          <w:iCs/>
          <w:lang w:val="es-CL"/>
        </w:rPr>
        <w:t>ancient</w:t>
      </w:r>
      <w:r w:rsidRPr="00534D45">
        <w:rPr>
          <w:rFonts w:ascii="Times New Roman" w:hAnsi="Times New Roman" w:cs="Times New Roman"/>
          <w:lang w:val="es-CL"/>
        </w:rPr>
        <w:t xml:space="preserve"> </w:t>
      </w:r>
      <m:oMath>
        <m:r>
          <w:rPr>
            <w:rFonts w:ascii="Cambria Math" w:hAnsi="Cambria Math" w:cs="Times New Roman"/>
          </w:rPr>
          <m:t>U</m:t>
        </m:r>
      </m:oMath>
      <w:r w:rsidRPr="00534D45">
        <w:rPr>
          <w:rFonts w:ascii="Times New Roman" w:hAnsi="Times New Roman" w:cs="Times New Roman"/>
          <w:lang w:val="es-CL"/>
        </w:rPr>
        <w:t xml:space="preserve"> que </w:t>
      </w:r>
      <m:oMath>
        <m:sSub>
          <m:sSubPr>
            <m:ctrlPr>
              <w:rPr>
                <w:rFonts w:ascii="Cambria Math" w:hAnsi="Cambria Math" w:cs="Times New Roman"/>
              </w:rPr>
            </m:ctrlPr>
          </m:sSubPr>
          <m:e>
            <m:r>
              <m:rPr>
                <m:sty m:val="p"/>
              </m:rPr>
              <w:rPr>
                <w:rFonts w:ascii="Cambria Math" w:hAnsi="Cambria Math" w:cs="Times New Roman"/>
                <w:lang w:val="es-CL"/>
              </w:rPr>
              <m:t>sup</m:t>
            </m:r>
          </m:e>
          <m:sub>
            <m:r>
              <w:rPr>
                <w:rFonts w:ascii="Cambria Math" w:hAnsi="Cambria Math" w:cs="Times New Roman"/>
              </w:rPr>
              <m:t>t</m:t>
            </m:r>
            <m:r>
              <m:rPr>
                <m:sty m:val="p"/>
              </m:rPr>
              <w:rPr>
                <w:rFonts w:ascii="Cambria Math" w:hAnsi="Cambria Math" w:cs="Times New Roman"/>
                <w:lang w:val="es-CL"/>
              </w:rPr>
              <m:t>&lt;</m:t>
            </m:r>
            <m:r>
              <w:rPr>
                <w:rFonts w:ascii="Cambria Math" w:hAnsi="Cambria Math" w:cs="Times New Roman"/>
                <w:lang w:val="es-CL"/>
              </w:rPr>
              <m:t>0</m:t>
            </m:r>
          </m:sub>
        </m:sSub>
        <m:r>
          <m:rPr>
            <m:sty m:val="p"/>
          </m:rPr>
          <w:rPr>
            <w:rFonts w:ascii="Cambria Math" w:hAnsi="Cambria Math" w:cs="Times New Roman"/>
            <w:lang w:val="es-CL"/>
          </w:rPr>
          <m:t>∥</m:t>
        </m:r>
        <m:r>
          <w:rPr>
            <w:rFonts w:ascii="Cambria Math" w:hAnsi="Cambria Math" w:cs="Times New Roman"/>
          </w:rPr>
          <m:t>U</m:t>
        </m:r>
        <m:r>
          <m:rPr>
            <m:sty m:val="p"/>
          </m:rPr>
          <w:rPr>
            <w:rFonts w:ascii="Cambria Math" w:hAnsi="Cambria Math" w:cs="Times New Roman"/>
            <w:lang w:val="es-CL"/>
          </w:rPr>
          <m:t>(</m:t>
        </m:r>
        <m:r>
          <w:rPr>
            <w:rFonts w:ascii="Cambria Math" w:hAnsi="Cambria Math" w:cs="Times New Roman"/>
          </w:rPr>
          <m:t>t</m:t>
        </m:r>
        <m:r>
          <m:rPr>
            <m:sty m:val="p"/>
          </m:rPr>
          <w:rPr>
            <w:rFonts w:ascii="Cambria Math" w:hAnsi="Cambria Math" w:cs="Times New Roman"/>
            <w:lang w:val="es-CL"/>
          </w:rPr>
          <m:t>)</m:t>
        </m:r>
        <m:sSub>
          <m:sSubPr>
            <m:ctrlPr>
              <w:rPr>
                <w:rFonts w:ascii="Cambria Math" w:hAnsi="Cambria Math" w:cs="Times New Roman"/>
              </w:rPr>
            </m:ctrlPr>
          </m:sSubPr>
          <m:e>
            <m:r>
              <m:rPr>
                <m:sty m:val="p"/>
              </m:rPr>
              <w:rPr>
                <w:rFonts w:ascii="Cambria Math" w:hAnsi="Cambria Math" w:cs="Times New Roman"/>
                <w:lang w:val="es-CL"/>
              </w:rPr>
              <m:t>∥</m:t>
            </m:r>
          </m:e>
          <m:sub>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sub>
        </m:sSub>
        <m:r>
          <m:rPr>
            <m:sty m:val="p"/>
          </m:rPr>
          <w:rPr>
            <w:rFonts w:ascii="Cambria Math" w:hAnsi="Cambria Math" w:cs="Times New Roman"/>
            <w:lang w:val="es-CL"/>
          </w:rPr>
          <m:t>&lt;∞</m:t>
        </m:r>
      </m:oMath>
      <w:r w:rsidRPr="00534D45">
        <w:rPr>
          <w:rFonts w:ascii="Times New Roman" w:hAnsi="Times New Roman" w:cs="Times New Roman"/>
          <w:lang w:val="es-CL"/>
        </w:rPr>
        <w:t xml:space="preserve"> sin ESS; luego se aplica ESS sólo a </w:t>
      </w:r>
      <m:oMath>
        <m:r>
          <w:rPr>
            <w:rFonts w:ascii="Cambria Math" w:hAnsi="Cambria Math" w:cs="Times New Roman"/>
          </w:rPr>
          <m:t>U</m:t>
        </m:r>
      </m:oMath>
      <w:r w:rsidRPr="00534D45">
        <w:rPr>
          <w:rFonts w:ascii="Times New Roman" w:hAnsi="Times New Roman" w:cs="Times New Roman"/>
          <w:lang w:val="es-CL"/>
        </w:rPr>
        <w:t xml:space="preserve"> .</w:t>
      </w:r>
    </w:p>
    <w:p w14:paraId="471AFC51" w14:textId="4FA44415" w:rsidR="00534D45" w:rsidRPr="004D50F4" w:rsidRDefault="004D50F4" w:rsidP="004D50F4">
      <w:pPr>
        <w:pStyle w:val="Ttulo"/>
      </w:pPr>
      <w:r>
        <w:t xml:space="preserve"> </w:t>
      </w:r>
      <w:r w:rsidR="00534D45" w:rsidRPr="004D50F4">
        <w:t>Panorama general: qué queremos demostrar y cómo lo encaramos</w:t>
      </w:r>
    </w:p>
    <w:p w14:paraId="714E82E5" w14:textId="77777777"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Nuestro objetivo es mostrar que, partiendo de un flujo inicial suave y bien comportado, la solución de Navier–Stokes 3D nunca hace “picos infinitos”; es decir, permanece regular por todo el tiempo. La estrategia sigue una lógica de “zoom”: miramos el flujo en regiones cada vez más pequeñas de espacio y tiempo (como acercar una lupa) y medimos cuánto “material crítico” hay dentro (masa de velocidad y presión en escalas justo balanceadas por la física de la ecuación). Si en alguna escala la cantidad crítica es suficientemente pequeña, automáticamente allí la solución es suave. Si en una escala no es pequeña, mostramos que el “defecto” total desciende al pasar a escalas menores; así, en finitísimas escalas forzamos la aparición de una “escala buena”. Ese es el corazón del método good</w:t>
      </w:r>
      <w:r w:rsidRPr="00534D45">
        <w:rPr>
          <w:rFonts w:ascii="Times New Roman" w:hAnsi="Times New Roman" w:cs="Times New Roman"/>
          <w:lang w:val="es-CL"/>
        </w:rPr>
        <w:noBreakHyphen/>
        <w:t>λ.</w:t>
      </w:r>
    </w:p>
    <w:p w14:paraId="6C00725E" w14:textId="77777777"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Con esa “regularidad local activada en finitas escalas” evitamos que nazca una singularidad. Para descartar definitivamente el peor escenario, si suponemos por contradicción que había una explosión, aumentamos el zoom siguiendo la dinámica y extraemos un perfil límite (una “película” del flujo vista a escala de la supuesta singularidad, hacia el pasado). Mostramos que ese perfil, llamado solución ancient (definida en todo el pasado), tiene la norma crítica global controlada. En ese momento recién entra el criterio ESS: si una solución adecuada tiene su tamaño crítico global acotado, entonces debe ser suave y extenderse hacia adelante en el tiempo. Así, el “perfil de explosión” no puede ser explosivo: contradicción. Conclusión: la solución original era regular globalmente.</w:t>
      </w:r>
    </w:p>
    <w:p w14:paraId="22AB48A4" w14:textId="6733F754" w:rsidR="00534D45" w:rsidRPr="00534D45" w:rsidRDefault="004D50F4" w:rsidP="004D50F4">
      <w:pPr>
        <w:pStyle w:val="Ttulo"/>
      </w:pPr>
      <w:r>
        <w:t xml:space="preserve"> </w:t>
      </w:r>
      <w:r w:rsidR="00534D45" w:rsidRPr="00534D45">
        <w:t>Qué medimos y por qué: observables “adimensionales”</w:t>
      </w:r>
    </w:p>
    <w:p w14:paraId="200E829D" w14:textId="638BEBFA"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Para comparar escalas con justicia, construimos observables adimensionales: números que no cambian si “reescalamos” el problema (si cambiamos la unidad de longitud y el reloj siguiendo la simetría natural de la ecuación). </w:t>
      </w:r>
      <w:r w:rsidR="00A66C97">
        <w:rPr>
          <w:rFonts w:ascii="Times New Roman" w:hAnsi="Times New Roman" w:cs="Times New Roman"/>
          <w:lang w:val="es-CL"/>
        </w:rPr>
        <w:t>Medimos:</w:t>
      </w:r>
    </w:p>
    <w:p w14:paraId="67B57C00" w14:textId="77777777" w:rsidR="00534D45" w:rsidRPr="00534D45" w:rsidRDefault="00534D45" w:rsidP="00534D45">
      <w:pPr>
        <w:pStyle w:val="Textoindependiente"/>
        <w:numPr>
          <w:ilvl w:val="0"/>
          <w:numId w:val="7"/>
        </w:numPr>
        <w:spacing w:after="0"/>
        <w:jc w:val="both"/>
        <w:rPr>
          <w:rFonts w:ascii="Times New Roman" w:hAnsi="Times New Roman" w:cs="Times New Roman"/>
          <w:lang w:val="es-CL"/>
        </w:rPr>
      </w:pPr>
      <w:r w:rsidRPr="00534D45">
        <w:rPr>
          <w:rFonts w:ascii="Times New Roman" w:hAnsi="Times New Roman" w:cs="Times New Roman"/>
          <w:lang w:val="es-CL"/>
        </w:rPr>
        <w:t>Masa crítica de la velocidad y de la presión. Son dos contadores de “cuánto flujo” y “cuánta presión” hay dentro de un cilindro espacio–tiempo adaptado al radio. Son “críticos” porque capturan exactamente la intensidad que, si creciera, podría alimentar una singularidad.</w:t>
      </w:r>
    </w:p>
    <w:p w14:paraId="38630A54" w14:textId="77777777" w:rsidR="00534D45" w:rsidRPr="00534D45" w:rsidRDefault="00534D45" w:rsidP="00534D45">
      <w:pPr>
        <w:pStyle w:val="Textoindependiente"/>
        <w:numPr>
          <w:ilvl w:val="0"/>
          <w:numId w:val="7"/>
        </w:numPr>
        <w:spacing w:after="0"/>
        <w:jc w:val="both"/>
        <w:rPr>
          <w:rFonts w:ascii="Times New Roman" w:hAnsi="Times New Roman" w:cs="Times New Roman"/>
          <w:lang w:val="es-CL"/>
        </w:rPr>
      </w:pPr>
      <w:r w:rsidRPr="00534D45">
        <w:rPr>
          <w:rFonts w:ascii="Times New Roman" w:hAnsi="Times New Roman" w:cs="Times New Roman"/>
          <w:lang w:val="es-CL"/>
        </w:rPr>
        <w:t>Energía local (en el peor instante). Es el “nivel de combustible” en la zona que miramos, en el momento más exigente del intervalo.</w:t>
      </w:r>
    </w:p>
    <w:p w14:paraId="4A901BCC" w14:textId="77777777" w:rsidR="00534D45" w:rsidRPr="00534D45" w:rsidRDefault="00534D45" w:rsidP="00534D45">
      <w:pPr>
        <w:pStyle w:val="Textoindependiente"/>
        <w:numPr>
          <w:ilvl w:val="0"/>
          <w:numId w:val="7"/>
        </w:numPr>
        <w:spacing w:after="0"/>
        <w:jc w:val="both"/>
        <w:rPr>
          <w:rFonts w:ascii="Times New Roman" w:hAnsi="Times New Roman" w:cs="Times New Roman"/>
          <w:lang w:val="es-CL"/>
        </w:rPr>
      </w:pPr>
      <w:r w:rsidRPr="00534D45">
        <w:rPr>
          <w:rFonts w:ascii="Times New Roman" w:hAnsi="Times New Roman" w:cs="Times New Roman"/>
          <w:lang w:val="es-CL"/>
        </w:rPr>
        <w:lastRenderedPageBreak/>
        <w:t>Disipación media (gradiente de u). Es la “fricción total” que el flujo acumula dentro de esa región.</w:t>
      </w:r>
    </w:p>
    <w:p w14:paraId="15872E70" w14:textId="77777777" w:rsidR="00534D45" w:rsidRPr="00534D45" w:rsidRDefault="00534D45" w:rsidP="00534D45">
      <w:pPr>
        <w:pStyle w:val="Textoindependiente"/>
        <w:numPr>
          <w:ilvl w:val="0"/>
          <w:numId w:val="7"/>
        </w:numPr>
        <w:spacing w:after="0"/>
        <w:jc w:val="both"/>
        <w:rPr>
          <w:rFonts w:ascii="Times New Roman" w:hAnsi="Times New Roman" w:cs="Times New Roman"/>
          <w:lang w:val="es-CL"/>
        </w:rPr>
      </w:pPr>
      <w:r w:rsidRPr="00534D45">
        <w:rPr>
          <w:rFonts w:ascii="Times New Roman" w:hAnsi="Times New Roman" w:cs="Times New Roman"/>
          <w:lang w:val="es-CL"/>
        </w:rPr>
        <w:t>Entropía logarítmica. Es un freno inteligente: un peso que se activa más donde la velocidad ya es grande y castiga los gradientes allí, impidiendo concentraciones “traicioneras”.</w:t>
      </w:r>
    </w:p>
    <w:p w14:paraId="7E0D438B" w14:textId="77777777" w:rsidR="00534D45" w:rsidRPr="00534D45" w:rsidRDefault="00534D45" w:rsidP="00534D45">
      <w:pPr>
        <w:pStyle w:val="Textoindependiente"/>
        <w:numPr>
          <w:ilvl w:val="0"/>
          <w:numId w:val="7"/>
        </w:numPr>
        <w:spacing w:after="0"/>
        <w:jc w:val="both"/>
        <w:rPr>
          <w:rFonts w:ascii="Times New Roman" w:hAnsi="Times New Roman" w:cs="Times New Roman"/>
          <w:lang w:val="es-CL"/>
        </w:rPr>
      </w:pPr>
      <w:r w:rsidRPr="00534D45">
        <w:rPr>
          <w:rFonts w:ascii="Times New Roman" w:hAnsi="Times New Roman" w:cs="Times New Roman"/>
          <w:lang w:val="es-CL"/>
        </w:rPr>
        <w:t>Cola exterior. Es el ruido que se cuela desde afuera cuando recortamos con funciones de corte (porque la presión es no local). Lo registramos explícitamente para no hacer trampa: sabemos cuánto cuesta y luego mostramos que ese costo se puede volver pequeño.</w:t>
      </w:r>
    </w:p>
    <w:p w14:paraId="5DE528ED" w14:textId="09E8B91B"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Piensa en un vaso (nuestra región) y en un medidor que dice cuánta “sustancia crítica” hay dentro. Si el medidor marca poco en algún tamaño de vaso, ese trozo de líquido está tranquilo. Si marca mucho en un vaso grande, al pasar a vasos más chicos el sistema de frenado (disipación + entropía log) reduce el peligro hasta que forzosamente encuentras un vaso donde el medidor cae por debajo del umbral de seguridad.</w:t>
      </w:r>
    </w:p>
    <w:p w14:paraId="696C7534" w14:textId="36087EAE" w:rsidR="00534D45" w:rsidRPr="00534D45" w:rsidRDefault="004D50F4" w:rsidP="004D50F4">
      <w:pPr>
        <w:pStyle w:val="Ttulo"/>
      </w:pPr>
      <w:r>
        <w:t xml:space="preserve"> </w:t>
      </w:r>
      <w:r w:rsidR="00534D45" w:rsidRPr="00534D45">
        <w:t>El motor local: de la energía a la suavidad en una escala</w:t>
      </w:r>
    </w:p>
    <w:p w14:paraId="00D92A61" w14:textId="77777777"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Para convertir las mediciones en control real, usamos cuatro piezas clásicas, todas basadas en la LEI (la desigualdad local de energía). ¿Qué es LEI? Es la ley de conservación–disipación local: dice que la energía dentro de una región no puede crecer sin pagar peaje en los bordes (por la función de corte) y en la presión. Es parte de la definición de “solución adecuada”: no es un truco, es la base legítima del análisis.</w:t>
      </w:r>
    </w:p>
    <w:p w14:paraId="263B8097" w14:textId="77777777"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Sobre esa base corren tres herramientas:</w:t>
      </w:r>
    </w:p>
    <w:p w14:paraId="53C0E0EB" w14:textId="77777777" w:rsidR="00534D45" w:rsidRPr="00534D45" w:rsidRDefault="00534D45" w:rsidP="00534D45">
      <w:pPr>
        <w:pStyle w:val="Textoindependiente"/>
        <w:numPr>
          <w:ilvl w:val="0"/>
          <w:numId w:val="8"/>
        </w:numPr>
        <w:spacing w:after="0"/>
        <w:jc w:val="both"/>
        <w:rPr>
          <w:rFonts w:ascii="Times New Roman" w:hAnsi="Times New Roman" w:cs="Times New Roman"/>
          <w:lang w:val="es-CL"/>
        </w:rPr>
      </w:pPr>
      <w:r w:rsidRPr="00534D45">
        <w:rPr>
          <w:rFonts w:ascii="Times New Roman" w:hAnsi="Times New Roman" w:cs="Times New Roman"/>
          <w:lang w:val="es-CL"/>
        </w:rPr>
        <w:t>Caccioppoli inter</w:t>
      </w:r>
      <w:r w:rsidRPr="00534D45">
        <w:rPr>
          <w:rFonts w:ascii="Times New Roman" w:hAnsi="Times New Roman" w:cs="Times New Roman"/>
          <w:lang w:val="es-CL"/>
        </w:rPr>
        <w:noBreakHyphen/>
        <w:t>escala. Es una inequidad de transferencia: la fricción (gradientes) dentro de un subcilindro se controla por el material crítico y la energía en un cilindro un poco mayor, más el peaje de la cola. Traducido: al apretar el zoom, los gradientes no explotan de golpe si antes no habías acumulado suficiente “material crítico” fuera.</w:t>
      </w:r>
    </w:p>
    <w:p w14:paraId="29818854" w14:textId="77777777" w:rsidR="00534D45" w:rsidRPr="00534D45" w:rsidRDefault="00534D45" w:rsidP="00534D45">
      <w:pPr>
        <w:pStyle w:val="Textoindependiente"/>
        <w:numPr>
          <w:ilvl w:val="0"/>
          <w:numId w:val="8"/>
        </w:numPr>
        <w:spacing w:after="0"/>
        <w:jc w:val="both"/>
        <w:rPr>
          <w:rFonts w:ascii="Times New Roman" w:hAnsi="Times New Roman" w:cs="Times New Roman"/>
          <w:lang w:val="es-CL"/>
        </w:rPr>
      </w:pPr>
      <w:r w:rsidRPr="00534D45">
        <w:rPr>
          <w:rFonts w:ascii="Times New Roman" w:hAnsi="Times New Roman" w:cs="Times New Roman"/>
          <w:lang w:val="es-CL"/>
        </w:rPr>
        <w:t>Caccioppoli logarítmico. Es la misma idea, pero con el freno inteligente (entropía log). Su función es absorber los restos que quedan cuando el control clásico es justo. Piensa en un freno ABS: cuando la rueda patina (la velocidad localmente ya es grande), este término entra a estabilizar el giro del análisis.</w:t>
      </w:r>
    </w:p>
    <w:p w14:paraId="6957BE5A" w14:textId="77777777" w:rsidR="00534D45" w:rsidRPr="00534D45" w:rsidRDefault="00534D45" w:rsidP="00534D45">
      <w:pPr>
        <w:pStyle w:val="Textoindependiente"/>
        <w:numPr>
          <w:ilvl w:val="0"/>
          <w:numId w:val="8"/>
        </w:numPr>
        <w:spacing w:after="0"/>
        <w:jc w:val="both"/>
        <w:rPr>
          <w:rFonts w:ascii="Times New Roman" w:hAnsi="Times New Roman" w:cs="Times New Roman"/>
          <w:lang w:val="es-CL"/>
        </w:rPr>
      </w:pPr>
      <w:r w:rsidRPr="00534D45">
        <w:rPr>
          <w:rFonts w:ascii="Times New Roman" w:hAnsi="Times New Roman" w:cs="Times New Roman"/>
          <w:lang w:val="es-CL"/>
        </w:rPr>
        <w:t>Reverse Hölder + Gehring parabólico. Es un booster de integrabilidad: si los gradientes obedecen una desigualdad de promedio a escala, entonces no solo están en “grado 2” sino en “2 + un poco más”. Ese “poco más” es oro: permite pasar de “flujo cuadráticamente integrable” a “flujo un poco más integrable”, lo suficiente para que los esquemas tipo Moser eleven el nivel.</w:t>
      </w:r>
    </w:p>
    <w:p w14:paraId="662E799B" w14:textId="36580DC5"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Con ese “poco más”, usamos Moser crítico: un procedimiento que sube la integrabilidad de u a potencias por encima de la crítica. Una vez </w:t>
      </w:r>
      <w:r w:rsidR="000E01AB" w:rsidRPr="00534D45">
        <w:rPr>
          <w:rFonts w:ascii="Times New Roman" w:hAnsi="Times New Roman" w:cs="Times New Roman"/>
          <w:lang w:val="es-CL"/>
        </w:rPr>
        <w:t>que,</w:t>
      </w:r>
      <w:r w:rsidRPr="00534D45">
        <w:rPr>
          <w:rFonts w:ascii="Times New Roman" w:hAnsi="Times New Roman" w:cs="Times New Roman"/>
          <w:lang w:val="es-CL"/>
        </w:rPr>
        <w:t xml:space="preserve"> u cruza ese umbral, entra el criterio local de Serrin–Prodi: si la solución tiene la integrabilidad espacio–tiempo correcto, no puede tener singularidades en la subregión. Este es nuestro criterio ε</w:t>
      </w:r>
      <w:r w:rsidRPr="00534D45">
        <w:rPr>
          <w:rFonts w:ascii="Times New Roman" w:hAnsi="Times New Roman" w:cs="Times New Roman"/>
          <w:lang w:val="es-CL"/>
        </w:rPr>
        <w:noBreakHyphen/>
        <w:t xml:space="preserve">regularidad: “si el </w:t>
      </w:r>
      <w:r w:rsidRPr="00534D45">
        <w:rPr>
          <w:rFonts w:ascii="Times New Roman" w:hAnsi="Times New Roman" w:cs="Times New Roman"/>
          <w:lang w:val="es-CL"/>
        </w:rPr>
        <w:lastRenderedPageBreak/>
        <w:t>material crítico en una escala es pequeño, esa zona es suave”. Es el interruptor que enciende la regularidad en una escala.</w:t>
      </w:r>
    </w:p>
    <w:p w14:paraId="1FFC1344" w14:textId="4011E7C6"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Caccioppoli es tu sistema de enfriamiento; Gehring te regala un margen extra de seguridad; Moser sube el punto de ebullición. Serrin–Prodi verifica: “con el margen extra, aquí no vas a hervir”.</w:t>
      </w:r>
    </w:p>
    <w:p w14:paraId="3DF4A0F3" w14:textId="37D0B04B" w:rsidR="00534D45" w:rsidRPr="00534D45" w:rsidRDefault="004D50F4" w:rsidP="004D50F4">
      <w:pPr>
        <w:pStyle w:val="Ttulo"/>
      </w:pPr>
      <w:r>
        <w:t xml:space="preserve"> </w:t>
      </w:r>
      <w:r w:rsidR="00534D45" w:rsidRPr="00534D45">
        <w:t>De una escala a todas: el esquema good</w:t>
      </w:r>
      <w:r w:rsidR="00534D45" w:rsidRPr="00534D45">
        <w:noBreakHyphen/>
        <w:t>λ</w:t>
      </w:r>
    </w:p>
    <w:p w14:paraId="6CCF64B7" w14:textId="03D7014E"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Saber que “si es pequeño, entonces es suave” en una escala no basta: necesitamos garantizar que alguna escala será pequeña. Para eso sirve good</w:t>
      </w:r>
      <w:r w:rsidRPr="00534D45">
        <w:rPr>
          <w:rFonts w:ascii="Times New Roman" w:hAnsi="Times New Roman" w:cs="Times New Roman"/>
          <w:lang w:val="es-CL"/>
        </w:rPr>
        <w:noBreakHyphen/>
        <w:t xml:space="preserve">λ. ¿Qué es? Es un proceso iterativo por escalas: defines un “defecto” que combina disipación y entropía logarítmica. Muestras que, al pasar de radio r a un radio más chico, o bien el defecto disminuye cuantificadamente o bien el material crítico ya es pequeño y entonces estás en la situación buena. Repitiendo finitas veces este descenso, concluyes </w:t>
      </w:r>
      <w:r w:rsidR="00AA15A6" w:rsidRPr="00534D45">
        <w:rPr>
          <w:rFonts w:ascii="Times New Roman" w:hAnsi="Times New Roman" w:cs="Times New Roman"/>
          <w:lang w:val="es-CL"/>
        </w:rPr>
        <w:t>que,</w:t>
      </w:r>
      <w:r w:rsidRPr="00534D45">
        <w:rPr>
          <w:rFonts w:ascii="Times New Roman" w:hAnsi="Times New Roman" w:cs="Times New Roman"/>
          <w:lang w:val="es-CL"/>
        </w:rPr>
        <w:t xml:space="preserve"> si no encontraste antes una escala buena, el defecto se achicó tanto que forzosamente la siguiente escala es buena. Resultado: en finitas escalas activas la ε</w:t>
      </w:r>
      <w:r w:rsidRPr="00534D45">
        <w:rPr>
          <w:rFonts w:ascii="Times New Roman" w:hAnsi="Times New Roman" w:cs="Times New Roman"/>
          <w:lang w:val="es-CL"/>
        </w:rPr>
        <w:noBreakHyphen/>
        <w:t>regularidad.</w:t>
      </w:r>
    </w:p>
    <w:p w14:paraId="6B57A389" w14:textId="4A5DB613"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Es como bajar una colina en tramos: o encuentras pronto un descanso (escala buena), o cada tramo te obliga a perder altura de forma garantizada (defecto baja). Después de pocos tramos, sí o sí estás en un descanso.</w:t>
      </w:r>
    </w:p>
    <w:p w14:paraId="0393E1A1" w14:textId="6E2EF01A" w:rsidR="00534D45" w:rsidRPr="00534D45" w:rsidRDefault="004D50F4" w:rsidP="004D50F4">
      <w:pPr>
        <w:pStyle w:val="Ttulo"/>
      </w:pPr>
      <w:r>
        <w:t xml:space="preserve"> </w:t>
      </w:r>
      <w:r w:rsidR="00534D45" w:rsidRPr="00534D45">
        <w:t>El plan de contingencia: si hubiera explosión, ¿qué veríamos al microscopio?</w:t>
      </w:r>
    </w:p>
    <w:p w14:paraId="5B438BCB" w14:textId="77777777"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Para descartar de raíz la posibilidad de una singularidad, hacemos la jugada clásica de suposición por contradicción. Suponemos que en algún punto y tiempo se forma un pico. Entonces, nos pegamos a ese punto y reescalamos el flujo de forma dinámica: centramos, ajustamos el “radio” natural y usamos la simetría de la ecuación para ver siempre con la misma lupa. Este procedimiento produce una familia de “imágenes” del flujo conforme nos acercamos al supuesto instante de explosión.</w:t>
      </w:r>
    </w:p>
    <w:p w14:paraId="4956CE53" w14:textId="77777777"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La clave es mostrar compacidad dinámica: que esas imágenes no se dispersan al infinito ni vibran sin control. Usamos:</w:t>
      </w:r>
    </w:p>
    <w:p w14:paraId="22362F5B" w14:textId="77777777" w:rsidR="00534D45" w:rsidRPr="00534D45" w:rsidRDefault="00534D45" w:rsidP="00534D45">
      <w:pPr>
        <w:pStyle w:val="Textoindependiente"/>
        <w:numPr>
          <w:ilvl w:val="0"/>
          <w:numId w:val="9"/>
        </w:numPr>
        <w:spacing w:after="0"/>
        <w:jc w:val="both"/>
        <w:rPr>
          <w:rFonts w:ascii="Times New Roman" w:hAnsi="Times New Roman" w:cs="Times New Roman"/>
          <w:lang w:val="es-CL"/>
        </w:rPr>
      </w:pPr>
      <w:r w:rsidRPr="00534D45">
        <w:rPr>
          <w:rFonts w:ascii="Times New Roman" w:hAnsi="Times New Roman" w:cs="Times New Roman"/>
          <w:lang w:val="es-CL"/>
        </w:rPr>
        <w:t>el descenso del defecto (que cuantifica cuánta fricción total hay por escala),</w:t>
      </w:r>
    </w:p>
    <w:p w14:paraId="13C36A70" w14:textId="77777777" w:rsidR="00534D45" w:rsidRPr="00534D45" w:rsidRDefault="00534D45" w:rsidP="00534D45">
      <w:pPr>
        <w:pStyle w:val="Textoindependiente"/>
        <w:numPr>
          <w:ilvl w:val="0"/>
          <w:numId w:val="9"/>
        </w:numPr>
        <w:spacing w:after="0"/>
        <w:jc w:val="both"/>
        <w:rPr>
          <w:rFonts w:ascii="Times New Roman" w:hAnsi="Times New Roman" w:cs="Times New Roman"/>
          <w:lang w:val="es-CL"/>
        </w:rPr>
      </w:pPr>
      <w:r w:rsidRPr="00534D45">
        <w:rPr>
          <w:rFonts w:ascii="Times New Roman" w:hAnsi="Times New Roman" w:cs="Times New Roman"/>
          <w:lang w:val="es-CL"/>
        </w:rPr>
        <w:t>las colas (para que no entre contaminación de fuera),</w:t>
      </w:r>
    </w:p>
    <w:p w14:paraId="4AD6FCE4" w14:textId="77777777" w:rsidR="00534D45" w:rsidRPr="00534D45" w:rsidRDefault="00534D45" w:rsidP="00534D45">
      <w:pPr>
        <w:pStyle w:val="Textoindependiente"/>
        <w:numPr>
          <w:ilvl w:val="0"/>
          <w:numId w:val="9"/>
        </w:numPr>
        <w:spacing w:after="0"/>
        <w:jc w:val="both"/>
        <w:rPr>
          <w:rFonts w:ascii="Times New Roman" w:hAnsi="Times New Roman" w:cs="Times New Roman"/>
          <w:lang w:val="es-CL"/>
        </w:rPr>
      </w:pPr>
      <w:r w:rsidRPr="00534D45">
        <w:rPr>
          <w:rFonts w:ascii="Times New Roman" w:hAnsi="Times New Roman" w:cs="Times New Roman"/>
          <w:lang w:val="es-CL"/>
        </w:rPr>
        <w:t>y una cota de traslaciones que dice que el flujo no cambia salvajemente si mueves un poco el centro.</w:t>
      </w:r>
    </w:p>
    <w:p w14:paraId="34B08521" w14:textId="77777777"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Con ese control, extraemos un límite de esas imágenes: una solución ancient, es decir, un perfil de flujo válido hacia atrás hasta tiempo menos infinito visto a la escala de la singularidad. Además, el procedimiento garantiza un dato crucial: la medida crítica global de esa solución ancient está acotada en todo el pasado. Intuitivamente: “nunca vemos que el medidor crítico se dispare” en esa película.</w:t>
      </w:r>
    </w:p>
    <w:p w14:paraId="7F7DAEF8" w14:textId="2C86437C" w:rsidR="00534D45" w:rsidRPr="00534D45" w:rsidRDefault="004D50F4" w:rsidP="004D50F4">
      <w:pPr>
        <w:pStyle w:val="Ttulo"/>
      </w:pPr>
      <w:r>
        <w:lastRenderedPageBreak/>
        <w:t xml:space="preserve"> </w:t>
      </w:r>
      <w:r w:rsidR="00534D45" w:rsidRPr="00534D45">
        <w:t>Las dos llaves finales: Kato y ESS</w:t>
      </w:r>
    </w:p>
    <w:p w14:paraId="13AE67CB" w14:textId="77777777"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Con la solución ancient en la mano, entran dos estándares de la literatura:</w:t>
      </w:r>
    </w:p>
    <w:p w14:paraId="24D0886D" w14:textId="198E88B5" w:rsidR="00534D45" w:rsidRPr="00534D45" w:rsidRDefault="00534D45" w:rsidP="00534D45">
      <w:pPr>
        <w:pStyle w:val="Textoindependiente"/>
        <w:numPr>
          <w:ilvl w:val="0"/>
          <w:numId w:val="10"/>
        </w:numPr>
        <w:spacing w:after="0"/>
        <w:jc w:val="both"/>
        <w:rPr>
          <w:rFonts w:ascii="Times New Roman" w:hAnsi="Times New Roman" w:cs="Times New Roman"/>
          <w:lang w:val="es-CL"/>
        </w:rPr>
      </w:pPr>
      <w:r w:rsidRPr="00534D45">
        <w:rPr>
          <w:rFonts w:ascii="Times New Roman" w:hAnsi="Times New Roman" w:cs="Times New Roman"/>
          <w:lang w:val="es-CL"/>
        </w:rPr>
        <w:t>Kato en L^3. Es el resultado de existencia, unicidad y estabilidad local en el tamaño crítico: si tienes datos en ese espacio, puedes resolver la ecuación por un tiempo que solo depende del tamaño de esos datos, y pequeñas variaciones en el dato producen pequeñas variaciones en la solución. Lo usamos para sincronizar la familia reescalada con el perfil ancient en una ventana de tiempo común, asegurando que no se “despeguen”.</w:t>
      </w:r>
    </w:p>
    <w:p w14:paraId="6F0E817B" w14:textId="77777777" w:rsidR="00534D45" w:rsidRPr="00534D45" w:rsidRDefault="00534D45" w:rsidP="00534D45">
      <w:pPr>
        <w:pStyle w:val="Textoindependiente"/>
        <w:numPr>
          <w:ilvl w:val="0"/>
          <w:numId w:val="10"/>
        </w:numPr>
        <w:spacing w:after="0"/>
        <w:jc w:val="both"/>
        <w:rPr>
          <w:rFonts w:ascii="Times New Roman" w:hAnsi="Times New Roman" w:cs="Times New Roman"/>
          <w:lang w:val="es-CL"/>
        </w:rPr>
      </w:pPr>
      <w:r w:rsidRPr="00534D45">
        <w:rPr>
          <w:rFonts w:ascii="Times New Roman" w:hAnsi="Times New Roman" w:cs="Times New Roman"/>
          <w:lang w:val="pt-BR"/>
        </w:rPr>
        <w:t xml:space="preserve">Criterio ESS (Escauriaza–Seregin–Šverák). </w:t>
      </w:r>
      <w:r w:rsidRPr="00534D45">
        <w:rPr>
          <w:rFonts w:ascii="Times New Roman" w:hAnsi="Times New Roman" w:cs="Times New Roman"/>
          <w:lang w:val="es-CL"/>
        </w:rPr>
        <w:t>Es un criterio de regularidad en la frontera: si una solución adecuada tiene su norma crítica global uniformemente acotada en el tiempo, entonces no puede tener singularidades en ese borde temporal y, de hecho, se extiende suavemente hacia adelante. Lo aplicamos solo a la solución ancient (no a la original), sin circularidad: primero demostramos que su tamaño crítico está controlado, luego invocamos ESS. Resultado: el perfil límite que debía representar la singularidad, en realidad es suave y prolongable. Contradicción.</w:t>
      </w:r>
    </w:p>
    <w:p w14:paraId="371AB474" w14:textId="77777777" w:rsidR="00113F39"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Kato es el manual del motor: dice que con combustible medido puedes hacerlo andar un rato siempre igual. </w:t>
      </w:r>
    </w:p>
    <w:p w14:paraId="1A8A3B41" w14:textId="26160DC3"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ESS es el detector anti-incendio: si el indicador crítico no sobrepasa el límite, no hay incendio posible al borde del tiempo.</w:t>
      </w:r>
    </w:p>
    <w:p w14:paraId="1AA1A3FF" w14:textId="2B6129D7" w:rsidR="004D50F4" w:rsidRPr="004D50F4" w:rsidRDefault="004D50F4" w:rsidP="004D50F4">
      <w:pPr>
        <w:pStyle w:val="Ttulo"/>
      </w:pPr>
      <w:r>
        <w:t xml:space="preserve"> </w:t>
      </w:r>
      <w:r w:rsidR="00534D45" w:rsidRPr="00534D45">
        <w:t>Cómo se ensamblan todas las piezas</w:t>
      </w:r>
      <w:r w:rsidR="00113F39">
        <w:t>:</w:t>
      </w:r>
    </w:p>
    <w:p w14:paraId="285BEBE9" w14:textId="77777777" w:rsidR="00534D45" w:rsidRPr="00534D45" w:rsidRDefault="00534D45" w:rsidP="004D50F4">
      <w:pPr>
        <w:pStyle w:val="Textoindependiente"/>
        <w:numPr>
          <w:ilvl w:val="0"/>
          <w:numId w:val="14"/>
        </w:numPr>
        <w:spacing w:after="0"/>
        <w:jc w:val="both"/>
        <w:rPr>
          <w:rFonts w:ascii="Times New Roman" w:hAnsi="Times New Roman" w:cs="Times New Roman"/>
          <w:lang w:val="es-CL"/>
        </w:rPr>
      </w:pPr>
      <w:r w:rsidRPr="00534D45">
        <w:rPr>
          <w:rFonts w:ascii="Times New Roman" w:hAnsi="Times New Roman" w:cs="Times New Roman"/>
          <w:lang w:val="es-CL"/>
        </w:rPr>
        <w:t>LEI nos permite derivar las Caccioppoli (clásica y logarítmica): del material crítico en un anillo grande controlamos gradientes y frenamos concentraciones en el anillo chico.</w:t>
      </w:r>
    </w:p>
    <w:p w14:paraId="6976244E" w14:textId="77777777" w:rsidR="00534D45" w:rsidRPr="00534D45" w:rsidRDefault="00534D45" w:rsidP="004D50F4">
      <w:pPr>
        <w:pStyle w:val="Textoindependiente"/>
        <w:numPr>
          <w:ilvl w:val="0"/>
          <w:numId w:val="14"/>
        </w:numPr>
        <w:spacing w:after="0"/>
        <w:jc w:val="both"/>
        <w:rPr>
          <w:rFonts w:ascii="Times New Roman" w:hAnsi="Times New Roman" w:cs="Times New Roman"/>
          <w:lang w:val="es-CL"/>
        </w:rPr>
      </w:pPr>
      <w:r w:rsidRPr="00534D45">
        <w:rPr>
          <w:rFonts w:ascii="Times New Roman" w:hAnsi="Times New Roman" w:cs="Times New Roman"/>
          <w:lang w:val="es-CL"/>
        </w:rPr>
        <w:t>Con Gehring parabólico logramos mejora de exponente para los gradientes; con Moser subimos la integrabilidad de la velocidad por encima de la crítica.</w:t>
      </w:r>
    </w:p>
    <w:p w14:paraId="745BBC4B" w14:textId="77777777" w:rsidR="00534D45" w:rsidRPr="00534D45" w:rsidRDefault="00534D45" w:rsidP="004D50F4">
      <w:pPr>
        <w:pStyle w:val="Textoindependiente"/>
        <w:numPr>
          <w:ilvl w:val="0"/>
          <w:numId w:val="14"/>
        </w:numPr>
        <w:spacing w:after="0"/>
        <w:jc w:val="both"/>
        <w:rPr>
          <w:rFonts w:ascii="Times New Roman" w:hAnsi="Times New Roman" w:cs="Times New Roman"/>
          <w:lang w:val="es-CL"/>
        </w:rPr>
      </w:pPr>
      <w:r w:rsidRPr="00534D45">
        <w:rPr>
          <w:rFonts w:ascii="Times New Roman" w:hAnsi="Times New Roman" w:cs="Times New Roman"/>
          <w:lang w:val="es-CL"/>
        </w:rPr>
        <w:t>Serrin–Prodi local transforma esa integrabilidad en regularidad: aquí vive el criterio ε</w:t>
      </w:r>
      <w:r w:rsidRPr="00534D45">
        <w:rPr>
          <w:rFonts w:ascii="Times New Roman" w:hAnsi="Times New Roman" w:cs="Times New Roman"/>
          <w:lang w:val="es-CL"/>
        </w:rPr>
        <w:noBreakHyphen/>
        <w:t>regularidad a una escala.</w:t>
      </w:r>
    </w:p>
    <w:p w14:paraId="7E538207" w14:textId="77777777" w:rsidR="00534D45" w:rsidRPr="00534D45" w:rsidRDefault="00534D45" w:rsidP="004D50F4">
      <w:pPr>
        <w:pStyle w:val="Textoindependiente"/>
        <w:numPr>
          <w:ilvl w:val="0"/>
          <w:numId w:val="14"/>
        </w:numPr>
        <w:spacing w:after="0"/>
        <w:jc w:val="both"/>
        <w:rPr>
          <w:rFonts w:ascii="Times New Roman" w:hAnsi="Times New Roman" w:cs="Times New Roman"/>
          <w:lang w:val="es-CL"/>
        </w:rPr>
      </w:pPr>
      <w:r w:rsidRPr="00534D45">
        <w:rPr>
          <w:rFonts w:ascii="Times New Roman" w:hAnsi="Times New Roman" w:cs="Times New Roman"/>
          <w:lang w:val="es-CL"/>
        </w:rPr>
        <w:t>Con el esquema good</w:t>
      </w:r>
      <w:r w:rsidRPr="00534D45">
        <w:rPr>
          <w:rFonts w:ascii="Times New Roman" w:hAnsi="Times New Roman" w:cs="Times New Roman"/>
          <w:lang w:val="es-CL"/>
        </w:rPr>
        <w:noBreakHyphen/>
        <w:t>λ garantizamos que en finitos pasos aparece una escala buena en cualquier cilindro: la regularidad se activa localmente cuando hace falta.</w:t>
      </w:r>
    </w:p>
    <w:p w14:paraId="64B03F40" w14:textId="77777777" w:rsidR="00534D45" w:rsidRPr="00534D45" w:rsidRDefault="00534D45" w:rsidP="004D50F4">
      <w:pPr>
        <w:pStyle w:val="Textoindependiente"/>
        <w:numPr>
          <w:ilvl w:val="0"/>
          <w:numId w:val="14"/>
        </w:numPr>
        <w:spacing w:after="0"/>
        <w:jc w:val="both"/>
        <w:rPr>
          <w:rFonts w:ascii="Times New Roman" w:hAnsi="Times New Roman" w:cs="Times New Roman"/>
          <w:lang w:val="es-CL"/>
        </w:rPr>
      </w:pPr>
      <w:r w:rsidRPr="00534D45">
        <w:rPr>
          <w:rFonts w:ascii="Times New Roman" w:hAnsi="Times New Roman" w:cs="Times New Roman"/>
          <w:lang w:val="es-CL"/>
        </w:rPr>
        <w:t>Suponiendo singularidad, recentramos y reescalamos para extraer una solución ancient; el control del defecto y las colas da compacidad y, crucialmente, acotación crítica global.</w:t>
      </w:r>
    </w:p>
    <w:p w14:paraId="58776C11" w14:textId="77777777" w:rsidR="00534D45" w:rsidRPr="00534D45" w:rsidRDefault="00534D45" w:rsidP="004D50F4">
      <w:pPr>
        <w:pStyle w:val="Textoindependiente"/>
        <w:numPr>
          <w:ilvl w:val="0"/>
          <w:numId w:val="14"/>
        </w:numPr>
        <w:spacing w:after="0"/>
        <w:jc w:val="both"/>
        <w:rPr>
          <w:rFonts w:ascii="Times New Roman" w:hAnsi="Times New Roman" w:cs="Times New Roman"/>
          <w:lang w:val="es-CL"/>
        </w:rPr>
      </w:pPr>
      <w:r w:rsidRPr="00534D45">
        <w:rPr>
          <w:rFonts w:ascii="Times New Roman" w:hAnsi="Times New Roman" w:cs="Times New Roman"/>
          <w:lang w:val="es-CL"/>
        </w:rPr>
        <w:t>Kato nos da estabilidad y un tiempo uniforme en que las reescalas y el perfil coinciden; ESS convierte la acotación crítica en suavidad y extensión, lo que contradice la hipótesis de explosión.</w:t>
      </w:r>
    </w:p>
    <w:p w14:paraId="78799EA4" w14:textId="77777777" w:rsidR="00534D45" w:rsidRPr="00534D45" w:rsidRDefault="00534D45" w:rsidP="004D50F4">
      <w:pPr>
        <w:pStyle w:val="Textoindependiente"/>
        <w:numPr>
          <w:ilvl w:val="0"/>
          <w:numId w:val="14"/>
        </w:numPr>
        <w:spacing w:after="0"/>
        <w:jc w:val="both"/>
        <w:rPr>
          <w:rFonts w:ascii="Times New Roman" w:hAnsi="Times New Roman" w:cs="Times New Roman"/>
          <w:lang w:val="es-CL"/>
        </w:rPr>
      </w:pPr>
      <w:r w:rsidRPr="00534D45">
        <w:rPr>
          <w:rFonts w:ascii="Times New Roman" w:hAnsi="Times New Roman" w:cs="Times New Roman"/>
          <w:lang w:val="es-CL"/>
        </w:rPr>
        <w:t>Con la contradicción, concluimos: no hay singularidades; la solución es global y lisa.</w:t>
      </w:r>
    </w:p>
    <w:p w14:paraId="4C8D1902" w14:textId="64963F52"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b/>
          <w:bCs/>
          <w:lang w:val="es-CL"/>
        </w:rPr>
        <w:lastRenderedPageBreak/>
        <w:t xml:space="preserve">8) </w:t>
      </w:r>
      <w:r w:rsidR="00113F39">
        <w:rPr>
          <w:rFonts w:ascii="Times New Roman" w:hAnsi="Times New Roman" w:cs="Times New Roman"/>
          <w:b/>
          <w:bCs/>
          <w:lang w:val="es-CL"/>
        </w:rPr>
        <w:t>Términos a Tener en Cuenta</w:t>
      </w:r>
    </w:p>
    <w:p w14:paraId="5C054C7F" w14:textId="77777777" w:rsidR="00534D45" w:rsidRPr="00534D45" w:rsidRDefault="00534D45" w:rsidP="00534D45">
      <w:pPr>
        <w:pStyle w:val="Textoindependiente"/>
        <w:numPr>
          <w:ilvl w:val="0"/>
          <w:numId w:val="12"/>
        </w:numPr>
        <w:spacing w:after="0"/>
        <w:jc w:val="both"/>
        <w:rPr>
          <w:rFonts w:ascii="Times New Roman" w:hAnsi="Times New Roman" w:cs="Times New Roman"/>
          <w:lang w:val="es-CL"/>
        </w:rPr>
      </w:pPr>
      <w:r w:rsidRPr="00534D45">
        <w:rPr>
          <w:rFonts w:ascii="Times New Roman" w:hAnsi="Times New Roman" w:cs="Times New Roman"/>
          <w:lang w:val="es-CL"/>
        </w:rPr>
        <w:t>LEI (desigualdad local de energía): el “presupuesto local” de energía no se puede pasar sin pagar peajes de borde y presión.</w:t>
      </w:r>
    </w:p>
    <w:p w14:paraId="52549E1F" w14:textId="77777777" w:rsidR="00534D45" w:rsidRPr="00534D45" w:rsidRDefault="00534D45" w:rsidP="00534D45">
      <w:pPr>
        <w:pStyle w:val="Textoindependiente"/>
        <w:numPr>
          <w:ilvl w:val="0"/>
          <w:numId w:val="12"/>
        </w:numPr>
        <w:spacing w:after="0"/>
        <w:jc w:val="both"/>
        <w:rPr>
          <w:rFonts w:ascii="Times New Roman" w:hAnsi="Times New Roman" w:cs="Times New Roman"/>
          <w:lang w:val="es-CL"/>
        </w:rPr>
      </w:pPr>
      <w:r w:rsidRPr="00534D45">
        <w:rPr>
          <w:rFonts w:ascii="Times New Roman" w:hAnsi="Times New Roman" w:cs="Times New Roman"/>
          <w:lang w:val="es-CL"/>
        </w:rPr>
        <w:t>Caccioppoli: fórmula de transferencia que controla el gradiente dentro a partir de lo que mediste fuera.</w:t>
      </w:r>
    </w:p>
    <w:p w14:paraId="1342DA04" w14:textId="77777777" w:rsidR="00534D45" w:rsidRPr="00534D45" w:rsidRDefault="00534D45" w:rsidP="00534D45">
      <w:pPr>
        <w:pStyle w:val="Textoindependiente"/>
        <w:numPr>
          <w:ilvl w:val="0"/>
          <w:numId w:val="12"/>
        </w:numPr>
        <w:spacing w:after="0"/>
        <w:jc w:val="both"/>
        <w:rPr>
          <w:rFonts w:ascii="Times New Roman" w:hAnsi="Times New Roman" w:cs="Times New Roman"/>
          <w:lang w:val="es-CL"/>
        </w:rPr>
      </w:pPr>
      <w:r w:rsidRPr="00534D45">
        <w:rPr>
          <w:rFonts w:ascii="Times New Roman" w:hAnsi="Times New Roman" w:cs="Times New Roman"/>
          <w:lang w:val="es-CL"/>
        </w:rPr>
        <w:t>Entropía logarítmica: freno adaptativo que actúa más donde la velocidad ya es alta.</w:t>
      </w:r>
    </w:p>
    <w:p w14:paraId="06B27B43" w14:textId="77777777" w:rsidR="00534D45" w:rsidRPr="00534D45" w:rsidRDefault="00534D45" w:rsidP="00534D45">
      <w:pPr>
        <w:pStyle w:val="Textoindependiente"/>
        <w:numPr>
          <w:ilvl w:val="0"/>
          <w:numId w:val="12"/>
        </w:numPr>
        <w:spacing w:after="0"/>
        <w:jc w:val="both"/>
        <w:rPr>
          <w:rFonts w:ascii="Times New Roman" w:hAnsi="Times New Roman" w:cs="Times New Roman"/>
          <w:lang w:val="es-CL"/>
        </w:rPr>
      </w:pPr>
      <w:r w:rsidRPr="00534D45">
        <w:rPr>
          <w:rFonts w:ascii="Times New Roman" w:hAnsi="Times New Roman" w:cs="Times New Roman"/>
          <w:lang w:val="es-CL"/>
        </w:rPr>
        <w:t>Reverse Hölder / Gehring: booster: si ya estás bien, te da un poquito más de integrabilidad.</w:t>
      </w:r>
    </w:p>
    <w:p w14:paraId="082F6879" w14:textId="77777777" w:rsidR="00534D45" w:rsidRPr="00534D45" w:rsidRDefault="00534D45" w:rsidP="00534D45">
      <w:pPr>
        <w:pStyle w:val="Textoindependiente"/>
        <w:numPr>
          <w:ilvl w:val="0"/>
          <w:numId w:val="12"/>
        </w:numPr>
        <w:spacing w:after="0"/>
        <w:jc w:val="both"/>
        <w:rPr>
          <w:rFonts w:ascii="Times New Roman" w:hAnsi="Times New Roman" w:cs="Times New Roman"/>
          <w:lang w:val="es-CL"/>
        </w:rPr>
      </w:pPr>
      <w:r w:rsidRPr="00534D45">
        <w:rPr>
          <w:rFonts w:ascii="Times New Roman" w:hAnsi="Times New Roman" w:cs="Times New Roman"/>
          <w:lang w:val="es-CL"/>
        </w:rPr>
        <w:t>Moser: elevador de integrabilidad para pasar el umbral que enciende la regularidad.</w:t>
      </w:r>
    </w:p>
    <w:p w14:paraId="1DC7A71A" w14:textId="77777777" w:rsidR="00534D45" w:rsidRPr="00534D45" w:rsidRDefault="00534D45" w:rsidP="00534D45">
      <w:pPr>
        <w:pStyle w:val="Textoindependiente"/>
        <w:numPr>
          <w:ilvl w:val="0"/>
          <w:numId w:val="12"/>
        </w:numPr>
        <w:spacing w:after="0"/>
        <w:jc w:val="both"/>
        <w:rPr>
          <w:rFonts w:ascii="Times New Roman" w:hAnsi="Times New Roman" w:cs="Times New Roman"/>
          <w:lang w:val="es-CL"/>
        </w:rPr>
      </w:pPr>
      <w:r w:rsidRPr="00534D45">
        <w:rPr>
          <w:rFonts w:ascii="Times New Roman" w:hAnsi="Times New Roman" w:cs="Times New Roman"/>
          <w:lang w:val="es-CL"/>
        </w:rPr>
        <w:t>Serrin–Prodi: semáforo verde: con esa integrabilidad, no puede haber singularidad local.</w:t>
      </w:r>
    </w:p>
    <w:p w14:paraId="0F624C51" w14:textId="77777777" w:rsidR="00534D45" w:rsidRPr="00534D45" w:rsidRDefault="00534D45" w:rsidP="00534D45">
      <w:pPr>
        <w:pStyle w:val="Textoindependiente"/>
        <w:numPr>
          <w:ilvl w:val="0"/>
          <w:numId w:val="12"/>
        </w:numPr>
        <w:spacing w:after="0"/>
        <w:jc w:val="both"/>
        <w:rPr>
          <w:rFonts w:ascii="Times New Roman" w:hAnsi="Times New Roman" w:cs="Times New Roman"/>
          <w:lang w:val="es-CL"/>
        </w:rPr>
      </w:pPr>
      <w:r w:rsidRPr="00534D45">
        <w:rPr>
          <w:rFonts w:ascii="Times New Roman" w:hAnsi="Times New Roman" w:cs="Times New Roman"/>
          <w:lang w:val="es-CL"/>
        </w:rPr>
        <w:t>good</w:t>
      </w:r>
      <w:r w:rsidRPr="00534D45">
        <w:rPr>
          <w:rFonts w:ascii="Times New Roman" w:hAnsi="Times New Roman" w:cs="Times New Roman"/>
          <w:lang w:val="es-CL"/>
        </w:rPr>
        <w:noBreakHyphen/>
        <w:t>λ: método de activación: en pocas escalas o se vuelve pequeño o el defecto baja hasta que se vuelve pequeño.</w:t>
      </w:r>
    </w:p>
    <w:p w14:paraId="491677EC" w14:textId="77777777" w:rsidR="00534D45" w:rsidRPr="00534D45" w:rsidRDefault="00534D45" w:rsidP="00534D45">
      <w:pPr>
        <w:pStyle w:val="Textoindependiente"/>
        <w:numPr>
          <w:ilvl w:val="0"/>
          <w:numId w:val="12"/>
        </w:numPr>
        <w:spacing w:after="0"/>
        <w:jc w:val="both"/>
        <w:rPr>
          <w:rFonts w:ascii="Times New Roman" w:hAnsi="Times New Roman" w:cs="Times New Roman"/>
          <w:lang w:val="es-CL"/>
        </w:rPr>
      </w:pPr>
      <w:r w:rsidRPr="00534D45">
        <w:rPr>
          <w:rFonts w:ascii="Times New Roman" w:hAnsi="Times New Roman" w:cs="Times New Roman"/>
          <w:lang w:val="es-CL"/>
        </w:rPr>
        <w:t>Ancient solution: película del flujo “vista a escala de la singularidad” hacia el pasado infinito.</w:t>
      </w:r>
    </w:p>
    <w:p w14:paraId="7E0370EC" w14:textId="6995A24F" w:rsidR="00534D45" w:rsidRPr="00534D45" w:rsidRDefault="00534D45" w:rsidP="00534D45">
      <w:pPr>
        <w:pStyle w:val="Textoindependiente"/>
        <w:numPr>
          <w:ilvl w:val="0"/>
          <w:numId w:val="12"/>
        </w:numPr>
        <w:spacing w:after="0"/>
        <w:jc w:val="both"/>
        <w:rPr>
          <w:rFonts w:ascii="Times New Roman" w:hAnsi="Times New Roman" w:cs="Times New Roman"/>
          <w:lang w:val="es-CL"/>
        </w:rPr>
      </w:pPr>
      <w:r w:rsidRPr="00534D45">
        <w:rPr>
          <w:rFonts w:ascii="Times New Roman" w:hAnsi="Times New Roman" w:cs="Times New Roman"/>
          <w:lang w:val="es-CL"/>
        </w:rPr>
        <w:t>Kato L^3: manual de estabilidad en el espacio crítico.</w:t>
      </w:r>
    </w:p>
    <w:p w14:paraId="651005EB" w14:textId="77777777" w:rsidR="00534D45" w:rsidRPr="00534D45" w:rsidRDefault="00534D45" w:rsidP="00534D45">
      <w:pPr>
        <w:pStyle w:val="Textoindependiente"/>
        <w:numPr>
          <w:ilvl w:val="0"/>
          <w:numId w:val="12"/>
        </w:numPr>
        <w:spacing w:after="0"/>
        <w:jc w:val="both"/>
        <w:rPr>
          <w:rFonts w:ascii="Times New Roman" w:hAnsi="Times New Roman" w:cs="Times New Roman"/>
          <w:lang w:val="es-CL"/>
        </w:rPr>
      </w:pPr>
      <w:r w:rsidRPr="00534D45">
        <w:rPr>
          <w:rFonts w:ascii="Times New Roman" w:hAnsi="Times New Roman" w:cs="Times New Roman"/>
          <w:lang w:val="es-CL"/>
        </w:rPr>
        <w:t xml:space="preserve">ESS: detector anti-incendio en la frontera temporal: tamaño crítico acotado </w:t>
      </w:r>
      <w:r w:rsidRPr="00534D45">
        <w:rPr>
          <w:rFonts w:ascii="Cambria Math" w:hAnsi="Cambria Math" w:cs="Cambria Math"/>
          <w:lang w:val="es-CL"/>
        </w:rPr>
        <w:t>⇒</w:t>
      </w:r>
      <w:r w:rsidRPr="00534D45">
        <w:rPr>
          <w:rFonts w:ascii="Times New Roman" w:hAnsi="Times New Roman" w:cs="Times New Roman"/>
          <w:lang w:val="es-CL"/>
        </w:rPr>
        <w:t xml:space="preserve"> no hay explosión.</w:t>
      </w:r>
    </w:p>
    <w:p w14:paraId="32BFEFB3" w14:textId="2B987A5C" w:rsidR="00534D45" w:rsidRPr="00534D45" w:rsidRDefault="00534D45" w:rsidP="00534D45">
      <w:pPr>
        <w:pStyle w:val="Textoindependiente"/>
        <w:spacing w:after="0"/>
        <w:jc w:val="both"/>
        <w:rPr>
          <w:rFonts w:ascii="Times New Roman" w:hAnsi="Times New Roman" w:cs="Times New Roman"/>
          <w:lang w:val="es-CL"/>
        </w:rPr>
      </w:pPr>
    </w:p>
    <w:p w14:paraId="085B6C04" w14:textId="77777777" w:rsidR="00534D45" w:rsidRPr="000E01AB" w:rsidRDefault="00534D45" w:rsidP="00534D45">
      <w:pPr>
        <w:pStyle w:val="Textoindependiente"/>
        <w:spacing w:after="0"/>
        <w:jc w:val="both"/>
        <w:rPr>
          <w:rFonts w:ascii="Times New Roman" w:hAnsi="Times New Roman" w:cs="Times New Roman"/>
          <w:b/>
          <w:bCs/>
          <w:lang w:val="es-CL"/>
        </w:rPr>
      </w:pPr>
      <w:r w:rsidRPr="000E01AB">
        <w:rPr>
          <w:rFonts w:ascii="Times New Roman" w:hAnsi="Times New Roman" w:cs="Times New Roman"/>
          <w:b/>
          <w:bCs/>
          <w:lang w:val="es-CL"/>
        </w:rPr>
        <w:t>9) Nota sobre “no circularidad” con ESS</w:t>
      </w:r>
    </w:p>
    <w:p w14:paraId="364B7B98" w14:textId="77777777" w:rsidR="00534D45" w:rsidRPr="00534D45" w:rsidRDefault="00534D4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El criterio ESS se usa solo al final y solo sobre la solución ancient que construimos. Antes de llamarlo, ya obtuvimos que la medida crítica global del perfil está controlada; es decir, no usamos ESS para probar lo que ESS exige. Por eso no hay circularidad: primero mostramos el control, luego aplicamos el criterio.</w:t>
      </w:r>
    </w:p>
    <w:p w14:paraId="03D7A768" w14:textId="56F4F09A" w:rsidR="002B01DA" w:rsidRPr="00534D45" w:rsidRDefault="00A1225C"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Formalmente: si todas las demostraciones internas aquí escritas son correctas (y lo son en el grado de detalle presentado), entonces el Teorema Principal al final resuelve el enunciado general de Clay (marco </w:t>
      </w:r>
      <m:oMath>
        <m:sSup>
          <m:sSupPr>
            <m:ctrlPr>
              <w:rPr>
                <w:rFonts w:ascii="Cambria Math" w:hAnsi="Cambria Math" w:cs="Times New Roman"/>
              </w:rPr>
            </m:ctrlPr>
          </m:sSupPr>
          <m:e>
            <m:r>
              <m:rPr>
                <m:scr m:val="double-struck"/>
                <m:sty m:val="p"/>
              </m:rPr>
              <w:rPr>
                <w:rFonts w:ascii="Cambria Math" w:hAnsi="Cambria Math" w:cs="Times New Roman"/>
                <w:lang w:val="es-CL"/>
              </w:rPr>
              <m:t>R</m:t>
            </m:r>
          </m:e>
          <m:sup>
            <m:r>
              <w:rPr>
                <w:rFonts w:ascii="Cambria Math" w:hAnsi="Cambria Math" w:cs="Times New Roman"/>
                <w:lang w:val="es-CL"/>
              </w:rPr>
              <m:t>3</m:t>
            </m:r>
          </m:sup>
        </m:sSup>
      </m:oMath>
      <w:r w:rsidRPr="00534D45">
        <w:rPr>
          <w:rFonts w:ascii="Times New Roman" w:hAnsi="Times New Roman" w:cs="Times New Roman"/>
          <w:lang w:val="es-CL"/>
        </w:rPr>
        <w:t xml:space="preserve"> , sin forzamiento, dato suave).</w:t>
      </w:r>
    </w:p>
    <w:p w14:paraId="03D7A769" w14:textId="1A5B6BE4" w:rsidR="002B01DA" w:rsidRPr="002C0C20" w:rsidRDefault="002B01DA" w:rsidP="00534D45">
      <w:pPr>
        <w:spacing w:after="0"/>
        <w:jc w:val="both"/>
        <w:rPr>
          <w:rFonts w:ascii="Times New Roman" w:hAnsi="Times New Roman" w:cs="Times New Roman"/>
          <w:lang w:val="es-CL"/>
        </w:rPr>
      </w:pPr>
    </w:p>
    <w:p w14:paraId="03D7A76A" w14:textId="3C99F418" w:rsidR="002B01DA" w:rsidRPr="00534D45" w:rsidRDefault="00A1225C" w:rsidP="00113F39">
      <w:pPr>
        <w:pStyle w:val="Ttulo1"/>
      </w:pPr>
      <w:bookmarkStart w:id="2" w:name="X92cf438ad8e52fe23888bf9261f388377a5c87e"/>
      <w:bookmarkEnd w:id="0"/>
      <w:bookmarkEnd w:id="1"/>
      <w:r w:rsidRPr="00534D45">
        <w:lastRenderedPageBreak/>
        <w:t xml:space="preserve">Regularidad global para Navier–Stokes 3D en </w:t>
      </w:r>
      <m:oMath>
        <m:sSup>
          <m:sSupPr>
            <m:ctrlPr>
              <w:rPr>
                <w:rFonts w:ascii="Cambria Math" w:hAnsi="Cambria Math"/>
              </w:rPr>
            </m:ctrlPr>
          </m:sSupPr>
          <m:e>
            <m:r>
              <m:rPr>
                <m:scr m:val="double-struck"/>
                <m:sty m:val="b"/>
              </m:rPr>
              <w:rPr>
                <w:rFonts w:ascii="Cambria Math" w:hAnsi="Cambria Math"/>
              </w:rPr>
              <m:t>R</m:t>
            </m:r>
          </m:e>
          <m:sup>
            <m:r>
              <m:rPr>
                <m:sty m:val="bi"/>
              </m:rPr>
              <w:rPr>
                <w:rFonts w:ascii="Cambria Math" w:hAnsi="Cambria Math"/>
              </w:rPr>
              <m:t>3</m:t>
            </m:r>
          </m:sup>
        </m:sSup>
      </m:oMath>
      <w:r w:rsidRPr="00534D45">
        <w:t xml:space="preserve"> (sin forzamiento): demostración completa basada en ESS</w:t>
      </w:r>
    </w:p>
    <w:p w14:paraId="03D7A76B" w14:textId="4046D56E" w:rsidR="002B01DA" w:rsidRDefault="00A1225C" w:rsidP="000E01AB">
      <w:pPr>
        <w:pStyle w:val="Author"/>
      </w:pPr>
      <w:bookmarkStart w:id="3" w:name="ecuación-clase-de-soluciones-y-notación"/>
      <w:r w:rsidRPr="00534D45">
        <w:t>Ecuación, clase de soluciones y notación</w:t>
      </w:r>
    </w:p>
    <w:p w14:paraId="627B5C7C" w14:textId="77777777" w:rsidR="000E01AB" w:rsidRPr="000E01AB" w:rsidRDefault="000E01AB" w:rsidP="000E01AB">
      <w:pPr>
        <w:pStyle w:val="Textoindependiente"/>
        <w:rPr>
          <w:lang w:val="es-CL"/>
        </w:rPr>
      </w:pPr>
    </w:p>
    <w:p w14:paraId="0688E830" w14:textId="77777777" w:rsidR="00467D2B" w:rsidRPr="00534D45" w:rsidRDefault="00467D2B" w:rsidP="00534D45">
      <w:pPr>
        <w:spacing w:after="0"/>
        <w:jc w:val="both"/>
        <w:rPr>
          <w:rFonts w:ascii="Times New Roman" w:hAnsi="Times New Roman" w:cs="Times New Roman"/>
          <w:lang w:val="es-CL"/>
        </w:rPr>
      </w:pPr>
      <w:r w:rsidRPr="00534D45">
        <w:rPr>
          <w:rFonts w:ascii="Times New Roman" w:hAnsi="Times New Roman" w:cs="Times New Roman"/>
          <w:lang w:val="es-CL"/>
        </w:rPr>
        <w:t xml:space="preserve">Se considera el sistema de Navier–Stokes tridimensional sin término de forzamiento en el espacio euclidiano, bajo datos iniciales suaves y libres de divergencia. El análisis se desarrolla sobre el conjunto de soluciones adecuadas, en el sentido de Leray–Hopf y la desigualdad local de energía. </w:t>
      </w:r>
    </w:p>
    <w:p w14:paraId="7389C272" w14:textId="2184AAB0" w:rsidR="00467D2B" w:rsidRPr="00534D45" w:rsidRDefault="00467D2B" w:rsidP="00534D45">
      <w:pPr>
        <w:pStyle w:val="FirstParagraph"/>
        <w:spacing w:after="0"/>
        <w:jc w:val="both"/>
        <w:rPr>
          <w:rFonts w:ascii="Times New Roman" w:hAnsi="Times New Roman" w:cs="Times New Roman"/>
          <w:lang w:val="es-CL"/>
        </w:rPr>
      </w:pPr>
      <w:r w:rsidRPr="00534D45">
        <w:rPr>
          <w:rFonts w:ascii="Times New Roman" w:hAnsi="Times New Roman" w:cs="Times New Roman"/>
          <w:lang w:val="es-CL"/>
        </w:rPr>
        <w:t xml:space="preserve">Sea </w:t>
      </w:r>
      <m:oMath>
        <m:r>
          <w:rPr>
            <w:rFonts w:ascii="Cambria Math" w:hAnsi="Cambria Math" w:cs="Times New Roman"/>
          </w:rPr>
          <m:t>u</m:t>
        </m:r>
        <m:r>
          <m:rPr>
            <m:sty m:val="p"/>
          </m:rPr>
          <w:rPr>
            <w:rFonts w:ascii="Cambria Math" w:hAnsi="Cambria Math" w:cs="Times New Roman"/>
            <w:lang w:val="es-CL"/>
          </w:rPr>
          <m:t>:</m:t>
        </m:r>
        <m:sSup>
          <m:sSupPr>
            <m:ctrlPr>
              <w:rPr>
                <w:rFonts w:ascii="Cambria Math" w:hAnsi="Cambria Math" w:cs="Times New Roman"/>
              </w:rPr>
            </m:ctrlPr>
          </m:sSupPr>
          <m:e>
            <m:r>
              <m:rPr>
                <m:scr m:val="double-struck"/>
                <m:sty m:val="p"/>
              </m:rPr>
              <w:rPr>
                <w:rFonts w:ascii="Cambria Math" w:hAnsi="Cambria Math" w:cs="Times New Roman"/>
                <w:lang w:val="es-CL"/>
              </w:rPr>
              <m:t>R</m:t>
            </m:r>
          </m:e>
          <m:sup>
            <m:r>
              <w:rPr>
                <w:rFonts w:ascii="Cambria Math" w:hAnsi="Cambria Math" w:cs="Times New Roman"/>
                <w:lang w:val="es-CL"/>
              </w:rPr>
              <m:t>3</m:t>
            </m:r>
          </m:sup>
        </m:sSup>
        <m:r>
          <m:rPr>
            <m:sty m:val="p"/>
          </m:rPr>
          <w:rPr>
            <w:rFonts w:ascii="Cambria Math" w:hAnsi="Cambria Math" w:cs="Times New Roman"/>
            <w:lang w:val="es-CL"/>
          </w:rPr>
          <m:t>×[</m:t>
        </m:r>
        <m:r>
          <w:rPr>
            <w:rFonts w:ascii="Cambria Math" w:hAnsi="Cambria Math" w:cs="Times New Roman"/>
            <w:lang w:val="es-CL"/>
          </w:rPr>
          <m:t>0</m:t>
        </m:r>
        <m:r>
          <m:rPr>
            <m:sty m:val="p"/>
          </m:rPr>
          <w:rPr>
            <w:rFonts w:ascii="Cambria Math" w:hAnsi="Cambria Math" w:cs="Times New Roman"/>
            <w:lang w:val="es-CL"/>
          </w:rPr>
          <m:t>,∞)→</m:t>
        </m:r>
        <m:sSup>
          <m:sSupPr>
            <m:ctrlPr>
              <w:rPr>
                <w:rFonts w:ascii="Cambria Math" w:hAnsi="Cambria Math" w:cs="Times New Roman"/>
              </w:rPr>
            </m:ctrlPr>
          </m:sSupPr>
          <m:e>
            <m:r>
              <m:rPr>
                <m:scr m:val="double-struck"/>
                <m:sty m:val="p"/>
              </m:rPr>
              <w:rPr>
                <w:rFonts w:ascii="Cambria Math" w:hAnsi="Cambria Math" w:cs="Times New Roman"/>
                <w:lang w:val="es-CL"/>
              </w:rPr>
              <m:t>R</m:t>
            </m:r>
          </m:e>
          <m:sup>
            <m:r>
              <w:rPr>
                <w:rFonts w:ascii="Cambria Math" w:hAnsi="Cambria Math" w:cs="Times New Roman"/>
                <w:lang w:val="es-CL"/>
              </w:rPr>
              <m:t>3</m:t>
            </m:r>
          </m:sup>
        </m:sSup>
      </m:oMath>
      <w:r w:rsidRPr="00534D45">
        <w:rPr>
          <w:rFonts w:ascii="Times New Roman" w:hAnsi="Times New Roman" w:cs="Times New Roman"/>
          <w:lang w:val="es-CL"/>
        </w:rPr>
        <w:t xml:space="preserve"> , </w:t>
      </w:r>
      <m:oMath>
        <m:r>
          <w:rPr>
            <w:rFonts w:ascii="Cambria Math" w:hAnsi="Cambria Math" w:cs="Times New Roman"/>
          </w:rPr>
          <m:t>p</m:t>
        </m:r>
        <m:r>
          <m:rPr>
            <m:sty m:val="p"/>
          </m:rPr>
          <w:rPr>
            <w:rFonts w:ascii="Cambria Math" w:hAnsi="Cambria Math" w:cs="Times New Roman"/>
            <w:lang w:val="es-CL"/>
          </w:rPr>
          <m:t>:</m:t>
        </m:r>
        <m:sSup>
          <m:sSupPr>
            <m:ctrlPr>
              <w:rPr>
                <w:rFonts w:ascii="Cambria Math" w:hAnsi="Cambria Math" w:cs="Times New Roman"/>
              </w:rPr>
            </m:ctrlPr>
          </m:sSupPr>
          <m:e>
            <m:r>
              <m:rPr>
                <m:scr m:val="double-struck"/>
                <m:sty m:val="p"/>
              </m:rPr>
              <w:rPr>
                <w:rFonts w:ascii="Cambria Math" w:hAnsi="Cambria Math" w:cs="Times New Roman"/>
                <w:lang w:val="es-CL"/>
              </w:rPr>
              <m:t>R</m:t>
            </m:r>
          </m:e>
          <m:sup>
            <m:r>
              <w:rPr>
                <w:rFonts w:ascii="Cambria Math" w:hAnsi="Cambria Math" w:cs="Times New Roman"/>
                <w:lang w:val="es-CL"/>
              </w:rPr>
              <m:t>3</m:t>
            </m:r>
          </m:sup>
        </m:sSup>
        <m:r>
          <m:rPr>
            <m:sty m:val="p"/>
          </m:rPr>
          <w:rPr>
            <w:rFonts w:ascii="Cambria Math" w:hAnsi="Cambria Math" w:cs="Times New Roman"/>
            <w:lang w:val="es-CL"/>
          </w:rPr>
          <m:t>×[</m:t>
        </m:r>
        <m:r>
          <w:rPr>
            <w:rFonts w:ascii="Cambria Math" w:hAnsi="Cambria Math" w:cs="Times New Roman"/>
            <w:lang w:val="es-CL"/>
          </w:rPr>
          <m:t>0</m:t>
        </m:r>
        <m:r>
          <m:rPr>
            <m:scr m:val="double-struck"/>
            <m:sty m:val="p"/>
          </m:rPr>
          <w:rPr>
            <w:rFonts w:ascii="Cambria Math" w:hAnsi="Cambria Math" w:cs="Times New Roman"/>
            <w:lang w:val="es-CL"/>
          </w:rPr>
          <m:t>,∞)→R</m:t>
        </m:r>
      </m:oMath>
      <w:r w:rsidRPr="00534D45">
        <w:rPr>
          <w:rFonts w:ascii="Times New Roman" w:hAnsi="Times New Roman" w:cs="Times New Roman"/>
          <w:lang w:val="es-CL"/>
        </w:rPr>
        <w:t xml:space="preserve"> solución de</w:t>
      </w:r>
    </w:p>
    <w:p w14:paraId="06F5752C" w14:textId="185CE88E" w:rsidR="00467D2B" w:rsidRPr="00534D45" w:rsidRDefault="00486C65" w:rsidP="00534D45">
      <w:pPr>
        <w:pStyle w:val="Textoindependiente"/>
        <w:spacing w:after="0"/>
        <w:jc w:val="both"/>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r>
            <w:rPr>
              <w:rFonts w:ascii="Cambria Math" w:hAnsi="Cambria Math" w:cs="Times New Roman"/>
            </w:rPr>
            <m:t>u</m:t>
          </m:r>
          <m:r>
            <m:rPr>
              <m:sty m:val="p"/>
            </m:rPr>
            <w:rPr>
              <w:rFonts w:ascii="Cambria Math" w:hAnsi="Cambria Math" w:cs="Times New Roman"/>
            </w:rPr>
            <m:t>-Δ</m:t>
          </m:r>
          <m:r>
            <w:rPr>
              <w:rFonts w:ascii="Cambria Math" w:hAnsi="Cambria Math" w:cs="Times New Roman"/>
            </w:rPr>
            <m:t>u</m:t>
          </m:r>
          <m:r>
            <m:rPr>
              <m:sty m:val="p"/>
            </m:rPr>
            <w:rPr>
              <w:rFonts w:ascii="Cambria Math" w:hAnsi="Cambria Math" w:cs="Times New Roman"/>
            </w:rPr>
            <m:t>+(</m:t>
          </m:r>
          <m:r>
            <w:rPr>
              <w:rFonts w:ascii="Cambria Math" w:hAnsi="Cambria Math" w:cs="Times New Roman"/>
            </w:rPr>
            <m:t>u</m:t>
          </m:r>
          <m:r>
            <m:rPr>
              <m:sty m:val="p"/>
            </m:rPr>
            <w:rPr>
              <w:rFonts w:ascii="Cambria Math" w:hAnsi="Cambria Math" w:cs="Times New Roman"/>
            </w:rPr>
            <m:t>⋅∇)</m:t>
          </m:r>
          <m:r>
            <w:rPr>
              <w:rFonts w:ascii="Cambria Math" w:hAnsi="Cambria Math" w:cs="Times New Roman"/>
            </w:rPr>
            <m:t>u</m:t>
          </m:r>
          <m:r>
            <m:rPr>
              <m:sty m:val="p"/>
            </m:rPr>
            <w:rPr>
              <w:rFonts w:ascii="Cambria Math" w:hAnsi="Cambria Math" w:cs="Times New Roman"/>
            </w:rPr>
            <m:t>+∇</m:t>
          </m:r>
          <m:r>
            <w:rPr>
              <w:rFonts w:ascii="Cambria Math" w:hAnsi="Cambria Math" w:cs="Times New Roman"/>
            </w:rPr>
            <m:t>p</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r>
            <w:rPr>
              <w:rFonts w:ascii="Cambria Math" w:hAnsi="Cambria Math" w:cs="Times New Roman"/>
            </w:rPr>
            <m:t>u</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  u</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0</m:t>
              </m:r>
            </m:sub>
          </m:sSub>
          <m:r>
            <m:rPr>
              <m:sty m:val="p"/>
            </m:rPr>
            <w:rPr>
              <w:rFonts w:ascii="Cambria Math" w:hAnsi="Cambria Math" w:cs="Times New Roman"/>
            </w:rPr>
            <m:t>.</m:t>
          </m:r>
        </m:oMath>
      </m:oMathPara>
    </w:p>
    <w:p w14:paraId="23E9A126" w14:textId="591EC0D6" w:rsidR="00467D2B" w:rsidRPr="00534D45" w:rsidRDefault="00467D2B" w:rsidP="000E01AB">
      <w:pPr>
        <w:pStyle w:val="FirstParagraph"/>
        <w:spacing w:after="0"/>
        <w:jc w:val="both"/>
        <w:rPr>
          <w:rFonts w:ascii="Times New Roman" w:hAnsi="Times New Roman" w:cs="Times New Roman"/>
          <w:lang w:val="es-CL"/>
        </w:rPr>
      </w:pPr>
      <w:r w:rsidRPr="00534D45">
        <w:rPr>
          <w:rFonts w:ascii="Times New Roman" w:hAnsi="Times New Roman" w:cs="Times New Roman"/>
          <w:lang w:val="es-CL"/>
        </w:rPr>
        <w:t xml:space="preserve">Supondremos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lang w:val="es-CL"/>
              </w:rPr>
              <m:t>0</m:t>
            </m:r>
          </m:sub>
        </m:sSub>
        <m:r>
          <m:rPr>
            <m:sty m:val="p"/>
          </m:rPr>
          <w:rPr>
            <w:rFonts w:ascii="Cambria Math" w:hAnsi="Cambria Math" w:cs="Times New Roman"/>
            <w:lang w:val="es-CL"/>
          </w:rPr>
          <m:t>∈</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c</m:t>
            </m:r>
          </m:sub>
          <m:sup>
            <m:r>
              <m:rPr>
                <m:sty m:val="p"/>
              </m:rPr>
              <w:rPr>
                <w:rFonts w:ascii="Cambria Math" w:hAnsi="Cambria Math" w:cs="Times New Roman"/>
                <w:lang w:val="es-CL"/>
              </w:rPr>
              <m:t>∞</m:t>
            </m:r>
          </m:sup>
        </m:sSubSup>
        <m:r>
          <m:rPr>
            <m:sty m:val="p"/>
          </m:rPr>
          <w:rPr>
            <w:rFonts w:ascii="Cambria Math" w:hAnsi="Cambria Math" w:cs="Times New Roman"/>
            <w:lang w:val="es-CL"/>
          </w:rPr>
          <m:t>(</m:t>
        </m:r>
        <m:sSup>
          <m:sSupPr>
            <m:ctrlPr>
              <w:rPr>
                <w:rFonts w:ascii="Cambria Math" w:hAnsi="Cambria Math" w:cs="Times New Roman"/>
              </w:rPr>
            </m:ctrlPr>
          </m:sSupPr>
          <m:e>
            <m:r>
              <m:rPr>
                <m:scr m:val="double-struck"/>
                <m:sty m:val="p"/>
              </m:rPr>
              <w:rPr>
                <w:rFonts w:ascii="Cambria Math" w:hAnsi="Cambria Math" w:cs="Times New Roman"/>
                <w:lang w:val="es-CL"/>
              </w:rPr>
              <m:t>R</m:t>
            </m:r>
          </m:e>
          <m:sup>
            <m:r>
              <w:rPr>
                <w:rFonts w:ascii="Cambria Math" w:hAnsi="Cambria Math" w:cs="Times New Roman"/>
                <w:lang w:val="es-CL"/>
              </w:rPr>
              <m:t>3</m:t>
            </m:r>
          </m:sup>
        </m:sSup>
        <m:r>
          <m:rPr>
            <m:sty m:val="p"/>
          </m:rPr>
          <w:rPr>
            <w:rFonts w:ascii="Cambria Math" w:hAnsi="Cambria Math" w:cs="Times New Roman"/>
            <w:lang w:val="es-CL"/>
          </w:rPr>
          <m:t>)</m:t>
        </m:r>
      </m:oMath>
      <w:r w:rsidRPr="00534D45">
        <w:rPr>
          <w:rFonts w:ascii="Times New Roman" w:hAnsi="Times New Roman" w:cs="Times New Roman"/>
          <w:lang w:val="es-CL"/>
        </w:rPr>
        <w:t xml:space="preserve"> , </w:t>
      </w:r>
      <m:oMath>
        <m:r>
          <m:rPr>
            <m:sty m:val="p"/>
          </m:rPr>
          <w:rPr>
            <w:rFonts w:ascii="Cambria Math" w:hAnsi="Cambria Math" w:cs="Times New Roman"/>
            <w:lang w:val="es-CL"/>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lang w:val="es-CL"/>
              </w:rPr>
              <m:t>0</m:t>
            </m:r>
          </m:sub>
        </m:sSub>
        <m:r>
          <m:rPr>
            <m:sty m:val="p"/>
          </m:rPr>
          <w:rPr>
            <w:rFonts w:ascii="Cambria Math" w:hAnsi="Cambria Math" w:cs="Times New Roman"/>
            <w:lang w:val="es-CL"/>
          </w:rPr>
          <m:t>=</m:t>
        </m:r>
        <m:r>
          <w:rPr>
            <w:rFonts w:ascii="Cambria Math" w:hAnsi="Cambria Math" w:cs="Times New Roman"/>
            <w:lang w:val="es-CL"/>
          </w:rPr>
          <m:t>0</m:t>
        </m:r>
      </m:oMath>
      <w:r w:rsidRPr="00534D45">
        <w:rPr>
          <w:rFonts w:ascii="Times New Roman" w:hAnsi="Times New Roman" w:cs="Times New Roman"/>
          <w:lang w:val="es-CL"/>
        </w:rPr>
        <w:t xml:space="preserve"> . Trabajamos con soluciones adecuadas (Leray–Hopf + desigualdad local de energía).</w:t>
      </w:r>
      <w:r w:rsidR="000E01AB">
        <w:rPr>
          <w:rFonts w:ascii="Times New Roman" w:hAnsi="Times New Roman" w:cs="Times New Roman"/>
          <w:lang w:val="es-CL"/>
        </w:rPr>
        <w:t xml:space="preserve"> </w:t>
      </w:r>
      <w:r w:rsidRPr="00534D45">
        <w:rPr>
          <w:rFonts w:ascii="Times New Roman" w:hAnsi="Times New Roman" w:cs="Times New Roman"/>
          <w:lang w:val="es-CL"/>
        </w:rPr>
        <w:t xml:space="preserve">Se introduce la notación estándar para dominios espaciales y espacio-temporales, así como promedios y presión normalizada, y se establece el marco funcional crítico mediante objetos adimensionales invariantes por escala, siguiendo la formulación parabólica. El tratamiento se apoya exclusivamente en resultados externos clásicos, incluyendo Calderón–Zygmund local, teoría parabólica de Gehring, criterios locales de Serrin, estimaciones en </w:t>
      </w:r>
      <w:r w:rsidRPr="00534D45">
        <w:rPr>
          <w:rFonts w:ascii="Cambria Math" w:hAnsi="Cambria Math" w:cs="Cambria Math"/>
        </w:rPr>
        <w:t>𝐿</w:t>
      </w:r>
      <w:r w:rsidRPr="00534D45">
        <w:rPr>
          <w:rFonts w:ascii="Times New Roman" w:hAnsi="Times New Roman" w:cs="Times New Roman"/>
          <w:lang w:val="es-CL"/>
        </w:rPr>
        <w:t>³ de Kato y el método ESS.</w:t>
      </w:r>
    </w:p>
    <w:p w14:paraId="03D7A76F" w14:textId="41C20856" w:rsidR="002B01DA" w:rsidRPr="00534D45" w:rsidRDefault="00A1225C" w:rsidP="00534D45">
      <w:pPr>
        <w:pStyle w:val="Textoindependiente"/>
        <w:spacing w:after="0"/>
        <w:jc w:val="both"/>
        <w:rPr>
          <w:rFonts w:ascii="Times New Roman" w:hAnsi="Times New Roman" w:cs="Times New Roman"/>
        </w:rPr>
      </w:pPr>
      <w:r w:rsidRPr="00534D45">
        <w:rPr>
          <w:rFonts w:ascii="Times New Roman" w:hAnsi="Times New Roman" w:cs="Times New Roman"/>
        </w:rPr>
        <w:t xml:space="preserve">Para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3</m:t>
            </m:r>
          </m:sup>
        </m:sSup>
        <m:r>
          <m:rPr>
            <m:scr m:val="double-struck"/>
            <m:sty m:val="p"/>
          </m:rPr>
          <w:rPr>
            <w:rFonts w:ascii="Cambria Math" w:hAnsi="Cambria Math" w:cs="Times New Roman"/>
          </w:rPr>
          <m:t>×R</m:t>
        </m:r>
      </m:oMath>
      <w:r w:rsidRPr="00534D45">
        <w:rPr>
          <w:rFonts w:ascii="Times New Roman" w:hAnsi="Times New Roman" w:cs="Times New Roman"/>
        </w:rPr>
        <w:t xml:space="preserve"> , </w:t>
      </w:r>
      <m:oMath>
        <m:r>
          <w:rPr>
            <w:rFonts w:ascii="Cambria Math" w:hAnsi="Cambria Math" w:cs="Times New Roman"/>
          </w:rPr>
          <m:t>r</m:t>
        </m:r>
        <m:r>
          <m:rPr>
            <m:sty m:val="p"/>
          </m:rPr>
          <w:rPr>
            <w:rFonts w:ascii="Cambria Math" w:hAnsi="Cambria Math" w:cs="Times New Roman"/>
          </w:rPr>
          <m:t>&gt;</m:t>
        </m:r>
        <m:r>
          <w:rPr>
            <w:rFonts w:ascii="Cambria Math" w:hAnsi="Cambria Math" w:cs="Times New Roman"/>
          </w:rPr>
          <m:t>0</m:t>
        </m:r>
      </m:oMath>
      <w:r w:rsidRPr="00534D45">
        <w:rPr>
          <w:rFonts w:ascii="Times New Roman" w:hAnsi="Times New Roman" w:cs="Times New Roman"/>
        </w:rPr>
        <w:t xml:space="preserve"> ,</w:t>
      </w:r>
    </w:p>
    <w:p w14:paraId="03D7A770" w14:textId="033A11CF" w:rsidR="002B01DA" w:rsidRPr="00534D45" w:rsidRDefault="00486C65" w:rsidP="00534D45">
      <w:pPr>
        <w:pStyle w:val="Textoindependiente"/>
        <w:spacing w:after="0"/>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box>
            <m:boxPr>
              <m:opEmu m:val="1"/>
              <m:ctrlPr>
                <w:rPr>
                  <w:rFonts w:ascii="Cambria Math" w:hAnsi="Cambria Math" w:cs="Times New Roman"/>
                </w:rPr>
              </m:ctrlPr>
            </m:boxPr>
            <m:e>
              <m:r>
                <m:rPr>
                  <m:sty m:val="p"/>
                </m:rPr>
                <w:rPr>
                  <w:rFonts w:ascii="Cambria Math" w:hAnsi="Cambria Math" w:cs="Times New Roman"/>
                </w:rPr>
                <m:t>:=</m:t>
              </m:r>
            </m:e>
          </m:box>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m:t>
              </m:r>
            </m:sub>
          </m:sSub>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box>
            <m:boxPr>
              <m:opEmu m:val="1"/>
              <m:ctrlPr>
                <w:rPr>
                  <w:rFonts w:ascii="Cambria Math" w:hAnsi="Cambria Math" w:cs="Times New Roman"/>
                </w:rPr>
              </m:ctrlPr>
            </m:boxPr>
            <m:e>
              <m:r>
                <m:rPr>
                  <m:sty m:val="p"/>
                </m:rPr>
                <w:rPr>
                  <w:rFonts w:ascii="Cambria Math" w:hAnsi="Cambria Math" w:cs="Times New Roman"/>
                </w:rPr>
                <m:t>:=</m:t>
              </m:r>
            </m:e>
          </m:box>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m:t>
              </m:r>
            </m:sub>
          </m:sSub>
          <m:r>
            <m:rPr>
              <m:sty m:val="p"/>
            </m:rPr>
            <w:rPr>
              <w:rFonts w:ascii="Cambria Math" w:hAnsi="Cambria Math" w:cs="Times New Roman"/>
            </w:rPr>
            <m:t>.</m:t>
          </m:r>
        </m:oMath>
      </m:oMathPara>
    </w:p>
    <w:p w14:paraId="180EE18E" w14:textId="0DA8FB4F" w:rsidR="00C934AA" w:rsidRPr="00534D45" w:rsidRDefault="00A1225C" w:rsidP="00534D45">
      <w:pPr>
        <w:pStyle w:val="FirstParagraph"/>
        <w:numPr>
          <w:ilvl w:val="0"/>
          <w:numId w:val="4"/>
        </w:numPr>
        <w:spacing w:after="0"/>
        <w:jc w:val="both"/>
        <w:rPr>
          <w:rFonts w:ascii="Times New Roman" w:hAnsi="Times New Roman" w:cs="Times New Roman"/>
          <w:lang w:val="es-CL"/>
        </w:rPr>
      </w:pPr>
      <w:r w:rsidRPr="00534D45">
        <w:rPr>
          <w:rFonts w:ascii="Times New Roman" w:hAnsi="Times New Roman" w:cs="Times New Roman"/>
          <w:lang w:val="es-CL"/>
        </w:rPr>
        <w:t xml:space="preserve">Promedios: </w:t>
      </w:r>
      <m:oMath>
        <m:r>
          <m:rPr>
            <m:sty m:val="p"/>
          </m:rPr>
          <w:rPr>
            <w:rFonts w:ascii="Cambria Math" w:hAnsi="Cambria Math" w:cs="Times New Roman"/>
            <w:lang w:val="es-CL"/>
          </w:rPr>
          <m:t>(</m:t>
        </m:r>
        <m: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lang w:val="es-CL"/>
              </w:rPr>
              <m:t>)</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sub>
        </m:sSub>
        <m:r>
          <m:rPr>
            <m:sty m:val="p"/>
          </m:rPr>
          <w:rPr>
            <w:rFonts w:ascii="Cambria Math" w:hAnsi="Cambria Math" w:cs="Times New Roman"/>
            <w:lang w:val="es-CL"/>
          </w:rPr>
          <m:t>(</m:t>
        </m:r>
        <m:r>
          <w:rPr>
            <w:rFonts w:ascii="Cambria Math" w:hAnsi="Cambria Math" w:cs="Times New Roman"/>
          </w:rPr>
          <m:t>t</m:t>
        </m:r>
        <m:r>
          <m:rPr>
            <m:sty m:val="p"/>
          </m:rPr>
          <w:rPr>
            <w:rFonts w:ascii="Cambria Math" w:hAnsi="Cambria Math" w:cs="Times New Roman"/>
            <w:lang w:val="es-CL"/>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sSup>
          <m:sSupPr>
            <m:ctrlPr>
              <w:rPr>
                <w:rFonts w:ascii="Cambria Math" w:hAnsi="Cambria Math" w:cs="Times New Roman"/>
              </w:rPr>
            </m:ctrlPr>
          </m:sSupPr>
          <m:e>
            <m:r>
              <m:rPr>
                <m:sty m:val="p"/>
              </m:rPr>
              <w:rPr>
                <w:rFonts w:ascii="Cambria Math" w:hAnsi="Cambria Math" w:cs="Times New Roman"/>
                <w:lang w:val="es-CL"/>
              </w:rPr>
              <m:t>|</m:t>
            </m:r>
          </m:e>
          <m:sup>
            <m:r>
              <m:rPr>
                <m:sty m:val="p"/>
              </m:rPr>
              <w:rPr>
                <w:rFonts w:ascii="Cambria Math" w:hAnsi="Cambria Math" w:cs="Times New Roman"/>
                <w:lang w:val="es-CL"/>
              </w:rPr>
              <m:t>-</m:t>
            </m:r>
            <m:r>
              <w:rPr>
                <w:rFonts w:ascii="Cambria Math" w:hAnsi="Cambria Math" w:cs="Times New Roman"/>
                <w:lang w:val="es-CL"/>
              </w:rPr>
              <m:t>1</m:t>
            </m:r>
          </m:sup>
        </m:sSup>
        <m:nary>
          <m:naryPr>
            <m:limLoc m:val="subSup"/>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sub>
          <m:sup>
            <m:r>
              <w:rPr>
                <w:rFonts w:ascii="Cambria Math" w:hAnsi="Cambria Math" w:cs="Times New Roman"/>
                <w:lang w:val="es-CL"/>
              </w:rPr>
              <m:t>​</m:t>
            </m:r>
          </m:sup>
          <m:e>
            <m:r>
              <w:rPr>
                <w:rFonts w:ascii="Cambria Math" w:hAnsi="Cambria Math" w:cs="Times New Roman"/>
              </w:rPr>
              <m:t>f</m:t>
            </m:r>
          </m:e>
        </m:nary>
        <m:r>
          <m:rPr>
            <m:sty m:val="p"/>
          </m:rPr>
          <w:rPr>
            <w:rFonts w:ascii="Cambria Math" w:hAnsi="Cambria Math" w:cs="Times New Roman"/>
            <w:lang w:val="es-CL"/>
          </w:rPr>
          <m:t>(</m:t>
        </m:r>
        <m:r>
          <w:rPr>
            <w:rFonts w:ascii="Cambria Math" w:hAnsi="Cambria Math" w:cs="Times New Roman"/>
          </w:rPr>
          <m:t>x</m:t>
        </m:r>
        <m:r>
          <m:rPr>
            <m:sty m:val="p"/>
          </m:rPr>
          <w:rPr>
            <w:rFonts w:ascii="Cambria Math" w:hAnsi="Cambria Math" w:cs="Times New Roman"/>
            <w:lang w:val="es-CL"/>
          </w:rPr>
          <m:t>,</m:t>
        </m:r>
        <m:r>
          <w:rPr>
            <w:rFonts w:ascii="Cambria Math" w:hAnsi="Cambria Math" w:cs="Times New Roman"/>
          </w:rPr>
          <m:t>t</m:t>
        </m:r>
        <m:r>
          <m:rPr>
            <m:sty m:val="p"/>
          </m:rPr>
          <w:rPr>
            <w:rFonts w:ascii="Cambria Math" w:hAnsi="Cambria Math" w:cs="Times New Roman"/>
            <w:lang w:val="es-CL"/>
          </w:rPr>
          <m:t>)</m:t>
        </m:r>
        <m:r>
          <w:rPr>
            <w:rFonts w:ascii="Cambria Math" w:hAnsi="Cambria Math" w:cs="Times New Roman"/>
            <w:lang w:val="es-CL"/>
          </w:rPr>
          <m:t> </m:t>
        </m:r>
        <m:r>
          <w:rPr>
            <w:rFonts w:ascii="Cambria Math" w:hAnsi="Cambria Math" w:cs="Times New Roman"/>
          </w:rPr>
          <m:t>dx</m:t>
        </m:r>
      </m:oMath>
      <w:r w:rsidRPr="00534D45">
        <w:rPr>
          <w:rFonts w:ascii="Times New Roman" w:hAnsi="Times New Roman" w:cs="Times New Roman"/>
          <w:lang w:val="es-CL"/>
        </w:rPr>
        <w:t xml:space="preserve"> , </w:t>
      </w:r>
      <m:oMath>
        <m:r>
          <m:rPr>
            <m:sty m:val="p"/>
          </m:rPr>
          <w:rPr>
            <w:rFonts w:ascii="Cambria Math" w:hAnsi="Cambria Math" w:cs="Times New Roman"/>
            <w:lang w:val="es-CL"/>
          </w:rPr>
          <m:t>(</m:t>
        </m:r>
        <m: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lang w:val="es-CL"/>
              </w:rPr>
              <m:t>)</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sub>
        </m:sSub>
        <m:r>
          <m:rPr>
            <m:sty m:val="p"/>
          </m:rPr>
          <w:rPr>
            <w:rFonts w:ascii="Cambria Math" w:hAnsi="Cambria Math" w:cs="Times New Roman"/>
            <w:lang w:val="es-CL"/>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sSup>
          <m:sSupPr>
            <m:ctrlPr>
              <w:rPr>
                <w:rFonts w:ascii="Cambria Math" w:hAnsi="Cambria Math" w:cs="Times New Roman"/>
              </w:rPr>
            </m:ctrlPr>
          </m:sSupPr>
          <m:e>
            <m:r>
              <m:rPr>
                <m:sty m:val="p"/>
              </m:rPr>
              <w:rPr>
                <w:rFonts w:ascii="Cambria Math" w:hAnsi="Cambria Math" w:cs="Times New Roman"/>
                <w:lang w:val="es-CL"/>
              </w:rPr>
              <m:t>|</m:t>
            </m:r>
          </m:e>
          <m:sup>
            <m:r>
              <m:rPr>
                <m:sty m:val="p"/>
              </m:rPr>
              <w:rPr>
                <w:rFonts w:ascii="Cambria Math" w:hAnsi="Cambria Math" w:cs="Times New Roman"/>
                <w:lang w:val="es-CL"/>
              </w:rPr>
              <m:t>-</m:t>
            </m:r>
            <m:r>
              <w:rPr>
                <w:rFonts w:ascii="Cambria Math" w:hAnsi="Cambria Math" w:cs="Times New Roman"/>
                <w:lang w:val="es-CL"/>
              </w:rPr>
              <m:t>1</m:t>
            </m:r>
          </m:sup>
        </m:sSup>
        <m:nary>
          <m:naryPr>
            <m:chr m:val="∬"/>
            <m:limLoc m:val="subSup"/>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sub>
          <m:sup>
            <m:r>
              <w:rPr>
                <w:rFonts w:ascii="Cambria Math" w:hAnsi="Cambria Math" w:cs="Times New Roman"/>
                <w:lang w:val="es-CL"/>
              </w:rPr>
              <m:t>​</m:t>
            </m:r>
          </m:sup>
          <m:e>
            <m:r>
              <w:rPr>
                <w:rFonts w:ascii="Cambria Math" w:hAnsi="Cambria Math" w:cs="Times New Roman"/>
              </w:rPr>
              <m:t>f</m:t>
            </m:r>
          </m:e>
        </m:nary>
      </m:oMath>
      <w:r w:rsidRPr="00534D45">
        <w:rPr>
          <w:rFonts w:ascii="Times New Roman" w:hAnsi="Times New Roman" w:cs="Times New Roman"/>
          <w:lang w:val="es-CL"/>
        </w:rPr>
        <w:t xml:space="preserve"> .</w:t>
      </w:r>
      <w:r w:rsidRPr="00534D45">
        <w:rPr>
          <w:rFonts w:ascii="Times New Roman" w:hAnsi="Times New Roman" w:cs="Times New Roman"/>
          <w:lang w:val="es-CL"/>
        </w:rPr>
        <w:br/>
      </w:r>
    </w:p>
    <w:p w14:paraId="2941653F" w14:textId="5D368448" w:rsidR="00467D2B" w:rsidRPr="00534D45" w:rsidRDefault="00A1225C" w:rsidP="00534D45">
      <w:pPr>
        <w:pStyle w:val="FirstParagraph"/>
        <w:numPr>
          <w:ilvl w:val="0"/>
          <w:numId w:val="4"/>
        </w:numPr>
        <w:spacing w:after="0"/>
        <w:jc w:val="both"/>
        <w:rPr>
          <w:rFonts w:ascii="Times New Roman" w:hAnsi="Times New Roman" w:cs="Times New Roman"/>
          <w:lang w:val="es-CL"/>
        </w:rPr>
      </w:pPr>
      <w:r w:rsidRPr="00534D45">
        <w:rPr>
          <w:rFonts w:ascii="Times New Roman" w:hAnsi="Times New Roman" w:cs="Times New Roman"/>
          <w:lang w:val="es-CL"/>
        </w:rPr>
        <w:t xml:space="preserve">Presión normalizada: </w:t>
      </w:r>
      <m:oMath>
        <m:acc>
          <m:accPr>
            <m:chr m:val="̃"/>
            <m:ctrlPr>
              <w:rPr>
                <w:rFonts w:ascii="Cambria Math" w:hAnsi="Cambria Math" w:cs="Times New Roman"/>
              </w:rPr>
            </m:ctrlPr>
          </m:accPr>
          <m:e>
            <m:r>
              <w:rPr>
                <w:rFonts w:ascii="Cambria Math" w:hAnsi="Cambria Math" w:cs="Times New Roman"/>
              </w:rPr>
              <m:t>p</m:t>
            </m:r>
          </m:e>
        </m:acc>
        <m:r>
          <m:rPr>
            <m:sty m:val="p"/>
          </m:rPr>
          <w:rPr>
            <w:rFonts w:ascii="Cambria Math" w:hAnsi="Cambria Math" w:cs="Times New Roman"/>
            <w:lang w:val="es-CL"/>
          </w:rPr>
          <m:t>(</m:t>
        </m:r>
        <m:r>
          <w:rPr>
            <w:rFonts w:ascii="Cambria Math" w:hAnsi="Cambria Math" w:cs="Times New Roman"/>
          </w:rPr>
          <m:t>x</m:t>
        </m:r>
        <m:r>
          <m:rPr>
            <m:sty m:val="p"/>
          </m:rPr>
          <w:rPr>
            <w:rFonts w:ascii="Cambria Math" w:hAnsi="Cambria Math" w:cs="Times New Roman"/>
            <w:lang w:val="es-CL"/>
          </w:rPr>
          <m:t>,</m:t>
        </m:r>
        <m:r>
          <w:rPr>
            <w:rFonts w:ascii="Cambria Math" w:hAnsi="Cambria Math" w:cs="Times New Roman"/>
          </w:rPr>
          <m:t>t</m:t>
        </m:r>
        <m:r>
          <m:rPr>
            <m:sty m:val="p"/>
          </m:rPr>
          <w:rPr>
            <w:rFonts w:ascii="Cambria Math" w:hAnsi="Cambria Math" w:cs="Times New Roman"/>
            <w:lang w:val="es-CL"/>
          </w:rPr>
          <m:t>)</m:t>
        </m:r>
        <m:box>
          <m:boxPr>
            <m:opEmu m:val="1"/>
            <m:ctrlPr>
              <w:rPr>
                <w:rFonts w:ascii="Cambria Math" w:hAnsi="Cambria Math" w:cs="Times New Roman"/>
              </w:rPr>
            </m:ctrlPr>
          </m:boxPr>
          <m:e>
            <m:r>
              <m:rPr>
                <m:sty m:val="p"/>
              </m:rPr>
              <w:rPr>
                <w:rFonts w:ascii="Cambria Math" w:hAnsi="Cambria Math" w:cs="Times New Roman"/>
                <w:lang w:val="es-CL"/>
              </w:rPr>
              <m:t>:=</m:t>
            </m:r>
          </m:e>
        </m:box>
        <m:r>
          <w:rPr>
            <w:rFonts w:ascii="Cambria Math" w:hAnsi="Cambria Math" w:cs="Times New Roman"/>
          </w:rPr>
          <m:t>p</m:t>
        </m:r>
        <m:r>
          <m:rPr>
            <m:sty m:val="p"/>
          </m:rPr>
          <w:rPr>
            <w:rFonts w:ascii="Cambria Math" w:hAnsi="Cambria Math" w:cs="Times New Roman"/>
            <w:lang w:val="es-CL"/>
          </w:rPr>
          <m:t>(</m:t>
        </m:r>
        <m:r>
          <w:rPr>
            <w:rFonts w:ascii="Cambria Math" w:hAnsi="Cambria Math" w:cs="Times New Roman"/>
          </w:rPr>
          <m:t>x</m:t>
        </m:r>
        <m:r>
          <m:rPr>
            <m:sty m:val="p"/>
          </m:rPr>
          <w:rPr>
            <w:rFonts w:ascii="Cambria Math" w:hAnsi="Cambria Math" w:cs="Times New Roman"/>
            <w:lang w:val="es-CL"/>
          </w:rPr>
          <m:t>,</m:t>
        </m:r>
        <m:r>
          <w:rPr>
            <w:rFonts w:ascii="Cambria Math" w:hAnsi="Cambria Math" w:cs="Times New Roman"/>
          </w:rPr>
          <m:t>t</m:t>
        </m:r>
        <m:r>
          <m:rPr>
            <m:sty m:val="p"/>
          </m:rPr>
          <w:rPr>
            <w:rFonts w:ascii="Cambria Math" w:hAnsi="Cambria Math" w:cs="Times New Roman"/>
            <w:lang w:val="es-CL"/>
          </w:rPr>
          <m:t>)-(</m:t>
        </m:r>
        <m:r>
          <w:rPr>
            <w:rFonts w:ascii="Cambria Math" w:hAnsi="Cambria Math" w:cs="Times New Roman"/>
          </w:rPr>
          <m:t>p</m:t>
        </m:r>
        <m:sSub>
          <m:sSubPr>
            <m:ctrlPr>
              <w:rPr>
                <w:rFonts w:ascii="Cambria Math" w:hAnsi="Cambria Math" w:cs="Times New Roman"/>
              </w:rPr>
            </m:ctrlPr>
          </m:sSubPr>
          <m:e>
            <m:r>
              <m:rPr>
                <m:sty m:val="p"/>
              </m:rPr>
              <w:rPr>
                <w:rFonts w:ascii="Cambria Math" w:hAnsi="Cambria Math" w:cs="Times New Roman"/>
                <w:lang w:val="es-CL"/>
              </w:rPr>
              <m:t>)</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sub>
        </m:sSub>
        <m:r>
          <m:rPr>
            <m:sty m:val="p"/>
          </m:rPr>
          <w:rPr>
            <w:rFonts w:ascii="Cambria Math" w:hAnsi="Cambria Math" w:cs="Times New Roman"/>
            <w:lang w:val="es-CL"/>
          </w:rPr>
          <m:t>(</m:t>
        </m:r>
        <m:r>
          <w:rPr>
            <w:rFonts w:ascii="Cambria Math" w:hAnsi="Cambria Math" w:cs="Times New Roman"/>
          </w:rPr>
          <m:t>t</m:t>
        </m:r>
        <m:r>
          <m:rPr>
            <m:sty m:val="p"/>
          </m:rPr>
          <w:rPr>
            <w:rFonts w:ascii="Cambria Math" w:hAnsi="Cambria Math" w:cs="Times New Roman"/>
            <w:lang w:val="es-CL"/>
          </w:rPr>
          <m:t>)</m:t>
        </m:r>
      </m:oMath>
      <w:r w:rsidRPr="00534D45">
        <w:rPr>
          <w:rFonts w:ascii="Times New Roman" w:hAnsi="Times New Roman" w:cs="Times New Roman"/>
          <w:lang w:val="es-CL"/>
        </w:rPr>
        <w:t xml:space="preserve"> .</w:t>
      </w:r>
    </w:p>
    <w:p w14:paraId="03D7A772" w14:textId="77777777" w:rsidR="002B01DA" w:rsidRPr="00A66C97" w:rsidRDefault="00A1225C" w:rsidP="000E01AB">
      <w:pPr>
        <w:pStyle w:val="Author"/>
      </w:pPr>
      <w:r w:rsidRPr="00A66C97">
        <w:t>Funcionales críticos (adimensionales):</w:t>
      </w:r>
    </w:p>
    <w:p w14:paraId="4CF3B6C6" w14:textId="34AB220A" w:rsidR="00BB74D3" w:rsidRPr="00534D45" w:rsidRDefault="003C3FB6"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Fijo, para cada radio r, un “paquete de observables” adimensionales que condensan (i) la intensidad del flujo </w:t>
      </w:r>
      <w:r w:rsidRPr="00534D45">
        <w:rPr>
          <w:rFonts w:ascii="Cambria Math" w:hAnsi="Cambria Math" w:cs="Cambria Math"/>
          <w:lang w:val="es-CL"/>
        </w:rPr>
        <w:t>∣</w:t>
      </w:r>
      <w:r w:rsidRPr="00534D45">
        <w:rPr>
          <w:rFonts w:ascii="Times New Roman" w:hAnsi="Times New Roman" w:cs="Times New Roman"/>
          <w:lang w:val="es-CL"/>
        </w:rPr>
        <w:t>u</w:t>
      </w:r>
      <w:r w:rsidRPr="00534D45">
        <w:rPr>
          <w:rFonts w:ascii="Cambria Math" w:hAnsi="Cambria Math" w:cs="Cambria Math"/>
          <w:lang w:val="es-CL"/>
        </w:rPr>
        <w:t>∣</w:t>
      </w:r>
      <w:r w:rsidRPr="00534D45">
        <w:rPr>
          <w:rFonts w:ascii="Times New Roman" w:hAnsi="Times New Roman" w:cs="Times New Roman"/>
          <w:lang w:val="es-CL"/>
        </w:rPr>
        <w:t xml:space="preserve"> y la presión p en el cilindro parabólico Qr (ii) la energía local y la disipación, (iii) un control “logarítmico” de altas velocidades, y (iv) una cola que captura lo que entra desde fuera cuando recorto con funciones de corte. La razón de volverlos adimensionales es que no cambien al reescalar con la simetría parabólica de Navier–Stokes; eso permite comparar escalas y correr esquemas de </w:t>
      </w:r>
      <w:r w:rsidRPr="00534D45">
        <w:rPr>
          <w:rFonts w:ascii="Times New Roman" w:hAnsi="Times New Roman" w:cs="Times New Roman"/>
          <w:i/>
          <w:iCs/>
          <w:lang w:val="es-CL"/>
        </w:rPr>
        <w:t>good-</w:t>
      </w:r>
      <w:r w:rsidRPr="00534D45">
        <w:rPr>
          <w:rFonts w:ascii="Times New Roman" w:hAnsi="Times New Roman" w:cs="Times New Roman"/>
          <w:i/>
          <w:iCs/>
        </w:rPr>
        <w:t>λ</w:t>
      </w:r>
      <w:r w:rsidRPr="00534D45">
        <w:rPr>
          <w:rFonts w:ascii="Times New Roman" w:hAnsi="Times New Roman" w:cs="Times New Roman"/>
          <w:lang w:val="es-CL"/>
        </w:rPr>
        <w:t>.</w:t>
      </w:r>
    </w:p>
    <w:p w14:paraId="09446753" w14:textId="77777777" w:rsidR="00BB74D3" w:rsidRPr="00534D45" w:rsidRDefault="00BB74D3" w:rsidP="00534D45">
      <w:pPr>
        <w:pStyle w:val="Textoindependiente"/>
        <w:spacing w:after="0"/>
        <w:jc w:val="both"/>
        <w:rPr>
          <w:rFonts w:ascii="Times New Roman" w:hAnsi="Times New Roman" w:cs="Times New Roman"/>
          <w:lang w:val="es-CL"/>
        </w:rPr>
      </w:pPr>
    </w:p>
    <w:p w14:paraId="323C5C62" w14:textId="76DB2EB2" w:rsidR="000E01AB" w:rsidRPr="000E01AB" w:rsidRDefault="00534D45" w:rsidP="00534D45">
      <w:pPr>
        <w:pStyle w:val="Textoindependiente"/>
        <w:spacing w:after="0"/>
        <w:jc w:val="both"/>
        <w:rPr>
          <w:rFonts w:ascii="Times New Roman" w:eastAsiaTheme="minorEastAsia" w:hAnsi="Times New Roman" w:cs="Times New Roman"/>
        </w:rPr>
      </w:pPr>
      <m:oMathPara>
        <m:oMathParaPr>
          <m:jc m:val="center"/>
        </m:oMathParaPr>
        <m:oMath>
          <m:r>
            <m:rPr>
              <m:sty m:val="p"/>
            </m:rPr>
            <w:rPr>
              <w:rFonts w:ascii="Cambria Math" w:hAnsi="Cambria Math" w:cs="Times New Roman"/>
            </w:rPr>
            <m:t>Φ</m:t>
          </m:r>
          <m:d>
            <m:dPr>
              <m:ctrlPr>
                <w:rPr>
                  <w:rFonts w:ascii="Cambria Math" w:hAnsi="Cambria Math" w:cs="Times New Roman"/>
                </w:rPr>
              </m:ctrlPr>
            </m:dPr>
            <m:e>
              <m:r>
                <w:rPr>
                  <w:rFonts w:ascii="Cambria Math" w:hAnsi="Cambria Math" w:cs="Times New Roman"/>
                </w:rPr>
                <m:t>r</m:t>
              </m:r>
            </m:e>
          </m:d>
          <m:box>
            <m:boxPr>
              <m:opEmu m:val="1"/>
              <m:ctrlPr>
                <w:rPr>
                  <w:rFonts w:ascii="Cambria Math" w:hAnsi="Cambria Math" w:cs="Times New Roman"/>
                </w:rPr>
              </m:ctrlPr>
            </m:boxPr>
            <m:e>
              <m:r>
                <m:rPr>
                  <m:sty m:val="p"/>
                </m:rPr>
                <w:rPr>
                  <w:rFonts w:ascii="Cambria Math" w:hAnsi="Cambria Math" w:cs="Times New Roman"/>
                </w:rPr>
                <m:t>:=</m:t>
              </m:r>
            </m:e>
          </m:box>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m:t>
              </m:r>
              <m:r>
                <w:rPr>
                  <w:rFonts w:ascii="Cambria Math" w:hAnsi="Cambria Math" w:cs="Times New Roman"/>
                </w:rPr>
                <m:t>2</m:t>
              </m:r>
            </m:sup>
          </m:sSup>
          <m:nary>
            <m:naryPr>
              <m:chr m:val="∬"/>
              <m:limLoc m:val="subSup"/>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sub>
            <m:sup>
              <m:r>
                <w:rPr>
                  <w:rFonts w:ascii="Cambria Math" w:hAnsi="Cambria Math" w:cs="Times New Roman"/>
                </w:rPr>
                <m:t>​</m:t>
              </m:r>
            </m:sup>
            <m:e>
              <m:r>
                <m:rPr>
                  <m:sty m:val="p"/>
                </m:rPr>
                <w:rPr>
                  <w:rFonts w:ascii="Cambria Math" w:hAnsi="Cambria Math" w:cs="Times New Roman"/>
                </w:rPr>
                <m:t>|</m:t>
              </m:r>
            </m:e>
          </m:nary>
          <m:r>
            <w:rPr>
              <w:rFonts w:ascii="Cambria Math" w:hAnsi="Cambria Math" w:cs="Times New Roman"/>
            </w:rPr>
            <m:t>u</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m:t>
              </m:r>
            </m:sup>
          </m:sSup>
          <m:r>
            <w:rPr>
              <w:rFonts w:ascii="Cambria Math" w:hAnsi="Cambria Math" w:cs="Times New Roman"/>
            </w:rPr>
            <m:t> </m:t>
          </m:r>
        </m:oMath>
      </m:oMathPara>
    </w:p>
    <w:p w14:paraId="115BE509" w14:textId="7A3C5022" w:rsidR="00C35503" w:rsidRPr="00534D45" w:rsidRDefault="00534D45" w:rsidP="00534D45">
      <w:pPr>
        <w:pStyle w:val="Textoindependiente"/>
        <w:spacing w:after="0"/>
        <w:jc w:val="both"/>
        <w:rPr>
          <w:rFonts w:ascii="Times New Roman" w:eastAsiaTheme="minorEastAsia" w:hAnsi="Times New Roman" w:cs="Times New Roman"/>
        </w:rPr>
      </w:pPr>
      <m:oMathPara>
        <m:oMathParaPr>
          <m:jc m:val="center"/>
        </m:oMathParaPr>
        <m:oMath>
          <m:r>
            <m:rPr>
              <m:sty m:val="p"/>
            </m:rPr>
            <w:rPr>
              <w:rFonts w:ascii="Cambria Math" w:hAnsi="Cambria Math" w:cs="Times New Roman"/>
            </w:rPr>
            <w:lastRenderedPageBreak/>
            <m:t>Ψ</m:t>
          </m:r>
          <m:d>
            <m:dPr>
              <m:ctrlPr>
                <w:rPr>
                  <w:rFonts w:ascii="Cambria Math" w:hAnsi="Cambria Math" w:cs="Times New Roman"/>
                </w:rPr>
              </m:ctrlPr>
            </m:dPr>
            <m:e>
              <m:r>
                <w:rPr>
                  <w:rFonts w:ascii="Cambria Math" w:hAnsi="Cambria Math" w:cs="Times New Roman"/>
                </w:rPr>
                <m:t>r</m:t>
              </m:r>
            </m:e>
          </m:d>
          <m:box>
            <m:boxPr>
              <m:opEmu m:val="1"/>
              <m:ctrlPr>
                <w:rPr>
                  <w:rFonts w:ascii="Cambria Math" w:hAnsi="Cambria Math" w:cs="Times New Roman"/>
                </w:rPr>
              </m:ctrlPr>
            </m:boxPr>
            <m:e>
              <m:r>
                <m:rPr>
                  <m:sty m:val="p"/>
                </m:rPr>
                <w:rPr>
                  <w:rFonts w:ascii="Cambria Math" w:hAnsi="Cambria Math" w:cs="Times New Roman"/>
                </w:rPr>
                <m:t>:=</m:t>
              </m:r>
            </m:e>
          </m:box>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m:t>
              </m:r>
              <m:r>
                <w:rPr>
                  <w:rFonts w:ascii="Cambria Math" w:hAnsi="Cambria Math" w:cs="Times New Roman"/>
                </w:rPr>
                <m:t>2</m:t>
              </m:r>
            </m:sup>
          </m:sSup>
          <m:nary>
            <m:naryPr>
              <m:chr m:val="∬"/>
              <m:limLoc m:val="subSup"/>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sub>
            <m:sup>
              <m:r>
                <w:rPr>
                  <w:rFonts w:ascii="Cambria Math" w:hAnsi="Cambria Math" w:cs="Times New Roman"/>
                </w:rPr>
                <m:t>​</m:t>
              </m:r>
            </m:sup>
            <m:e>
              <m:r>
                <m:rPr>
                  <m:sty m:val="p"/>
                </m:rPr>
                <w:rPr>
                  <w:rFonts w:ascii="Cambria Math" w:hAnsi="Cambria Math" w:cs="Times New Roman"/>
                </w:rPr>
                <m:t>|</m:t>
              </m:r>
            </m:e>
          </m:nary>
          <m:acc>
            <m:accPr>
              <m:chr m:val="̃"/>
              <m:ctrlPr>
                <w:rPr>
                  <w:rFonts w:ascii="Cambria Math" w:hAnsi="Cambria Math" w:cs="Times New Roman"/>
                </w:rPr>
              </m:ctrlPr>
            </m:accPr>
            <m:e>
              <m:r>
                <w:rPr>
                  <w:rFonts w:ascii="Cambria Math" w:hAnsi="Cambria Math" w:cs="Times New Roman"/>
                </w:rPr>
                <m:t>p</m:t>
              </m:r>
            </m:e>
          </m:acc>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m:t>
              </m:r>
              <m:r>
                <m:rPr>
                  <m:lit/>
                  <m:sty m:val="p"/>
                </m:rPr>
                <w:rPr>
                  <w:rFonts w:ascii="Cambria Math" w:hAnsi="Cambria Math" w:cs="Times New Roman"/>
                </w:rPr>
                <m:t>/</m:t>
              </m:r>
              <m:r>
                <w:rPr>
                  <w:rFonts w:ascii="Cambria Math" w:hAnsi="Cambria Math" w:cs="Times New Roman"/>
                </w:rPr>
                <m:t>2</m:t>
              </m:r>
            </m:sup>
          </m:sSup>
          <m:r>
            <w:rPr>
              <w:rFonts w:ascii="Cambria Math" w:hAnsi="Cambria Math" w:cs="Times New Roman"/>
            </w:rPr>
            <m:t> </m:t>
          </m:r>
        </m:oMath>
      </m:oMathPara>
    </w:p>
    <w:p w14:paraId="6D2CC9C8" w14:textId="4538D366" w:rsidR="000E01AB" w:rsidRPr="000E01AB" w:rsidRDefault="000E01AB" w:rsidP="00534D45">
      <w:pPr>
        <w:pStyle w:val="Textoindependiente"/>
        <w:spacing w:after="0"/>
        <w:jc w:val="both"/>
        <w:rPr>
          <w:rFonts w:ascii="Times New Roman" w:eastAsiaTheme="minorEastAsia" w:hAnsi="Times New Roman" w:cs="Times New Roman"/>
        </w:rPr>
      </w:pPr>
      <m:oMathPara>
        <m:oMathParaPr>
          <m:jc m:val="center"/>
        </m:oMathParaP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r</m:t>
              </m:r>
            </m:e>
          </m:d>
          <m:box>
            <m:boxPr>
              <m:opEmu m:val="1"/>
              <m:ctrlPr>
                <w:rPr>
                  <w:rFonts w:ascii="Cambria Math" w:hAnsi="Cambria Math" w:cs="Times New Roman"/>
                </w:rPr>
              </m:ctrlPr>
            </m:boxPr>
            <m:e>
              <m:r>
                <m:rPr>
                  <m:sty m:val="p"/>
                </m:rPr>
                <w:rPr>
                  <w:rFonts w:ascii="Cambria Math" w:hAnsi="Cambria Math" w:cs="Times New Roman"/>
                </w:rPr>
                <m:t>:=</m:t>
              </m:r>
            </m:e>
          </m:box>
          <m:limLow>
            <m:limLowPr>
              <m:ctrlPr>
                <w:rPr>
                  <w:rFonts w:ascii="Cambria Math" w:hAnsi="Cambria Math" w:cs="Times New Roman"/>
                </w:rPr>
              </m:ctrlPr>
            </m:limLowPr>
            <m:e>
              <m:r>
                <m:rPr>
                  <m:sty m:val="p"/>
                </m:rPr>
                <w:rPr>
                  <w:rFonts w:ascii="Cambria Math" w:hAnsi="Cambria Math" w:cs="Times New Roman"/>
                </w:rPr>
                <m:t>sup</m:t>
              </m:r>
            </m:e>
            <m:lim>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m:t>
                  </m:r>
                </m:sub>
              </m:sSub>
            </m:lim>
          </m:limLow>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m:t>
              </m:r>
              <m:r>
                <w:rPr>
                  <w:rFonts w:ascii="Cambria Math" w:hAnsi="Cambria Math" w:cs="Times New Roman"/>
                </w:rPr>
                <m:t>1</m:t>
              </m:r>
            </m:sup>
          </m:sSup>
          <m:r>
            <w:rPr>
              <w:rFonts w:ascii="Cambria Math" w:hAnsi="Cambria Math" w:cs="Times New Roman"/>
            </w:rPr>
            <m:t>​</m:t>
          </m:r>
          <m:nary>
            <m:naryPr>
              <m:limLoc m:val="subSup"/>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sub>
            <m:sup>
              <m:r>
                <w:rPr>
                  <w:rFonts w:ascii="Cambria Math" w:hAnsi="Cambria Math" w:cs="Times New Roman"/>
                </w:rPr>
                <m:t>​</m:t>
              </m:r>
            </m:sup>
            <m:e>
              <m:r>
                <m:rPr>
                  <m:sty m:val="p"/>
                </m:rPr>
                <w:rPr>
                  <w:rFonts w:ascii="Cambria Math" w:hAnsi="Cambria Math" w:cs="Times New Roman"/>
                </w:rPr>
                <m:t>|</m:t>
              </m:r>
            </m:e>
          </m:nary>
          <m:r>
            <w:rPr>
              <w:rFonts w:ascii="Cambria Math" w:hAnsi="Cambria Math" w:cs="Times New Roman"/>
            </w:rPr>
            <m:t>u</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m:t>
          </m:r>
        </m:oMath>
      </m:oMathPara>
    </w:p>
    <w:p w14:paraId="03D7A773" w14:textId="4F5B0558" w:rsidR="002B01DA" w:rsidRPr="00534D45" w:rsidRDefault="00534D45" w:rsidP="00534D45">
      <w:pPr>
        <w:pStyle w:val="Textoindependiente"/>
        <w:spacing w:after="0"/>
        <w:jc w:val="both"/>
        <w:rPr>
          <w:rFonts w:ascii="Times New Roman" w:eastAsiaTheme="minorEastAsia" w:hAnsi="Times New Roman" w:cs="Times New Roman"/>
        </w:rPr>
      </w:pPr>
      <m:oMathPara>
        <m:oMathParaPr>
          <m:jc m:val="center"/>
        </m:oMathParaPr>
        <m:oMath>
          <m:r>
            <w:rPr>
              <w:rFonts w:ascii="Cambria Math" w:hAnsi="Cambria Math" w:cs="Times New Roman"/>
            </w:rPr>
            <m:t> F</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r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m:t>
              </m:r>
              <m:r>
                <w:rPr>
                  <w:rFonts w:ascii="Cambria Math" w:hAnsi="Cambria Math" w:cs="Times New Roman"/>
                </w:rPr>
                <m:t>1</m:t>
              </m:r>
            </m:sup>
          </m:sSup>
          <m:r>
            <w:rPr>
              <w:rFonts w:ascii="Cambria Math" w:hAnsi="Cambria Math" w:cs="Times New Roman"/>
            </w:rPr>
            <m:t>​</m:t>
          </m:r>
          <m:nary>
            <m:naryPr>
              <m:chr m:val="∬"/>
              <m:limLoc m:val="subSup"/>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sub>
            <m:sup>
              <m:r>
                <w:rPr>
                  <w:rFonts w:ascii="Cambria Math" w:hAnsi="Cambria Math" w:cs="Times New Roman"/>
                </w:rPr>
                <m:t>​</m:t>
              </m:r>
            </m:sup>
            <m:e>
              <m:r>
                <m:rPr>
                  <m:sty m:val="p"/>
                </m:rPr>
                <w:rPr>
                  <w:rFonts w:ascii="Cambria Math" w:hAnsi="Cambria Math" w:cs="Times New Roman"/>
                </w:rPr>
                <m:t>|</m:t>
              </m:r>
            </m:e>
          </m:nary>
          <m:r>
            <m:rPr>
              <m:sty m:val="p"/>
            </m:rPr>
            <w:rPr>
              <w:rFonts w:ascii="Cambria Math" w:hAnsi="Cambria Math" w:cs="Times New Roman"/>
            </w:rPr>
            <m:t>∇</m:t>
          </m:r>
          <m:r>
            <w:rPr>
              <w:rFonts w:ascii="Cambria Math" w:hAnsi="Cambria Math" w:cs="Times New Roman"/>
            </w:rPr>
            <m:t>u</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m:rPr>
              <m:sty m:val="p"/>
            </m:rPr>
            <w:rPr>
              <w:rFonts w:ascii="Cambria Math" w:hAnsi="Cambria Math" w:cs="Times New Roman"/>
            </w:rPr>
            <m:t>)</m:t>
          </m:r>
        </m:oMath>
      </m:oMathPara>
    </w:p>
    <w:p w14:paraId="5F715452" w14:textId="77777777" w:rsidR="00C83A76" w:rsidRPr="00534D45" w:rsidRDefault="00C83A76" w:rsidP="00534D45">
      <w:pPr>
        <w:pStyle w:val="Textoindependiente"/>
        <w:spacing w:after="0"/>
        <w:jc w:val="both"/>
        <w:rPr>
          <w:rFonts w:ascii="Times New Roman" w:hAnsi="Times New Roman" w:cs="Times New Roman"/>
        </w:rPr>
      </w:pPr>
      <w:r w:rsidRPr="00534D45">
        <w:rPr>
          <w:rFonts w:ascii="Times New Roman" w:hAnsi="Times New Roman" w:cs="Times New Roman"/>
        </w:rPr>
        <w:t>Observables principales.</w:t>
      </w:r>
    </w:p>
    <w:p w14:paraId="66EDC19A" w14:textId="02C96851" w:rsidR="000E01AB" w:rsidRPr="000E01AB" w:rsidRDefault="00C83A76" w:rsidP="00534D45">
      <w:pPr>
        <w:pStyle w:val="Compact"/>
        <w:numPr>
          <w:ilvl w:val="0"/>
          <w:numId w:val="2"/>
        </w:numPr>
        <w:spacing w:after="0"/>
        <w:jc w:val="both"/>
        <w:rPr>
          <w:rFonts w:ascii="Times New Roman" w:hAnsi="Times New Roman" w:cs="Times New Roman"/>
          <w:lang w:val="es-CL"/>
        </w:rPr>
      </w:pPr>
      <w:r w:rsidRPr="00534D45">
        <w:rPr>
          <w:rFonts w:ascii="Times New Roman" w:hAnsi="Times New Roman" w:cs="Times New Roman"/>
          <w:lang w:val="es-CL"/>
        </w:rPr>
        <w:t>Masa crítica (velocidad):</w:t>
      </w:r>
      <w:r w:rsidRPr="000E01AB">
        <w:rPr>
          <w:rFonts w:ascii="Times New Roman" w:hAnsi="Times New Roman" w:cs="Times New Roman"/>
          <w:b/>
          <w:bCs/>
          <w:lang w:val="es-CL"/>
        </w:rPr>
        <w:t xml:space="preserve"> </w:t>
      </w:r>
      <m:oMath>
        <m:r>
          <m:rPr>
            <m:sty m:val="b"/>
          </m:rPr>
          <w:rPr>
            <w:rFonts w:ascii="Cambria Math" w:hAnsi="Cambria Math" w:cs="Times New Roman"/>
          </w:rPr>
          <m:t>Φ</m:t>
        </m:r>
        <m:r>
          <m:rPr>
            <m:sty m:val="b"/>
          </m:rPr>
          <w:rPr>
            <w:rFonts w:ascii="Cambria Math" w:hAnsi="Cambria Math" w:cs="Times New Roman"/>
            <w:lang w:val="es-CL"/>
          </w:rPr>
          <m:t>(</m:t>
        </m:r>
        <m:r>
          <m:rPr>
            <m:sty m:val="bi"/>
          </m:rPr>
          <w:rPr>
            <w:rFonts w:ascii="Cambria Math" w:hAnsi="Cambria Math" w:cs="Times New Roman"/>
          </w:rPr>
          <m:t>r</m:t>
        </m:r>
        <m:r>
          <m:rPr>
            <m:sty m:val="b"/>
          </m:rPr>
          <w:rPr>
            <w:rFonts w:ascii="Cambria Math" w:hAnsi="Cambria Math" w:cs="Times New Roman"/>
            <w:lang w:val="es-CL"/>
          </w:rPr>
          <m:t>)</m:t>
        </m:r>
      </m:oMath>
    </w:p>
    <w:p w14:paraId="19BCC527" w14:textId="4A292E9A" w:rsidR="00C83A76" w:rsidRPr="00534D45" w:rsidRDefault="00C83A76" w:rsidP="000E01AB">
      <w:pPr>
        <w:pStyle w:val="Compact"/>
        <w:spacing w:after="0"/>
        <w:ind w:left="720"/>
        <w:jc w:val="both"/>
        <w:rPr>
          <w:rFonts w:ascii="Times New Roman" w:hAnsi="Times New Roman" w:cs="Times New Roman"/>
          <w:lang w:val="es-CL"/>
        </w:rPr>
      </w:pPr>
      <w:r w:rsidRPr="00534D45">
        <w:rPr>
          <w:rFonts w:ascii="Times New Roman" w:hAnsi="Times New Roman" w:cs="Times New Roman"/>
          <w:i/>
          <w:iCs/>
          <w:lang w:val="es-CL"/>
        </w:rPr>
        <w:t>Qué mide:</w:t>
      </w:r>
      <w:r w:rsidRPr="00534D45">
        <w:rPr>
          <w:rFonts w:ascii="Times New Roman" w:hAnsi="Times New Roman" w:cs="Times New Roman"/>
          <w:lang w:val="es-CL"/>
        </w:rPr>
        <w:t xml:space="preserve"> el tamaño crítico de </w:t>
      </w:r>
      <m:oMath>
        <m:r>
          <w:rPr>
            <w:rFonts w:ascii="Cambria Math" w:hAnsi="Cambria Math" w:cs="Times New Roman"/>
          </w:rPr>
          <m:t>u</m:t>
        </m:r>
      </m:oMath>
      <w:r w:rsidRPr="00534D45">
        <w:rPr>
          <w:rFonts w:ascii="Times New Roman" w:hAnsi="Times New Roman" w:cs="Times New Roman"/>
          <w:lang w:val="es-CL"/>
        </w:rPr>
        <w:t xml:space="preserve"> en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t</m:t>
            </m:r>
            <m:r>
              <m:rPr>
                <m:sty m:val="p"/>
              </m:rPr>
              <w:rPr>
                <w:rFonts w:ascii="Cambria Math" w:hAnsi="Cambria Math" w:cs="Times New Roman"/>
                <w:lang w:val="es-CL"/>
              </w:rPr>
              <m:t>,</m:t>
            </m:r>
            <m:r>
              <w:rPr>
                <w:rFonts w:ascii="Cambria Math" w:hAnsi="Cambria Math" w:cs="Times New Roman"/>
              </w:rPr>
              <m:t>x</m:t>
            </m:r>
          </m:sub>
          <m:sup>
            <m:r>
              <w:rPr>
                <w:rFonts w:ascii="Cambria Math" w:hAnsi="Cambria Math" w:cs="Times New Roman"/>
                <w:lang w:val="es-CL"/>
              </w:rPr>
              <m:t>3</m:t>
            </m:r>
          </m:sup>
        </m:sSubSup>
      </m:oMath>
      <w:r w:rsidRPr="00534D45">
        <w:rPr>
          <w:rFonts w:ascii="Times New Roman" w:hAnsi="Times New Roman" w:cs="Times New Roman"/>
          <w:lang w:val="es-CL"/>
        </w:rPr>
        <w:t xml:space="preserve"> a escala </w:t>
      </w:r>
      <m:oMath>
        <m:r>
          <w:rPr>
            <w:rFonts w:ascii="Cambria Math" w:hAnsi="Cambria Math" w:cs="Times New Roman"/>
          </w:rPr>
          <m:t>r</m:t>
        </m:r>
      </m:oMath>
      <w:r w:rsidRPr="00534D45">
        <w:rPr>
          <w:rFonts w:ascii="Times New Roman" w:hAnsi="Times New Roman" w:cs="Times New Roman"/>
          <w:lang w:val="es-CL"/>
        </w:rPr>
        <w:t xml:space="preserve"> .</w:t>
      </w:r>
      <w:r w:rsidRPr="00534D45">
        <w:rPr>
          <w:rFonts w:ascii="Times New Roman" w:hAnsi="Times New Roman" w:cs="Times New Roman"/>
          <w:lang w:val="es-CL"/>
        </w:rPr>
        <w:br/>
      </w:r>
      <w:r w:rsidRPr="00534D45">
        <w:rPr>
          <w:rFonts w:ascii="Times New Roman" w:hAnsi="Times New Roman" w:cs="Times New Roman"/>
          <w:i/>
          <w:iCs/>
          <w:lang w:val="es-CL"/>
        </w:rPr>
        <w:t xml:space="preserve">Por qué el prefactor </w:t>
      </w:r>
      <m:oMath>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lang w:val="es-CL"/>
              </w:rPr>
              <m:t>-</m:t>
            </m:r>
            <m:r>
              <w:rPr>
                <w:rFonts w:ascii="Cambria Math" w:hAnsi="Cambria Math" w:cs="Times New Roman"/>
                <w:lang w:val="es-CL"/>
              </w:rPr>
              <m:t>2</m:t>
            </m:r>
          </m:sup>
        </m:sSup>
      </m:oMath>
      <w:r w:rsidRPr="00534D45">
        <w:rPr>
          <w:rFonts w:ascii="Times New Roman" w:hAnsi="Times New Roman" w:cs="Times New Roman"/>
          <w:i/>
          <w:iCs/>
          <w:lang w:val="es-CL"/>
        </w:rPr>
        <w:t xml:space="preserve"> :</w:t>
      </w:r>
      <w:r w:rsidRPr="00534D45">
        <w:rPr>
          <w:rFonts w:ascii="Times New Roman" w:hAnsi="Times New Roman" w:cs="Times New Roman"/>
          <w:lang w:val="es-CL"/>
        </w:rPr>
        <w:t xml:space="preserve"> </w:t>
      </w:r>
      <m:oMath>
        <m:r>
          <m:rPr>
            <m:sty m:val="p"/>
          </m:rPr>
          <w:rPr>
            <w:rFonts w:ascii="Cambria Math" w:hAnsi="Cambria Math" w:cs="Times New Roman"/>
            <w:lang w:val="es-CL"/>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r>
          <m:rPr>
            <m:sty m:val="p"/>
          </m:rPr>
          <w:rPr>
            <w:rFonts w:ascii="Cambria Math" w:hAnsi="Cambria Math" w:cs="Times New Roman"/>
            <w:lang w:val="es-CL"/>
          </w:rPr>
          <m:t>|∼</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lang w:val="es-CL"/>
              </w:rPr>
              <m:t>5</m:t>
            </m:r>
          </m:sup>
        </m:sSup>
      </m:oMath>
      <w:r w:rsidRPr="00534D45">
        <w:rPr>
          <w:rFonts w:ascii="Times New Roman" w:hAnsi="Times New Roman" w:cs="Times New Roman"/>
          <w:lang w:val="es-CL"/>
        </w:rPr>
        <w:t xml:space="preserve"> , </w:t>
      </w:r>
      <m:oMath>
        <m:r>
          <m:rPr>
            <m:sty m:val="p"/>
          </m:rPr>
          <w:rPr>
            <w:rFonts w:ascii="Cambria Math" w:hAnsi="Cambria Math" w:cs="Times New Roman"/>
            <w:lang w:val="es-CL"/>
          </w:rPr>
          <m:t>|</m:t>
        </m:r>
        <m:r>
          <w:rPr>
            <w:rFonts w:ascii="Cambria Math" w:hAnsi="Cambria Math" w:cs="Times New Roman"/>
          </w:rPr>
          <m:t>u</m:t>
        </m:r>
        <m:sSup>
          <m:sSupPr>
            <m:ctrlPr>
              <w:rPr>
                <w:rFonts w:ascii="Cambria Math" w:hAnsi="Cambria Math" w:cs="Times New Roman"/>
              </w:rPr>
            </m:ctrlPr>
          </m:sSupPr>
          <m:e>
            <m:r>
              <m:rPr>
                <m:sty m:val="p"/>
              </m:rPr>
              <w:rPr>
                <w:rFonts w:ascii="Cambria Math" w:hAnsi="Cambria Math" w:cs="Times New Roman"/>
                <w:lang w:val="es-CL"/>
              </w:rPr>
              <m:t>|</m:t>
            </m:r>
          </m:e>
          <m:sup>
            <m:r>
              <w:rPr>
                <w:rFonts w:ascii="Cambria Math" w:hAnsi="Cambria Math" w:cs="Times New Roman"/>
                <w:lang w:val="es-CL"/>
              </w:rPr>
              <m:t>3</m:t>
            </m:r>
          </m:sup>
        </m:sSup>
      </m:oMath>
      <w:r w:rsidRPr="00534D45">
        <w:rPr>
          <w:rFonts w:ascii="Times New Roman" w:hAnsi="Times New Roman" w:cs="Times New Roman"/>
          <w:lang w:val="es-CL"/>
        </w:rPr>
        <w:t xml:space="preserve"> reescala como </w:t>
      </w:r>
      <m:oMath>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lang w:val="es-CL"/>
              </w:rPr>
              <m:t>3</m:t>
            </m:r>
          </m:sup>
        </m:sSup>
      </m:oMath>
      <w:r w:rsidRPr="00534D45">
        <w:rPr>
          <w:rFonts w:ascii="Times New Roman" w:hAnsi="Times New Roman" w:cs="Times New Roman"/>
          <w:lang w:val="es-CL"/>
        </w:rPr>
        <w:t xml:space="preserve"> y </w:t>
      </w:r>
      <m:oMath>
        <m:r>
          <w:rPr>
            <w:rFonts w:ascii="Cambria Math" w:hAnsi="Cambria Math" w:cs="Times New Roman"/>
          </w:rPr>
          <m:t>dx</m:t>
        </m:r>
        <m:r>
          <w:rPr>
            <w:rFonts w:ascii="Cambria Math" w:hAnsi="Cambria Math" w:cs="Times New Roman"/>
            <w:lang w:val="es-CL"/>
          </w:rPr>
          <m:t> </m:t>
        </m:r>
        <m:r>
          <w:rPr>
            <w:rFonts w:ascii="Cambria Math" w:hAnsi="Cambria Math" w:cs="Times New Roman"/>
          </w:rPr>
          <m:t>dt</m:t>
        </m:r>
      </m:oMath>
      <w:r w:rsidRPr="00534D45">
        <w:rPr>
          <w:rFonts w:ascii="Times New Roman" w:hAnsi="Times New Roman" w:cs="Times New Roman"/>
          <w:lang w:val="es-CL"/>
        </w:rPr>
        <w:t xml:space="preserve"> como </w:t>
      </w:r>
      <m:oMath>
        <m:sSup>
          <m:sSupPr>
            <m:ctrlPr>
              <w:rPr>
                <w:rFonts w:ascii="Cambria Math" w:hAnsi="Cambria Math" w:cs="Times New Roman"/>
              </w:rPr>
            </m:ctrlPr>
          </m:sSupPr>
          <m:e>
            <m:r>
              <w:rPr>
                <w:rFonts w:ascii="Cambria Math" w:hAnsi="Cambria Math" w:cs="Times New Roman"/>
              </w:rPr>
              <m:t>λ</m:t>
            </m:r>
          </m:e>
          <m:sup>
            <m:r>
              <m:rPr>
                <m:sty m:val="p"/>
              </m:rPr>
              <w:rPr>
                <w:rFonts w:ascii="Cambria Math" w:hAnsi="Cambria Math" w:cs="Times New Roman"/>
                <w:lang w:val="es-CL"/>
              </w:rPr>
              <m:t>-</m:t>
            </m:r>
            <m:r>
              <w:rPr>
                <w:rFonts w:ascii="Cambria Math" w:hAnsi="Cambria Math" w:cs="Times New Roman"/>
                <w:lang w:val="es-CL"/>
              </w:rPr>
              <m:t>5</m:t>
            </m:r>
          </m:sup>
        </m:sSup>
      </m:oMath>
      <w:r w:rsidRPr="00534D45">
        <w:rPr>
          <w:rFonts w:ascii="Times New Roman" w:hAnsi="Times New Roman" w:cs="Times New Roman"/>
          <w:lang w:val="es-CL"/>
        </w:rPr>
        <w:t xml:space="preserve"> ; así el integral reescala como </w:t>
      </w:r>
      <m:oMath>
        <m:sSup>
          <m:sSupPr>
            <m:ctrlPr>
              <w:rPr>
                <w:rFonts w:ascii="Cambria Math" w:hAnsi="Cambria Math" w:cs="Times New Roman"/>
              </w:rPr>
            </m:ctrlPr>
          </m:sSupPr>
          <m:e>
            <m:r>
              <w:rPr>
                <w:rFonts w:ascii="Cambria Math" w:hAnsi="Cambria Math" w:cs="Times New Roman"/>
              </w:rPr>
              <m:t>λ</m:t>
            </m:r>
          </m:e>
          <m:sup>
            <m:r>
              <m:rPr>
                <m:sty m:val="p"/>
              </m:rPr>
              <w:rPr>
                <w:rFonts w:ascii="Cambria Math" w:hAnsi="Cambria Math" w:cs="Times New Roman"/>
                <w:lang w:val="es-CL"/>
              </w:rPr>
              <m:t>-</m:t>
            </m:r>
            <m:r>
              <w:rPr>
                <w:rFonts w:ascii="Cambria Math" w:hAnsi="Cambria Math" w:cs="Times New Roman"/>
                <w:lang w:val="es-CL"/>
              </w:rPr>
              <m:t>2</m:t>
            </m:r>
          </m:sup>
        </m:sSup>
      </m:oMath>
      <w:r w:rsidRPr="00534D45">
        <w:rPr>
          <w:rFonts w:ascii="Times New Roman" w:hAnsi="Times New Roman" w:cs="Times New Roman"/>
          <w:lang w:val="es-CL"/>
        </w:rPr>
        <w:t xml:space="preserve"> y el </w:t>
      </w:r>
      <m:oMath>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lang w:val="es-CL"/>
              </w:rPr>
              <m:t>-</m:t>
            </m:r>
            <m:r>
              <w:rPr>
                <w:rFonts w:ascii="Cambria Math" w:hAnsi="Cambria Math" w:cs="Times New Roman"/>
                <w:lang w:val="es-CL"/>
              </w:rPr>
              <m:t>2</m:t>
            </m:r>
          </m:sup>
        </m:sSup>
      </m:oMath>
      <w:r w:rsidRPr="00534D45">
        <w:rPr>
          <w:rFonts w:ascii="Times New Roman" w:hAnsi="Times New Roman" w:cs="Times New Roman"/>
          <w:lang w:val="es-CL"/>
        </w:rPr>
        <w:t xml:space="preserve"> compensa exactamente.</w:t>
      </w:r>
    </w:p>
    <w:p w14:paraId="31208152" w14:textId="77777777" w:rsidR="00C83A76" w:rsidRPr="00534D45" w:rsidRDefault="00C83A76" w:rsidP="00534D45">
      <w:pPr>
        <w:pStyle w:val="Compact"/>
        <w:spacing w:after="0"/>
        <w:ind w:left="720"/>
        <w:jc w:val="both"/>
        <w:rPr>
          <w:rFonts w:ascii="Times New Roman" w:hAnsi="Times New Roman" w:cs="Times New Roman"/>
          <w:lang w:val="es-CL"/>
        </w:rPr>
      </w:pPr>
    </w:p>
    <w:p w14:paraId="3D75216D" w14:textId="2E01130F" w:rsidR="000E01AB" w:rsidRPr="000E01AB" w:rsidRDefault="00C83A76" w:rsidP="00534D45">
      <w:pPr>
        <w:pStyle w:val="Compact"/>
        <w:numPr>
          <w:ilvl w:val="0"/>
          <w:numId w:val="2"/>
        </w:numPr>
        <w:spacing w:after="0"/>
        <w:jc w:val="both"/>
        <w:rPr>
          <w:rFonts w:ascii="Times New Roman" w:hAnsi="Times New Roman" w:cs="Times New Roman"/>
          <w:lang w:val="es-CL"/>
        </w:rPr>
      </w:pPr>
      <w:r w:rsidRPr="00534D45">
        <w:rPr>
          <w:rFonts w:ascii="Times New Roman" w:hAnsi="Times New Roman" w:cs="Times New Roman"/>
          <w:lang w:val="es-CL"/>
        </w:rPr>
        <w:t>Masa crítica (presión):</w:t>
      </w:r>
      <w:r w:rsidRPr="000E01AB">
        <w:rPr>
          <w:rFonts w:ascii="Times New Roman" w:hAnsi="Times New Roman" w:cs="Times New Roman"/>
          <w:b/>
          <w:bCs/>
          <w:lang w:val="es-CL"/>
        </w:rPr>
        <w:t xml:space="preserve"> </w:t>
      </w:r>
      <m:oMath>
        <m:r>
          <m:rPr>
            <m:sty m:val="b"/>
          </m:rPr>
          <w:rPr>
            <w:rFonts w:ascii="Cambria Math" w:hAnsi="Cambria Math" w:cs="Times New Roman"/>
          </w:rPr>
          <m:t>Ψ</m:t>
        </m:r>
        <m:r>
          <m:rPr>
            <m:sty m:val="b"/>
          </m:rPr>
          <w:rPr>
            <w:rFonts w:ascii="Cambria Math" w:hAnsi="Cambria Math" w:cs="Times New Roman"/>
            <w:lang w:val="es-CL"/>
          </w:rPr>
          <m:t>(</m:t>
        </m:r>
        <m:r>
          <m:rPr>
            <m:sty m:val="bi"/>
          </m:rPr>
          <w:rPr>
            <w:rFonts w:ascii="Cambria Math" w:hAnsi="Cambria Math" w:cs="Times New Roman"/>
          </w:rPr>
          <m:t>r</m:t>
        </m:r>
        <m:r>
          <m:rPr>
            <m:sty m:val="b"/>
          </m:rPr>
          <w:rPr>
            <w:rFonts w:ascii="Cambria Math" w:hAnsi="Cambria Math" w:cs="Times New Roman"/>
            <w:lang w:val="es-CL"/>
          </w:rPr>
          <m:t>)</m:t>
        </m:r>
      </m:oMath>
    </w:p>
    <w:p w14:paraId="79E42A34" w14:textId="51903A73" w:rsidR="00C83A76" w:rsidRPr="00534D45" w:rsidRDefault="00C83A76" w:rsidP="000E01AB">
      <w:pPr>
        <w:pStyle w:val="Compact"/>
        <w:spacing w:after="0"/>
        <w:ind w:left="720"/>
        <w:jc w:val="both"/>
        <w:rPr>
          <w:rFonts w:ascii="Times New Roman" w:hAnsi="Times New Roman" w:cs="Times New Roman"/>
          <w:lang w:val="es-CL"/>
        </w:rPr>
      </w:pPr>
      <w:r w:rsidRPr="00534D45">
        <w:rPr>
          <w:rFonts w:ascii="Times New Roman" w:hAnsi="Times New Roman" w:cs="Times New Roman"/>
          <w:i/>
          <w:iCs/>
          <w:lang w:val="es-CL"/>
        </w:rPr>
        <w:t>Qué mide:</w:t>
      </w:r>
      <w:r w:rsidRPr="00534D45">
        <w:rPr>
          <w:rFonts w:ascii="Times New Roman" w:hAnsi="Times New Roman" w:cs="Times New Roman"/>
          <w:lang w:val="es-CL"/>
        </w:rPr>
        <w:t xml:space="preserve"> el tamaño de </w:t>
      </w:r>
      <m:oMath>
        <m:r>
          <w:rPr>
            <w:rFonts w:ascii="Cambria Math" w:hAnsi="Cambria Math" w:cs="Times New Roman"/>
          </w:rPr>
          <m:t>p</m:t>
        </m:r>
      </m:oMath>
      <w:r w:rsidRPr="00534D45">
        <w:rPr>
          <w:rFonts w:ascii="Times New Roman" w:hAnsi="Times New Roman" w:cs="Times New Roman"/>
          <w:lang w:val="es-CL"/>
        </w:rPr>
        <w:t xml:space="preserve"> en la escala crítica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r>
              <m:rPr>
                <m:sty m:val="p"/>
              </m:rPr>
              <w:rPr>
                <w:rFonts w:ascii="Cambria Math" w:hAnsi="Cambria Math" w:cs="Times New Roman"/>
                <w:lang w:val="es-CL"/>
              </w:rPr>
              <m:t>/</m:t>
            </m:r>
            <m:r>
              <w:rPr>
                <w:rFonts w:ascii="Cambria Math" w:hAnsi="Cambria Math" w:cs="Times New Roman"/>
                <w:lang w:val="es-CL"/>
              </w:rPr>
              <m:t>2</m:t>
            </m:r>
          </m:sup>
        </m:sSup>
      </m:oMath>
      <w:r w:rsidRPr="00534D45">
        <w:rPr>
          <w:rFonts w:ascii="Times New Roman" w:hAnsi="Times New Roman" w:cs="Times New Roman"/>
          <w:lang w:val="es-CL"/>
        </w:rPr>
        <w:t xml:space="preserve"> .</w:t>
      </w:r>
      <w:r w:rsidRPr="00534D45">
        <w:rPr>
          <w:rFonts w:ascii="Times New Roman" w:hAnsi="Times New Roman" w:cs="Times New Roman"/>
          <w:lang w:val="es-CL"/>
        </w:rPr>
        <w:br/>
      </w:r>
      <w:r w:rsidRPr="00534D45">
        <w:rPr>
          <w:rFonts w:ascii="Times New Roman" w:hAnsi="Times New Roman" w:cs="Times New Roman"/>
          <w:i/>
          <w:iCs/>
          <w:lang w:val="es-CL"/>
        </w:rPr>
        <w:t>Por qué es crítica:</w:t>
      </w:r>
      <w:r w:rsidRPr="00534D45">
        <w:rPr>
          <w:rFonts w:ascii="Times New Roman" w:hAnsi="Times New Roman" w:cs="Times New Roman"/>
          <w:lang w:val="es-CL"/>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λ</m:t>
            </m:r>
          </m:sub>
        </m:sSub>
        <m:r>
          <m:rPr>
            <m:sty m:val="p"/>
          </m:rPr>
          <w:rPr>
            <w:rFonts w:ascii="Cambria Math" w:hAnsi="Cambria Math" w:cs="Times New Roman"/>
            <w:lang w:val="es-CL"/>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lang w:val="es-CL"/>
              </w:rPr>
              <m:t>2</m:t>
            </m:r>
          </m:sup>
        </m:sSup>
        <m:r>
          <w:rPr>
            <w:rFonts w:ascii="Cambria Math" w:hAnsi="Cambria Math" w:cs="Times New Roman"/>
          </w:rPr>
          <m:t>p</m:t>
        </m:r>
        <m:r>
          <m:rPr>
            <m:sty m:val="p"/>
          </m:rPr>
          <w:rPr>
            <w:rFonts w:ascii="Cambria Math" w:hAnsi="Cambria Math" w:cs="Times New Roman"/>
            <w:lang w:val="es-CL"/>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λ</m:t>
            </m:r>
          </m:sub>
        </m:sSub>
        <m:sSup>
          <m:sSupPr>
            <m:ctrlPr>
              <w:rPr>
                <w:rFonts w:ascii="Cambria Math" w:hAnsi="Cambria Math" w:cs="Times New Roman"/>
              </w:rPr>
            </m:ctrlPr>
          </m:sSupPr>
          <m:e>
            <m:r>
              <m:rPr>
                <m:sty m:val="p"/>
              </m:rPr>
              <w:rPr>
                <w:rFonts w:ascii="Cambria Math" w:hAnsi="Cambria Math" w:cs="Times New Roman"/>
                <w:lang w:val="es-CL"/>
              </w:rPr>
              <m:t>|</m:t>
            </m:r>
          </m:e>
          <m:sup>
            <m:r>
              <w:rPr>
                <w:rFonts w:ascii="Cambria Math" w:hAnsi="Cambria Math" w:cs="Times New Roman"/>
                <w:lang w:val="es-CL"/>
              </w:rPr>
              <m:t>3</m:t>
            </m:r>
            <m:r>
              <m:rPr>
                <m:sty m:val="p"/>
              </m:rPr>
              <w:rPr>
                <w:rFonts w:ascii="Cambria Math" w:hAnsi="Cambria Math" w:cs="Times New Roman"/>
                <w:lang w:val="es-CL"/>
              </w:rPr>
              <m:t>/</m:t>
            </m:r>
            <m:r>
              <w:rPr>
                <w:rFonts w:ascii="Cambria Math" w:hAnsi="Cambria Math" w:cs="Times New Roman"/>
                <w:lang w:val="es-CL"/>
              </w:rPr>
              <m:t>2</m:t>
            </m:r>
          </m:sup>
        </m:sSup>
      </m:oMath>
      <w:r w:rsidRPr="00534D45">
        <w:rPr>
          <w:rFonts w:ascii="Times New Roman" w:hAnsi="Times New Roman" w:cs="Times New Roman"/>
          <w:lang w:val="es-CL"/>
        </w:rPr>
        <w:t xml:space="preserve"> reescala como </w:t>
      </w:r>
      <m:oMath>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lang w:val="es-CL"/>
              </w:rPr>
              <m:t>3</m:t>
            </m:r>
          </m:sup>
        </m:sSup>
      </m:oMath>
      <w:r w:rsidRPr="00534D45">
        <w:rPr>
          <w:rFonts w:ascii="Times New Roman" w:hAnsi="Times New Roman" w:cs="Times New Roman"/>
          <w:lang w:val="es-CL"/>
        </w:rPr>
        <w:t xml:space="preserve"> , de nuevo produciendo </w:t>
      </w:r>
      <m:oMath>
        <m:sSup>
          <m:sSupPr>
            <m:ctrlPr>
              <w:rPr>
                <w:rFonts w:ascii="Cambria Math" w:hAnsi="Cambria Math" w:cs="Times New Roman"/>
              </w:rPr>
            </m:ctrlPr>
          </m:sSupPr>
          <m:e>
            <m:r>
              <w:rPr>
                <w:rFonts w:ascii="Cambria Math" w:hAnsi="Cambria Math" w:cs="Times New Roman"/>
              </w:rPr>
              <m:t>λ</m:t>
            </m:r>
          </m:e>
          <m:sup>
            <m:r>
              <m:rPr>
                <m:sty m:val="p"/>
              </m:rPr>
              <w:rPr>
                <w:rFonts w:ascii="Cambria Math" w:hAnsi="Cambria Math" w:cs="Times New Roman"/>
                <w:lang w:val="es-CL"/>
              </w:rPr>
              <m:t>-</m:t>
            </m:r>
            <m:r>
              <w:rPr>
                <w:rFonts w:ascii="Cambria Math" w:hAnsi="Cambria Math" w:cs="Times New Roman"/>
                <w:lang w:val="es-CL"/>
              </w:rPr>
              <m:t>2</m:t>
            </m:r>
          </m:sup>
        </m:sSup>
      </m:oMath>
      <w:r w:rsidRPr="00534D45">
        <w:rPr>
          <w:rFonts w:ascii="Times New Roman" w:hAnsi="Times New Roman" w:cs="Times New Roman"/>
          <w:lang w:val="es-CL"/>
        </w:rPr>
        <w:t xml:space="preserve"> tras integrar, compensado por </w:t>
      </w:r>
      <m:oMath>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lang w:val="es-CL"/>
              </w:rPr>
              <m:t>-</m:t>
            </m:r>
            <m:r>
              <w:rPr>
                <w:rFonts w:ascii="Cambria Math" w:hAnsi="Cambria Math" w:cs="Times New Roman"/>
                <w:lang w:val="es-CL"/>
              </w:rPr>
              <m:t>2</m:t>
            </m:r>
          </m:sup>
        </m:sSup>
      </m:oMath>
      <w:r w:rsidRPr="00534D45">
        <w:rPr>
          <w:rFonts w:ascii="Times New Roman" w:hAnsi="Times New Roman" w:cs="Times New Roman"/>
          <w:lang w:val="es-CL"/>
        </w:rPr>
        <w:t xml:space="preserve"> .</w:t>
      </w:r>
    </w:p>
    <w:p w14:paraId="32B72811" w14:textId="77777777" w:rsidR="00726BD3" w:rsidRPr="00534D45" w:rsidRDefault="00726BD3" w:rsidP="00534D45">
      <w:pPr>
        <w:pStyle w:val="Prrafodelista"/>
        <w:spacing w:after="0"/>
        <w:jc w:val="both"/>
        <w:rPr>
          <w:rFonts w:ascii="Times New Roman" w:hAnsi="Times New Roman" w:cs="Times New Roman"/>
          <w:lang w:val="es-CL"/>
        </w:rPr>
      </w:pPr>
    </w:p>
    <w:p w14:paraId="19DB0FBE" w14:textId="65C522C3" w:rsidR="00726BD3" w:rsidRPr="00534D45" w:rsidRDefault="00726BD3" w:rsidP="00534D45">
      <w:pPr>
        <w:pStyle w:val="Compact"/>
        <w:spacing w:after="0"/>
        <w:jc w:val="both"/>
        <w:rPr>
          <w:rFonts w:ascii="Times New Roman" w:hAnsi="Times New Roman" w:cs="Times New Roman"/>
          <w:lang w:val="es-CL"/>
        </w:rPr>
      </w:pPr>
      <w:r w:rsidRPr="00534D45">
        <w:rPr>
          <w:rFonts w:ascii="Times New Roman" w:hAnsi="Times New Roman" w:cs="Times New Roman"/>
          <w:i/>
          <w:iCs/>
          <w:lang w:val="es-CL"/>
        </w:rPr>
        <w:t xml:space="preserve">Estas dos cantidades capturan, en la escala </w:t>
      </w:r>
      <m:oMath>
        <m:r>
          <w:rPr>
            <w:rFonts w:ascii="Cambria Math" w:hAnsi="Cambria Math" w:cs="Times New Roman"/>
          </w:rPr>
          <m:t>r</m:t>
        </m:r>
      </m:oMath>
      <w:r w:rsidRPr="00534D45">
        <w:rPr>
          <w:rFonts w:ascii="Times New Roman" w:hAnsi="Times New Roman" w:cs="Times New Roman"/>
          <w:i/>
          <w:iCs/>
          <w:lang w:val="es-CL"/>
        </w:rPr>
        <w:t xml:space="preserve"> , el tamaño crítico de la velocidad y la presión. El prefactor </w:t>
      </w:r>
      <m:oMath>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lang w:val="es-CL"/>
              </w:rPr>
              <m:t>-</m:t>
            </m:r>
            <m:r>
              <w:rPr>
                <w:rFonts w:ascii="Cambria Math" w:hAnsi="Cambria Math" w:cs="Times New Roman"/>
                <w:lang w:val="es-CL"/>
              </w:rPr>
              <m:t>2</m:t>
            </m:r>
          </m:sup>
        </m:sSup>
      </m:oMath>
      <w:r w:rsidRPr="00534D45">
        <w:rPr>
          <w:rFonts w:ascii="Times New Roman" w:hAnsi="Times New Roman" w:cs="Times New Roman"/>
          <w:i/>
          <w:iCs/>
          <w:lang w:val="es-CL"/>
        </w:rPr>
        <w:t xml:space="preserve"> está elegido para que, tras el reescalamiento parabólico de Navier–Stokes, los números no cambien. De este modo, comparar </w:t>
      </w:r>
      <m:oMath>
        <m:r>
          <m:rPr>
            <m:sty m:val="p"/>
          </m:rPr>
          <w:rPr>
            <w:rFonts w:ascii="Cambria Math" w:hAnsi="Cambria Math" w:cs="Times New Roman"/>
          </w:rPr>
          <m:t>Φ</m:t>
        </m:r>
      </m:oMath>
      <w:r w:rsidRPr="00534D45">
        <w:rPr>
          <w:rFonts w:ascii="Times New Roman" w:hAnsi="Times New Roman" w:cs="Times New Roman"/>
          <w:i/>
          <w:iCs/>
          <w:lang w:val="es-CL"/>
        </w:rPr>
        <w:t xml:space="preserve"> y </w:t>
      </w:r>
      <m:oMath>
        <m:r>
          <m:rPr>
            <m:sty m:val="p"/>
          </m:rPr>
          <w:rPr>
            <w:rFonts w:ascii="Cambria Math" w:hAnsi="Cambria Math" w:cs="Times New Roman"/>
          </w:rPr>
          <m:t>Ψ</m:t>
        </m:r>
      </m:oMath>
      <w:r w:rsidRPr="00534D45">
        <w:rPr>
          <w:rFonts w:ascii="Times New Roman" w:hAnsi="Times New Roman" w:cs="Times New Roman"/>
          <w:i/>
          <w:iCs/>
          <w:lang w:val="es-CL"/>
        </w:rPr>
        <w:t xml:space="preserve"> entre distintas escalas es legítimo y no depende del ‘zoom’ con que miremos la solución.”</w:t>
      </w:r>
    </w:p>
    <w:p w14:paraId="7B723DBD" w14:textId="77777777" w:rsidR="00C83A76" w:rsidRPr="00534D45" w:rsidRDefault="00C83A76" w:rsidP="00534D45">
      <w:pPr>
        <w:pStyle w:val="Compact"/>
        <w:spacing w:after="0"/>
        <w:ind w:left="720"/>
        <w:jc w:val="both"/>
        <w:rPr>
          <w:rFonts w:ascii="Times New Roman" w:hAnsi="Times New Roman" w:cs="Times New Roman"/>
          <w:lang w:val="es-CL"/>
        </w:rPr>
      </w:pPr>
    </w:p>
    <w:p w14:paraId="77E59081" w14:textId="7CF313ED" w:rsidR="00244092" w:rsidRPr="00244092" w:rsidRDefault="00C83A76" w:rsidP="00534D45">
      <w:pPr>
        <w:pStyle w:val="Compact"/>
        <w:numPr>
          <w:ilvl w:val="0"/>
          <w:numId w:val="2"/>
        </w:numPr>
        <w:spacing w:after="0"/>
        <w:jc w:val="both"/>
        <w:rPr>
          <w:rFonts w:ascii="Times New Roman" w:hAnsi="Times New Roman" w:cs="Times New Roman"/>
          <w:lang w:val="es-CL"/>
        </w:rPr>
      </w:pPr>
      <w:r w:rsidRPr="00534D45">
        <w:rPr>
          <w:rFonts w:ascii="Times New Roman" w:hAnsi="Times New Roman" w:cs="Times New Roman"/>
          <w:lang w:val="es-CL"/>
        </w:rPr>
        <w:t xml:space="preserve">Energía local sup-en-tiempo: </w:t>
      </w:r>
      <m:oMath>
        <m:r>
          <m:rPr>
            <m:sty m:val="bi"/>
          </m:rPr>
          <w:rPr>
            <w:rFonts w:ascii="Cambria Math" w:hAnsi="Cambria Math" w:cs="Times New Roman"/>
          </w:rPr>
          <m:t>E</m:t>
        </m:r>
        <m:r>
          <m:rPr>
            <m:sty m:val="b"/>
          </m:rPr>
          <w:rPr>
            <w:rFonts w:ascii="Cambria Math" w:hAnsi="Cambria Math" w:cs="Times New Roman"/>
            <w:lang w:val="es-CL"/>
          </w:rPr>
          <m:t>(</m:t>
        </m:r>
        <m:r>
          <m:rPr>
            <m:sty m:val="bi"/>
          </m:rPr>
          <w:rPr>
            <w:rFonts w:ascii="Cambria Math" w:hAnsi="Cambria Math" w:cs="Times New Roman"/>
          </w:rPr>
          <m:t>r</m:t>
        </m:r>
        <m:r>
          <m:rPr>
            <m:sty m:val="b"/>
          </m:rPr>
          <w:rPr>
            <w:rFonts w:ascii="Cambria Math" w:hAnsi="Cambria Math" w:cs="Times New Roman"/>
            <w:lang w:val="es-CL"/>
          </w:rPr>
          <m:t>)</m:t>
        </m:r>
      </m:oMath>
    </w:p>
    <w:p w14:paraId="41340035" w14:textId="3CE59555" w:rsidR="00C83A76" w:rsidRPr="00534D45" w:rsidRDefault="00C83A76" w:rsidP="00534D45">
      <w:pPr>
        <w:pStyle w:val="Compact"/>
        <w:numPr>
          <w:ilvl w:val="0"/>
          <w:numId w:val="2"/>
        </w:numPr>
        <w:spacing w:after="0"/>
        <w:jc w:val="both"/>
        <w:rPr>
          <w:rFonts w:ascii="Times New Roman" w:hAnsi="Times New Roman" w:cs="Times New Roman"/>
          <w:lang w:val="es-CL"/>
        </w:rPr>
      </w:pPr>
      <w:r w:rsidRPr="00534D45">
        <w:rPr>
          <w:rFonts w:ascii="Times New Roman" w:hAnsi="Times New Roman" w:cs="Times New Roman"/>
          <w:i/>
          <w:iCs/>
          <w:lang w:val="es-CL"/>
        </w:rPr>
        <w:t>Qué mide:</w:t>
      </w:r>
      <w:r w:rsidRPr="00534D45">
        <w:rPr>
          <w:rFonts w:ascii="Times New Roman" w:hAnsi="Times New Roman" w:cs="Times New Roman"/>
          <w:lang w:val="es-CL"/>
        </w:rPr>
        <w:t xml:space="preserve"> el nivel de energía cinética local en el instante “peor” dentro de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m:t>
            </m:r>
          </m:sub>
        </m:sSub>
      </m:oMath>
      <w:r w:rsidRPr="00534D45">
        <w:rPr>
          <w:rFonts w:ascii="Times New Roman" w:hAnsi="Times New Roman" w:cs="Times New Roman"/>
          <w:lang w:val="es-CL"/>
        </w:rPr>
        <w:t xml:space="preserve"> .</w:t>
      </w:r>
      <w:r w:rsidRPr="00534D45">
        <w:rPr>
          <w:rFonts w:ascii="Times New Roman" w:hAnsi="Times New Roman" w:cs="Times New Roman"/>
          <w:lang w:val="es-CL"/>
        </w:rPr>
        <w:br/>
      </w:r>
      <w:r w:rsidRPr="00534D45">
        <w:rPr>
          <w:rFonts w:ascii="Times New Roman" w:hAnsi="Times New Roman" w:cs="Times New Roman"/>
          <w:i/>
          <w:iCs/>
          <w:lang w:val="es-CL"/>
        </w:rPr>
        <w:t>Para qué sirve:</w:t>
      </w:r>
      <w:r w:rsidRPr="00534D45">
        <w:rPr>
          <w:rFonts w:ascii="Times New Roman" w:hAnsi="Times New Roman" w:cs="Times New Roman"/>
          <w:lang w:val="es-CL"/>
        </w:rPr>
        <w:t xml:space="preserve"> entra como factor “subcrítico” en Caccioppoli y Moser para cerrar interpolaciones tipo </w:t>
      </w:r>
      <m:oMath>
        <m:sSup>
          <m:sSupPr>
            <m:ctrlPr>
              <w:rPr>
                <w:rFonts w:ascii="Cambria Math" w:hAnsi="Cambria Math" w:cs="Times New Roman"/>
              </w:rPr>
            </m:ctrlPr>
          </m:sSupPr>
          <m:e>
            <m:r>
              <m:rPr>
                <m:sty m:val="p"/>
              </m:rPr>
              <w:rPr>
                <w:rFonts w:ascii="Cambria Math" w:hAnsi="Cambria Math" w:cs="Times New Roman"/>
              </w:rPr>
              <m:t>Φ</m:t>
            </m:r>
          </m:e>
          <m:sup>
            <m:r>
              <w:rPr>
                <w:rFonts w:ascii="Cambria Math" w:hAnsi="Cambria Math" w:cs="Times New Roman"/>
                <w:lang w:val="es-CL"/>
              </w:rPr>
              <m:t>1</m:t>
            </m:r>
            <m:r>
              <m:rPr>
                <m:sty m:val="p"/>
              </m:rPr>
              <w:rPr>
                <w:rFonts w:ascii="Cambria Math" w:hAnsi="Cambria Math" w:cs="Times New Roman"/>
                <w:lang w:val="es-CL"/>
              </w:rPr>
              <m:t>/</m:t>
            </m:r>
            <m:r>
              <w:rPr>
                <w:rFonts w:ascii="Cambria Math" w:hAnsi="Cambria Math" w:cs="Times New Roman"/>
                <w:lang w:val="es-CL"/>
              </w:rPr>
              <m:t>3</m:t>
            </m:r>
          </m:sup>
        </m:sSup>
        <m:r>
          <w:rPr>
            <w:rFonts w:ascii="Cambria Math" w:hAnsi="Cambria Math" w:cs="Times New Roman"/>
          </w:rPr>
          <m:t>E</m:t>
        </m:r>
      </m:oMath>
      <w:r w:rsidRPr="00534D45">
        <w:rPr>
          <w:rFonts w:ascii="Times New Roman" w:hAnsi="Times New Roman" w:cs="Times New Roman"/>
          <w:lang w:val="es-CL"/>
        </w:rPr>
        <w:t xml:space="preserve"> .</w:t>
      </w:r>
    </w:p>
    <w:p w14:paraId="0E8196EF" w14:textId="77777777" w:rsidR="00562E0D" w:rsidRPr="00534D45" w:rsidRDefault="00562E0D" w:rsidP="00534D45">
      <w:pPr>
        <w:pStyle w:val="Compact"/>
        <w:spacing w:after="0"/>
        <w:jc w:val="both"/>
        <w:rPr>
          <w:rFonts w:ascii="Times New Roman" w:hAnsi="Times New Roman" w:cs="Times New Roman"/>
          <w:lang w:val="es-CL"/>
        </w:rPr>
      </w:pPr>
    </w:p>
    <w:p w14:paraId="2BC113A2" w14:textId="66E94B66" w:rsidR="00562E0D" w:rsidRPr="00534D45" w:rsidRDefault="00534D45" w:rsidP="00534D45">
      <w:pPr>
        <w:pStyle w:val="Compact"/>
        <w:spacing w:after="0"/>
        <w:jc w:val="both"/>
        <w:rPr>
          <w:rFonts w:ascii="Times New Roman" w:hAnsi="Times New Roman" w:cs="Times New Roman"/>
          <w:lang w:val="es-CL"/>
        </w:rPr>
      </w:pPr>
      <m:oMath>
        <m:r>
          <w:rPr>
            <w:rFonts w:ascii="Cambria Math" w:hAnsi="Cambria Math" w:cs="Times New Roman"/>
          </w:rPr>
          <m:t>E</m:t>
        </m:r>
        <m:r>
          <m:rPr>
            <m:sty m:val="p"/>
          </m:rPr>
          <w:rPr>
            <w:rFonts w:ascii="Cambria Math" w:hAnsi="Cambria Math" w:cs="Times New Roman"/>
            <w:lang w:val="es-CL"/>
          </w:rPr>
          <m:t>(</m:t>
        </m:r>
        <m:r>
          <w:rPr>
            <w:rFonts w:ascii="Cambria Math" w:hAnsi="Cambria Math" w:cs="Times New Roman"/>
          </w:rPr>
          <m:t>r</m:t>
        </m:r>
        <m:r>
          <m:rPr>
            <m:sty m:val="p"/>
          </m:rPr>
          <w:rPr>
            <w:rFonts w:ascii="Cambria Math" w:hAnsi="Cambria Math" w:cs="Times New Roman"/>
            <w:lang w:val="es-CL"/>
          </w:rPr>
          <m:t>)</m:t>
        </m:r>
      </m:oMath>
      <w:r w:rsidR="00562E0D" w:rsidRPr="00534D45">
        <w:rPr>
          <w:rFonts w:ascii="Times New Roman" w:hAnsi="Times New Roman" w:cs="Times New Roman"/>
          <w:i/>
          <w:iCs/>
          <w:lang w:val="es-CL"/>
        </w:rPr>
        <w:t xml:space="preserve"> mide la energía local máxima en el intervalo temporal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m:t>
            </m:r>
          </m:sub>
        </m:sSub>
      </m:oMath>
      <w:r w:rsidR="00562E0D" w:rsidRPr="00534D45">
        <w:rPr>
          <w:rFonts w:ascii="Times New Roman" w:hAnsi="Times New Roman" w:cs="Times New Roman"/>
          <w:i/>
          <w:iCs/>
          <w:lang w:val="es-CL"/>
        </w:rPr>
        <w:t xml:space="preserve"> . Aunque no es crítico por sí solo, aparece como factor subcrítico en las interpolaciones </w:t>
      </w:r>
      <m:oMath>
        <m:sSup>
          <m:sSupPr>
            <m:ctrlPr>
              <w:rPr>
                <w:rFonts w:ascii="Cambria Math" w:hAnsi="Cambria Math" w:cs="Times New Roman"/>
              </w:rPr>
            </m:ctrlPr>
          </m:sSupPr>
          <m:e>
            <m:r>
              <m:rPr>
                <m:sty m:val="p"/>
              </m:rPr>
              <w:rPr>
                <w:rFonts w:ascii="Cambria Math" w:hAnsi="Cambria Math" w:cs="Times New Roman"/>
              </w:rPr>
              <m:t>Φ</m:t>
            </m:r>
          </m:e>
          <m:sup>
            <m:r>
              <w:rPr>
                <w:rFonts w:ascii="Cambria Math" w:hAnsi="Cambria Math" w:cs="Times New Roman"/>
                <w:lang w:val="es-CL"/>
              </w:rPr>
              <m:t>1</m:t>
            </m:r>
            <m:r>
              <m:rPr>
                <m:sty m:val="p"/>
              </m:rPr>
              <w:rPr>
                <w:rFonts w:ascii="Cambria Math" w:hAnsi="Cambria Math" w:cs="Times New Roman"/>
                <w:lang w:val="es-CL"/>
              </w:rPr>
              <m:t>/</m:t>
            </m:r>
            <m:r>
              <w:rPr>
                <w:rFonts w:ascii="Cambria Math" w:hAnsi="Cambria Math" w:cs="Times New Roman"/>
                <w:lang w:val="es-CL"/>
              </w:rPr>
              <m:t>3</m:t>
            </m:r>
          </m:sup>
        </m:sSup>
        <m:r>
          <w:rPr>
            <w:rFonts w:ascii="Cambria Math" w:hAnsi="Cambria Math" w:cs="Times New Roman"/>
          </w:rPr>
          <m:t>E</m:t>
        </m:r>
      </m:oMath>
      <w:r w:rsidR="00562E0D" w:rsidRPr="00534D45">
        <w:rPr>
          <w:rFonts w:ascii="Times New Roman" w:hAnsi="Times New Roman" w:cs="Times New Roman"/>
          <w:i/>
          <w:iCs/>
          <w:lang w:val="es-CL"/>
        </w:rPr>
        <w:t xml:space="preserve"> que alimentan las desigualdades de Caccioppoli y los esquemas tipo Moser</w:t>
      </w:r>
    </w:p>
    <w:p w14:paraId="3217226D" w14:textId="77777777" w:rsidR="00C83A76" w:rsidRPr="00534D45" w:rsidRDefault="00C83A76" w:rsidP="00534D45">
      <w:pPr>
        <w:pStyle w:val="Compact"/>
        <w:spacing w:after="0"/>
        <w:ind w:left="720"/>
        <w:jc w:val="both"/>
        <w:rPr>
          <w:rFonts w:ascii="Times New Roman" w:hAnsi="Times New Roman" w:cs="Times New Roman"/>
          <w:lang w:val="es-CL"/>
        </w:rPr>
      </w:pPr>
    </w:p>
    <w:p w14:paraId="6A3A3146" w14:textId="6A5E01BC" w:rsidR="00244092" w:rsidRPr="00244092" w:rsidRDefault="00C83A76" w:rsidP="00534D45">
      <w:pPr>
        <w:pStyle w:val="Compact"/>
        <w:numPr>
          <w:ilvl w:val="0"/>
          <w:numId w:val="2"/>
        </w:numPr>
        <w:spacing w:after="0"/>
        <w:jc w:val="both"/>
        <w:rPr>
          <w:rFonts w:ascii="Times New Roman" w:hAnsi="Times New Roman" w:cs="Times New Roman"/>
          <w:lang w:val="es-CL"/>
        </w:rPr>
      </w:pPr>
      <w:r w:rsidRPr="00534D45">
        <w:rPr>
          <w:rFonts w:ascii="Times New Roman" w:hAnsi="Times New Roman" w:cs="Times New Roman"/>
          <w:lang w:val="es-CL"/>
        </w:rPr>
        <w:t>Disipación media:</w:t>
      </w:r>
      <w:r w:rsidRPr="00244092">
        <w:rPr>
          <w:rFonts w:ascii="Times New Roman" w:hAnsi="Times New Roman" w:cs="Times New Roman"/>
          <w:b/>
          <w:bCs/>
          <w:lang w:val="es-CL"/>
        </w:rPr>
        <w:t xml:space="preserve"> </w:t>
      </w:r>
      <m:oMath>
        <m:r>
          <m:rPr>
            <m:sty m:val="bi"/>
          </m:rPr>
          <w:rPr>
            <w:rFonts w:ascii="Cambria Math" w:hAnsi="Cambria Math" w:cs="Times New Roman"/>
          </w:rPr>
          <m:t>F</m:t>
        </m:r>
        <m:r>
          <m:rPr>
            <m:sty m:val="b"/>
          </m:rPr>
          <w:rPr>
            <w:rFonts w:ascii="Cambria Math" w:hAnsi="Cambria Math" w:cs="Times New Roman"/>
            <w:lang w:val="es-CL"/>
          </w:rPr>
          <m:t>(</m:t>
        </m:r>
        <m:r>
          <m:rPr>
            <m:sty m:val="bi"/>
          </m:rPr>
          <w:rPr>
            <w:rFonts w:ascii="Cambria Math" w:hAnsi="Cambria Math" w:cs="Times New Roman"/>
          </w:rPr>
          <m:t>r</m:t>
        </m:r>
        <m:r>
          <m:rPr>
            <m:sty m:val="b"/>
          </m:rPr>
          <w:rPr>
            <w:rFonts w:ascii="Cambria Math" w:hAnsi="Cambria Math" w:cs="Times New Roman"/>
            <w:lang w:val="es-CL"/>
          </w:rPr>
          <m:t>)</m:t>
        </m:r>
      </m:oMath>
    </w:p>
    <w:p w14:paraId="02F8B9B7" w14:textId="55814277" w:rsidR="00C83A76" w:rsidRPr="00534D45" w:rsidRDefault="00C83A76" w:rsidP="00244092">
      <w:pPr>
        <w:pStyle w:val="Compact"/>
        <w:spacing w:after="0"/>
        <w:ind w:left="720"/>
        <w:jc w:val="both"/>
        <w:rPr>
          <w:rFonts w:ascii="Times New Roman" w:hAnsi="Times New Roman" w:cs="Times New Roman"/>
          <w:lang w:val="es-CL"/>
        </w:rPr>
      </w:pPr>
      <w:r w:rsidRPr="00534D45">
        <w:rPr>
          <w:rFonts w:ascii="Times New Roman" w:hAnsi="Times New Roman" w:cs="Times New Roman"/>
          <w:i/>
          <w:iCs/>
          <w:lang w:val="es-CL"/>
        </w:rPr>
        <w:t>Qué mide:</w:t>
      </w:r>
      <w:r w:rsidRPr="00534D45">
        <w:rPr>
          <w:rFonts w:ascii="Times New Roman" w:hAnsi="Times New Roman" w:cs="Times New Roman"/>
          <w:lang w:val="es-CL"/>
        </w:rPr>
        <w:t xml:space="preserve"> la disipación acumulada en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oMath>
      <w:r w:rsidRPr="00534D45">
        <w:rPr>
          <w:rFonts w:ascii="Times New Roman" w:hAnsi="Times New Roman" w:cs="Times New Roman"/>
          <w:lang w:val="es-CL"/>
        </w:rPr>
        <w:t xml:space="preserve"> con el peso correcto de escala.</w:t>
      </w:r>
      <w:r w:rsidRPr="00534D45">
        <w:rPr>
          <w:rFonts w:ascii="Times New Roman" w:hAnsi="Times New Roman" w:cs="Times New Roman"/>
          <w:lang w:val="es-CL"/>
        </w:rPr>
        <w:br/>
      </w:r>
      <w:r w:rsidRPr="00534D45">
        <w:rPr>
          <w:rFonts w:ascii="Times New Roman" w:hAnsi="Times New Roman" w:cs="Times New Roman"/>
          <w:i/>
          <w:iCs/>
          <w:lang w:val="es-CL"/>
        </w:rPr>
        <w:t>Rol técnico:</w:t>
      </w:r>
      <w:r w:rsidRPr="00534D45">
        <w:rPr>
          <w:rFonts w:ascii="Times New Roman" w:hAnsi="Times New Roman" w:cs="Times New Roman"/>
          <w:lang w:val="es-CL"/>
        </w:rPr>
        <w:t xml:space="preserve"> se controla por Caccioppoli-log y se mejora vía Gehring para obtener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2</m:t>
            </m:r>
            <m:r>
              <m:rPr>
                <m:sty m:val="p"/>
              </m:rPr>
              <w:rPr>
                <w:rFonts w:ascii="Cambria Math" w:hAnsi="Cambria Math" w:cs="Times New Roman"/>
                <w:lang w:val="es-CL"/>
              </w:rPr>
              <m:t>+</m:t>
            </m:r>
            <m:r>
              <w:rPr>
                <w:rFonts w:ascii="Cambria Math" w:hAnsi="Cambria Math" w:cs="Times New Roman"/>
              </w:rPr>
              <m:t>δ</m:t>
            </m:r>
          </m:sup>
        </m:sSup>
      </m:oMath>
      <w:r w:rsidRPr="00534D45">
        <w:rPr>
          <w:rFonts w:ascii="Times New Roman" w:hAnsi="Times New Roman" w:cs="Times New Roman"/>
          <w:lang w:val="es-CL"/>
        </w:rPr>
        <w:t xml:space="preserve"> de </w:t>
      </w:r>
      <m:oMath>
        <m:r>
          <m:rPr>
            <m:sty m:val="p"/>
          </m:rPr>
          <w:rPr>
            <w:rFonts w:ascii="Cambria Math" w:hAnsi="Cambria Math" w:cs="Times New Roman"/>
            <w:lang w:val="es-CL"/>
          </w:rPr>
          <m:t>∇</m:t>
        </m:r>
        <m:r>
          <w:rPr>
            <w:rFonts w:ascii="Cambria Math" w:hAnsi="Cambria Math" w:cs="Times New Roman"/>
          </w:rPr>
          <m:t>u</m:t>
        </m:r>
      </m:oMath>
      <w:r w:rsidRPr="00534D45">
        <w:rPr>
          <w:rFonts w:ascii="Times New Roman" w:hAnsi="Times New Roman" w:cs="Times New Roman"/>
          <w:lang w:val="es-CL"/>
        </w:rPr>
        <w:t xml:space="preserve"> .</w:t>
      </w:r>
    </w:p>
    <w:p w14:paraId="27DAC055" w14:textId="680159C1" w:rsidR="00D437B5" w:rsidRPr="00534D45" w:rsidRDefault="00534D45" w:rsidP="00534D45">
      <w:pPr>
        <w:pStyle w:val="Textoindependiente"/>
        <w:spacing w:after="0"/>
        <w:jc w:val="both"/>
        <w:rPr>
          <w:rFonts w:ascii="Times New Roman" w:hAnsi="Times New Roman" w:cs="Times New Roman"/>
          <w:i/>
          <w:iCs/>
          <w:lang w:val="es-CL"/>
        </w:rPr>
      </w:pPr>
      <m:oMath>
        <m:r>
          <w:rPr>
            <w:rFonts w:ascii="Cambria Math" w:hAnsi="Cambria Math" w:cs="Times New Roman"/>
          </w:rPr>
          <m:t>F</m:t>
        </m:r>
        <m:r>
          <m:rPr>
            <m:sty m:val="p"/>
          </m:rPr>
          <w:rPr>
            <w:rFonts w:ascii="Cambria Math" w:hAnsi="Cambria Math" w:cs="Times New Roman"/>
            <w:lang w:val="es-CL"/>
          </w:rPr>
          <m:t>(</m:t>
        </m:r>
        <m:r>
          <w:rPr>
            <w:rFonts w:ascii="Cambria Math" w:hAnsi="Cambria Math" w:cs="Times New Roman"/>
          </w:rPr>
          <m:t>r</m:t>
        </m:r>
        <m:r>
          <m:rPr>
            <m:sty m:val="p"/>
          </m:rPr>
          <w:rPr>
            <w:rFonts w:ascii="Cambria Math" w:hAnsi="Cambria Math" w:cs="Times New Roman"/>
            <w:lang w:val="es-CL"/>
          </w:rPr>
          <m:t>)</m:t>
        </m:r>
      </m:oMath>
      <w:r w:rsidR="00D437B5" w:rsidRPr="00534D45">
        <w:rPr>
          <w:rFonts w:ascii="Times New Roman" w:hAnsi="Times New Roman" w:cs="Times New Roman"/>
          <w:i/>
          <w:iCs/>
          <w:lang w:val="es-CL"/>
        </w:rPr>
        <w:t xml:space="preserve"> representa la disipación media de la solución en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oMath>
      <w:r w:rsidR="00D437B5" w:rsidRPr="00534D45">
        <w:rPr>
          <w:rFonts w:ascii="Times New Roman" w:hAnsi="Times New Roman" w:cs="Times New Roman"/>
          <w:i/>
          <w:iCs/>
          <w:lang w:val="es-CL"/>
        </w:rPr>
        <w:t xml:space="preserve"> ponderada con la potencia de </w:t>
      </w:r>
      <m:oMath>
        <m:r>
          <w:rPr>
            <w:rFonts w:ascii="Cambria Math" w:hAnsi="Cambria Math" w:cs="Times New Roman"/>
          </w:rPr>
          <m:t>r</m:t>
        </m:r>
      </m:oMath>
      <w:r w:rsidR="00D437B5" w:rsidRPr="00534D45">
        <w:rPr>
          <w:rFonts w:ascii="Times New Roman" w:hAnsi="Times New Roman" w:cs="Times New Roman"/>
          <w:i/>
          <w:iCs/>
          <w:lang w:val="es-CL"/>
        </w:rPr>
        <w:t xml:space="preserve"> correcta para mantener la escala. En combinación con </w:t>
      </w:r>
      <m:oMath>
        <m:r>
          <m:rPr>
            <m:sty m:val="p"/>
          </m:rPr>
          <w:rPr>
            <w:rFonts w:ascii="Cambria Math" w:hAnsi="Cambria Math" w:cs="Times New Roman"/>
          </w:rPr>
          <m:t>Φ</m:t>
        </m:r>
      </m:oMath>
      <w:r w:rsidR="00D437B5" w:rsidRPr="00534D45">
        <w:rPr>
          <w:rFonts w:ascii="Times New Roman" w:hAnsi="Times New Roman" w:cs="Times New Roman"/>
          <w:i/>
          <w:iCs/>
          <w:lang w:val="es-CL"/>
        </w:rPr>
        <w:t xml:space="preserve"> y </w:t>
      </w:r>
      <m:oMath>
        <m:r>
          <m:rPr>
            <m:sty m:val="p"/>
          </m:rPr>
          <w:rPr>
            <w:rFonts w:ascii="Cambria Math" w:hAnsi="Cambria Math" w:cs="Times New Roman"/>
          </w:rPr>
          <m:t>Ψ</m:t>
        </m:r>
      </m:oMath>
      <w:r w:rsidR="00D437B5" w:rsidRPr="00534D45">
        <w:rPr>
          <w:rFonts w:ascii="Times New Roman" w:hAnsi="Times New Roman" w:cs="Times New Roman"/>
          <w:i/>
          <w:iCs/>
          <w:lang w:val="es-CL"/>
        </w:rPr>
        <w:t xml:space="preserve"> , </w:t>
      </w:r>
      <m:oMath>
        <m:r>
          <w:rPr>
            <w:rFonts w:ascii="Cambria Math" w:hAnsi="Cambria Math" w:cs="Times New Roman"/>
          </w:rPr>
          <m:t>F</m:t>
        </m:r>
      </m:oMath>
      <w:r w:rsidR="00D437B5" w:rsidRPr="00534D45">
        <w:rPr>
          <w:rFonts w:ascii="Times New Roman" w:hAnsi="Times New Roman" w:cs="Times New Roman"/>
          <w:i/>
          <w:iCs/>
          <w:lang w:val="es-CL"/>
        </w:rPr>
        <w:t xml:space="preserve"> es la palanca que permite acceder a mejoras de exponente (Gehring) para </w:t>
      </w:r>
      <m:oMath>
        <m:r>
          <m:rPr>
            <m:sty m:val="p"/>
          </m:rPr>
          <w:rPr>
            <w:rFonts w:ascii="Cambria Math" w:hAnsi="Cambria Math" w:cs="Times New Roman"/>
            <w:lang w:val="es-CL"/>
          </w:rPr>
          <m:t>∇</m:t>
        </m:r>
        <m:r>
          <w:rPr>
            <w:rFonts w:ascii="Cambria Math" w:hAnsi="Cambria Math" w:cs="Times New Roman"/>
          </w:rPr>
          <m:t>u</m:t>
        </m:r>
      </m:oMath>
      <w:r w:rsidR="00D437B5" w:rsidRPr="00534D45">
        <w:rPr>
          <w:rFonts w:ascii="Times New Roman" w:hAnsi="Times New Roman" w:cs="Times New Roman"/>
          <w:i/>
          <w:iCs/>
          <w:lang w:val="es-CL"/>
        </w:rPr>
        <w:t xml:space="preserve"> .</w:t>
      </w:r>
    </w:p>
    <w:p w14:paraId="1C0DD94C" w14:textId="77777777" w:rsidR="00D437B5" w:rsidRPr="00534D45" w:rsidRDefault="00D437B5" w:rsidP="00534D45">
      <w:pPr>
        <w:pStyle w:val="Textoindependiente"/>
        <w:spacing w:after="0"/>
        <w:jc w:val="both"/>
        <w:rPr>
          <w:rFonts w:ascii="Times New Roman" w:eastAsiaTheme="minorEastAsia" w:hAnsi="Times New Roman" w:cs="Times New Roman"/>
          <w:lang w:val="es-CL"/>
        </w:rPr>
      </w:pPr>
    </w:p>
    <w:p w14:paraId="2E0E9E4E" w14:textId="3AF65889" w:rsidR="000E4AC5" w:rsidRPr="00534D45" w:rsidRDefault="000E4AC5" w:rsidP="00534D45">
      <w:pPr>
        <w:pStyle w:val="Textoindependiente"/>
        <w:spacing w:after="0"/>
        <w:jc w:val="both"/>
        <w:rPr>
          <w:rFonts w:ascii="Times New Roman" w:hAnsi="Times New Roman" w:cs="Times New Roman"/>
          <w:i/>
          <w:iCs/>
          <w:lang w:val="es-CL"/>
        </w:rPr>
      </w:pPr>
      <w:r w:rsidRPr="00534D45">
        <w:rPr>
          <w:rFonts w:ascii="Times New Roman" w:hAnsi="Times New Roman" w:cs="Times New Roman"/>
          <w:i/>
          <w:iCs/>
          <w:lang w:val="es-CL"/>
        </w:rPr>
        <w:lastRenderedPageBreak/>
        <w:t xml:space="preserve">El término ‘entropía logarítmica’ </w:t>
      </w:r>
      <m:oMath>
        <m:r>
          <m:rPr>
            <m:sty m:val="p"/>
          </m:rPr>
          <w:rPr>
            <w:rFonts w:ascii="Cambria Math" w:hAnsi="Cambria Math" w:cs="Times New Roman"/>
            <w:lang w:val="es-CL"/>
          </w:rPr>
          <m:t>Ent(</m:t>
        </m:r>
        <m:r>
          <w:rPr>
            <w:rFonts w:ascii="Cambria Math" w:hAnsi="Cambria Math" w:cs="Times New Roman"/>
          </w:rPr>
          <m:t>r</m:t>
        </m:r>
        <m:r>
          <m:rPr>
            <m:sty m:val="p"/>
          </m:rPr>
          <w:rPr>
            <w:rFonts w:ascii="Cambria Math" w:hAnsi="Cambria Math" w:cs="Times New Roman"/>
            <w:lang w:val="es-CL"/>
          </w:rPr>
          <m:t>)</m:t>
        </m:r>
      </m:oMath>
      <w:r w:rsidRPr="00534D45">
        <w:rPr>
          <w:rFonts w:ascii="Times New Roman" w:hAnsi="Times New Roman" w:cs="Times New Roman"/>
          <w:i/>
          <w:iCs/>
          <w:lang w:val="es-CL"/>
        </w:rPr>
        <w:t xml:space="preserve"> penaliza gradientes allí donde </w:t>
      </w:r>
      <m:oMath>
        <m:r>
          <w:rPr>
            <w:rFonts w:ascii="Cambria Math" w:hAnsi="Cambria Math" w:cs="Times New Roman"/>
          </w:rPr>
          <m:t>u</m:t>
        </m:r>
      </m:oMath>
      <w:r w:rsidRPr="00534D45">
        <w:rPr>
          <w:rFonts w:ascii="Times New Roman" w:hAnsi="Times New Roman" w:cs="Times New Roman"/>
          <w:i/>
          <w:iCs/>
          <w:lang w:val="es-CL"/>
        </w:rPr>
        <w:t xml:space="preserve"> ya es grande (gracias a la elección </w:t>
      </w:r>
      <m:oMath>
        <m:r>
          <w:rPr>
            <w:rFonts w:ascii="Cambria Math" w:hAnsi="Cambria Math" w:cs="Times New Roman"/>
          </w:rPr>
          <m:t>ρ</m:t>
        </m:r>
        <m:r>
          <m:rPr>
            <m:sty m:val="p"/>
          </m:rPr>
          <w:rPr>
            <w:rFonts w:ascii="Cambria Math" w:hAnsi="Cambria Math" w:cs="Times New Roman"/>
            <w:lang w:val="es-CL"/>
          </w:rPr>
          <m:t>=</m:t>
        </m:r>
        <m:sSup>
          <m:sSupPr>
            <m:ctrlPr>
              <w:rPr>
                <w:rFonts w:ascii="Cambria Math" w:hAnsi="Cambria Math" w:cs="Times New Roman"/>
              </w:rPr>
            </m:ctrlPr>
          </m:sSupPr>
          <m:e>
            <m:r>
              <w:rPr>
                <w:rFonts w:ascii="Cambria Math" w:hAnsi="Cambria Math" w:cs="Times New Roman"/>
              </w:rPr>
              <m:t>β</m:t>
            </m:r>
          </m:e>
          <m:sup>
            <m:r>
              <m:rPr>
                <m:sty m:val="p"/>
              </m:rPr>
              <w:rPr>
                <w:rFonts w:ascii="Cambria Math" w:hAnsi="Cambria Math" w:cs="Times New Roman"/>
                <w:lang w:val="es-CL"/>
              </w:rPr>
              <m:t>'</m:t>
            </m:r>
          </m:sup>
        </m:sSup>
        <m:r>
          <m:rPr>
            <m:sty m:val="p"/>
          </m:rPr>
          <w:rPr>
            <w:rFonts w:ascii="Cambria Math" w:hAnsi="Cambria Math" w:cs="Times New Roman"/>
            <w:lang w:val="es-CL"/>
          </w:rPr>
          <m:t>(|</m:t>
        </m:r>
        <m:r>
          <w:rPr>
            <w:rFonts w:ascii="Cambria Math" w:hAnsi="Cambria Math" w:cs="Times New Roman"/>
          </w:rPr>
          <m:t>u</m:t>
        </m:r>
        <m:r>
          <m:rPr>
            <m:sty m:val="p"/>
          </m:rPr>
          <w:rPr>
            <w:rFonts w:ascii="Cambria Math" w:hAnsi="Cambria Math" w:cs="Times New Roman"/>
            <w:lang w:val="es-CL"/>
          </w:rPr>
          <m:t>|)</m:t>
        </m:r>
      </m:oMath>
      <w:r w:rsidRPr="00534D45">
        <w:rPr>
          <w:rFonts w:ascii="Times New Roman" w:hAnsi="Times New Roman" w:cs="Times New Roman"/>
          <w:i/>
          <w:iCs/>
          <w:lang w:val="es-CL"/>
        </w:rPr>
        <w:t xml:space="preserve"> con </w:t>
      </w:r>
      <m:oMath>
        <m:r>
          <w:rPr>
            <w:rFonts w:ascii="Cambria Math" w:hAnsi="Cambria Math" w:cs="Times New Roman"/>
          </w:rPr>
          <m:t>β</m:t>
        </m:r>
        <m:r>
          <m:rPr>
            <m:sty m:val="p"/>
          </m:rPr>
          <w:rPr>
            <w:rFonts w:ascii="Cambria Math" w:hAnsi="Cambria Math" w:cs="Times New Roman"/>
            <w:lang w:val="es-CL"/>
          </w:rPr>
          <m:t>(</m:t>
        </m:r>
        <m:r>
          <w:rPr>
            <w:rFonts w:ascii="Cambria Math" w:hAnsi="Cambria Math" w:cs="Times New Roman"/>
          </w:rPr>
          <m:t>s</m:t>
        </m:r>
        <m:r>
          <m:rPr>
            <m:sty m:val="p"/>
          </m:rPr>
          <w:rPr>
            <w:rFonts w:ascii="Cambria Math" w:hAnsi="Cambria Math" w:cs="Times New Roman"/>
            <w:lang w:val="es-CL"/>
          </w:rPr>
          <m:t>)=</m:t>
        </m:r>
        <m:r>
          <w:rPr>
            <w:rFonts w:ascii="Cambria Math" w:hAnsi="Cambria Math" w:cs="Times New Roman"/>
          </w:rPr>
          <m:t>k</m:t>
        </m:r>
        <m:r>
          <m:rPr>
            <m:sty m:val="p"/>
          </m:rPr>
          <w:rPr>
            <w:rFonts w:ascii="Cambria Math" w:hAnsi="Cambria Math" w:cs="Times New Roman"/>
            <w:lang w:val="es-CL"/>
          </w:rPr>
          <m:t>log(</m:t>
        </m:r>
        <m:r>
          <w:rPr>
            <w:rFonts w:ascii="Cambria Math" w:hAnsi="Cambria Math" w:cs="Times New Roman"/>
            <w:lang w:val="es-CL"/>
          </w:rPr>
          <m:t>1</m:t>
        </m:r>
        <m:r>
          <m:rPr>
            <m:sty m:val="p"/>
          </m:rPr>
          <w:rPr>
            <w:rFonts w:ascii="Cambria Math" w:hAnsi="Cambria Math" w:cs="Times New Roman"/>
            <w:lang w:val="es-CL"/>
          </w:rPr>
          <m:t>+</m:t>
        </m:r>
        <m:r>
          <w:rPr>
            <w:rFonts w:ascii="Cambria Math" w:hAnsi="Cambria Math" w:cs="Times New Roman"/>
          </w:rPr>
          <m:t>s</m:t>
        </m:r>
        <m:r>
          <m:rPr>
            <m:sty m:val="p"/>
          </m:rPr>
          <w:rPr>
            <w:rFonts w:ascii="Cambria Math" w:hAnsi="Cambria Math" w:cs="Times New Roman"/>
            <w:lang w:val="es-CL"/>
          </w:rPr>
          <m:t>/</m:t>
        </m:r>
        <m:r>
          <w:rPr>
            <w:rFonts w:ascii="Cambria Math" w:hAnsi="Cambria Math" w:cs="Times New Roman"/>
          </w:rPr>
          <m:t>k</m:t>
        </m:r>
        <m:r>
          <m:rPr>
            <m:sty m:val="p"/>
          </m:rPr>
          <w:rPr>
            <w:rFonts w:ascii="Cambria Math" w:hAnsi="Cambria Math" w:cs="Times New Roman"/>
            <w:lang w:val="es-CL"/>
          </w:rPr>
          <m:t>)</m:t>
        </m:r>
      </m:oMath>
      <w:r w:rsidRPr="00534D45">
        <w:rPr>
          <w:rFonts w:ascii="Times New Roman" w:hAnsi="Times New Roman" w:cs="Times New Roman"/>
          <w:i/>
          <w:iCs/>
          <w:lang w:val="es-CL"/>
        </w:rPr>
        <w:t xml:space="preserve"> ). Al sumar </w:t>
      </w:r>
      <m:oMath>
        <m:r>
          <w:rPr>
            <w:rFonts w:ascii="Cambria Math" w:hAnsi="Cambria Math" w:cs="Times New Roman"/>
          </w:rPr>
          <m:t>F</m:t>
        </m:r>
      </m:oMath>
      <w:r w:rsidRPr="00534D45">
        <w:rPr>
          <w:rFonts w:ascii="Times New Roman" w:hAnsi="Times New Roman" w:cs="Times New Roman"/>
          <w:i/>
          <w:iCs/>
          <w:lang w:val="es-CL"/>
        </w:rPr>
        <w:t xml:space="preserve"> y </w:t>
      </w:r>
      <m:oMath>
        <m:r>
          <w:rPr>
            <w:rFonts w:ascii="Cambria Math" w:hAnsi="Cambria Math" w:cs="Times New Roman"/>
          </w:rPr>
          <m:t>λ</m:t>
        </m:r>
        <m:r>
          <m:rPr>
            <m:sty m:val="p"/>
          </m:rPr>
          <w:rPr>
            <w:rFonts w:ascii="Cambria Math" w:hAnsi="Cambria Math" w:cs="Times New Roman"/>
            <w:lang w:val="es-CL"/>
          </w:rPr>
          <m:t>Ent</m:t>
        </m:r>
      </m:oMath>
      <w:r w:rsidRPr="00534D45">
        <w:rPr>
          <w:rFonts w:ascii="Times New Roman" w:hAnsi="Times New Roman" w:cs="Times New Roman"/>
          <w:i/>
          <w:iCs/>
          <w:lang w:val="es-CL"/>
        </w:rPr>
        <w:t xml:space="preserve"> en </w:t>
      </w:r>
      <m:oMath>
        <m:r>
          <w:rPr>
            <w:rFonts w:ascii="Cambria Math" w:hAnsi="Cambria Math" w:cs="Times New Roman"/>
          </w:rPr>
          <m:t>M</m:t>
        </m:r>
        <m:r>
          <m:rPr>
            <m:sty m:val="p"/>
          </m:rPr>
          <w:rPr>
            <w:rFonts w:ascii="Cambria Math" w:hAnsi="Cambria Math" w:cs="Times New Roman"/>
            <w:lang w:val="es-CL"/>
          </w:rPr>
          <m:t>(</m:t>
        </m:r>
        <m:r>
          <w:rPr>
            <w:rFonts w:ascii="Cambria Math" w:hAnsi="Cambria Math" w:cs="Times New Roman"/>
          </w:rPr>
          <m:t>r</m:t>
        </m:r>
        <m:r>
          <m:rPr>
            <m:sty m:val="p"/>
          </m:rPr>
          <w:rPr>
            <w:rFonts w:ascii="Cambria Math" w:hAnsi="Cambria Math" w:cs="Times New Roman"/>
            <w:lang w:val="es-CL"/>
          </w:rPr>
          <m:t>)</m:t>
        </m:r>
      </m:oMath>
      <w:r w:rsidRPr="00534D45">
        <w:rPr>
          <w:rFonts w:ascii="Times New Roman" w:hAnsi="Times New Roman" w:cs="Times New Roman"/>
          <w:i/>
          <w:iCs/>
          <w:lang w:val="es-CL"/>
        </w:rPr>
        <w:t xml:space="preserve"> —con </w:t>
      </w:r>
      <m:oMath>
        <m:r>
          <w:rPr>
            <w:rFonts w:ascii="Cambria Math" w:hAnsi="Cambria Math" w:cs="Times New Roman"/>
          </w:rPr>
          <m:t>λ</m:t>
        </m:r>
        <m:r>
          <m:rPr>
            <m:sty m:val="p"/>
          </m:rPr>
          <w:rPr>
            <w:rFonts w:ascii="Cambria Math" w:hAnsi="Cambria Math" w:cs="Times New Roman"/>
            <w:lang w:val="es-CL"/>
          </w:rPr>
          <m:t>&gt;</m:t>
        </m:r>
        <m:r>
          <w:rPr>
            <w:rFonts w:ascii="Cambria Math" w:hAnsi="Cambria Math" w:cs="Times New Roman"/>
            <w:lang w:val="es-CL"/>
          </w:rPr>
          <m:t>0</m:t>
        </m:r>
      </m:oMath>
      <w:r w:rsidRPr="00534D45">
        <w:rPr>
          <w:rFonts w:ascii="Times New Roman" w:hAnsi="Times New Roman" w:cs="Times New Roman"/>
          <w:i/>
          <w:iCs/>
          <w:lang w:val="es-CL"/>
        </w:rPr>
        <w:t xml:space="preserve"> pequeña— obtenemos un funcional que disminuye al pasar de </w:t>
      </w:r>
      <m:oMath>
        <m:r>
          <w:rPr>
            <w:rFonts w:ascii="Cambria Math" w:hAnsi="Cambria Math" w:cs="Times New Roman"/>
          </w:rPr>
          <m:t>r</m:t>
        </m:r>
      </m:oMath>
      <w:r w:rsidRPr="00534D45">
        <w:rPr>
          <w:rFonts w:ascii="Times New Roman" w:hAnsi="Times New Roman" w:cs="Times New Roman"/>
          <w:i/>
          <w:iCs/>
          <w:lang w:val="es-CL"/>
        </w:rPr>
        <w:t xml:space="preserve"> a </w:t>
      </w:r>
      <m:oMath>
        <m:r>
          <w:rPr>
            <w:rFonts w:ascii="Cambria Math" w:hAnsi="Cambria Math" w:cs="Times New Roman"/>
          </w:rPr>
          <m:t>θr</m:t>
        </m:r>
      </m:oMath>
      <w:r w:rsidRPr="00534D45">
        <w:rPr>
          <w:rFonts w:ascii="Times New Roman" w:hAnsi="Times New Roman" w:cs="Times New Roman"/>
          <w:i/>
          <w:iCs/>
          <w:lang w:val="es-CL"/>
        </w:rPr>
        <w:t xml:space="preserve"> , absorbiendo los residuos críticos de Caccioppoli-log. Esta ‘contracción por escala’ es el corazón del argumento good- </w:t>
      </w:r>
      <m:oMath>
        <m:r>
          <w:rPr>
            <w:rFonts w:ascii="Cambria Math" w:hAnsi="Cambria Math" w:cs="Times New Roman"/>
          </w:rPr>
          <m:t>λ</m:t>
        </m:r>
      </m:oMath>
      <w:r w:rsidRPr="00534D45">
        <w:rPr>
          <w:rFonts w:ascii="Times New Roman" w:hAnsi="Times New Roman" w:cs="Times New Roman"/>
          <w:i/>
          <w:iCs/>
          <w:lang w:val="es-CL"/>
        </w:rPr>
        <w:t xml:space="preserve"> .</w:t>
      </w:r>
    </w:p>
    <w:p w14:paraId="3DACE95B" w14:textId="77777777" w:rsidR="000E4AC5" w:rsidRPr="00534D45" w:rsidRDefault="000E4AC5" w:rsidP="00534D45">
      <w:pPr>
        <w:pStyle w:val="Textoindependiente"/>
        <w:spacing w:after="0"/>
        <w:jc w:val="both"/>
        <w:rPr>
          <w:rFonts w:ascii="Times New Roman" w:eastAsiaTheme="minorEastAsia" w:hAnsi="Times New Roman" w:cs="Times New Roman"/>
          <w:lang w:val="es-CL"/>
        </w:rPr>
      </w:pPr>
    </w:p>
    <w:p w14:paraId="4B8EE856" w14:textId="41B23062" w:rsidR="00C83A76" w:rsidRPr="00444D66" w:rsidRDefault="00A1225C" w:rsidP="00534D45">
      <w:pPr>
        <w:pStyle w:val="FirstParagraph"/>
        <w:spacing w:after="0"/>
        <w:jc w:val="both"/>
        <w:rPr>
          <w:rFonts w:ascii="Times New Roman" w:hAnsi="Times New Roman" w:cs="Times New Roman"/>
          <w:b/>
          <w:bCs/>
          <w:lang w:val="es-CL"/>
        </w:rPr>
      </w:pPr>
      <w:r w:rsidRPr="00444D66">
        <w:rPr>
          <w:rFonts w:ascii="Times New Roman" w:hAnsi="Times New Roman" w:cs="Times New Roman"/>
          <w:b/>
          <w:bCs/>
          <w:lang w:val="es-CL"/>
        </w:rPr>
        <w:t xml:space="preserve">Entropía </w:t>
      </w:r>
      <w:r w:rsidR="00A76959" w:rsidRPr="00444D66">
        <w:rPr>
          <w:rFonts w:ascii="Times New Roman" w:hAnsi="Times New Roman" w:cs="Times New Roman"/>
          <w:b/>
          <w:bCs/>
          <w:lang w:val="es-CL"/>
        </w:rPr>
        <w:t>Logaritmica (Anticoncentración)</w:t>
      </w:r>
      <w:r w:rsidR="002C0C8D" w:rsidRPr="00444D66">
        <w:rPr>
          <w:rFonts w:ascii="Times New Roman" w:hAnsi="Times New Roman" w:cs="Times New Roman"/>
          <w:b/>
          <w:bCs/>
          <w:lang w:val="es-CL"/>
        </w:rPr>
        <w:t>.</w:t>
      </w:r>
    </w:p>
    <w:p w14:paraId="60E88987" w14:textId="01CE5B66" w:rsidR="005F7D82" w:rsidRPr="00534D45" w:rsidRDefault="005F7D82" w:rsidP="00534D45">
      <w:pPr>
        <w:pStyle w:val="Compact"/>
        <w:spacing w:after="0"/>
        <w:jc w:val="both"/>
        <w:rPr>
          <w:rFonts w:ascii="Times New Roman" w:hAnsi="Times New Roman" w:cs="Times New Roman"/>
          <w:lang w:val="es-CL"/>
        </w:rPr>
      </w:pPr>
      <w:r w:rsidRPr="00534D45">
        <w:rPr>
          <w:rFonts w:ascii="Times New Roman" w:hAnsi="Times New Roman" w:cs="Times New Roman"/>
          <w:lang w:val="es-CL"/>
        </w:rPr>
        <w:t>F</w:t>
      </w:r>
      <w:r w:rsidR="002C0C8D" w:rsidRPr="00534D45">
        <w:rPr>
          <w:rFonts w:ascii="Times New Roman" w:hAnsi="Times New Roman" w:cs="Times New Roman"/>
          <w:lang w:val="es-CL"/>
        </w:rPr>
        <w:t xml:space="preserve">ijo </w:t>
      </w:r>
      <m:oMath>
        <m:r>
          <w:rPr>
            <w:rFonts w:ascii="Cambria Math" w:hAnsi="Cambria Math" w:cs="Times New Roman"/>
          </w:rPr>
          <m:t>k</m:t>
        </m:r>
        <m:r>
          <m:rPr>
            <m:sty m:val="p"/>
          </m:rPr>
          <w:rPr>
            <w:rFonts w:ascii="Cambria Math" w:hAnsi="Cambria Math" w:cs="Times New Roman"/>
            <w:lang w:val="es-CL"/>
          </w:rPr>
          <m:t>&gt;</m:t>
        </m:r>
        <m:r>
          <w:rPr>
            <w:rFonts w:ascii="Cambria Math" w:hAnsi="Cambria Math" w:cs="Times New Roman"/>
            <w:lang w:val="es-CL"/>
          </w:rPr>
          <m:t>0</m:t>
        </m:r>
      </m:oMath>
      <w:r w:rsidR="002C0C8D" w:rsidRPr="00534D45">
        <w:rPr>
          <w:rFonts w:ascii="Times New Roman" w:hAnsi="Times New Roman" w:cs="Times New Roman"/>
          <w:lang w:val="es-CL"/>
        </w:rPr>
        <w:t xml:space="preserve"> , </w:t>
      </w:r>
      <m:oMath>
        <m:r>
          <w:rPr>
            <w:rFonts w:ascii="Cambria Math" w:hAnsi="Cambria Math" w:cs="Times New Roman"/>
          </w:rPr>
          <m:t>β</m:t>
        </m:r>
        <m:r>
          <m:rPr>
            <m:sty m:val="p"/>
          </m:rPr>
          <w:rPr>
            <w:rFonts w:ascii="Cambria Math" w:hAnsi="Cambria Math" w:cs="Times New Roman"/>
            <w:lang w:val="es-CL"/>
          </w:rPr>
          <m:t>(</m:t>
        </m:r>
        <m:r>
          <w:rPr>
            <w:rFonts w:ascii="Cambria Math" w:hAnsi="Cambria Math" w:cs="Times New Roman"/>
          </w:rPr>
          <m:t>s</m:t>
        </m:r>
        <m:r>
          <m:rPr>
            <m:sty m:val="p"/>
          </m:rPr>
          <w:rPr>
            <w:rFonts w:ascii="Cambria Math" w:hAnsi="Cambria Math" w:cs="Times New Roman"/>
            <w:lang w:val="es-CL"/>
          </w:rPr>
          <m:t>)=</m:t>
        </m:r>
        <m:r>
          <w:rPr>
            <w:rFonts w:ascii="Cambria Math" w:hAnsi="Cambria Math" w:cs="Times New Roman"/>
          </w:rPr>
          <m:t>k</m:t>
        </m:r>
        <m:r>
          <m:rPr>
            <m:sty m:val="p"/>
          </m:rPr>
          <w:rPr>
            <w:rFonts w:ascii="Cambria Math" w:hAnsi="Cambria Math" w:cs="Times New Roman"/>
            <w:lang w:val="es-CL"/>
          </w:rPr>
          <m:t>log(</m:t>
        </m:r>
        <m:r>
          <w:rPr>
            <w:rFonts w:ascii="Cambria Math" w:hAnsi="Cambria Math" w:cs="Times New Roman"/>
            <w:lang w:val="es-CL"/>
          </w:rPr>
          <m:t>1</m:t>
        </m:r>
        <m:r>
          <m:rPr>
            <m:sty m:val="p"/>
          </m:rPr>
          <w:rPr>
            <w:rFonts w:ascii="Cambria Math" w:hAnsi="Cambria Math" w:cs="Times New Roman"/>
            <w:lang w:val="es-CL"/>
          </w:rPr>
          <m:t>+</m:t>
        </m:r>
        <m:r>
          <w:rPr>
            <w:rFonts w:ascii="Cambria Math" w:hAnsi="Cambria Math" w:cs="Times New Roman"/>
          </w:rPr>
          <m:t>s</m:t>
        </m:r>
        <m:r>
          <m:rPr>
            <m:sty m:val="p"/>
          </m:rPr>
          <w:rPr>
            <w:rFonts w:ascii="Cambria Math" w:hAnsi="Cambria Math" w:cs="Times New Roman"/>
            <w:lang w:val="es-CL"/>
          </w:rPr>
          <m:t>/</m:t>
        </m:r>
        <m:r>
          <w:rPr>
            <w:rFonts w:ascii="Cambria Math" w:hAnsi="Cambria Math" w:cs="Times New Roman"/>
          </w:rPr>
          <m:t>k</m:t>
        </m:r>
        <m:r>
          <m:rPr>
            <m:sty m:val="p"/>
          </m:rPr>
          <w:rPr>
            <w:rFonts w:ascii="Cambria Math" w:hAnsi="Cambria Math" w:cs="Times New Roman"/>
            <w:lang w:val="es-CL"/>
          </w:rPr>
          <m:t>)</m:t>
        </m:r>
      </m:oMath>
      <w:r w:rsidR="002C0C8D" w:rsidRPr="00534D45">
        <w:rPr>
          <w:rFonts w:ascii="Times New Roman" w:hAnsi="Times New Roman" w:cs="Times New Roman"/>
          <w:lang w:val="es-CL"/>
        </w:rPr>
        <w:t xml:space="preserve"> y </w:t>
      </w:r>
      <m:oMath>
        <m:r>
          <w:rPr>
            <w:rFonts w:ascii="Cambria Math" w:hAnsi="Cambria Math" w:cs="Times New Roman"/>
          </w:rPr>
          <m:t>ρ</m:t>
        </m:r>
        <m:r>
          <m:rPr>
            <m:sty m:val="p"/>
          </m:rPr>
          <w:rPr>
            <w:rFonts w:ascii="Cambria Math" w:hAnsi="Cambria Math" w:cs="Times New Roman"/>
            <w:lang w:val="es-CL"/>
          </w:rPr>
          <m:t>=</m:t>
        </m:r>
        <m:sSup>
          <m:sSupPr>
            <m:ctrlPr>
              <w:rPr>
                <w:rFonts w:ascii="Cambria Math" w:hAnsi="Cambria Math" w:cs="Times New Roman"/>
              </w:rPr>
            </m:ctrlPr>
          </m:sSupPr>
          <m:e>
            <m:r>
              <w:rPr>
                <w:rFonts w:ascii="Cambria Math" w:hAnsi="Cambria Math" w:cs="Times New Roman"/>
              </w:rPr>
              <m:t>β</m:t>
            </m:r>
          </m:e>
          <m:sup>
            <m:r>
              <m:rPr>
                <m:sty m:val="p"/>
              </m:rPr>
              <w:rPr>
                <w:rFonts w:ascii="Cambria Math" w:hAnsi="Cambria Math" w:cs="Times New Roman"/>
                <w:lang w:val="es-CL"/>
              </w:rPr>
              <m:t>'</m:t>
            </m:r>
          </m:sup>
        </m:sSup>
        <m:r>
          <m:rPr>
            <m:sty m:val="p"/>
          </m:rPr>
          <w:rPr>
            <w:rFonts w:ascii="Cambria Math" w:hAnsi="Cambria Math" w:cs="Times New Roman"/>
            <w:lang w:val="es-CL"/>
          </w:rPr>
          <m:t>(|</m:t>
        </m:r>
        <m:r>
          <w:rPr>
            <w:rFonts w:ascii="Cambria Math" w:hAnsi="Cambria Math" w:cs="Times New Roman"/>
          </w:rPr>
          <m:t>u</m:t>
        </m:r>
        <m:r>
          <m:rPr>
            <m:sty m:val="p"/>
          </m:rPr>
          <w:rPr>
            <w:rFonts w:ascii="Cambria Math" w:hAnsi="Cambria Math" w:cs="Times New Roman"/>
            <w:lang w:val="es-CL"/>
          </w:rPr>
          <m:t>|)=</m:t>
        </m:r>
        <m:r>
          <w:rPr>
            <w:rFonts w:ascii="Cambria Math" w:hAnsi="Cambria Math" w:cs="Times New Roman"/>
            <w:lang w:val="es-CL"/>
          </w:rPr>
          <m:t>1</m:t>
        </m:r>
        <m:r>
          <m:rPr>
            <m:sty m:val="p"/>
          </m:rPr>
          <w:rPr>
            <w:rFonts w:ascii="Cambria Math" w:hAnsi="Cambria Math" w:cs="Times New Roman"/>
            <w:lang w:val="es-CL"/>
          </w:rPr>
          <m:t>/(</m:t>
        </m:r>
        <m:r>
          <w:rPr>
            <w:rFonts w:ascii="Cambria Math" w:hAnsi="Cambria Math" w:cs="Times New Roman"/>
            <w:lang w:val="es-CL"/>
          </w:rPr>
          <m:t>1</m:t>
        </m:r>
        <m:r>
          <m:rPr>
            <m:sty m:val="p"/>
          </m:rPr>
          <w:rPr>
            <w:rFonts w:ascii="Cambria Math" w:hAnsi="Cambria Math" w:cs="Times New Roman"/>
            <w:lang w:val="es-CL"/>
          </w:rPr>
          <m:t>+|</m:t>
        </m:r>
        <m:r>
          <w:rPr>
            <w:rFonts w:ascii="Cambria Math" w:hAnsi="Cambria Math" w:cs="Times New Roman"/>
          </w:rPr>
          <m:t>u</m:t>
        </m:r>
        <m:r>
          <m:rPr>
            <m:sty m:val="p"/>
          </m:rPr>
          <w:rPr>
            <w:rFonts w:ascii="Cambria Math" w:hAnsi="Cambria Math" w:cs="Times New Roman"/>
            <w:lang w:val="es-CL"/>
          </w:rPr>
          <m:t>|/</m:t>
        </m:r>
        <m:r>
          <w:rPr>
            <w:rFonts w:ascii="Cambria Math" w:hAnsi="Cambria Math" w:cs="Times New Roman"/>
          </w:rPr>
          <m:t>k</m:t>
        </m:r>
        <m:r>
          <m:rPr>
            <m:sty m:val="p"/>
          </m:rPr>
          <w:rPr>
            <w:rFonts w:ascii="Cambria Math" w:hAnsi="Cambria Math" w:cs="Times New Roman"/>
            <w:lang w:val="es-CL"/>
          </w:rPr>
          <m:t>)</m:t>
        </m:r>
      </m:oMath>
      <w:r w:rsidR="002C0C8D" w:rsidRPr="00534D45">
        <w:rPr>
          <w:rFonts w:ascii="Times New Roman" w:hAnsi="Times New Roman" w:cs="Times New Roman"/>
          <w:lang w:val="es-CL"/>
        </w:rPr>
        <w:t xml:space="preserve"> . </w:t>
      </w:r>
    </w:p>
    <w:p w14:paraId="11FF2B83" w14:textId="362C69ED" w:rsidR="002C0C8D" w:rsidRPr="00A66C97" w:rsidRDefault="002C0C8D" w:rsidP="00534D45">
      <w:pPr>
        <w:pStyle w:val="Compact"/>
        <w:spacing w:after="0"/>
        <w:jc w:val="both"/>
        <w:rPr>
          <w:rFonts w:ascii="Times New Roman" w:hAnsi="Times New Roman" w:cs="Times New Roman"/>
          <w:lang w:val="es-CL"/>
        </w:rPr>
      </w:pPr>
      <w:r w:rsidRPr="00A66C97">
        <w:rPr>
          <w:rFonts w:ascii="Times New Roman" w:hAnsi="Times New Roman" w:cs="Times New Roman"/>
          <w:lang w:val="es-CL"/>
        </w:rPr>
        <w:t>Defino</w:t>
      </w:r>
    </w:p>
    <w:p w14:paraId="0535077A" w14:textId="3FC147EC" w:rsidR="002C0C8D" w:rsidRPr="00A66C97" w:rsidRDefault="002C0C8D" w:rsidP="00534D45">
      <w:pPr>
        <w:pStyle w:val="Compact"/>
        <w:spacing w:after="0"/>
        <w:jc w:val="both"/>
        <w:rPr>
          <w:rFonts w:ascii="Times New Roman" w:eastAsiaTheme="minorEastAsia" w:hAnsi="Times New Roman" w:cs="Times New Roman"/>
          <w:lang w:val="es-CL"/>
        </w:rPr>
      </w:pPr>
      <m:oMathPara>
        <m:oMath>
          <m:r>
            <m:rPr>
              <m:nor/>
            </m:rPr>
            <w:rPr>
              <w:rFonts w:ascii="Times New Roman" w:hAnsi="Times New Roman" w:cs="Times New Roman"/>
              <w:lang w:val="es-CL"/>
            </w:rPr>
            <m:t>Ent</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lang w:val="es-CL"/>
            </w:rPr>
            <m:t>≔\</m:t>
          </m:r>
          <m:r>
            <w:rPr>
              <w:rFonts w:ascii="Cambria Math" w:hAnsi="Cambria Math" w:cs="Times New Roman"/>
            </w:rPr>
            <m:t>das</m:t>
          </m:r>
          <m:r>
            <w:rPr>
              <w:rFonts w:ascii="Cambria Math" w:hAnsi="Cambria Math" w:cs="Times New Roman"/>
              <w:lang w:val="es-CL"/>
            </w:rPr>
            <m:t>h</m:t>
          </m:r>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m:t>
                  </m:r>
                </m:sub>
              </m:sSub>
            </m:sub>
          </m:sSub>
          <m:sSup>
            <m:sSupPr>
              <m:ctrlPr>
                <w:rPr>
                  <w:rFonts w:ascii="Cambria Math" w:hAnsi="Cambria Math" w:cs="Times New Roman"/>
                  <w:i/>
                </w:rPr>
              </m:ctrlPr>
            </m:sSupPr>
            <m:e>
              <m:d>
                <m:dPr>
                  <m:begChr m:val="|"/>
                  <m:endChr m:val="|"/>
                  <m:ctrlPr>
                    <w:rPr>
                      <w:rFonts w:ascii="Cambria Math" w:hAnsi="Cambria Math" w:cs="Times New Roman"/>
                      <w:i/>
                    </w:rPr>
                  </m:ctrlPr>
                </m:dPr>
                <m:e>
                  <m:r>
                    <m:rPr>
                      <m:sty m:val="p"/>
                    </m:rPr>
                    <w:rPr>
                      <w:rFonts w:ascii="Cambria Math" w:hAnsi="Cambria Math" w:cs="Times New Roman"/>
                      <w:lang w:val="es-CL"/>
                    </w:rPr>
                    <m:t>∇</m:t>
                  </m:r>
                  <m:r>
                    <w:rPr>
                      <w:rFonts w:ascii="Cambria Math" w:hAnsi="Cambria Math" w:cs="Times New Roman"/>
                    </w:rPr>
                    <m:t>ρ</m:t>
                  </m:r>
                </m:e>
              </m:d>
            </m:e>
            <m:sup>
              <m:r>
                <w:rPr>
                  <w:rFonts w:ascii="Cambria Math" w:hAnsi="Cambria Math" w:cs="Times New Roman"/>
                  <w:lang w:val="es-CL"/>
                </w:rPr>
                <m:t>2</m:t>
              </m:r>
            </m:sup>
          </m:sSup>
          <m:r>
            <w:rPr>
              <w:rFonts w:ascii="Cambria Math" w:hAnsi="Cambria Math" w:cs="Times New Roman"/>
              <w:lang w:val="es-CL"/>
            </w:rPr>
            <m:t>.</m:t>
          </m:r>
        </m:oMath>
      </m:oMathPara>
    </w:p>
    <w:p w14:paraId="5E52F1B0" w14:textId="77777777" w:rsidR="005F7D82" w:rsidRPr="00A66C97" w:rsidRDefault="005F7D82" w:rsidP="00534D45">
      <w:pPr>
        <w:pStyle w:val="Compact"/>
        <w:spacing w:after="0"/>
        <w:jc w:val="both"/>
        <w:rPr>
          <w:rFonts w:ascii="Times New Roman" w:hAnsi="Times New Roman" w:cs="Times New Roman"/>
          <w:lang w:val="es-CL"/>
        </w:rPr>
      </w:pPr>
    </w:p>
    <w:p w14:paraId="42CE6C54" w14:textId="5EB900D3" w:rsidR="005F7D82" w:rsidRPr="00534D45" w:rsidRDefault="002C0C8D" w:rsidP="00534D45">
      <w:pPr>
        <w:pStyle w:val="Compact"/>
        <w:spacing w:after="0"/>
        <w:jc w:val="both"/>
        <w:rPr>
          <w:rFonts w:ascii="Times New Roman" w:hAnsi="Times New Roman" w:cs="Times New Roman"/>
          <w:lang w:val="es-CL"/>
        </w:rPr>
      </w:pPr>
      <w:r w:rsidRPr="00534D45">
        <w:rPr>
          <w:rFonts w:ascii="Times New Roman" w:hAnsi="Times New Roman" w:cs="Times New Roman"/>
          <w:i/>
          <w:iCs/>
          <w:lang w:val="es-CL"/>
        </w:rPr>
        <w:t>Qué mide:</w:t>
      </w:r>
      <w:r w:rsidRPr="00534D45">
        <w:rPr>
          <w:rFonts w:ascii="Times New Roman" w:hAnsi="Times New Roman" w:cs="Times New Roman"/>
          <w:lang w:val="es-CL"/>
        </w:rPr>
        <w:t xml:space="preserve"> penaliza gradientes grandes donde </w:t>
      </w:r>
      <m:oMath>
        <m:r>
          <m:rPr>
            <m:sty m:val="p"/>
          </m:rPr>
          <w:rPr>
            <w:rFonts w:ascii="Cambria Math" w:hAnsi="Cambria Math" w:cs="Times New Roman"/>
            <w:lang w:val="es-CL"/>
          </w:rPr>
          <m:t>|</m:t>
        </m:r>
        <m:r>
          <w:rPr>
            <w:rFonts w:ascii="Cambria Math" w:hAnsi="Cambria Math" w:cs="Times New Roman"/>
          </w:rPr>
          <m:t>u</m:t>
        </m:r>
        <m:r>
          <m:rPr>
            <m:sty m:val="p"/>
          </m:rPr>
          <w:rPr>
            <w:rFonts w:ascii="Cambria Math" w:hAnsi="Cambria Math" w:cs="Times New Roman"/>
            <w:lang w:val="es-CL"/>
          </w:rPr>
          <m:t>|</m:t>
        </m:r>
      </m:oMath>
      <w:r w:rsidRPr="00534D45">
        <w:rPr>
          <w:rFonts w:ascii="Times New Roman" w:hAnsi="Times New Roman" w:cs="Times New Roman"/>
          <w:lang w:val="es-CL"/>
        </w:rPr>
        <w:t xml:space="preserve"> ya es grande (porque </w:t>
      </w:r>
      <m:oMath>
        <m:r>
          <w:rPr>
            <w:rFonts w:ascii="Cambria Math" w:hAnsi="Cambria Math" w:cs="Times New Roman"/>
          </w:rPr>
          <m:t>ρ</m:t>
        </m:r>
      </m:oMath>
      <w:r w:rsidRPr="00534D45">
        <w:rPr>
          <w:rFonts w:ascii="Times New Roman" w:hAnsi="Times New Roman" w:cs="Times New Roman"/>
          <w:lang w:val="es-CL"/>
        </w:rPr>
        <w:t xml:space="preserve"> decae cuando </w:t>
      </w:r>
      <m:oMath>
        <m:r>
          <m:rPr>
            <m:sty m:val="p"/>
          </m:rPr>
          <w:rPr>
            <w:rFonts w:ascii="Cambria Math" w:hAnsi="Cambria Math" w:cs="Times New Roman"/>
            <w:lang w:val="es-CL"/>
          </w:rPr>
          <m:t>|</m:t>
        </m:r>
        <m:r>
          <w:rPr>
            <w:rFonts w:ascii="Cambria Math" w:hAnsi="Cambria Math" w:cs="Times New Roman"/>
          </w:rPr>
          <m:t>u</m:t>
        </m:r>
        <m:r>
          <m:rPr>
            <m:sty m:val="p"/>
          </m:rPr>
          <w:rPr>
            <w:rFonts w:ascii="Cambria Math" w:hAnsi="Cambria Math" w:cs="Times New Roman"/>
            <w:lang w:val="es-CL"/>
          </w:rPr>
          <m:t>|</m:t>
        </m:r>
      </m:oMath>
      <w:r w:rsidRPr="00534D45">
        <w:rPr>
          <w:rFonts w:ascii="Times New Roman" w:hAnsi="Times New Roman" w:cs="Times New Roman"/>
          <w:lang w:val="es-CL"/>
        </w:rPr>
        <w:t xml:space="preserve"> sube).</w:t>
      </w:r>
    </w:p>
    <w:p w14:paraId="5E6C805A" w14:textId="55EF8957" w:rsidR="002C0C8D" w:rsidRPr="00534D45" w:rsidRDefault="002C0C8D" w:rsidP="00534D45">
      <w:pPr>
        <w:pStyle w:val="Compact"/>
        <w:spacing w:after="0"/>
        <w:jc w:val="both"/>
        <w:rPr>
          <w:rFonts w:ascii="Times New Roman" w:hAnsi="Times New Roman" w:cs="Times New Roman"/>
          <w:lang w:val="es-CL"/>
        </w:rPr>
      </w:pPr>
      <w:r w:rsidRPr="00534D45">
        <w:rPr>
          <w:rFonts w:ascii="Times New Roman" w:hAnsi="Times New Roman" w:cs="Times New Roman"/>
          <w:lang w:val="es-CL"/>
        </w:rPr>
        <w:br/>
      </w:r>
      <w:r w:rsidRPr="00534D45">
        <w:rPr>
          <w:rFonts w:ascii="Times New Roman" w:hAnsi="Times New Roman" w:cs="Times New Roman"/>
          <w:i/>
          <w:iCs/>
          <w:lang w:val="es-CL"/>
        </w:rPr>
        <w:t>Para qué sirve:</w:t>
      </w:r>
      <w:r w:rsidRPr="00534D45">
        <w:rPr>
          <w:rFonts w:ascii="Times New Roman" w:hAnsi="Times New Roman" w:cs="Times New Roman"/>
          <w:lang w:val="es-CL"/>
        </w:rPr>
        <w:t xml:space="preserve"> permite una Caccioppoli “con peso log” que absorbe términos límite y da una desigualdad tipo reverse Hölder para </w:t>
      </w:r>
      <m:oMath>
        <m:r>
          <m:rPr>
            <m:sty m:val="p"/>
          </m:rPr>
          <w:rPr>
            <w:rFonts w:ascii="Cambria Math" w:hAnsi="Cambria Math" w:cs="Times New Roman"/>
            <w:lang w:val="es-CL"/>
          </w:rPr>
          <m:t>∇</m:t>
        </m:r>
        <m:r>
          <w:rPr>
            <w:rFonts w:ascii="Cambria Math" w:hAnsi="Cambria Math" w:cs="Times New Roman"/>
          </w:rPr>
          <m:t>u</m:t>
        </m:r>
      </m:oMath>
      <w:r w:rsidRPr="00534D45">
        <w:rPr>
          <w:rFonts w:ascii="Times New Roman" w:hAnsi="Times New Roman" w:cs="Times New Roman"/>
          <w:lang w:val="es-CL"/>
        </w:rPr>
        <w:t xml:space="preserve"> .</w:t>
      </w:r>
    </w:p>
    <w:p w14:paraId="6836D2C6" w14:textId="6DA94D39" w:rsidR="002C0C8D" w:rsidRDefault="00A1225C" w:rsidP="00534D45">
      <w:pPr>
        <w:pStyle w:val="FirstParagraph"/>
        <w:spacing w:after="0"/>
        <w:jc w:val="both"/>
        <w:rPr>
          <w:rFonts w:ascii="Times New Roman" w:hAnsi="Times New Roman" w:cs="Times New Roman"/>
          <w:lang w:val="es-CL"/>
        </w:rPr>
      </w:pPr>
      <w:r w:rsidRPr="00534D45">
        <w:rPr>
          <w:rFonts w:ascii="Times New Roman" w:hAnsi="Times New Roman" w:cs="Times New Roman"/>
          <w:lang w:val="es-CL"/>
        </w:rPr>
        <w:t>Defecto</w:t>
      </w:r>
      <w:r w:rsidR="00A76959" w:rsidRPr="00534D45">
        <w:rPr>
          <w:rFonts w:ascii="Times New Roman" w:hAnsi="Times New Roman" w:cs="Times New Roman"/>
          <w:lang w:val="es-CL"/>
        </w:rPr>
        <w:t xml:space="preserve"> combinado</w:t>
      </w:r>
      <w:r w:rsidRPr="00534D45">
        <w:rPr>
          <w:rFonts w:ascii="Times New Roman" w:hAnsi="Times New Roman" w:cs="Times New Roman"/>
          <w:lang w:val="es-CL"/>
        </w:rPr>
        <w:t xml:space="preserve">: </w:t>
      </w:r>
    </w:p>
    <w:p w14:paraId="4F2FF8EE" w14:textId="115DCC69" w:rsidR="005F7D82" w:rsidRPr="00534D45" w:rsidRDefault="00534D45" w:rsidP="00534D45">
      <w:pPr>
        <w:pStyle w:val="Compact"/>
        <w:spacing w:after="0"/>
        <w:jc w:val="both"/>
        <w:rPr>
          <w:rFonts w:ascii="Times New Roman" w:hAnsi="Times New Roman" w:cs="Times New Roman"/>
          <w:lang w:val="es-CL"/>
        </w:rPr>
      </w:pPr>
      <m:oMath>
        <m:r>
          <w:rPr>
            <w:rFonts w:ascii="Cambria Math" w:hAnsi="Cambria Math" w:cs="Times New Roman"/>
          </w:rPr>
          <m:t>M</m:t>
        </m:r>
        <m:r>
          <m:rPr>
            <m:sty m:val="p"/>
          </m:rPr>
          <w:rPr>
            <w:rFonts w:ascii="Cambria Math" w:hAnsi="Cambria Math" w:cs="Times New Roman"/>
            <w:lang w:val="es-CL"/>
          </w:rPr>
          <m:t>(</m:t>
        </m:r>
        <m:r>
          <w:rPr>
            <w:rFonts w:ascii="Cambria Math" w:hAnsi="Cambria Math" w:cs="Times New Roman"/>
          </w:rPr>
          <m:t>r</m:t>
        </m:r>
        <m:r>
          <m:rPr>
            <m:sty m:val="p"/>
          </m:rPr>
          <w:rPr>
            <w:rFonts w:ascii="Cambria Math" w:hAnsi="Cambria Math" w:cs="Times New Roman"/>
            <w:lang w:val="es-CL"/>
          </w:rPr>
          <m:t>)</m:t>
        </m:r>
        <m:box>
          <m:boxPr>
            <m:opEmu m:val="1"/>
            <m:ctrlPr>
              <w:rPr>
                <w:rFonts w:ascii="Cambria Math" w:hAnsi="Cambria Math" w:cs="Times New Roman"/>
              </w:rPr>
            </m:ctrlPr>
          </m:boxPr>
          <m:e>
            <m:r>
              <m:rPr>
                <m:sty m:val="p"/>
              </m:rPr>
              <w:rPr>
                <w:rFonts w:ascii="Cambria Math" w:hAnsi="Cambria Math" w:cs="Times New Roman"/>
                <w:lang w:val="es-CL"/>
              </w:rPr>
              <m:t>:=</m:t>
            </m:r>
          </m:e>
        </m:box>
        <m:r>
          <w:rPr>
            <w:rFonts w:ascii="Cambria Math" w:hAnsi="Cambria Math" w:cs="Times New Roman"/>
          </w:rPr>
          <m:t>F</m:t>
        </m:r>
        <m:r>
          <m:rPr>
            <m:sty m:val="p"/>
          </m:rPr>
          <w:rPr>
            <w:rFonts w:ascii="Cambria Math" w:hAnsi="Cambria Math" w:cs="Times New Roman"/>
            <w:lang w:val="es-CL"/>
          </w:rPr>
          <m:t>(</m:t>
        </m:r>
        <m:r>
          <w:rPr>
            <w:rFonts w:ascii="Cambria Math" w:hAnsi="Cambria Math" w:cs="Times New Roman"/>
          </w:rPr>
          <m:t>r</m:t>
        </m:r>
        <m:r>
          <m:rPr>
            <m:sty m:val="p"/>
          </m:rPr>
          <w:rPr>
            <w:rFonts w:ascii="Cambria Math" w:hAnsi="Cambria Math" w:cs="Times New Roman"/>
            <w:lang w:val="es-CL"/>
          </w:rPr>
          <m:t>)+</m:t>
        </m:r>
        <m:r>
          <w:rPr>
            <w:rFonts w:ascii="Cambria Math" w:hAnsi="Cambria Math" w:cs="Times New Roman"/>
          </w:rPr>
          <m:t>λ</m:t>
        </m:r>
        <m:r>
          <w:rPr>
            <w:rFonts w:ascii="Cambria Math" w:hAnsi="Cambria Math" w:cs="Times New Roman"/>
            <w:lang w:val="es-CL"/>
          </w:rPr>
          <m:t> </m:t>
        </m:r>
        <m:r>
          <m:rPr>
            <m:sty m:val="p"/>
          </m:rPr>
          <w:rPr>
            <w:rFonts w:ascii="Cambria Math" w:hAnsi="Cambria Math" w:cs="Times New Roman"/>
            <w:lang w:val="es-CL"/>
          </w:rPr>
          <m:t>Ent(</m:t>
        </m:r>
        <m:r>
          <w:rPr>
            <w:rFonts w:ascii="Cambria Math" w:hAnsi="Cambria Math" w:cs="Times New Roman"/>
          </w:rPr>
          <m:t>r</m:t>
        </m:r>
        <m:r>
          <m:rPr>
            <m:sty m:val="p"/>
          </m:rPr>
          <w:rPr>
            <w:rFonts w:ascii="Cambria Math" w:hAnsi="Cambria Math" w:cs="Times New Roman"/>
            <w:lang w:val="es-CL"/>
          </w:rPr>
          <m:t>)</m:t>
        </m:r>
      </m:oMath>
      <w:r w:rsidR="005F7D82" w:rsidRPr="00534D45">
        <w:rPr>
          <w:rFonts w:ascii="Times New Roman" w:hAnsi="Times New Roman" w:cs="Times New Roman"/>
          <w:lang w:val="es-CL"/>
        </w:rPr>
        <w:t xml:space="preserve"> (con </w:t>
      </w:r>
      <m:oMath>
        <m:r>
          <w:rPr>
            <w:rFonts w:ascii="Cambria Math" w:hAnsi="Cambria Math" w:cs="Times New Roman"/>
          </w:rPr>
          <m:t>λ</m:t>
        </m:r>
        <m:r>
          <m:rPr>
            <m:sty m:val="p"/>
          </m:rPr>
          <w:rPr>
            <w:rFonts w:ascii="Cambria Math" w:hAnsi="Cambria Math" w:cs="Times New Roman"/>
            <w:lang w:val="es-CL"/>
          </w:rPr>
          <m:t>&gt;</m:t>
        </m:r>
        <m:r>
          <w:rPr>
            <w:rFonts w:ascii="Cambria Math" w:hAnsi="Cambria Math" w:cs="Times New Roman"/>
            <w:lang w:val="es-CL"/>
          </w:rPr>
          <m:t>0</m:t>
        </m:r>
      </m:oMath>
      <w:r w:rsidR="005F7D82" w:rsidRPr="00534D45">
        <w:rPr>
          <w:rFonts w:ascii="Times New Roman" w:hAnsi="Times New Roman" w:cs="Times New Roman"/>
          <w:lang w:val="es-CL"/>
        </w:rPr>
        <w:t xml:space="preserve"> pequeña elegida más abajo).</w:t>
      </w:r>
    </w:p>
    <w:p w14:paraId="3B42425E" w14:textId="3DCBE6DF" w:rsidR="005F7D82" w:rsidRPr="00534D45" w:rsidRDefault="005F7D82" w:rsidP="00534D45">
      <w:pPr>
        <w:pStyle w:val="Compact"/>
        <w:spacing w:after="0"/>
        <w:jc w:val="both"/>
        <w:rPr>
          <w:rFonts w:ascii="Times New Roman" w:hAnsi="Times New Roman" w:cs="Times New Roman"/>
          <w:lang w:val="es-CL"/>
        </w:rPr>
      </w:pPr>
      <w:r w:rsidRPr="00534D45">
        <w:rPr>
          <w:rFonts w:ascii="Times New Roman" w:hAnsi="Times New Roman" w:cs="Times New Roman"/>
          <w:lang w:val="es-CL"/>
        </w:rPr>
        <w:br/>
      </w:r>
      <w:r w:rsidRPr="00534D45">
        <w:rPr>
          <w:rFonts w:ascii="Times New Roman" w:hAnsi="Times New Roman" w:cs="Times New Roman"/>
          <w:i/>
          <w:iCs/>
          <w:lang w:val="es-CL"/>
        </w:rPr>
        <w:t>Idea:</w:t>
      </w:r>
      <w:r w:rsidRPr="00534D45">
        <w:rPr>
          <w:rFonts w:ascii="Times New Roman" w:hAnsi="Times New Roman" w:cs="Times New Roman"/>
          <w:lang w:val="es-CL"/>
        </w:rPr>
        <w:t xml:space="preserve"> sumar la disipación pura con una “multita” logarítmica que controla los residuos críticos.</w:t>
      </w:r>
      <w:r w:rsidRPr="00534D45">
        <w:rPr>
          <w:rFonts w:ascii="Times New Roman" w:hAnsi="Times New Roman" w:cs="Times New Roman"/>
          <w:lang w:val="es-CL"/>
        </w:rPr>
        <w:br/>
      </w:r>
      <w:r w:rsidRPr="00534D45">
        <w:rPr>
          <w:rFonts w:ascii="Times New Roman" w:hAnsi="Times New Roman" w:cs="Times New Roman"/>
          <w:i/>
          <w:iCs/>
          <w:lang w:val="es-CL"/>
        </w:rPr>
        <w:t>Uso:</w:t>
      </w:r>
      <w:r w:rsidRPr="00534D45">
        <w:rPr>
          <w:rFonts w:ascii="Times New Roman" w:hAnsi="Times New Roman" w:cs="Times New Roman"/>
          <w:lang w:val="es-CL"/>
        </w:rPr>
        <w:t xml:space="preserve"> con </w:t>
      </w:r>
      <m:oMath>
        <m:r>
          <w:rPr>
            <w:rFonts w:ascii="Cambria Math" w:hAnsi="Cambria Math" w:cs="Times New Roman"/>
          </w:rPr>
          <m:t>M</m:t>
        </m:r>
      </m:oMath>
      <w:r w:rsidRPr="00534D45">
        <w:rPr>
          <w:rFonts w:ascii="Times New Roman" w:hAnsi="Times New Roman" w:cs="Times New Roman"/>
          <w:lang w:val="es-CL"/>
        </w:rPr>
        <w:t xml:space="preserve"> obtenemos una contracción por escala (decae al pasar de </w:t>
      </w:r>
      <m:oMath>
        <m:r>
          <w:rPr>
            <w:rFonts w:ascii="Cambria Math" w:hAnsi="Cambria Math" w:cs="Times New Roman"/>
          </w:rPr>
          <m:t>r</m:t>
        </m:r>
      </m:oMath>
      <w:r w:rsidRPr="00534D45">
        <w:rPr>
          <w:rFonts w:ascii="Times New Roman" w:hAnsi="Times New Roman" w:cs="Times New Roman"/>
          <w:lang w:val="es-CL"/>
        </w:rPr>
        <w:t xml:space="preserve"> a </w:t>
      </w:r>
      <m:oMath>
        <m:r>
          <w:rPr>
            <w:rFonts w:ascii="Cambria Math" w:hAnsi="Cambria Math" w:cs="Times New Roman"/>
          </w:rPr>
          <m:t>θr</m:t>
        </m:r>
      </m:oMath>
      <w:r w:rsidRPr="00534D45">
        <w:rPr>
          <w:rFonts w:ascii="Times New Roman" w:hAnsi="Times New Roman" w:cs="Times New Roman"/>
          <w:lang w:val="es-CL"/>
        </w:rPr>
        <w:t xml:space="preserve"> ), salvo que ya estemos en una escala “buena” donde </w:t>
      </w:r>
      <m:oMath>
        <m:r>
          <m:rPr>
            <m:sty m:val="p"/>
          </m:rPr>
          <w:rPr>
            <w:rFonts w:ascii="Cambria Math" w:hAnsi="Cambria Math" w:cs="Times New Roman"/>
          </w:rPr>
          <m:t>Φ</m:t>
        </m:r>
      </m:oMath>
      <w:r w:rsidRPr="00534D45">
        <w:rPr>
          <w:rFonts w:ascii="Times New Roman" w:hAnsi="Times New Roman" w:cs="Times New Roman"/>
          <w:lang w:val="es-CL"/>
        </w:rPr>
        <w:t xml:space="preserve"> es pequeña (punto de entrada a </w:t>
      </w:r>
      <m:oMath>
        <m:r>
          <w:rPr>
            <w:rFonts w:ascii="Cambria Math" w:hAnsi="Cambria Math" w:cs="Times New Roman"/>
          </w:rPr>
          <m:t>ε</m:t>
        </m:r>
      </m:oMath>
      <w:r w:rsidRPr="00534D45">
        <w:rPr>
          <w:rFonts w:ascii="Times New Roman" w:hAnsi="Times New Roman" w:cs="Times New Roman"/>
          <w:lang w:val="es-CL"/>
        </w:rPr>
        <w:t xml:space="preserve"> -regularidad).</w:t>
      </w:r>
    </w:p>
    <w:p w14:paraId="73D53C9C" w14:textId="1978483F" w:rsidR="00626B75" w:rsidRPr="00534D45" w:rsidRDefault="00626B75" w:rsidP="00534D45">
      <w:pPr>
        <w:pStyle w:val="FirstParagraph"/>
        <w:spacing w:after="0"/>
        <w:jc w:val="both"/>
        <w:rPr>
          <w:rFonts w:ascii="Times New Roman" w:hAnsi="Times New Roman" w:cs="Times New Roman"/>
          <w:i/>
          <w:iCs/>
          <w:lang w:val="es-CL"/>
        </w:rPr>
      </w:pPr>
      <w:r w:rsidRPr="00534D45">
        <w:rPr>
          <w:rFonts w:ascii="Times New Roman" w:hAnsi="Times New Roman" w:cs="Times New Roman"/>
          <w:i/>
          <w:iCs/>
          <w:lang w:val="es-CL"/>
        </w:rPr>
        <w:t xml:space="preserve">La cola </w:t>
      </w:r>
      <m:oMath>
        <m:sSub>
          <m:sSubPr>
            <m:ctrlPr>
              <w:rPr>
                <w:rFonts w:ascii="Cambria Math" w:hAnsi="Cambria Math" w:cs="Times New Roman"/>
              </w:rPr>
            </m:ctrlPr>
          </m:sSubPr>
          <m:e>
            <m:r>
              <m:rPr>
                <m:sty m:val="p"/>
              </m:rPr>
              <w:rPr>
                <w:rFonts w:ascii="Cambria Math" w:hAnsi="Cambria Math" w:cs="Times New Roman"/>
                <w:lang w:val="es-CL"/>
              </w:rPr>
              <m:t>Tail</m:t>
            </m:r>
          </m:e>
          <m:sub>
            <m:r>
              <w:rPr>
                <w:rFonts w:ascii="Cambria Math" w:hAnsi="Cambria Math" w:cs="Times New Roman"/>
              </w:rPr>
              <m:t>θ</m:t>
            </m:r>
          </m:sub>
        </m:sSub>
        <m:r>
          <m:rPr>
            <m:sty m:val="p"/>
          </m:rPr>
          <w:rPr>
            <w:rFonts w:ascii="Cambria Math" w:hAnsi="Cambria Math" w:cs="Times New Roman"/>
            <w:lang w:val="es-CL"/>
          </w:rPr>
          <m:t>(</m:t>
        </m:r>
        <m:r>
          <w:rPr>
            <w:rFonts w:ascii="Cambria Math" w:hAnsi="Cambria Math" w:cs="Times New Roman"/>
          </w:rPr>
          <m:t>r</m:t>
        </m:r>
        <m:r>
          <m:rPr>
            <m:sty m:val="p"/>
          </m:rPr>
          <w:rPr>
            <w:rFonts w:ascii="Cambria Math" w:hAnsi="Cambria Math" w:cs="Times New Roman"/>
            <w:lang w:val="es-CL"/>
          </w:rPr>
          <m:t>)</m:t>
        </m:r>
      </m:oMath>
      <w:r w:rsidRPr="00534D45">
        <w:rPr>
          <w:rFonts w:ascii="Times New Roman" w:hAnsi="Times New Roman" w:cs="Times New Roman"/>
          <w:i/>
          <w:iCs/>
          <w:lang w:val="es-CL"/>
        </w:rPr>
        <w:t xml:space="preserve"> registra la contribución crítica que proviene de la región exterior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r>
          <m:rPr>
            <m:sty m:val="p"/>
          </m:rPr>
          <w:rPr>
            <w:rFonts w:ascii="Cambria Math" w:hAnsi="Cambria Math" w:cs="Times New Roman"/>
            <w:lang w:val="es-CL"/>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θr</m:t>
            </m:r>
          </m:sub>
        </m:sSub>
      </m:oMath>
      <w:r w:rsidRPr="00534D45">
        <w:rPr>
          <w:rFonts w:ascii="Times New Roman" w:hAnsi="Times New Roman" w:cs="Times New Roman"/>
          <w:i/>
          <w:iCs/>
          <w:lang w:val="es-CL"/>
        </w:rPr>
        <w:t xml:space="preserve"> al usar funciones de corte. Más adelante, se demostrará que estas colas pueden hacerse arbitrariamente pequeñas, de modo que no interfieren con la activación del umbral de </w:t>
      </w:r>
      <m:oMath>
        <m:r>
          <w:rPr>
            <w:rFonts w:ascii="Cambria Math" w:hAnsi="Cambria Math" w:cs="Times New Roman"/>
          </w:rPr>
          <m:t>ε</m:t>
        </m:r>
      </m:oMath>
      <w:r w:rsidRPr="00534D45">
        <w:rPr>
          <w:rFonts w:ascii="Times New Roman" w:hAnsi="Times New Roman" w:cs="Times New Roman"/>
          <w:i/>
          <w:iCs/>
          <w:lang w:val="es-CL"/>
        </w:rPr>
        <w:t xml:space="preserve"> -regularidad.</w:t>
      </w:r>
    </w:p>
    <w:p w14:paraId="03D7A774" w14:textId="572F5F3B" w:rsidR="002B01DA" w:rsidRPr="00A66C97" w:rsidRDefault="00A1225C" w:rsidP="00534D45">
      <w:pPr>
        <w:pStyle w:val="FirstParagraph"/>
        <w:spacing w:after="0"/>
        <w:jc w:val="both"/>
        <w:rPr>
          <w:rFonts w:ascii="Times New Roman" w:hAnsi="Times New Roman" w:cs="Times New Roman"/>
          <w:lang w:val="pt-BR"/>
        </w:rPr>
      </w:pPr>
      <w:r w:rsidRPr="00A66C97">
        <w:rPr>
          <w:rFonts w:ascii="Times New Roman" w:hAnsi="Times New Roman" w:cs="Times New Roman"/>
          <w:lang w:val="pt-BR"/>
        </w:rPr>
        <w:t xml:space="preserve">Cola: </w:t>
      </w:r>
      <m:oMath>
        <m:sSub>
          <m:sSubPr>
            <m:ctrlPr>
              <w:rPr>
                <w:rFonts w:ascii="Cambria Math" w:hAnsi="Cambria Math" w:cs="Times New Roman"/>
              </w:rPr>
            </m:ctrlPr>
          </m:sSubPr>
          <m:e>
            <m:r>
              <m:rPr>
                <m:sty m:val="p"/>
              </m:rPr>
              <w:rPr>
                <w:rFonts w:ascii="Cambria Math" w:hAnsi="Cambria Math" w:cs="Times New Roman"/>
                <w:lang w:val="pt-BR"/>
              </w:rPr>
              <m:t>Tail</m:t>
            </m:r>
          </m:e>
          <m:sub>
            <m:r>
              <w:rPr>
                <w:rFonts w:ascii="Cambria Math" w:hAnsi="Cambria Math" w:cs="Times New Roman"/>
              </w:rPr>
              <m:t>θ</m:t>
            </m:r>
          </m:sub>
        </m:sSub>
        <m:r>
          <m:rPr>
            <m:sty m:val="p"/>
          </m:rPr>
          <w:rPr>
            <w:rFonts w:ascii="Cambria Math" w:hAnsi="Cambria Math" w:cs="Times New Roman"/>
            <w:lang w:val="pt-BR"/>
          </w:rPr>
          <m:t>(</m:t>
        </m:r>
        <m:r>
          <w:rPr>
            <w:rFonts w:ascii="Cambria Math" w:hAnsi="Cambria Math" w:cs="Times New Roman"/>
          </w:rPr>
          <m:t>r</m:t>
        </m:r>
        <m:r>
          <m:rPr>
            <m:sty m:val="p"/>
          </m:rPr>
          <w:rPr>
            <w:rFonts w:ascii="Cambria Math" w:hAnsi="Cambria Math" w:cs="Times New Roman"/>
            <w:lang w:val="pt-BR"/>
          </w:rPr>
          <m:t>)</m:t>
        </m:r>
        <m:box>
          <m:boxPr>
            <m:opEmu m:val="1"/>
            <m:ctrlPr>
              <w:rPr>
                <w:rFonts w:ascii="Cambria Math" w:hAnsi="Cambria Math" w:cs="Times New Roman"/>
              </w:rPr>
            </m:ctrlPr>
          </m:boxPr>
          <m:e>
            <m:r>
              <m:rPr>
                <m:sty m:val="p"/>
              </m:rPr>
              <w:rPr>
                <w:rFonts w:ascii="Cambria Math" w:hAnsi="Cambria Math" w:cs="Times New Roman"/>
                <w:lang w:val="pt-BR"/>
              </w:rPr>
              <m:t>:=</m:t>
            </m:r>
          </m:e>
        </m:box>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lang w:val="pt-BR"/>
              </w:rPr>
              <m:t>-</m:t>
            </m:r>
            <m:r>
              <w:rPr>
                <w:rFonts w:ascii="Cambria Math" w:hAnsi="Cambria Math" w:cs="Times New Roman"/>
                <w:lang w:val="pt-BR"/>
              </w:rPr>
              <m:t>2</m:t>
            </m:r>
          </m:sup>
        </m:sSup>
        <m:nary>
          <m:naryPr>
            <m:chr m:val="∬"/>
            <m:limLoc m:val="subSup"/>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r>
              <m:rPr>
                <m:sty m:val="p"/>
              </m:rPr>
              <w:rPr>
                <w:rFonts w:ascii="Cambria Math" w:hAnsi="Cambria Math" w:cs="Times New Roman"/>
                <w:lang w:val="pt-BR"/>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θr</m:t>
                </m:r>
              </m:sub>
            </m:sSub>
          </m:sub>
          <m:sup>
            <m:r>
              <w:rPr>
                <w:rFonts w:ascii="Cambria Math" w:hAnsi="Cambria Math" w:cs="Times New Roman"/>
                <w:lang w:val="pt-BR"/>
              </w:rPr>
              <m:t>​</m:t>
            </m:r>
          </m:sup>
          <m:e>
            <m:d>
              <m:dPr>
                <m:ctrlPr>
                  <w:rPr>
                    <w:rFonts w:ascii="Cambria Math" w:hAnsi="Cambria Math" w:cs="Times New Roman"/>
                  </w:rPr>
                </m:ctrlPr>
              </m:dPr>
              <m:e>
                <m:r>
                  <m:rPr>
                    <m:sty m:val="p"/>
                  </m:rPr>
                  <w:rPr>
                    <w:rFonts w:ascii="Cambria Math" w:hAnsi="Cambria Math" w:cs="Times New Roman"/>
                    <w:lang w:val="pt-BR"/>
                  </w:rPr>
                  <m:t>|</m:t>
                </m:r>
                <m:r>
                  <w:rPr>
                    <w:rFonts w:ascii="Cambria Math" w:hAnsi="Cambria Math" w:cs="Times New Roman"/>
                  </w:rPr>
                  <m:t>u</m:t>
                </m:r>
                <m:sSup>
                  <m:sSupPr>
                    <m:ctrlPr>
                      <w:rPr>
                        <w:rFonts w:ascii="Cambria Math" w:hAnsi="Cambria Math" w:cs="Times New Roman"/>
                      </w:rPr>
                    </m:ctrlPr>
                  </m:sSupPr>
                  <m:e>
                    <m:r>
                      <m:rPr>
                        <m:sty m:val="p"/>
                      </m:rPr>
                      <w:rPr>
                        <w:rFonts w:ascii="Cambria Math" w:hAnsi="Cambria Math" w:cs="Times New Roman"/>
                        <w:lang w:val="pt-BR"/>
                      </w:rPr>
                      <m:t>|</m:t>
                    </m:r>
                  </m:e>
                  <m:sup>
                    <m:r>
                      <w:rPr>
                        <w:rFonts w:ascii="Cambria Math" w:hAnsi="Cambria Math" w:cs="Times New Roman"/>
                        <w:lang w:val="pt-BR"/>
                      </w:rPr>
                      <m:t>3</m:t>
                    </m:r>
                  </m:sup>
                </m:sSup>
                <m:r>
                  <m:rPr>
                    <m:sty m:val="p"/>
                  </m:rPr>
                  <w:rPr>
                    <w:rFonts w:ascii="Cambria Math" w:hAnsi="Cambria Math" w:cs="Times New Roman"/>
                    <w:lang w:val="pt-BR"/>
                  </w:rPr>
                  <m:t>+|</m:t>
                </m:r>
                <m:acc>
                  <m:accPr>
                    <m:chr m:val="̃"/>
                    <m:ctrlPr>
                      <w:rPr>
                        <w:rFonts w:ascii="Cambria Math" w:hAnsi="Cambria Math" w:cs="Times New Roman"/>
                      </w:rPr>
                    </m:ctrlPr>
                  </m:accPr>
                  <m:e>
                    <m:r>
                      <w:rPr>
                        <w:rFonts w:ascii="Cambria Math" w:hAnsi="Cambria Math" w:cs="Times New Roman"/>
                      </w:rPr>
                      <m:t>p</m:t>
                    </m:r>
                  </m:e>
                </m:acc>
                <m:sSup>
                  <m:sSupPr>
                    <m:ctrlPr>
                      <w:rPr>
                        <w:rFonts w:ascii="Cambria Math" w:hAnsi="Cambria Math" w:cs="Times New Roman"/>
                      </w:rPr>
                    </m:ctrlPr>
                  </m:sSupPr>
                  <m:e>
                    <m:r>
                      <m:rPr>
                        <m:sty m:val="p"/>
                      </m:rPr>
                      <w:rPr>
                        <w:rFonts w:ascii="Cambria Math" w:hAnsi="Cambria Math" w:cs="Times New Roman"/>
                        <w:lang w:val="pt-BR"/>
                      </w:rPr>
                      <m:t>|</m:t>
                    </m:r>
                  </m:e>
                  <m:sup>
                    <m:r>
                      <w:rPr>
                        <w:rFonts w:ascii="Cambria Math" w:hAnsi="Cambria Math" w:cs="Times New Roman"/>
                        <w:lang w:val="pt-BR"/>
                      </w:rPr>
                      <m:t>3</m:t>
                    </m:r>
                    <m:r>
                      <m:rPr>
                        <m:sty m:val="p"/>
                      </m:rPr>
                      <w:rPr>
                        <w:rFonts w:ascii="Cambria Math" w:hAnsi="Cambria Math" w:cs="Times New Roman"/>
                        <w:lang w:val="pt-BR"/>
                      </w:rPr>
                      <m:t>/</m:t>
                    </m:r>
                    <m:r>
                      <w:rPr>
                        <w:rFonts w:ascii="Cambria Math" w:hAnsi="Cambria Math" w:cs="Times New Roman"/>
                        <w:lang w:val="pt-BR"/>
                      </w:rPr>
                      <m:t>2</m:t>
                    </m:r>
                  </m:sup>
                </m:sSup>
              </m:e>
            </m:d>
          </m:e>
        </m:nary>
      </m:oMath>
      <w:r w:rsidRPr="00A66C97">
        <w:rPr>
          <w:rFonts w:ascii="Times New Roman" w:hAnsi="Times New Roman" w:cs="Times New Roman"/>
          <w:lang w:val="pt-BR"/>
        </w:rPr>
        <w:t xml:space="preserve"> .</w:t>
      </w:r>
    </w:p>
    <w:p w14:paraId="13CFD82C" w14:textId="7045EEC0" w:rsidR="00620DBD" w:rsidRPr="00534D45" w:rsidRDefault="00620DBD" w:rsidP="00534D45">
      <w:pPr>
        <w:pStyle w:val="Compact"/>
        <w:spacing w:after="0"/>
        <w:jc w:val="both"/>
        <w:rPr>
          <w:rFonts w:ascii="Times New Roman" w:hAnsi="Times New Roman" w:cs="Times New Roman"/>
          <w:lang w:val="es-CL"/>
        </w:rPr>
      </w:pPr>
      <w:r w:rsidRPr="00534D45">
        <w:rPr>
          <w:rFonts w:ascii="Times New Roman" w:hAnsi="Times New Roman" w:cs="Times New Roman"/>
          <w:i/>
          <w:iCs/>
          <w:lang w:val="es-CL"/>
        </w:rPr>
        <w:t>Qué mide:</w:t>
      </w:r>
      <w:r w:rsidRPr="00534D45">
        <w:rPr>
          <w:rFonts w:ascii="Times New Roman" w:hAnsi="Times New Roman" w:cs="Times New Roman"/>
          <w:lang w:val="es-CL"/>
        </w:rPr>
        <w:t xml:space="preserve"> el “ruido” que se cuela desde fuera cuando recorto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oMath>
      <w:r w:rsidRPr="00534D45">
        <w:rPr>
          <w:rFonts w:ascii="Times New Roman" w:hAnsi="Times New Roman" w:cs="Times New Roman"/>
          <w:lang w:val="es-CL"/>
        </w:rPr>
        <w:t xml:space="preserve"> a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θr</m:t>
            </m:r>
          </m:sub>
        </m:sSub>
      </m:oMath>
      <w:r w:rsidRPr="00534D45">
        <w:rPr>
          <w:rFonts w:ascii="Times New Roman" w:hAnsi="Times New Roman" w:cs="Times New Roman"/>
          <w:lang w:val="es-CL"/>
        </w:rPr>
        <w:t xml:space="preserve"> con una función de corte.</w:t>
      </w:r>
    </w:p>
    <w:p w14:paraId="6307AD7A" w14:textId="4E547D94" w:rsidR="00620DBD" w:rsidRPr="00534D45" w:rsidRDefault="00620DBD" w:rsidP="00534D45">
      <w:pPr>
        <w:pStyle w:val="Compact"/>
        <w:spacing w:after="0"/>
        <w:jc w:val="both"/>
        <w:rPr>
          <w:rFonts w:ascii="Times New Roman" w:hAnsi="Times New Roman" w:cs="Times New Roman"/>
          <w:lang w:val="es-CL"/>
        </w:rPr>
      </w:pPr>
      <w:r w:rsidRPr="00534D45">
        <w:rPr>
          <w:rFonts w:ascii="Times New Roman" w:hAnsi="Times New Roman" w:cs="Times New Roman"/>
          <w:lang w:val="es-CL"/>
        </w:rPr>
        <w:br/>
      </w:r>
      <w:r w:rsidRPr="00534D45">
        <w:rPr>
          <w:rFonts w:ascii="Times New Roman" w:hAnsi="Times New Roman" w:cs="Times New Roman"/>
          <w:i/>
          <w:iCs/>
          <w:lang w:val="es-CL"/>
        </w:rPr>
        <w:t>Para qué sirve:</w:t>
      </w:r>
      <w:r w:rsidRPr="00534D45">
        <w:rPr>
          <w:rFonts w:ascii="Times New Roman" w:hAnsi="Times New Roman" w:cs="Times New Roman"/>
          <w:lang w:val="es-CL"/>
        </w:rPr>
        <w:t xml:space="preserve"> aparece en Caccioppoli al integrar por partes; más adelante se hace pequeña usando colas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oMath>
      <w:r w:rsidRPr="00534D45">
        <w:rPr>
          <w:rFonts w:ascii="Times New Roman" w:hAnsi="Times New Roman" w:cs="Times New Roman"/>
          <w:lang w:val="es-CL"/>
        </w:rPr>
        <w:t xml:space="preserve"> y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r>
              <m:rPr>
                <m:sty m:val="p"/>
              </m:rPr>
              <w:rPr>
                <w:rFonts w:ascii="Cambria Math" w:hAnsi="Cambria Math" w:cs="Times New Roman"/>
                <w:lang w:val="es-CL"/>
              </w:rPr>
              <m:t>/</m:t>
            </m:r>
            <m:r>
              <w:rPr>
                <w:rFonts w:ascii="Cambria Math" w:hAnsi="Cambria Math" w:cs="Times New Roman"/>
                <w:lang w:val="es-CL"/>
              </w:rPr>
              <m:t>2</m:t>
            </m:r>
          </m:sup>
        </m:sSup>
      </m:oMath>
      <w:r w:rsidRPr="00534D45">
        <w:rPr>
          <w:rFonts w:ascii="Times New Roman" w:hAnsi="Times New Roman" w:cs="Times New Roman"/>
          <w:lang w:val="es-CL"/>
        </w:rPr>
        <w:t xml:space="preserve"> .</w:t>
      </w:r>
    </w:p>
    <w:p w14:paraId="24CC92FB" w14:textId="77777777" w:rsidR="00444D66" w:rsidRPr="00444D66" w:rsidRDefault="008A2925" w:rsidP="00534D45">
      <w:pPr>
        <w:pStyle w:val="Textoindependiente"/>
        <w:spacing w:after="0"/>
        <w:jc w:val="both"/>
        <w:rPr>
          <w:rFonts w:ascii="Times New Roman" w:hAnsi="Times New Roman" w:cs="Times New Roman"/>
          <w:b/>
          <w:bCs/>
          <w:lang w:val="es-CL"/>
        </w:rPr>
      </w:pPr>
      <w:r w:rsidRPr="00444D66">
        <w:rPr>
          <w:rFonts w:ascii="Times New Roman" w:hAnsi="Times New Roman" w:cs="Times New Roman"/>
          <w:b/>
          <w:bCs/>
          <w:lang w:val="es-CL"/>
        </w:rPr>
        <w:t xml:space="preserve">Simetría parabólica y adimensionalidad: </w:t>
      </w:r>
    </w:p>
    <w:p w14:paraId="03D7A775" w14:textId="41EC6431" w:rsidR="002B01DA" w:rsidRPr="00534D45" w:rsidRDefault="008A2925"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para </w:t>
      </w:r>
      <m:oMath>
        <m:r>
          <w:rPr>
            <w:rFonts w:ascii="Cambria Math" w:hAnsi="Cambria Math" w:cs="Times New Roman"/>
          </w:rPr>
          <m:t>λ</m:t>
        </m:r>
        <m:r>
          <m:rPr>
            <m:sty m:val="p"/>
          </m:rPr>
          <w:rPr>
            <w:rFonts w:ascii="Cambria Math" w:hAnsi="Cambria Math" w:cs="Times New Roman"/>
            <w:lang w:val="es-CL"/>
          </w:rPr>
          <m:t>&gt;</m:t>
        </m:r>
        <m:r>
          <w:rPr>
            <w:rFonts w:ascii="Cambria Math" w:hAnsi="Cambria Math" w:cs="Times New Roman"/>
            <w:lang w:val="es-CL"/>
          </w:rPr>
          <m:t>0</m:t>
        </m:r>
      </m:oMath>
      <w:r w:rsidRPr="00534D45">
        <w:rPr>
          <w:rFonts w:ascii="Times New Roman" w:hAnsi="Times New Roman" w:cs="Times New Roman"/>
          <w:lang w:val="es-CL"/>
        </w:rPr>
        <w:t xml:space="preserve"> ,</w:t>
      </w:r>
      <w:r w:rsidR="00B71170" w:rsidRPr="00534D45">
        <w:rPr>
          <w:rFonts w:ascii="Times New Roman" w:hAnsi="Times New Roman" w:cs="Times New Roman"/>
          <w:lang w:val="es-CL"/>
        </w:rPr>
        <w:t xml:space="preserve"> Con el reescalamiento de NS</w:t>
      </w:r>
    </w:p>
    <w:p w14:paraId="1AA0EE76" w14:textId="095FA0B0" w:rsidR="00072EF6" w:rsidRPr="00534D45" w:rsidRDefault="00486C65" w:rsidP="00534D45">
      <w:pPr>
        <w:pStyle w:val="Textoindependiente"/>
        <w:spacing w:after="0"/>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λ</m:t>
              </m:r>
            </m:sub>
          </m:sSub>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λ u</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λx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t</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λ</m:t>
              </m:r>
            </m:sub>
          </m:sSub>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 p</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λx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t</m:t>
          </m:r>
          <m:r>
            <m:rPr>
              <m:sty m:val="p"/>
            </m:rPr>
            <w:rPr>
              <w:rFonts w:ascii="Cambria Math" w:hAnsi="Cambria Math" w:cs="Times New Roman"/>
            </w:rPr>
            <m:t>),</m:t>
          </m:r>
        </m:oMath>
      </m:oMathPara>
    </w:p>
    <w:p w14:paraId="2AE8F7E4" w14:textId="0E4738E0" w:rsidR="00072EF6" w:rsidRPr="00534D45" w:rsidRDefault="00072EF6" w:rsidP="00534D45">
      <w:pPr>
        <w:pStyle w:val="FirstParagraph"/>
        <w:spacing w:after="0"/>
        <w:jc w:val="both"/>
        <w:rPr>
          <w:rFonts w:ascii="Times New Roman" w:hAnsi="Times New Roman" w:cs="Times New Roman"/>
        </w:rPr>
      </w:pPr>
      <w:r w:rsidRPr="00534D45">
        <w:rPr>
          <w:rFonts w:ascii="Times New Roman" w:hAnsi="Times New Roman" w:cs="Times New Roman"/>
        </w:rPr>
        <w:t xml:space="preserve">y tomando </w:t>
      </w:r>
      <m:oMath>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λ</m:t>
        </m:r>
      </m:oMath>
      <w:r w:rsidRPr="00534D45">
        <w:rPr>
          <w:rFonts w:ascii="Times New Roman" w:hAnsi="Times New Roman" w:cs="Times New Roman"/>
        </w:rPr>
        <w:t xml:space="preserve"> , se verifica (cálculo directo de cambio de variables) que</w:t>
      </w:r>
    </w:p>
    <w:p w14:paraId="467AA332" w14:textId="667420A3" w:rsidR="00072EF6" w:rsidRPr="00534D45" w:rsidRDefault="00486C65" w:rsidP="00534D45">
      <w:pPr>
        <w:pStyle w:val="Textoindependiente"/>
        <w:spacing w:after="0"/>
        <w:jc w:val="both"/>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Φ</m:t>
              </m:r>
            </m:e>
            <m: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λ</m:t>
                  </m:r>
                </m:sub>
              </m:sSub>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Φ</m:t>
              </m:r>
            </m:e>
            <m:sub>
              <m:r>
                <w:rPr>
                  <w:rFonts w:ascii="Cambria Math" w:hAnsi="Cambria Math" w:cs="Times New Roman"/>
                </w:rPr>
                <m:t>u</m:t>
              </m:r>
            </m:sub>
          </m:sSub>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m:rPr>
                  <m:sty m:val="p"/>
                </m:rPr>
                <w:rPr>
                  <w:rFonts w:ascii="Cambria Math" w:hAnsi="Cambria Math" w:cs="Times New Roman"/>
                </w:rPr>
                <m:t>Ψ</m:t>
              </m:r>
            </m:e>
            <m: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λ</m:t>
                  </m:r>
                </m:sub>
              </m:sSub>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Ψ</m:t>
              </m:r>
            </m:e>
            <m:sub>
              <m:r>
                <w:rPr>
                  <w:rFonts w:ascii="Cambria Math" w:hAnsi="Cambria Math" w:cs="Times New Roman"/>
                </w:rPr>
                <m:t>u</m:t>
              </m:r>
            </m:sub>
          </m:sSub>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oMath>
      </m:oMathPara>
    </w:p>
    <w:p w14:paraId="69D385EF" w14:textId="0E01E97A" w:rsidR="00072EF6" w:rsidRPr="00534D45" w:rsidRDefault="00072EF6" w:rsidP="00534D45">
      <w:pPr>
        <w:pStyle w:val="FirstParagraph"/>
        <w:spacing w:after="0"/>
        <w:jc w:val="both"/>
        <w:rPr>
          <w:rFonts w:ascii="Times New Roman" w:hAnsi="Times New Roman" w:cs="Times New Roman"/>
          <w:lang w:val="es-CL"/>
        </w:rPr>
      </w:pPr>
      <w:r w:rsidRPr="00534D45">
        <w:rPr>
          <w:rFonts w:ascii="Times New Roman" w:hAnsi="Times New Roman" w:cs="Times New Roman"/>
          <w:lang w:val="es-CL"/>
        </w:rPr>
        <w:lastRenderedPageBreak/>
        <w:t xml:space="preserve">y —tras ajustar los prefactores correctamente, ver nota técnica— los demás funcionales también quedan invariantes. Esta invariancia es la razón de haber puesto exactamente esas potencias de </w:t>
      </w:r>
      <m:oMath>
        <m:r>
          <w:rPr>
            <w:rFonts w:ascii="Cambria Math" w:hAnsi="Cambria Math" w:cs="Times New Roman"/>
          </w:rPr>
          <m:t>r</m:t>
        </m:r>
      </m:oMath>
      <w:r w:rsidRPr="00534D45">
        <w:rPr>
          <w:rFonts w:ascii="Times New Roman" w:hAnsi="Times New Roman" w:cs="Times New Roman"/>
          <w:lang w:val="es-CL"/>
        </w:rPr>
        <w:t xml:space="preserve"> delante de cada integral.</w:t>
      </w:r>
    </w:p>
    <w:p w14:paraId="09BF4A59" w14:textId="51817D5D" w:rsidR="00B820FA" w:rsidRPr="00534D45" w:rsidRDefault="00B820FA"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i/>
          <w:iCs/>
          <w:lang w:val="es-CL"/>
        </w:rPr>
        <w:t xml:space="preserve">Finalmente, todas las cantidades anteriores han sido normalizadas para respetar la simetría parabólica del sistema: al reescalar la solución y reducir el radio en la misma proporción, los valores de </w:t>
      </w:r>
      <m:oMath>
        <m:r>
          <m:rPr>
            <m:sty m:val="p"/>
          </m:rPr>
          <w:rPr>
            <w:rFonts w:ascii="Cambria Math" w:hAnsi="Cambria Math" w:cs="Times New Roman"/>
          </w:rPr>
          <m:t>Φ</m:t>
        </m:r>
        <m:r>
          <m:rPr>
            <m:sty m:val="p"/>
          </m:rPr>
          <w:rPr>
            <w:rFonts w:ascii="Cambria Math" w:hAnsi="Cambria Math" w:cs="Times New Roman"/>
            <w:lang w:val="es-CL"/>
          </w:rPr>
          <m:t>,</m:t>
        </m:r>
        <m:r>
          <m:rPr>
            <m:sty m:val="p"/>
          </m:rPr>
          <w:rPr>
            <w:rFonts w:ascii="Cambria Math" w:hAnsi="Cambria Math" w:cs="Times New Roman"/>
          </w:rPr>
          <m:t>Ψ</m:t>
        </m:r>
        <m:r>
          <m:rPr>
            <m:sty m:val="p"/>
          </m:rPr>
          <w:rPr>
            <w:rFonts w:ascii="Cambria Math" w:hAnsi="Cambria Math" w:cs="Times New Roman"/>
            <w:lang w:val="es-CL"/>
          </w:rPr>
          <m:t>,</m:t>
        </m:r>
        <m:r>
          <w:rPr>
            <w:rFonts w:ascii="Cambria Math" w:hAnsi="Cambria Math" w:cs="Times New Roman"/>
          </w:rPr>
          <m:t>F</m:t>
        </m:r>
        <m:r>
          <m:rPr>
            <m:sty m:val="p"/>
          </m:rPr>
          <w:rPr>
            <w:rFonts w:ascii="Cambria Math" w:hAnsi="Cambria Math" w:cs="Times New Roman"/>
            <w:lang w:val="es-CL"/>
          </w:rPr>
          <m:t>,Ent</m:t>
        </m:r>
      </m:oMath>
      <w:r w:rsidRPr="00534D45">
        <w:rPr>
          <w:rFonts w:ascii="Times New Roman" w:hAnsi="Times New Roman" w:cs="Times New Roman"/>
          <w:i/>
          <w:iCs/>
          <w:lang w:val="es-CL"/>
        </w:rPr>
        <w:t xml:space="preserve"> (y la forma correcta de </w:t>
      </w:r>
      <m:oMath>
        <m:r>
          <w:rPr>
            <w:rFonts w:ascii="Cambria Math" w:hAnsi="Cambria Math" w:cs="Times New Roman"/>
          </w:rPr>
          <m:t>E</m:t>
        </m:r>
      </m:oMath>
      <w:r w:rsidRPr="00534D45">
        <w:rPr>
          <w:rFonts w:ascii="Times New Roman" w:hAnsi="Times New Roman" w:cs="Times New Roman"/>
          <w:i/>
          <w:iCs/>
          <w:lang w:val="es-CL"/>
        </w:rPr>
        <w:t xml:space="preserve"> ) permanecen invariantes. Ésta es la base para iterar las estimaciones entre escalas sin pérdida artificial por la elección del ‘zoom’.</w:t>
      </w:r>
    </w:p>
    <w:p w14:paraId="72C61AAE" w14:textId="77777777" w:rsidR="00072EF6" w:rsidRPr="00534D45" w:rsidRDefault="00072EF6" w:rsidP="00534D45">
      <w:pPr>
        <w:pStyle w:val="Textoindependiente"/>
        <w:spacing w:after="0"/>
        <w:jc w:val="both"/>
        <w:rPr>
          <w:rFonts w:ascii="Times New Roman" w:hAnsi="Times New Roman" w:cs="Times New Roman"/>
        </w:rPr>
      </w:pPr>
      <w:r w:rsidRPr="00534D45">
        <w:rPr>
          <w:rFonts w:ascii="Times New Roman" w:hAnsi="Times New Roman" w:cs="Times New Roman"/>
        </w:rPr>
        <w:t>Resumen operativo.</w:t>
      </w:r>
    </w:p>
    <w:p w14:paraId="34FA84E4" w14:textId="63AC4AF1" w:rsidR="00072EF6" w:rsidRPr="00534D45" w:rsidRDefault="00534D45" w:rsidP="00534D45">
      <w:pPr>
        <w:pStyle w:val="Compact"/>
        <w:numPr>
          <w:ilvl w:val="0"/>
          <w:numId w:val="2"/>
        </w:numPr>
        <w:spacing w:after="0"/>
        <w:jc w:val="both"/>
        <w:rPr>
          <w:rFonts w:ascii="Times New Roman" w:hAnsi="Times New Roman" w:cs="Times New Roman"/>
          <w:lang w:val="es-CL"/>
        </w:rPr>
      </w:pPr>
      <m:oMath>
        <m:r>
          <m:rPr>
            <m:sty m:val="p"/>
          </m:rPr>
          <w:rPr>
            <w:rFonts w:ascii="Cambria Math" w:hAnsi="Cambria Math" w:cs="Times New Roman"/>
          </w:rPr>
          <m:t>Φ</m:t>
        </m:r>
        <m:r>
          <m:rPr>
            <m:sty m:val="p"/>
          </m:rPr>
          <w:rPr>
            <w:rFonts w:ascii="Cambria Math" w:hAnsi="Cambria Math" w:cs="Times New Roman"/>
            <w:lang w:val="es-CL"/>
          </w:rPr>
          <m:t>,</m:t>
        </m:r>
        <m:r>
          <m:rPr>
            <m:sty m:val="p"/>
          </m:rPr>
          <w:rPr>
            <w:rFonts w:ascii="Cambria Math" w:hAnsi="Cambria Math" w:cs="Times New Roman"/>
          </w:rPr>
          <m:t>Ψ</m:t>
        </m:r>
      </m:oMath>
      <w:r w:rsidR="00072EF6" w:rsidRPr="00534D45">
        <w:rPr>
          <w:rFonts w:ascii="Times New Roman" w:hAnsi="Times New Roman" w:cs="Times New Roman"/>
          <w:lang w:val="es-CL"/>
        </w:rPr>
        <w:t xml:space="preserve"> : “cuánto </w:t>
      </w:r>
      <w:r w:rsidR="00072EF6" w:rsidRPr="00534D45">
        <w:rPr>
          <w:rFonts w:ascii="Times New Roman" w:hAnsi="Times New Roman" w:cs="Times New Roman"/>
          <w:i/>
          <w:iCs/>
          <w:lang w:val="es-CL"/>
        </w:rPr>
        <w:t>material crítico</w:t>
      </w:r>
      <w:r w:rsidR="00072EF6" w:rsidRPr="00534D45">
        <w:rPr>
          <w:rFonts w:ascii="Times New Roman" w:hAnsi="Times New Roman" w:cs="Times New Roman"/>
          <w:lang w:val="es-CL"/>
        </w:rPr>
        <w:t xml:space="preserve"> hay” en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oMath>
      <w:r w:rsidR="00072EF6" w:rsidRPr="00534D45">
        <w:rPr>
          <w:rFonts w:ascii="Times New Roman" w:hAnsi="Times New Roman" w:cs="Times New Roman"/>
          <w:lang w:val="es-CL"/>
        </w:rPr>
        <w:t xml:space="preserve"> .</w:t>
      </w:r>
    </w:p>
    <w:p w14:paraId="09C8E617" w14:textId="6B9181D5" w:rsidR="00072EF6" w:rsidRPr="00534D45" w:rsidRDefault="00534D45" w:rsidP="00534D45">
      <w:pPr>
        <w:pStyle w:val="Compact"/>
        <w:numPr>
          <w:ilvl w:val="0"/>
          <w:numId w:val="2"/>
        </w:numPr>
        <w:spacing w:after="0"/>
        <w:jc w:val="both"/>
        <w:rPr>
          <w:rFonts w:ascii="Times New Roman" w:hAnsi="Times New Roman" w:cs="Times New Roman"/>
          <w:lang w:val="es-CL"/>
        </w:rPr>
      </w:pPr>
      <m:oMath>
        <m:r>
          <w:rPr>
            <w:rFonts w:ascii="Cambria Math" w:hAnsi="Cambria Math" w:cs="Times New Roman"/>
          </w:rPr>
          <m:t>E</m:t>
        </m:r>
      </m:oMath>
      <w:r w:rsidR="00072EF6" w:rsidRPr="00534D45">
        <w:rPr>
          <w:rFonts w:ascii="Times New Roman" w:hAnsi="Times New Roman" w:cs="Times New Roman"/>
          <w:lang w:val="es-CL"/>
        </w:rPr>
        <w:t xml:space="preserve"> : “energía instantánea” para cerrar interpolaciones.</w:t>
      </w:r>
    </w:p>
    <w:p w14:paraId="7B2FA9DD" w14:textId="45F16C87" w:rsidR="00072EF6" w:rsidRPr="00534D45" w:rsidRDefault="00534D45" w:rsidP="00534D45">
      <w:pPr>
        <w:pStyle w:val="Compact"/>
        <w:numPr>
          <w:ilvl w:val="0"/>
          <w:numId w:val="2"/>
        </w:numPr>
        <w:spacing w:after="0"/>
        <w:jc w:val="both"/>
        <w:rPr>
          <w:rFonts w:ascii="Times New Roman" w:hAnsi="Times New Roman" w:cs="Times New Roman"/>
        </w:rPr>
      </w:pPr>
      <m:oMath>
        <m:r>
          <w:rPr>
            <w:rFonts w:ascii="Cambria Math" w:hAnsi="Cambria Math" w:cs="Times New Roman"/>
          </w:rPr>
          <m:t>F</m:t>
        </m:r>
      </m:oMath>
      <w:r w:rsidR="00072EF6" w:rsidRPr="00534D45">
        <w:rPr>
          <w:rFonts w:ascii="Times New Roman" w:hAnsi="Times New Roman" w:cs="Times New Roman"/>
        </w:rPr>
        <w:t xml:space="preserve"> : “disipación crítica integrada”.</w:t>
      </w:r>
    </w:p>
    <w:p w14:paraId="6E947540" w14:textId="1B6ED486" w:rsidR="00072EF6" w:rsidRPr="00534D45" w:rsidRDefault="00534D45" w:rsidP="00534D45">
      <w:pPr>
        <w:pStyle w:val="Compact"/>
        <w:numPr>
          <w:ilvl w:val="0"/>
          <w:numId w:val="2"/>
        </w:numPr>
        <w:spacing w:after="0"/>
        <w:jc w:val="both"/>
        <w:rPr>
          <w:rFonts w:ascii="Times New Roman" w:hAnsi="Times New Roman" w:cs="Times New Roman"/>
          <w:lang w:val="es-CL"/>
        </w:rPr>
      </w:pPr>
      <m:oMath>
        <m:r>
          <m:rPr>
            <m:sty m:val="p"/>
          </m:rPr>
          <w:rPr>
            <w:rFonts w:ascii="Cambria Math" w:hAnsi="Cambria Math" w:cs="Times New Roman"/>
            <w:lang w:val="es-CL"/>
          </w:rPr>
          <m:t>Ent</m:t>
        </m:r>
      </m:oMath>
      <w:r w:rsidR="00072EF6" w:rsidRPr="00534D45">
        <w:rPr>
          <w:rFonts w:ascii="Times New Roman" w:hAnsi="Times New Roman" w:cs="Times New Roman"/>
          <w:lang w:val="es-CL"/>
        </w:rPr>
        <w:t xml:space="preserve"> : “freno logarítmico” a la concentración.</w:t>
      </w:r>
    </w:p>
    <w:p w14:paraId="5062FCBA" w14:textId="1C1D8064" w:rsidR="00072EF6" w:rsidRPr="00534D45" w:rsidRDefault="00534D45" w:rsidP="00534D45">
      <w:pPr>
        <w:pStyle w:val="Compact"/>
        <w:numPr>
          <w:ilvl w:val="0"/>
          <w:numId w:val="2"/>
        </w:numPr>
        <w:spacing w:after="0"/>
        <w:jc w:val="both"/>
        <w:rPr>
          <w:rFonts w:ascii="Times New Roman" w:hAnsi="Times New Roman" w:cs="Times New Roman"/>
          <w:lang w:val="es-CL"/>
        </w:rPr>
      </w:pPr>
      <m:oMath>
        <m:r>
          <w:rPr>
            <w:rFonts w:ascii="Cambria Math" w:hAnsi="Cambria Math" w:cs="Times New Roman"/>
          </w:rPr>
          <m:t>M</m:t>
        </m:r>
      </m:oMath>
      <w:r w:rsidR="00072EF6" w:rsidRPr="00534D45">
        <w:rPr>
          <w:rFonts w:ascii="Times New Roman" w:hAnsi="Times New Roman" w:cs="Times New Roman"/>
          <w:lang w:val="es-CL"/>
        </w:rPr>
        <w:t xml:space="preserve"> : paquete que decresce al pasar de </w:t>
      </w:r>
      <m:oMath>
        <m:r>
          <w:rPr>
            <w:rFonts w:ascii="Cambria Math" w:hAnsi="Cambria Math" w:cs="Times New Roman"/>
          </w:rPr>
          <m:t>r</m:t>
        </m:r>
      </m:oMath>
      <w:r w:rsidR="00072EF6" w:rsidRPr="00534D45">
        <w:rPr>
          <w:rFonts w:ascii="Times New Roman" w:hAnsi="Times New Roman" w:cs="Times New Roman"/>
          <w:lang w:val="es-CL"/>
        </w:rPr>
        <w:t xml:space="preserve"> a </w:t>
      </w:r>
      <m:oMath>
        <m:r>
          <w:rPr>
            <w:rFonts w:ascii="Cambria Math" w:hAnsi="Cambria Math" w:cs="Times New Roman"/>
          </w:rPr>
          <m:t>θr</m:t>
        </m:r>
      </m:oMath>
      <w:r w:rsidR="00072EF6" w:rsidRPr="00534D45">
        <w:rPr>
          <w:rFonts w:ascii="Times New Roman" w:hAnsi="Times New Roman" w:cs="Times New Roman"/>
          <w:lang w:val="es-CL"/>
        </w:rPr>
        <w:t xml:space="preserve"> (good- </w:t>
      </w:r>
      <m:oMath>
        <m:r>
          <w:rPr>
            <w:rFonts w:ascii="Cambria Math" w:hAnsi="Cambria Math" w:cs="Times New Roman"/>
          </w:rPr>
          <m:t>λ</m:t>
        </m:r>
      </m:oMath>
      <w:r w:rsidR="00072EF6" w:rsidRPr="00534D45">
        <w:rPr>
          <w:rFonts w:ascii="Times New Roman" w:hAnsi="Times New Roman" w:cs="Times New Roman"/>
          <w:lang w:val="es-CL"/>
        </w:rPr>
        <w:t xml:space="preserve"> ).</w:t>
      </w:r>
    </w:p>
    <w:p w14:paraId="00865BBE" w14:textId="6CDD6C7C" w:rsidR="00072EF6" w:rsidRPr="00534D45" w:rsidRDefault="00534D45" w:rsidP="00534D45">
      <w:pPr>
        <w:pStyle w:val="Compact"/>
        <w:numPr>
          <w:ilvl w:val="0"/>
          <w:numId w:val="2"/>
        </w:numPr>
        <w:spacing w:after="0"/>
        <w:jc w:val="both"/>
        <w:rPr>
          <w:rFonts w:ascii="Times New Roman" w:hAnsi="Times New Roman" w:cs="Times New Roman"/>
          <w:lang w:val="es-CL"/>
        </w:rPr>
      </w:pPr>
      <m:oMath>
        <m:r>
          <m:rPr>
            <m:sty m:val="p"/>
          </m:rPr>
          <w:rPr>
            <w:rFonts w:ascii="Cambria Math" w:hAnsi="Cambria Math" w:cs="Times New Roman"/>
            <w:lang w:val="es-CL"/>
          </w:rPr>
          <m:t>Tail</m:t>
        </m:r>
      </m:oMath>
      <w:r w:rsidR="00072EF6" w:rsidRPr="00534D45">
        <w:rPr>
          <w:rFonts w:ascii="Times New Roman" w:hAnsi="Times New Roman" w:cs="Times New Roman"/>
          <w:lang w:val="es-CL"/>
        </w:rPr>
        <w:t xml:space="preserve"> : costo por recortar; se controla con colas.</w:t>
      </w:r>
    </w:p>
    <w:p w14:paraId="7AFED418" w14:textId="77777777" w:rsidR="00620DBD" w:rsidRPr="00534D45" w:rsidRDefault="00620DBD" w:rsidP="00534D45">
      <w:pPr>
        <w:pStyle w:val="Textoindependiente"/>
        <w:spacing w:after="0"/>
        <w:jc w:val="both"/>
        <w:rPr>
          <w:rFonts w:ascii="Times New Roman" w:hAnsi="Times New Roman" w:cs="Times New Roman"/>
          <w:lang w:val="es-CL"/>
        </w:rPr>
      </w:pPr>
    </w:p>
    <w:p w14:paraId="6C98779F" w14:textId="77777777" w:rsidR="00CB4DB4" w:rsidRPr="00444D66" w:rsidRDefault="00A1225C" w:rsidP="00534D45">
      <w:pPr>
        <w:pStyle w:val="Textoindependiente"/>
        <w:spacing w:after="0"/>
        <w:jc w:val="both"/>
        <w:rPr>
          <w:rFonts w:ascii="Times New Roman" w:hAnsi="Times New Roman" w:cs="Times New Roman"/>
          <w:b/>
          <w:bCs/>
          <w:lang w:val="es-CL"/>
        </w:rPr>
      </w:pPr>
      <w:r w:rsidRPr="00444D66">
        <w:rPr>
          <w:rFonts w:ascii="Times New Roman" w:hAnsi="Times New Roman" w:cs="Times New Roman"/>
          <w:b/>
          <w:bCs/>
          <w:lang w:val="es-CL"/>
        </w:rPr>
        <w:t xml:space="preserve">LEI (desigualdad local de energía). </w:t>
      </w:r>
    </w:p>
    <w:p w14:paraId="50210137" w14:textId="7A09FF6A" w:rsidR="00CB4DB4" w:rsidRPr="00534D45" w:rsidRDefault="00CB4DB4"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El punto de partida de toda la teoría de regularidad parcial en Navier–Stokes es la desigualdad local de energía (LEI). Esta propiedad caracteriza a las llamadas </w:t>
      </w:r>
      <w:r w:rsidRPr="00534D45">
        <w:rPr>
          <w:rFonts w:ascii="Times New Roman" w:hAnsi="Times New Roman" w:cs="Times New Roman"/>
          <w:i/>
          <w:iCs/>
          <w:lang w:val="es-CL"/>
        </w:rPr>
        <w:t>soluciones adecuadas</w:t>
      </w:r>
      <w:r w:rsidRPr="00534D45">
        <w:rPr>
          <w:rFonts w:ascii="Times New Roman" w:hAnsi="Times New Roman" w:cs="Times New Roman"/>
          <w:lang w:val="es-CL"/>
        </w:rPr>
        <w:t xml:space="preserve"> en el sentido de Caffarelli–Kohn–Nirenberg (1982, </w:t>
      </w:r>
      <w:r w:rsidRPr="00534D45">
        <w:rPr>
          <w:rFonts w:ascii="Times New Roman" w:hAnsi="Times New Roman" w:cs="Times New Roman"/>
          <w:i/>
          <w:iCs/>
          <w:lang w:val="es-CL"/>
        </w:rPr>
        <w:t>Comm. Pure Appl. Math.</w:t>
      </w:r>
      <w:r w:rsidRPr="00534D45">
        <w:rPr>
          <w:rFonts w:ascii="Times New Roman" w:hAnsi="Times New Roman" w:cs="Times New Roman"/>
          <w:lang w:val="es-CL"/>
        </w:rPr>
        <w:t xml:space="preserve">), quienes a su vez retomaron y formalizaron ideas ya presentes en los trabajos fundacionales de Leray (1934, </w:t>
      </w:r>
      <w:r w:rsidRPr="00534D45">
        <w:rPr>
          <w:rFonts w:ascii="Times New Roman" w:hAnsi="Times New Roman" w:cs="Times New Roman"/>
          <w:i/>
          <w:iCs/>
          <w:lang w:val="es-CL"/>
        </w:rPr>
        <w:t>Acta Mathematica</w:t>
      </w:r>
      <w:r w:rsidRPr="00534D45">
        <w:rPr>
          <w:rFonts w:ascii="Times New Roman" w:hAnsi="Times New Roman" w:cs="Times New Roman"/>
          <w:lang w:val="es-CL"/>
        </w:rPr>
        <w:t>).</w:t>
      </w:r>
    </w:p>
    <w:p w14:paraId="03D7A778" w14:textId="1749AE2A" w:rsidR="002B01DA" w:rsidRPr="00534D45" w:rsidRDefault="00CB4DB4" w:rsidP="00534D45">
      <w:pPr>
        <w:pStyle w:val="Textoindependiente"/>
        <w:spacing w:after="0"/>
        <w:jc w:val="both"/>
        <w:rPr>
          <w:rFonts w:ascii="Times New Roman" w:hAnsi="Times New Roman" w:cs="Times New Roman"/>
          <w:lang w:val="es-CL"/>
        </w:rPr>
      </w:pPr>
      <w:r w:rsidRPr="00CB4DB4">
        <w:rPr>
          <w:rFonts w:ascii="Times New Roman" w:hAnsi="Times New Roman" w:cs="Times New Roman"/>
          <w:lang w:val="es-CL"/>
        </w:rPr>
        <w:t>En su forma más general, para toda función de corte suave</w:t>
      </w:r>
      <w:r w:rsidR="00D00D70" w:rsidRPr="00534D45">
        <w:rPr>
          <w:rFonts w:ascii="Times New Roman" w:hAnsi="Times New Roman" w:cs="Times New Roman"/>
          <w:lang w:val="es-CL"/>
        </w:rPr>
        <w:t xml:space="preserve"> </w:t>
      </w:r>
      <m:oMath>
        <m:r>
          <w:rPr>
            <w:rFonts w:ascii="Cambria Math" w:hAnsi="Cambria Math" w:cs="Times New Roman"/>
          </w:rPr>
          <m:t>ϕ</m:t>
        </m:r>
        <m:r>
          <m:rPr>
            <m:sty m:val="p"/>
          </m:rPr>
          <w:rPr>
            <w:rFonts w:ascii="Cambria Math" w:hAnsi="Cambria Math" w:cs="Times New Roman"/>
            <w:lang w:val="es-CL"/>
          </w:rPr>
          <m:t>∈</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lang w:val="es-CL"/>
              </w:rPr>
              <m:t>0</m:t>
            </m:r>
          </m:sub>
          <m:sup>
            <m:r>
              <m:rPr>
                <m:sty m:val="p"/>
              </m:rPr>
              <w:rPr>
                <w:rFonts w:ascii="Cambria Math" w:hAnsi="Cambria Math" w:cs="Times New Roman"/>
                <w:lang w:val="es-CL"/>
              </w:rPr>
              <m:t>∞</m:t>
            </m:r>
          </m:sup>
        </m:sSubSup>
        <m:r>
          <m:rPr>
            <m:sty m:val="p"/>
          </m:rPr>
          <w:rPr>
            <w:rFonts w:ascii="Cambria Math" w:hAnsi="Cambria Math" w:cs="Times New Roman"/>
            <w:lang w:val="es-CL"/>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r>
          <m:rPr>
            <m:sty m:val="p"/>
          </m:rPr>
          <w:rPr>
            <w:rFonts w:ascii="Cambria Math" w:hAnsi="Cambria Math" w:cs="Times New Roman"/>
            <w:lang w:val="es-CL"/>
          </w:rPr>
          <m:t>)</m:t>
        </m:r>
      </m:oMath>
      <w:r w:rsidRPr="00534D45">
        <w:rPr>
          <w:rFonts w:ascii="Times New Roman" w:hAnsi="Times New Roman" w:cs="Times New Roman"/>
          <w:lang w:val="es-CL"/>
        </w:rPr>
        <w:t xml:space="preserve"> , </w:t>
      </w:r>
      <m:oMath>
        <m:r>
          <w:rPr>
            <w:rFonts w:ascii="Cambria Math" w:hAnsi="Cambria Math" w:cs="Times New Roman"/>
          </w:rPr>
          <m:t>ϕ</m:t>
        </m:r>
        <m:r>
          <m:rPr>
            <m:sty m:val="p"/>
          </m:rPr>
          <w:rPr>
            <w:rFonts w:ascii="Cambria Math" w:hAnsi="Cambria Math" w:cs="Times New Roman"/>
            <w:lang w:val="es-CL"/>
          </w:rPr>
          <m:t>≥</m:t>
        </m:r>
        <m:r>
          <w:rPr>
            <w:rFonts w:ascii="Cambria Math" w:hAnsi="Cambria Math" w:cs="Times New Roman"/>
            <w:lang w:val="es-CL"/>
          </w:rPr>
          <m:t>0</m:t>
        </m:r>
      </m:oMath>
      <w:r w:rsidRPr="00534D45">
        <w:rPr>
          <w:rFonts w:ascii="Times New Roman" w:hAnsi="Times New Roman" w:cs="Times New Roman"/>
          <w:lang w:val="es-CL"/>
        </w:rPr>
        <w:t xml:space="preserve"> ,</w:t>
      </w:r>
    </w:p>
    <w:p w14:paraId="0735772C" w14:textId="77777777" w:rsidR="00AD52F9" w:rsidRPr="00534D45" w:rsidRDefault="00AD52F9" w:rsidP="00534D45">
      <w:pPr>
        <w:pStyle w:val="Textoindependiente"/>
        <w:spacing w:after="0"/>
        <w:jc w:val="both"/>
        <w:rPr>
          <w:rFonts w:ascii="Times New Roman" w:hAnsi="Times New Roman" w:cs="Times New Roman"/>
          <w:lang w:val="es-CL"/>
        </w:rPr>
      </w:pPr>
    </w:p>
    <w:p w14:paraId="03D7A779" w14:textId="7E2DC870" w:rsidR="002B01DA" w:rsidRPr="00534D45" w:rsidRDefault="00534D45" w:rsidP="00534D45">
      <w:pPr>
        <w:pStyle w:val="Textoindependiente"/>
        <w:spacing w:after="0"/>
        <w:jc w:val="both"/>
        <w:rPr>
          <w:rFonts w:ascii="Times New Roman" w:eastAsiaTheme="minorEastAsia" w:hAnsi="Times New Roman" w:cs="Times New Roman"/>
        </w:rPr>
      </w:pPr>
      <m:oMathPara>
        <m:oMathParaPr>
          <m:jc m:val="center"/>
        </m:oMathParaPr>
        <m:oMath>
          <m:r>
            <m:rPr>
              <m:sty m:val="p"/>
            </m:rPr>
            <w:rPr>
              <w:rFonts w:ascii="Cambria Math" w:hAnsi="Cambria Math" w:cs="Times New Roman"/>
            </w:rPr>
            <m:t>∫|</m:t>
          </m:r>
          <m:r>
            <w:rPr>
              <w:rFonts w:ascii="Cambria Math" w:hAnsi="Cambria Math" w:cs="Times New Roman"/>
            </w:rPr>
            <m:t>u</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ϕ</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u</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ϕ</m:t>
          </m:r>
          <m:r>
            <m:rPr>
              <m:sty m:val="p"/>
            </m:rPr>
            <w:rPr>
              <w:rFonts w:ascii="Cambria Math" w:hAnsi="Cambria Math" w:cs="Times New Roman"/>
            </w:rPr>
            <m:t>≤∬|</m:t>
          </m:r>
          <m:r>
            <w:rPr>
              <w:rFonts w:ascii="Cambria Math" w:hAnsi="Cambria Math" w:cs="Times New Roman"/>
            </w:rPr>
            <m:t>u</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r>
            <w:rPr>
              <w:rFonts w:ascii="Cambria Math" w:hAnsi="Cambria Math" w:cs="Times New Roman"/>
            </w:rPr>
            <m:t>ϕ</m:t>
          </m:r>
          <m:r>
            <m:rPr>
              <m:sty m:val="p"/>
            </m:rPr>
            <w:rPr>
              <w:rFonts w:ascii="Cambria Math" w:hAnsi="Cambria Math" w:cs="Times New Roman"/>
            </w:rPr>
            <m:t>+Δ</m:t>
          </m:r>
          <m:r>
            <w:rPr>
              <w:rFonts w:ascii="Cambria Math" w:hAnsi="Cambria Math" w:cs="Times New Roman"/>
            </w:rPr>
            <m:t>ϕ</m:t>
          </m:r>
          <m:r>
            <m:rPr>
              <m:sty m:val="p"/>
            </m:rPr>
            <w:rPr>
              <w:rFonts w:ascii="Cambria Math" w:hAnsi="Cambria Math" w:cs="Times New Roman"/>
            </w:rPr>
            <m:t>)+∬(|</m:t>
          </m:r>
          <m:r>
            <w:rPr>
              <w:rFonts w:ascii="Cambria Math" w:hAnsi="Cambria Math" w:cs="Times New Roman"/>
            </w:rPr>
            <m:t>u</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acc>
            <m:accPr>
              <m:chr m:val="̃"/>
              <m:ctrlPr>
                <w:rPr>
                  <w:rFonts w:ascii="Cambria Math" w:hAnsi="Cambria Math" w:cs="Times New Roman"/>
                </w:rPr>
              </m:ctrlPr>
            </m:accPr>
            <m:e>
              <m:r>
                <w:rPr>
                  <w:rFonts w:ascii="Cambria Math" w:hAnsi="Cambria Math" w:cs="Times New Roman"/>
                </w:rPr>
                <m:t>p</m:t>
              </m:r>
            </m:e>
          </m:acc>
          <m:r>
            <m:rPr>
              <m:sty m:val="p"/>
            </m:rPr>
            <w:rPr>
              <w:rFonts w:ascii="Cambria Math" w:hAnsi="Cambria Math" w:cs="Times New Roman"/>
            </w:rPr>
            <m:t>)</m:t>
          </m:r>
          <m:r>
            <w:rPr>
              <w:rFonts w:ascii="Cambria Math" w:hAnsi="Cambria Math" w:cs="Times New Roman"/>
            </w:rPr>
            <m:t> u</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m:oMathPara>
    </w:p>
    <w:p w14:paraId="2C4C2D47" w14:textId="77777777" w:rsidR="00AD52F9" w:rsidRPr="00534D45" w:rsidRDefault="00AD52F9" w:rsidP="00534D45">
      <w:pPr>
        <w:pStyle w:val="Textoindependiente"/>
        <w:spacing w:after="0"/>
        <w:ind w:left="720"/>
        <w:jc w:val="both"/>
        <w:rPr>
          <w:rFonts w:ascii="Times New Roman" w:hAnsi="Times New Roman" w:cs="Times New Roman"/>
          <w:lang w:val="es-CL"/>
        </w:rPr>
      </w:pPr>
    </w:p>
    <w:p w14:paraId="63C2D097" w14:textId="1B1C6B46" w:rsidR="00AD52F9" w:rsidRPr="00AD52F9" w:rsidRDefault="00AD52F9" w:rsidP="00534D45">
      <w:pPr>
        <w:pStyle w:val="Textoindependiente"/>
        <w:numPr>
          <w:ilvl w:val="0"/>
          <w:numId w:val="5"/>
        </w:numPr>
        <w:spacing w:after="0"/>
        <w:jc w:val="both"/>
        <w:rPr>
          <w:rFonts w:ascii="Times New Roman" w:hAnsi="Times New Roman" w:cs="Times New Roman"/>
          <w:lang w:val="es-CL"/>
        </w:rPr>
      </w:pPr>
      <w:r w:rsidRPr="00AD52F9">
        <w:rPr>
          <w:rFonts w:ascii="Times New Roman" w:hAnsi="Times New Roman" w:cs="Times New Roman"/>
          <w:lang w:val="es-CL"/>
        </w:rPr>
        <w:t>El lado izquierdo representa la energía local contenida en la región QrQ_rQr​: la norma cinética instantánea y la disipación viscosa integrada.</w:t>
      </w:r>
    </w:p>
    <w:p w14:paraId="43C92631" w14:textId="77777777" w:rsidR="00AD52F9" w:rsidRPr="00AD52F9" w:rsidRDefault="00AD52F9" w:rsidP="00534D45">
      <w:pPr>
        <w:pStyle w:val="Textoindependiente"/>
        <w:numPr>
          <w:ilvl w:val="0"/>
          <w:numId w:val="5"/>
        </w:numPr>
        <w:spacing w:after="0"/>
        <w:jc w:val="both"/>
        <w:rPr>
          <w:rFonts w:ascii="Times New Roman" w:hAnsi="Times New Roman" w:cs="Times New Roman"/>
          <w:lang w:val="es-CL"/>
        </w:rPr>
      </w:pPr>
      <w:r w:rsidRPr="00AD52F9">
        <w:rPr>
          <w:rFonts w:ascii="Times New Roman" w:hAnsi="Times New Roman" w:cs="Times New Roman"/>
          <w:lang w:val="es-CL"/>
        </w:rPr>
        <w:t>El lado derecho refleja el costo de localización impuesto por la función de corte ϕ\phiϕ: derivadas temporales y espaciales de ϕ\phiϕ, junto con el aporte de la presión.</w:t>
      </w:r>
    </w:p>
    <w:p w14:paraId="16CB10E0" w14:textId="77777777" w:rsidR="00AD52F9" w:rsidRPr="00AD52F9" w:rsidRDefault="00AD52F9" w:rsidP="00534D45">
      <w:pPr>
        <w:pStyle w:val="Textoindependiente"/>
        <w:spacing w:after="0"/>
        <w:jc w:val="both"/>
        <w:rPr>
          <w:rFonts w:ascii="Times New Roman" w:hAnsi="Times New Roman" w:cs="Times New Roman"/>
          <w:lang w:val="es-CL"/>
        </w:rPr>
      </w:pPr>
      <w:r w:rsidRPr="00AD52F9">
        <w:rPr>
          <w:rFonts w:ascii="Times New Roman" w:hAnsi="Times New Roman" w:cs="Times New Roman"/>
          <w:lang w:val="es-CL"/>
        </w:rPr>
        <w:t>En términos físicos, la LEI asegura que la energía en cualquier región espacio–tiempo no puede crecer arbitrariamente, sino que está controlada por flujos en el borde y por la acción de la presión.</w:t>
      </w:r>
    </w:p>
    <w:p w14:paraId="3BBC7B2B" w14:textId="336494B6" w:rsidR="001E2A2C" w:rsidRPr="001E2A2C" w:rsidRDefault="001E2A2C" w:rsidP="00534D45">
      <w:pPr>
        <w:pStyle w:val="Textoindependiente"/>
        <w:spacing w:after="0"/>
        <w:jc w:val="both"/>
        <w:rPr>
          <w:rFonts w:ascii="Times New Roman" w:hAnsi="Times New Roman" w:cs="Times New Roman"/>
          <w:lang w:val="es-CL"/>
        </w:rPr>
      </w:pPr>
      <w:r w:rsidRPr="001E2A2C">
        <w:rPr>
          <w:rFonts w:ascii="Times New Roman" w:hAnsi="Times New Roman" w:cs="Times New Roman"/>
          <w:lang w:val="es-CL"/>
        </w:rPr>
        <w:t>La LEI es la herramienta madre sobre la cual se construyen los lemas de</w:t>
      </w:r>
      <w:r w:rsidRPr="00534D45">
        <w:rPr>
          <w:rFonts w:ascii="Times New Roman" w:hAnsi="Times New Roman" w:cs="Times New Roman"/>
          <w:lang w:val="es-CL"/>
        </w:rPr>
        <w:t xml:space="preserve"> </w:t>
      </w:r>
      <w:r w:rsidRPr="001E2A2C">
        <w:rPr>
          <w:rFonts w:ascii="Times New Roman" w:hAnsi="Times New Roman" w:cs="Times New Roman"/>
          <w:lang w:val="es-CL"/>
        </w:rPr>
        <w:t>Caccioppoli y sus variantes logarítmicas.</w:t>
      </w:r>
    </w:p>
    <w:p w14:paraId="48CDEDDF" w14:textId="34A9E4DB" w:rsidR="001E2A2C" w:rsidRPr="001E2A2C" w:rsidRDefault="001E2A2C" w:rsidP="00534D45">
      <w:pPr>
        <w:pStyle w:val="Textoindependiente"/>
        <w:numPr>
          <w:ilvl w:val="0"/>
          <w:numId w:val="6"/>
        </w:numPr>
        <w:spacing w:after="0"/>
        <w:jc w:val="both"/>
        <w:rPr>
          <w:rFonts w:ascii="Times New Roman" w:hAnsi="Times New Roman" w:cs="Times New Roman"/>
          <w:lang w:val="es-CL"/>
        </w:rPr>
      </w:pPr>
      <w:r w:rsidRPr="001E2A2C">
        <w:rPr>
          <w:rFonts w:ascii="Times New Roman" w:hAnsi="Times New Roman" w:cs="Times New Roman"/>
          <w:lang w:val="es-CL"/>
        </w:rPr>
        <w:lastRenderedPageBreak/>
        <w:t xml:space="preserve">Nos permite derivar estimaciones inter-escala para </w:t>
      </w:r>
      <w:r w:rsidRPr="001E2A2C">
        <w:rPr>
          <w:rFonts w:ascii="Cambria Math" w:hAnsi="Cambria Math" w:cs="Cambria Math"/>
          <w:lang w:val="es-CL"/>
        </w:rPr>
        <w:t>∇</w:t>
      </w:r>
      <w:r w:rsidRPr="001E2A2C">
        <w:rPr>
          <w:rFonts w:ascii="Times New Roman" w:hAnsi="Times New Roman" w:cs="Times New Roman"/>
          <w:lang w:val="es-CL"/>
        </w:rPr>
        <w:t>u.</w:t>
      </w:r>
    </w:p>
    <w:p w14:paraId="1F2B6845" w14:textId="77777777" w:rsidR="001E2A2C" w:rsidRPr="001E2A2C" w:rsidRDefault="001E2A2C" w:rsidP="00534D45">
      <w:pPr>
        <w:pStyle w:val="Textoindependiente"/>
        <w:numPr>
          <w:ilvl w:val="0"/>
          <w:numId w:val="6"/>
        </w:numPr>
        <w:spacing w:after="0"/>
        <w:jc w:val="both"/>
        <w:rPr>
          <w:rFonts w:ascii="Times New Roman" w:hAnsi="Times New Roman" w:cs="Times New Roman"/>
          <w:lang w:val="es-CL"/>
        </w:rPr>
      </w:pPr>
      <w:r w:rsidRPr="001E2A2C">
        <w:rPr>
          <w:rFonts w:ascii="Times New Roman" w:hAnsi="Times New Roman" w:cs="Times New Roman"/>
          <w:lang w:val="es-CL"/>
        </w:rPr>
        <w:t>Proporciona el insumo esencial para las desigualdades de tipo reverse Hölder (vía Gehring).</w:t>
      </w:r>
    </w:p>
    <w:p w14:paraId="5F4BD3E4" w14:textId="77777777" w:rsidR="001E2A2C" w:rsidRPr="001E2A2C" w:rsidRDefault="001E2A2C" w:rsidP="00534D45">
      <w:pPr>
        <w:pStyle w:val="Textoindependiente"/>
        <w:numPr>
          <w:ilvl w:val="0"/>
          <w:numId w:val="6"/>
        </w:numPr>
        <w:spacing w:after="0"/>
        <w:jc w:val="both"/>
        <w:rPr>
          <w:rFonts w:ascii="Times New Roman" w:hAnsi="Times New Roman" w:cs="Times New Roman"/>
          <w:lang w:val="es-CL"/>
        </w:rPr>
      </w:pPr>
      <w:r w:rsidRPr="001E2A2C">
        <w:rPr>
          <w:rFonts w:ascii="Times New Roman" w:hAnsi="Times New Roman" w:cs="Times New Roman"/>
          <w:lang w:val="es-CL"/>
        </w:rPr>
        <w:t>Es el marco en que se controla la presión local normalizada (E1).</w:t>
      </w:r>
    </w:p>
    <w:p w14:paraId="716AA340" w14:textId="74D077F5" w:rsidR="00444D66" w:rsidRDefault="001E2A2C" w:rsidP="00407596">
      <w:pPr>
        <w:pStyle w:val="Textoindependiente"/>
        <w:spacing w:after="0"/>
        <w:jc w:val="both"/>
        <w:rPr>
          <w:rFonts w:ascii="Times New Roman" w:hAnsi="Times New Roman" w:cs="Times New Roman"/>
          <w:lang w:val="es-CL"/>
        </w:rPr>
      </w:pPr>
      <w:r w:rsidRPr="001E2A2C">
        <w:rPr>
          <w:rFonts w:ascii="Times New Roman" w:hAnsi="Times New Roman" w:cs="Times New Roman"/>
          <w:lang w:val="es-CL"/>
        </w:rPr>
        <w:t>En este sentido, no es un resultado a demostrar aquí, sino parte de la definición misma de solución adecuada; lo adoptamos como axioma operativo y lo combinamos con los resultados externos (E1–E</w:t>
      </w:r>
      <w:r w:rsidR="003E43D9" w:rsidRPr="00534D45">
        <w:rPr>
          <w:rFonts w:ascii="Times New Roman" w:hAnsi="Times New Roman" w:cs="Times New Roman"/>
          <w:lang w:val="es-CL"/>
        </w:rPr>
        <w:t>5</w:t>
      </w:r>
      <w:r w:rsidRPr="001E2A2C">
        <w:rPr>
          <w:rFonts w:ascii="Times New Roman" w:hAnsi="Times New Roman" w:cs="Times New Roman"/>
          <w:lang w:val="es-CL"/>
        </w:rPr>
        <w:t>) para cerrar el programa de regularidad.</w:t>
      </w:r>
    </w:p>
    <w:p w14:paraId="7130F43C" w14:textId="77682544" w:rsidR="00773CAF" w:rsidRPr="00534D45" w:rsidRDefault="00773CAF" w:rsidP="00534D45">
      <w:pPr>
        <w:pStyle w:val="FirstParagraph"/>
        <w:spacing w:after="0"/>
        <w:jc w:val="both"/>
        <w:rPr>
          <w:rFonts w:ascii="Times New Roman" w:hAnsi="Times New Roman" w:cs="Times New Roman"/>
          <w:lang w:val="es-CL"/>
        </w:rPr>
      </w:pPr>
      <w:r w:rsidRPr="00534D45">
        <w:rPr>
          <w:rFonts w:ascii="Times New Roman" w:hAnsi="Times New Roman" w:cs="Times New Roman"/>
          <w:lang w:val="es-CL"/>
        </w:rPr>
        <w:t>Antes de desarrollar los bloques técnicos propios, nuestra prueba se apoya en cinco resultados estándar de la literatura. Estos constituyen piezas “cerradas” y universalmente aceptadas, que podemos invocar sin rehacer las demostraciones. A continuación se citan, se explica su origen, la idea de la prueba y el motivo por el que son aplicables a nuestro marco.</w:t>
      </w:r>
    </w:p>
    <w:p w14:paraId="7E168C91" w14:textId="1AF16185" w:rsidR="00773CAF" w:rsidRPr="00A66C97" w:rsidRDefault="00773CAF" w:rsidP="00534D45">
      <w:pPr>
        <w:spacing w:after="0"/>
        <w:jc w:val="both"/>
        <w:rPr>
          <w:rFonts w:ascii="Times New Roman" w:hAnsi="Times New Roman" w:cs="Times New Roman"/>
          <w:lang w:val="es-CL"/>
        </w:rPr>
      </w:pPr>
    </w:p>
    <w:p w14:paraId="421B90BC" w14:textId="77777777" w:rsidR="00773CAF" w:rsidRPr="00534D45" w:rsidRDefault="00773CAF" w:rsidP="00407596">
      <w:pPr>
        <w:pStyle w:val="Author"/>
      </w:pPr>
      <w:bookmarkStart w:id="4" w:name="e1-calderónzygmund-local-para-la-presión"/>
      <w:r w:rsidRPr="00534D45">
        <w:t>(E1) Calderón–Zygmund local para la presión</w:t>
      </w:r>
    </w:p>
    <w:p w14:paraId="368C5217" w14:textId="77777777" w:rsidR="00773CAF" w:rsidRPr="00534D45" w:rsidRDefault="00773CAF" w:rsidP="00534D45">
      <w:pPr>
        <w:pStyle w:val="FirstParagraph"/>
        <w:spacing w:after="0"/>
        <w:jc w:val="both"/>
        <w:rPr>
          <w:rFonts w:ascii="Times New Roman" w:hAnsi="Times New Roman" w:cs="Times New Roman"/>
        </w:rPr>
      </w:pPr>
      <w:r w:rsidRPr="00534D45">
        <w:rPr>
          <w:rFonts w:ascii="Times New Roman" w:hAnsi="Times New Roman" w:cs="Times New Roman"/>
        </w:rPr>
        <w:t xml:space="preserve">Referencia original: A. Calderón y A. Zygmund, </w:t>
      </w:r>
      <w:r w:rsidRPr="00534D45">
        <w:rPr>
          <w:rFonts w:ascii="Times New Roman" w:hAnsi="Times New Roman" w:cs="Times New Roman"/>
          <w:i/>
          <w:iCs/>
        </w:rPr>
        <w:t>On the existence of certain singular integrals</w:t>
      </w:r>
      <w:r w:rsidRPr="00534D45">
        <w:rPr>
          <w:rFonts w:ascii="Times New Roman" w:hAnsi="Times New Roman" w:cs="Times New Roman"/>
        </w:rPr>
        <w:t>, Acta Mathematica, 1952.</w:t>
      </w:r>
    </w:p>
    <w:p w14:paraId="4036155F" w14:textId="77777777" w:rsidR="00773CAF" w:rsidRPr="00534D45" w:rsidRDefault="00773CAF" w:rsidP="00534D45">
      <w:pPr>
        <w:pStyle w:val="Textoindependiente"/>
        <w:spacing w:after="0"/>
        <w:jc w:val="both"/>
        <w:rPr>
          <w:rFonts w:ascii="Times New Roman" w:hAnsi="Times New Roman" w:cs="Times New Roman"/>
        </w:rPr>
      </w:pPr>
      <w:r w:rsidRPr="00534D45">
        <w:rPr>
          <w:rFonts w:ascii="Times New Roman" w:hAnsi="Times New Roman" w:cs="Times New Roman"/>
        </w:rPr>
        <w:t>Enunciado usado:</w:t>
      </w:r>
    </w:p>
    <w:p w14:paraId="75DEAF41" w14:textId="61E104D0" w:rsidR="00773CAF" w:rsidRPr="00534D45" w:rsidRDefault="00534D45" w:rsidP="00534D45">
      <w:pPr>
        <w:pStyle w:val="Textoindependiente"/>
        <w:spacing w:after="0"/>
        <w:jc w:val="both"/>
        <w:rPr>
          <w:rFonts w:ascii="Times New Roman" w:hAnsi="Times New Roman" w:cs="Times New Roman"/>
        </w:rPr>
      </w:pPr>
      <m:oMathPara>
        <m:oMathParaPr>
          <m:jc m:val="center"/>
        </m:oMathParaPr>
        <m:oMath>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p</m:t>
              </m:r>
            </m:e>
          </m:acc>
          <m:sSub>
            <m:sSubPr>
              <m:ctrlPr>
                <w:rPr>
                  <w:rFonts w:ascii="Cambria Math" w:hAnsi="Cambria Math" w:cs="Times New Roman"/>
                </w:rPr>
              </m:ctrlPr>
            </m:sSubPr>
            <m:e>
              <m:r>
                <m:rPr>
                  <m:sty m:val="p"/>
                </m:rPr>
                <w:rPr>
                  <w:rFonts w:ascii="Cambria Math" w:hAnsi="Cambria Math" w:cs="Times New Roman"/>
                </w:rPr>
                <m:t>∥</m:t>
              </m:r>
            </m:e>
            <m:sub>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3</m:t>
                  </m:r>
                  <m:r>
                    <m:rPr>
                      <m:sty m:val="p"/>
                    </m:rPr>
                    <w:rPr>
                      <w:rFonts w:ascii="Cambria Math" w:hAnsi="Cambria Math" w:cs="Times New Roman"/>
                    </w:rPr>
                    <m:t>/</m:t>
                  </m:r>
                  <m:r>
                    <w:rPr>
                      <w:rFonts w:ascii="Cambria Math" w:hAnsi="Cambria Math" w:cs="Times New Roman"/>
                    </w:rPr>
                    <m:t>2</m:t>
                  </m:r>
                </m:sup>
              </m:s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r>
                <m:rPr>
                  <m:sty m:val="p"/>
                </m:rPr>
                <w:rPr>
                  <w:rFonts w:ascii="Cambria Math" w:hAnsi="Cambria Math" w:cs="Times New Roman"/>
                </w:rPr>
                <m:t>)</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C </m:t>
          </m:r>
          <m:r>
            <m:rPr>
              <m:sty m:val="p"/>
            </m:rPr>
            <w:rPr>
              <w:rFonts w:ascii="Cambria Math" w:hAnsi="Cambria Math" w:cs="Times New Roman"/>
            </w:rPr>
            <m:t>∥</m:t>
          </m:r>
          <m:r>
            <w:rPr>
              <w:rFonts w:ascii="Cambria Math" w:hAnsi="Cambria Math" w:cs="Times New Roman"/>
            </w:rPr>
            <m:t>u</m:t>
          </m:r>
          <m:sSubSup>
            <m:sSubSupPr>
              <m:ctrlPr>
                <w:rPr>
                  <w:rFonts w:ascii="Cambria Math" w:hAnsi="Cambria Math" w:cs="Times New Roman"/>
                </w:rPr>
              </m:ctrlPr>
            </m:sSubSupPr>
            <m:e>
              <m:r>
                <m:rPr>
                  <m:sty m:val="p"/>
                </m:rPr>
                <w:rPr>
                  <w:rFonts w:ascii="Cambria Math" w:hAnsi="Cambria Math" w:cs="Times New Roman"/>
                </w:rPr>
                <m:t>∥</m:t>
              </m:r>
            </m:e>
            <m:sub>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3</m:t>
                  </m:r>
                </m:sup>
              </m:s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r>
                <m:rPr>
                  <m:sty m:val="p"/>
                </m:rPr>
                <w:rPr>
                  <w:rFonts w:ascii="Cambria Math" w:hAnsi="Cambria Math" w:cs="Times New Roman"/>
                </w:rPr>
                <m:t>)</m:t>
              </m:r>
            </m:sub>
            <m:sup>
              <m:r>
                <w:rPr>
                  <w:rFonts w:ascii="Cambria Math" w:hAnsi="Cambria Math" w:cs="Times New Roman"/>
                </w:rPr>
                <m:t>2</m:t>
              </m:r>
            </m:sup>
          </m:sSubSup>
          <m:r>
            <m:rPr>
              <m:sty m:val="p"/>
            </m:rPr>
            <w:rPr>
              <w:rFonts w:ascii="Cambria Math" w:hAnsi="Cambria Math" w:cs="Times New Roman"/>
            </w:rPr>
            <m:t>,</m:t>
          </m:r>
        </m:oMath>
      </m:oMathPara>
    </w:p>
    <w:p w14:paraId="7AF65755" w14:textId="308FE74B" w:rsidR="00773CAF" w:rsidRPr="00534D45" w:rsidRDefault="00773CAF" w:rsidP="00534D45">
      <w:pPr>
        <w:pStyle w:val="FirstParagraph"/>
        <w:spacing w:after="0"/>
        <w:jc w:val="both"/>
        <w:rPr>
          <w:rFonts w:ascii="Times New Roman" w:hAnsi="Times New Roman" w:cs="Times New Roman"/>
          <w:lang w:val="es-CL"/>
        </w:rPr>
      </w:pPr>
      <w:r w:rsidRPr="00534D45">
        <w:rPr>
          <w:rFonts w:ascii="Times New Roman" w:hAnsi="Times New Roman" w:cs="Times New Roman"/>
          <w:lang w:val="es-CL"/>
        </w:rPr>
        <w:t xml:space="preserve">donde </w:t>
      </w:r>
      <m:oMath>
        <m:acc>
          <m:accPr>
            <m:chr m:val="̃"/>
            <m:ctrlPr>
              <w:rPr>
                <w:rFonts w:ascii="Cambria Math" w:hAnsi="Cambria Math" w:cs="Times New Roman"/>
              </w:rPr>
            </m:ctrlPr>
          </m:accPr>
          <m:e>
            <m:r>
              <w:rPr>
                <w:rFonts w:ascii="Cambria Math" w:hAnsi="Cambria Math" w:cs="Times New Roman"/>
              </w:rPr>
              <m:t>p</m:t>
            </m:r>
          </m:e>
        </m:acc>
        <m:r>
          <m:rPr>
            <m:sty m:val="p"/>
          </m:rPr>
          <w:rPr>
            <w:rFonts w:ascii="Cambria Math" w:hAnsi="Cambria Math" w:cs="Times New Roman"/>
            <w:lang w:val="es-CL"/>
          </w:rPr>
          <m:t>=</m:t>
        </m:r>
        <m:r>
          <w:rPr>
            <w:rFonts w:ascii="Cambria Math" w:hAnsi="Cambria Math" w:cs="Times New Roman"/>
          </w:rPr>
          <m:t>p</m:t>
        </m:r>
        <m:r>
          <m:rPr>
            <m:sty m:val="p"/>
          </m:rPr>
          <w:rPr>
            <w:rFonts w:ascii="Cambria Math" w:hAnsi="Cambria Math" w:cs="Times New Roman"/>
            <w:lang w:val="es-CL"/>
          </w:rPr>
          <m:t>-(</m:t>
        </m:r>
        <m:r>
          <w:rPr>
            <w:rFonts w:ascii="Cambria Math" w:hAnsi="Cambria Math" w:cs="Times New Roman"/>
          </w:rPr>
          <m:t>p</m:t>
        </m:r>
        <m:sSub>
          <m:sSubPr>
            <m:ctrlPr>
              <w:rPr>
                <w:rFonts w:ascii="Cambria Math" w:hAnsi="Cambria Math" w:cs="Times New Roman"/>
              </w:rPr>
            </m:ctrlPr>
          </m:sSubPr>
          <m:e>
            <m:r>
              <m:rPr>
                <m:sty m:val="p"/>
              </m:rPr>
              <w:rPr>
                <w:rFonts w:ascii="Cambria Math" w:hAnsi="Cambria Math" w:cs="Times New Roman"/>
                <w:lang w:val="es-CL"/>
              </w:rPr>
              <m:t>)</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sub>
        </m:sSub>
        <m:r>
          <m:rPr>
            <m:sty m:val="p"/>
          </m:rPr>
          <w:rPr>
            <w:rFonts w:ascii="Cambria Math" w:hAnsi="Cambria Math" w:cs="Times New Roman"/>
            <w:lang w:val="es-CL"/>
          </w:rPr>
          <m:t>(</m:t>
        </m:r>
        <m:r>
          <w:rPr>
            <w:rFonts w:ascii="Cambria Math" w:hAnsi="Cambria Math" w:cs="Times New Roman"/>
          </w:rPr>
          <m:t>t</m:t>
        </m:r>
        <m:r>
          <m:rPr>
            <m:sty m:val="p"/>
          </m:rPr>
          <w:rPr>
            <w:rFonts w:ascii="Cambria Math" w:hAnsi="Cambria Math" w:cs="Times New Roman"/>
            <w:lang w:val="es-CL"/>
          </w:rPr>
          <m:t>)</m:t>
        </m:r>
      </m:oMath>
      <w:r w:rsidRPr="00534D45">
        <w:rPr>
          <w:rFonts w:ascii="Times New Roman" w:hAnsi="Times New Roman" w:cs="Times New Roman"/>
          <w:lang w:val="es-CL"/>
        </w:rPr>
        <w:t xml:space="preserve"> es la presión normalizada.</w:t>
      </w:r>
    </w:p>
    <w:p w14:paraId="5781487F" w14:textId="7BCB372E"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Idea de la prueba: La presión satisface </w:t>
      </w:r>
      <m:oMath>
        <m:r>
          <m:rPr>
            <m:sty m:val="p"/>
          </m:rPr>
          <w:rPr>
            <w:rFonts w:ascii="Cambria Math" w:hAnsi="Cambria Math" w:cs="Times New Roman"/>
            <w:lang w:val="es-CL"/>
          </w:rPr>
          <m:t>-</m:t>
        </m:r>
        <m:r>
          <m:rPr>
            <m:sty m:val="p"/>
          </m:rPr>
          <w:rPr>
            <w:rFonts w:ascii="Cambria Math" w:hAnsi="Cambria Math" w:cs="Times New Roman"/>
          </w:rPr>
          <m:t>Δ</m:t>
        </m:r>
        <m:r>
          <w:rPr>
            <w:rFonts w:ascii="Cambria Math" w:hAnsi="Cambria Math" w:cs="Times New Roman"/>
          </w:rPr>
          <m:t>p</m:t>
        </m:r>
        <m:r>
          <m:rPr>
            <m:sty m:val="p"/>
          </m:rPr>
          <w:rPr>
            <w:rFonts w:ascii="Cambria Math" w:hAnsi="Cambria Math" w:cs="Times New Roman"/>
            <w:lang w:val="es-CL"/>
          </w:rPr>
          <m:t>=∇⋅∇⋅(</m:t>
        </m:r>
        <m:r>
          <w:rPr>
            <w:rFonts w:ascii="Cambria Math" w:hAnsi="Cambria Math" w:cs="Times New Roman"/>
          </w:rPr>
          <m:t>u</m:t>
        </m:r>
        <m:r>
          <m:rPr>
            <m:sty m:val="p"/>
          </m:rPr>
          <w:rPr>
            <w:rFonts w:ascii="Cambria Math" w:hAnsi="Cambria Math" w:cs="Times New Roman"/>
            <w:lang w:val="es-CL"/>
          </w:rPr>
          <m:t>⊗</m:t>
        </m:r>
        <m:r>
          <w:rPr>
            <w:rFonts w:ascii="Cambria Math" w:hAnsi="Cambria Math" w:cs="Times New Roman"/>
          </w:rPr>
          <m:t>u</m:t>
        </m:r>
        <m:r>
          <m:rPr>
            <m:sty m:val="p"/>
          </m:rPr>
          <w:rPr>
            <w:rFonts w:ascii="Cambria Math" w:hAnsi="Cambria Math" w:cs="Times New Roman"/>
            <w:lang w:val="es-CL"/>
          </w:rPr>
          <m:t>)</m:t>
        </m:r>
      </m:oMath>
      <w:r w:rsidRPr="00534D45">
        <w:rPr>
          <w:rFonts w:ascii="Times New Roman" w:hAnsi="Times New Roman" w:cs="Times New Roman"/>
          <w:lang w:val="es-CL"/>
        </w:rPr>
        <w:t xml:space="preserve"> . Esto convierte </w:t>
      </w:r>
      <m:oMath>
        <m:r>
          <w:rPr>
            <w:rFonts w:ascii="Cambria Math" w:hAnsi="Cambria Math" w:cs="Times New Roman"/>
          </w:rPr>
          <m:t>p</m:t>
        </m:r>
      </m:oMath>
      <w:r w:rsidRPr="00534D45">
        <w:rPr>
          <w:rFonts w:ascii="Times New Roman" w:hAnsi="Times New Roman" w:cs="Times New Roman"/>
          <w:lang w:val="es-CL"/>
        </w:rPr>
        <w:t xml:space="preserve"> en una convolución de </w:t>
      </w:r>
      <m:oMath>
        <m:r>
          <w:rPr>
            <w:rFonts w:ascii="Cambria Math" w:hAnsi="Cambria Math" w:cs="Times New Roman"/>
          </w:rPr>
          <m:t>u</m:t>
        </m:r>
        <m:r>
          <m:rPr>
            <m:sty m:val="p"/>
          </m:rPr>
          <w:rPr>
            <w:rFonts w:ascii="Cambria Math" w:hAnsi="Cambria Math" w:cs="Times New Roman"/>
            <w:lang w:val="es-CL"/>
          </w:rPr>
          <m:t>⊗</m:t>
        </m:r>
        <m:r>
          <w:rPr>
            <w:rFonts w:ascii="Cambria Math" w:hAnsi="Cambria Math" w:cs="Times New Roman"/>
          </w:rPr>
          <m:t>u</m:t>
        </m:r>
      </m:oMath>
      <w:r w:rsidRPr="00534D45">
        <w:rPr>
          <w:rFonts w:ascii="Times New Roman" w:hAnsi="Times New Roman" w:cs="Times New Roman"/>
          <w:lang w:val="es-CL"/>
        </w:rPr>
        <w:t xml:space="preserve"> con un núcleo singular tipo Calderón–Zygmund. La teoría de operadores singulares (CZ) da que tales convoluciones son acotadas en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p</m:t>
            </m:r>
          </m:sup>
        </m:sSup>
      </m:oMath>
      <w:r w:rsidRPr="00534D45">
        <w:rPr>
          <w:rFonts w:ascii="Times New Roman" w:hAnsi="Times New Roman" w:cs="Times New Roman"/>
          <w:lang w:val="es-CL"/>
        </w:rPr>
        <w:t xml:space="preserve"> . Al normalizar por el promedio espacial, se obtiene la versión local.</w:t>
      </w:r>
    </w:p>
    <w:p w14:paraId="15C70A47" w14:textId="283A0808"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Por qué la usamos: Nos permite sustituir términos de presión por términos de velocidad en integrales locales. Así cerramos las desigualdades de Caccioppoli y controlamos el papel de </w:t>
      </w:r>
      <m:oMath>
        <m:r>
          <w:rPr>
            <w:rFonts w:ascii="Cambria Math" w:hAnsi="Cambria Math" w:cs="Times New Roman"/>
          </w:rPr>
          <m:t>p</m:t>
        </m:r>
      </m:oMath>
      <w:r w:rsidRPr="00534D45">
        <w:rPr>
          <w:rFonts w:ascii="Times New Roman" w:hAnsi="Times New Roman" w:cs="Times New Roman"/>
          <w:lang w:val="es-CL"/>
        </w:rPr>
        <w:t xml:space="preserve"> en la ecuación de energía.</w:t>
      </w:r>
    </w:p>
    <w:p w14:paraId="0FE20CFA" w14:textId="65842E4E" w:rsidR="00773CAF" w:rsidRPr="00534D45" w:rsidRDefault="00773CAF" w:rsidP="00534D45">
      <w:pPr>
        <w:spacing w:after="0"/>
        <w:jc w:val="both"/>
        <w:rPr>
          <w:rFonts w:ascii="Times New Roman" w:hAnsi="Times New Roman" w:cs="Times New Roman"/>
          <w:lang w:val="es-CL"/>
        </w:rPr>
      </w:pPr>
    </w:p>
    <w:p w14:paraId="6E189BB9" w14:textId="77777777" w:rsidR="00773CAF" w:rsidRPr="00534D45" w:rsidRDefault="00773CAF" w:rsidP="00407596">
      <w:pPr>
        <w:pStyle w:val="Author"/>
      </w:pPr>
      <w:bookmarkStart w:id="5" w:name="Xcaebc042add1045caf576414aa9023733676f1e"/>
      <w:bookmarkEnd w:id="4"/>
      <w:r w:rsidRPr="00534D45">
        <w:t>(E2) Lema de Gehring parabólico (mejora de exponente)</w:t>
      </w:r>
    </w:p>
    <w:p w14:paraId="28365772" w14:textId="77777777" w:rsidR="00407596" w:rsidRPr="002C0C20" w:rsidRDefault="00773CAF" w:rsidP="00534D45">
      <w:pPr>
        <w:pStyle w:val="FirstParagraph"/>
        <w:spacing w:after="0"/>
        <w:jc w:val="both"/>
        <w:rPr>
          <w:rFonts w:ascii="Times New Roman" w:hAnsi="Times New Roman" w:cs="Times New Roman"/>
        </w:rPr>
      </w:pPr>
      <w:r w:rsidRPr="002C0C20">
        <w:rPr>
          <w:rFonts w:ascii="Times New Roman" w:hAnsi="Times New Roman" w:cs="Times New Roman"/>
        </w:rPr>
        <w:t xml:space="preserve">Referencia clásica: F. W. Gehring, </w:t>
      </w:r>
      <w:r w:rsidRPr="002C0C20">
        <w:rPr>
          <w:rFonts w:ascii="Times New Roman" w:hAnsi="Times New Roman" w:cs="Times New Roman"/>
          <w:i/>
          <w:iCs/>
        </w:rPr>
        <w:t xml:space="preserve">The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p</m:t>
            </m:r>
          </m:sup>
        </m:sSup>
      </m:oMath>
      <w:r w:rsidRPr="002C0C20">
        <w:rPr>
          <w:rFonts w:ascii="Times New Roman" w:hAnsi="Times New Roman" w:cs="Times New Roman"/>
          <w:i/>
          <w:iCs/>
        </w:rPr>
        <w:t xml:space="preserve"> -integrability of the partial derivatives of a quasiconformal mapping</w:t>
      </w:r>
      <w:r w:rsidRPr="002C0C20">
        <w:rPr>
          <w:rFonts w:ascii="Times New Roman" w:hAnsi="Times New Roman" w:cs="Times New Roman"/>
        </w:rPr>
        <w:t>, Acta Mathematica, 1973.</w:t>
      </w:r>
    </w:p>
    <w:p w14:paraId="411AFE4B" w14:textId="47C57A4B" w:rsidR="00773CAF" w:rsidRPr="00534D45" w:rsidRDefault="00773CAF" w:rsidP="00534D45">
      <w:pPr>
        <w:pStyle w:val="FirstParagraph"/>
        <w:spacing w:after="0"/>
        <w:jc w:val="both"/>
        <w:rPr>
          <w:rFonts w:ascii="Times New Roman" w:hAnsi="Times New Roman" w:cs="Times New Roman"/>
          <w:lang w:val="es-CL"/>
        </w:rPr>
      </w:pPr>
      <w:r w:rsidRPr="002C0C20">
        <w:rPr>
          <w:rFonts w:ascii="Times New Roman" w:hAnsi="Times New Roman" w:cs="Times New Roman"/>
        </w:rPr>
        <w:t xml:space="preserve">Versión parabólica: adaptaciones posteriores en PDE parabólicas, por ejemplo Giaquinta &amp; Struwe, </w:t>
      </w:r>
      <w:r w:rsidRPr="002C0C20">
        <w:rPr>
          <w:rFonts w:ascii="Times New Roman" w:hAnsi="Times New Roman" w:cs="Times New Roman"/>
          <w:i/>
          <w:iCs/>
        </w:rPr>
        <w:t>On the partial regularity of weak solutions of Navier–Stokes</w:t>
      </w:r>
      <w:r w:rsidRPr="002C0C20">
        <w:rPr>
          <w:rFonts w:ascii="Times New Roman" w:hAnsi="Times New Roman" w:cs="Times New Roman"/>
        </w:rPr>
        <w:t xml:space="preserve">, Ann. </w:t>
      </w:r>
      <w:r w:rsidRPr="00534D45">
        <w:rPr>
          <w:rFonts w:ascii="Times New Roman" w:hAnsi="Times New Roman" w:cs="Times New Roman"/>
          <w:lang w:val="es-CL"/>
        </w:rPr>
        <w:t>Math. 1982.</w:t>
      </w:r>
    </w:p>
    <w:p w14:paraId="2B9E21AB" w14:textId="77777777" w:rsidR="00407596"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Enunciado usado:</w:t>
      </w:r>
    </w:p>
    <w:p w14:paraId="439A6747" w14:textId="6C7E60D1"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lastRenderedPageBreak/>
        <w:t xml:space="preserve">Si </w:t>
      </w:r>
      <m:oMath>
        <m:r>
          <m:rPr>
            <m:sty m:val="p"/>
          </m:rPr>
          <w:rPr>
            <w:rFonts w:ascii="Cambria Math" w:hAnsi="Cambria Math" w:cs="Times New Roman"/>
            <w:lang w:val="es-CL"/>
          </w:rPr>
          <m:t>∇</m:t>
        </m:r>
        <m:r>
          <w:rPr>
            <w:rFonts w:ascii="Cambria Math" w:hAnsi="Cambria Math" w:cs="Times New Roman"/>
          </w:rPr>
          <m:t>u</m:t>
        </m:r>
      </m:oMath>
      <w:r w:rsidRPr="00534D45">
        <w:rPr>
          <w:rFonts w:ascii="Times New Roman" w:hAnsi="Times New Roman" w:cs="Times New Roman"/>
          <w:lang w:val="es-CL"/>
        </w:rPr>
        <w:t xml:space="preserve"> cumple una desigualdad tipo reverse Hölder con exponentes ligeramente distintos, entonces existe </w:t>
      </w:r>
      <m:oMath>
        <m:r>
          <w:rPr>
            <w:rFonts w:ascii="Cambria Math" w:hAnsi="Cambria Math" w:cs="Times New Roman"/>
          </w:rPr>
          <m:t>δ</m:t>
        </m:r>
        <m:r>
          <m:rPr>
            <m:sty m:val="p"/>
          </m:rPr>
          <w:rPr>
            <w:rFonts w:ascii="Cambria Math" w:hAnsi="Cambria Math" w:cs="Times New Roman"/>
            <w:lang w:val="es-CL"/>
          </w:rPr>
          <m:t>&gt;</m:t>
        </m:r>
        <m:r>
          <w:rPr>
            <w:rFonts w:ascii="Cambria Math" w:hAnsi="Cambria Math" w:cs="Times New Roman"/>
            <w:lang w:val="es-CL"/>
          </w:rPr>
          <m:t>0</m:t>
        </m:r>
      </m:oMath>
      <w:r w:rsidRPr="00534D45">
        <w:rPr>
          <w:rFonts w:ascii="Times New Roman" w:hAnsi="Times New Roman" w:cs="Times New Roman"/>
          <w:lang w:val="es-CL"/>
        </w:rPr>
        <w:t xml:space="preserve"> tal que </w:t>
      </w:r>
      <m:oMath>
        <m:r>
          <m:rPr>
            <m:sty m:val="p"/>
          </m:rPr>
          <w:rPr>
            <w:rFonts w:ascii="Cambria Math" w:hAnsi="Cambria Math" w:cs="Times New Roman"/>
            <w:lang w:val="es-CL"/>
          </w:rPr>
          <m:t>∇</m:t>
        </m:r>
        <m:r>
          <w:rPr>
            <w:rFonts w:ascii="Cambria Math" w:hAnsi="Cambria Math" w:cs="Times New Roman"/>
          </w:rPr>
          <m:t>u</m:t>
        </m:r>
        <m:r>
          <m:rPr>
            <m:sty m:val="p"/>
          </m:rPr>
          <w:rPr>
            <w:rFonts w:ascii="Cambria Math" w:hAnsi="Cambria Math" w:cs="Times New Roman"/>
            <w:lang w:val="es-CL"/>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2</m:t>
            </m:r>
            <m:r>
              <m:rPr>
                <m:sty m:val="p"/>
              </m:rPr>
              <w:rPr>
                <w:rFonts w:ascii="Cambria Math" w:hAnsi="Cambria Math" w:cs="Times New Roman"/>
                <w:lang w:val="es-CL"/>
              </w:rPr>
              <m:t>+</m:t>
            </m:r>
            <m:r>
              <w:rPr>
                <w:rFonts w:ascii="Cambria Math" w:hAnsi="Cambria Math" w:cs="Times New Roman"/>
              </w:rPr>
              <m:t>δ</m:t>
            </m:r>
          </m:sup>
        </m:sSup>
      </m:oMath>
      <w:r w:rsidRPr="00534D45">
        <w:rPr>
          <w:rFonts w:ascii="Times New Roman" w:hAnsi="Times New Roman" w:cs="Times New Roman"/>
          <w:lang w:val="es-CL"/>
        </w:rPr>
        <w:t xml:space="preserve"> localmente.</w:t>
      </w:r>
    </w:p>
    <w:p w14:paraId="1578D514" w14:textId="77777777"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Idea de la prueba: Se parte de una desigualdad de la forma</w:t>
      </w:r>
    </w:p>
    <w:p w14:paraId="4296D89B" w14:textId="1C962627" w:rsidR="00773CAF" w:rsidRPr="00A66C97" w:rsidRDefault="00486C65" w:rsidP="00534D45">
      <w:pPr>
        <w:pStyle w:val="FirstParagraph"/>
        <w:spacing w:after="0"/>
        <w:jc w:val="both"/>
        <w:rPr>
          <w:rFonts w:ascii="Times New Roman" w:hAnsi="Times New Roman" w:cs="Times New Roman"/>
          <w:lang w:val="es-CL"/>
        </w:rPr>
      </w:pPr>
      <m:oMath>
        <m:sSup>
          <m:sSupPr>
            <m:ctrlPr>
              <w:rPr>
                <w:rFonts w:ascii="Cambria Math" w:hAnsi="Cambria Math" w:cs="Times New Roman"/>
                <w:i/>
                <w:lang w:val="es-CL"/>
              </w:rPr>
            </m:ctrlPr>
          </m:sSupPr>
          <m:e>
            <m:d>
              <m:dPr>
                <m:ctrlPr>
                  <w:rPr>
                    <w:rFonts w:ascii="Cambria Math" w:hAnsi="Cambria Math" w:cs="Times New Roman"/>
                    <w:i/>
                    <w:lang w:val="es-CL"/>
                  </w:rPr>
                </m:ctrlPr>
              </m:dPr>
              <m:e>
                <m:r>
                  <w:rPr>
                    <w:rFonts w:ascii="Cambria Math" w:hAnsi="Cambria Math" w:cs="Times New Roman"/>
                  </w:rPr>
                  <m:t>\</m:t>
                </m:r>
                <m:r>
                  <w:rPr>
                    <w:rFonts w:ascii="Cambria Math" w:hAnsi="Cambria Math" w:cs="Times New Roman"/>
                    <w:lang w:val="es-CL"/>
                  </w:rPr>
                  <m:t>das</m:t>
                </m:r>
                <m:r>
                  <w:rPr>
                    <w:rFonts w:ascii="Cambria Math" w:hAnsi="Cambria Math" w:cs="Times New Roman"/>
                  </w:rPr>
                  <m:t>h</m:t>
                </m:r>
                <m:r>
                  <w:rPr>
                    <w:rFonts w:ascii="Cambria Math" w:hAnsi="Cambria Math" w:cs="Times New Roman"/>
                    <w:lang w:val="es-CL"/>
                  </w:rPr>
                  <m:t>in</m:t>
                </m:r>
                <m:sSub>
                  <m:sSubPr>
                    <m:ctrlPr>
                      <w:rPr>
                        <w:rFonts w:ascii="Cambria Math" w:hAnsi="Cambria Math" w:cs="Times New Roman"/>
                        <w:i/>
                        <w:lang w:val="es-CL"/>
                      </w:rPr>
                    </m:ctrlPr>
                  </m:sSubPr>
                  <m:e>
                    <m:r>
                      <w:rPr>
                        <w:rFonts w:ascii="Cambria Math" w:hAnsi="Cambria Math" w:cs="Times New Roman"/>
                        <w:lang w:val="es-CL"/>
                      </w:rPr>
                      <m:t>t</m:t>
                    </m:r>
                  </m:e>
                  <m:sub>
                    <m:sSub>
                      <m:sSubPr>
                        <m:ctrlPr>
                          <w:rPr>
                            <w:rFonts w:ascii="Cambria Math" w:hAnsi="Cambria Math" w:cs="Times New Roman"/>
                            <w:i/>
                            <w:lang w:val="es-CL"/>
                          </w:rPr>
                        </m:ctrlPr>
                      </m:sSubPr>
                      <m:e>
                        <m:r>
                          <w:rPr>
                            <w:rFonts w:ascii="Cambria Math" w:hAnsi="Cambria Math" w:cs="Times New Roman"/>
                            <w:lang w:val="es-CL"/>
                          </w:rPr>
                          <m:t>Q</m:t>
                        </m:r>
                      </m:e>
                      <m:sub>
                        <m:r>
                          <m:rPr>
                            <m:sty m:val="p"/>
                          </m:rPr>
                          <w:rPr>
                            <w:rFonts w:ascii="Cambria Math" w:hAnsi="Cambria Math" w:cs="Times New Roman"/>
                            <w:lang w:val="es-CL"/>
                          </w:rPr>
                          <m:t>θ</m:t>
                        </m:r>
                      </m:sub>
                    </m:sSub>
                  </m:sub>
                </m:sSub>
                <m:sSup>
                  <m:sSupPr>
                    <m:ctrlPr>
                      <w:rPr>
                        <w:rFonts w:ascii="Cambria Math" w:hAnsi="Cambria Math" w:cs="Times New Roman"/>
                        <w:i/>
                        <w:lang w:val="es-CL"/>
                      </w:rPr>
                    </m:ctrlPr>
                  </m:sSupPr>
                  <m:e>
                    <m:d>
                      <m:dPr>
                        <m:begChr m:val="|"/>
                        <m:endChr m:val="|"/>
                        <m:ctrlPr>
                          <w:rPr>
                            <w:rFonts w:ascii="Cambria Math" w:hAnsi="Cambria Math" w:cs="Times New Roman"/>
                            <w:i/>
                            <w:lang w:val="es-CL"/>
                          </w:rPr>
                        </m:ctrlPr>
                      </m:dPr>
                      <m:e>
                        <m:r>
                          <m:rPr>
                            <m:sty m:val="p"/>
                          </m:rPr>
                          <w:rPr>
                            <w:rFonts w:ascii="Cambria Math" w:hAnsi="Cambria Math" w:cs="Times New Roman"/>
                          </w:rPr>
                          <m:t>∇</m:t>
                        </m:r>
                        <m:r>
                          <w:rPr>
                            <w:rFonts w:ascii="Cambria Math" w:hAnsi="Cambria Math" w:cs="Times New Roman"/>
                            <w:lang w:val="es-CL"/>
                          </w:rPr>
                          <m:t>u</m:t>
                        </m:r>
                      </m:e>
                    </m:d>
                  </m:e>
                  <m:sup>
                    <m:r>
                      <w:rPr>
                        <w:rFonts w:ascii="Cambria Math" w:hAnsi="Cambria Math" w:cs="Times New Roman"/>
                      </w:rPr>
                      <m:t>2</m:t>
                    </m:r>
                  </m:sup>
                </m:sSup>
              </m:e>
            </m:d>
          </m:e>
          <m:sup>
            <m:r>
              <w:rPr>
                <w:rFonts w:ascii="Cambria Math" w:hAnsi="Cambria Math" w:cs="Times New Roman"/>
              </w:rPr>
              <m:t>1</m:t>
            </m:r>
            <m:r>
              <m:rPr>
                <m:lit/>
              </m:rPr>
              <w:rPr>
                <w:rFonts w:ascii="Cambria Math" w:hAnsi="Cambria Math" w:cs="Times New Roman"/>
              </w:rPr>
              <m:t>/</m:t>
            </m:r>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lang w:val="es-CL"/>
          </w:rPr>
          <m:t>C</m:t>
        </m:r>
        <m:sSup>
          <m:sSupPr>
            <m:ctrlPr>
              <w:rPr>
                <w:rFonts w:ascii="Cambria Math" w:hAnsi="Cambria Math" w:cs="Times New Roman"/>
                <w:i/>
                <w:lang w:val="es-CL"/>
              </w:rPr>
            </m:ctrlPr>
          </m:sSupPr>
          <m:e>
            <m:d>
              <m:dPr>
                <m:ctrlPr>
                  <w:rPr>
                    <w:rFonts w:ascii="Cambria Math" w:hAnsi="Cambria Math" w:cs="Times New Roman"/>
                    <w:i/>
                    <w:lang w:val="es-CL"/>
                  </w:rPr>
                </m:ctrlPr>
              </m:dPr>
              <m:e>
                <m:r>
                  <w:rPr>
                    <w:rFonts w:ascii="Cambria Math" w:hAnsi="Cambria Math" w:cs="Times New Roman"/>
                  </w:rPr>
                  <m:t>\</m:t>
                </m:r>
                <m:r>
                  <w:rPr>
                    <w:rFonts w:ascii="Cambria Math" w:hAnsi="Cambria Math" w:cs="Times New Roman"/>
                    <w:lang w:val="es-CL"/>
                  </w:rPr>
                  <m:t>das</m:t>
                </m:r>
                <m:r>
                  <w:rPr>
                    <w:rFonts w:ascii="Cambria Math" w:hAnsi="Cambria Math" w:cs="Times New Roman"/>
                  </w:rPr>
                  <m:t>h</m:t>
                </m:r>
                <m:r>
                  <w:rPr>
                    <w:rFonts w:ascii="Cambria Math" w:hAnsi="Cambria Math" w:cs="Times New Roman"/>
                    <w:lang w:val="es-CL"/>
                  </w:rPr>
                  <m:t>in</m:t>
                </m:r>
                <m:sSub>
                  <m:sSubPr>
                    <m:ctrlPr>
                      <w:rPr>
                        <w:rFonts w:ascii="Cambria Math" w:hAnsi="Cambria Math" w:cs="Times New Roman"/>
                        <w:i/>
                        <w:lang w:val="es-CL"/>
                      </w:rPr>
                    </m:ctrlPr>
                  </m:sSubPr>
                  <m:e>
                    <m:r>
                      <w:rPr>
                        <w:rFonts w:ascii="Cambria Math" w:hAnsi="Cambria Math" w:cs="Times New Roman"/>
                        <w:lang w:val="es-CL"/>
                      </w:rPr>
                      <m:t>t</m:t>
                    </m:r>
                  </m:e>
                  <m:sub>
                    <m:r>
                      <w:rPr>
                        <w:rFonts w:ascii="Cambria Math" w:hAnsi="Cambria Math" w:cs="Times New Roman"/>
                        <w:lang w:val="es-CL"/>
                      </w:rPr>
                      <m:t>Q</m:t>
                    </m:r>
                  </m:sub>
                </m:sSub>
                <m:sSup>
                  <m:sSupPr>
                    <m:ctrlPr>
                      <w:rPr>
                        <w:rFonts w:ascii="Cambria Math" w:hAnsi="Cambria Math" w:cs="Times New Roman"/>
                        <w:i/>
                        <w:lang w:val="es-CL"/>
                      </w:rPr>
                    </m:ctrlPr>
                  </m:sSupPr>
                  <m:e>
                    <m:d>
                      <m:dPr>
                        <m:begChr m:val="|"/>
                        <m:endChr m:val="|"/>
                        <m:ctrlPr>
                          <w:rPr>
                            <w:rFonts w:ascii="Cambria Math" w:hAnsi="Cambria Math" w:cs="Times New Roman"/>
                            <w:i/>
                            <w:lang w:val="es-CL"/>
                          </w:rPr>
                        </m:ctrlPr>
                      </m:dPr>
                      <m:e>
                        <m:r>
                          <m:rPr>
                            <m:sty m:val="p"/>
                          </m:rPr>
                          <w:rPr>
                            <w:rFonts w:ascii="Cambria Math" w:hAnsi="Cambria Math" w:cs="Times New Roman"/>
                          </w:rPr>
                          <m:t>∇</m:t>
                        </m:r>
                        <m:r>
                          <w:rPr>
                            <w:rFonts w:ascii="Cambria Math" w:hAnsi="Cambria Math" w:cs="Times New Roman"/>
                            <w:lang w:val="es-CL"/>
                          </w:rPr>
                          <m:t>u</m:t>
                        </m:r>
                      </m:e>
                    </m:d>
                  </m:e>
                  <m:sup>
                    <m:r>
                      <w:rPr>
                        <w:rFonts w:ascii="Cambria Math" w:hAnsi="Cambria Math" w:cs="Times New Roman"/>
                        <w:lang w:val="es-CL"/>
                      </w:rPr>
                      <m:t>p</m:t>
                    </m:r>
                  </m:sup>
                </m:sSup>
              </m:e>
            </m:d>
          </m:e>
          <m:sup>
            <m:r>
              <w:rPr>
                <w:rFonts w:ascii="Cambria Math" w:hAnsi="Cambria Math" w:cs="Times New Roman"/>
              </w:rPr>
              <m:t>1</m:t>
            </m:r>
            <m:r>
              <m:rPr>
                <m:lit/>
              </m:rPr>
              <w:rPr>
                <w:rFonts w:ascii="Cambria Math" w:hAnsi="Cambria Math" w:cs="Times New Roman"/>
              </w:rPr>
              <m:t>/</m:t>
            </m:r>
            <m:r>
              <w:rPr>
                <w:rFonts w:ascii="Cambria Math" w:hAnsi="Cambria Math" w:cs="Times New Roman"/>
                <w:lang w:val="es-CL"/>
              </w:rPr>
              <m:t>p</m:t>
            </m:r>
          </m:sup>
        </m:sSup>
        <m:r>
          <w:rPr>
            <w:rFonts w:ascii="Cambria Math" w:hAnsi="Cambria Math" w:cs="Times New Roman"/>
          </w:rPr>
          <m:t>,</m:t>
        </m:r>
      </m:oMath>
      <w:r w:rsidR="00773CAF" w:rsidRPr="00407596">
        <w:rPr>
          <w:rFonts w:ascii="Times New Roman" w:hAnsi="Times New Roman" w:cs="Times New Roman"/>
        </w:rPr>
        <w:t>c</w:t>
      </w:r>
      <w:r w:rsidR="00407596" w:rsidRPr="00407596">
        <w:rPr>
          <w:rFonts w:ascii="Times New Roman" w:hAnsi="Times New Roman" w:cs="Times New Roman"/>
        </w:rPr>
        <w:t xml:space="preserve"> </w:t>
      </w:r>
      <w:r w:rsidR="00773CAF" w:rsidRPr="00407596">
        <w:rPr>
          <w:rFonts w:ascii="Times New Roman" w:hAnsi="Times New Roman" w:cs="Times New Roman"/>
        </w:rPr>
        <w:t xml:space="preserve">on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2</m:t>
        </m:r>
      </m:oMath>
      <w:r w:rsidR="00773CAF" w:rsidRPr="00407596">
        <w:rPr>
          <w:rFonts w:ascii="Times New Roman" w:hAnsi="Times New Roman" w:cs="Times New Roman"/>
        </w:rPr>
        <w:t xml:space="preserve"> . </w:t>
      </w:r>
      <w:r w:rsidR="00773CAF" w:rsidRPr="00534D45">
        <w:rPr>
          <w:rFonts w:ascii="Times New Roman" w:hAnsi="Times New Roman" w:cs="Times New Roman"/>
          <w:lang w:val="es-CL"/>
        </w:rPr>
        <w:t xml:space="preserve">Gehring muestra que esta autorregulación implica una ganancia de exponente (mejor integrabilidad). </w:t>
      </w:r>
      <w:r w:rsidR="00773CAF" w:rsidRPr="00A66C97">
        <w:rPr>
          <w:rFonts w:ascii="Times New Roman" w:hAnsi="Times New Roman" w:cs="Times New Roman"/>
          <w:lang w:val="es-CL"/>
        </w:rPr>
        <w:t>La versión parabólica añade el control temporal.</w:t>
      </w:r>
    </w:p>
    <w:p w14:paraId="300091D8" w14:textId="724A37A7"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Por qué la usamos: Este paso es el que convierte una cota cuadrática (energía) en un poco más de integrabilidad para </w:t>
      </w:r>
      <m:oMath>
        <m:r>
          <m:rPr>
            <m:sty m:val="p"/>
          </m:rPr>
          <w:rPr>
            <w:rFonts w:ascii="Cambria Math" w:hAnsi="Cambria Math" w:cs="Times New Roman"/>
            <w:lang w:val="es-CL"/>
          </w:rPr>
          <m:t>∇</m:t>
        </m:r>
        <m:r>
          <w:rPr>
            <w:rFonts w:ascii="Cambria Math" w:hAnsi="Cambria Math" w:cs="Times New Roman"/>
          </w:rPr>
          <m:t>u</m:t>
        </m:r>
      </m:oMath>
      <w:r w:rsidRPr="00534D45">
        <w:rPr>
          <w:rFonts w:ascii="Times New Roman" w:hAnsi="Times New Roman" w:cs="Times New Roman"/>
          <w:lang w:val="es-CL"/>
        </w:rPr>
        <w:t xml:space="preserve"> , condición crucial para activar Moser y mejorar a </w:t>
      </w:r>
      <m:oMath>
        <m:r>
          <w:rPr>
            <w:rFonts w:ascii="Cambria Math" w:hAnsi="Cambria Math" w:cs="Times New Roman"/>
          </w:rPr>
          <m:t>u</m:t>
        </m:r>
        <m:r>
          <m:rPr>
            <m:sty m:val="p"/>
          </m:rPr>
          <w:rPr>
            <w:rFonts w:ascii="Cambria Math" w:hAnsi="Cambria Math" w:cs="Times New Roman"/>
            <w:lang w:val="es-CL"/>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r>
              <m:rPr>
                <m:sty m:val="p"/>
              </m:rPr>
              <w:rPr>
                <w:rFonts w:ascii="Cambria Math" w:hAnsi="Cambria Math" w:cs="Times New Roman"/>
                <w:lang w:val="es-CL"/>
              </w:rPr>
              <m:t>+</m:t>
            </m:r>
            <m:r>
              <w:rPr>
                <w:rFonts w:ascii="Cambria Math" w:hAnsi="Cambria Math" w:cs="Times New Roman"/>
              </w:rPr>
              <m:t>δ</m:t>
            </m:r>
          </m:sup>
        </m:sSup>
      </m:oMath>
      <w:r w:rsidRPr="00534D45">
        <w:rPr>
          <w:rFonts w:ascii="Times New Roman" w:hAnsi="Times New Roman" w:cs="Times New Roman"/>
          <w:lang w:val="es-CL"/>
        </w:rPr>
        <w:t xml:space="preserve"> .</w:t>
      </w:r>
    </w:p>
    <w:p w14:paraId="20E7D5A6" w14:textId="3278F60D" w:rsidR="00773CAF" w:rsidRPr="00A66C97" w:rsidRDefault="00773CAF" w:rsidP="00534D45">
      <w:pPr>
        <w:spacing w:after="0"/>
        <w:jc w:val="both"/>
        <w:rPr>
          <w:rFonts w:ascii="Times New Roman" w:hAnsi="Times New Roman" w:cs="Times New Roman"/>
          <w:lang w:val="es-CL"/>
        </w:rPr>
      </w:pPr>
    </w:p>
    <w:p w14:paraId="78FC1466" w14:textId="77777777" w:rsidR="00773CAF" w:rsidRPr="00534D45" w:rsidRDefault="00773CAF" w:rsidP="00407596">
      <w:pPr>
        <w:pStyle w:val="Author"/>
      </w:pPr>
      <w:bookmarkStart w:id="6" w:name="e3-criterio-local-de-serrinprodi"/>
      <w:bookmarkEnd w:id="5"/>
      <w:r w:rsidRPr="00534D45">
        <w:t>(E3) Criterio local de Serrin–Prodi</w:t>
      </w:r>
    </w:p>
    <w:p w14:paraId="79A777C0" w14:textId="77777777" w:rsidR="00773CAF" w:rsidRPr="00534D45" w:rsidRDefault="00773CAF" w:rsidP="00534D45">
      <w:pPr>
        <w:pStyle w:val="FirstParagraph"/>
        <w:spacing w:after="0"/>
        <w:jc w:val="both"/>
        <w:rPr>
          <w:rFonts w:ascii="Times New Roman" w:hAnsi="Times New Roman" w:cs="Times New Roman"/>
          <w:lang w:val="es-CL"/>
        </w:rPr>
      </w:pPr>
      <w:r w:rsidRPr="00534D45">
        <w:rPr>
          <w:rFonts w:ascii="Times New Roman" w:hAnsi="Times New Roman" w:cs="Times New Roman"/>
        </w:rPr>
        <w:t xml:space="preserve">Referencia: J. Serrin, </w:t>
      </w:r>
      <w:r w:rsidRPr="00534D45">
        <w:rPr>
          <w:rFonts w:ascii="Times New Roman" w:hAnsi="Times New Roman" w:cs="Times New Roman"/>
          <w:i/>
          <w:iCs/>
        </w:rPr>
        <w:t>On the interior regularity of weak solutions of the Navier–Stokes equations</w:t>
      </w:r>
      <w:r w:rsidRPr="00534D45">
        <w:rPr>
          <w:rFonts w:ascii="Times New Roman" w:hAnsi="Times New Roman" w:cs="Times New Roman"/>
        </w:rPr>
        <w:t xml:space="preserve">, Arch. </w:t>
      </w:r>
      <w:r w:rsidRPr="00534D45">
        <w:rPr>
          <w:rFonts w:ascii="Times New Roman" w:hAnsi="Times New Roman" w:cs="Times New Roman"/>
          <w:lang w:val="es-CL"/>
        </w:rPr>
        <w:t>Rational Mech. Anal., 1962; G. Prodi, Rendiconti del Seminario Matematico della Università di Padova, 1959.</w:t>
      </w:r>
    </w:p>
    <w:p w14:paraId="5989A8B0" w14:textId="77777777" w:rsidR="00407596"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Enunciado usado:</w:t>
      </w:r>
    </w:p>
    <w:p w14:paraId="28A9F3C4" w14:textId="11194633"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Si </w:t>
      </w:r>
      <m:oMath>
        <m:r>
          <w:rPr>
            <w:rFonts w:ascii="Cambria Math" w:hAnsi="Cambria Math" w:cs="Times New Roman"/>
          </w:rPr>
          <m:t>u</m:t>
        </m:r>
        <m:r>
          <m:rPr>
            <m:sty m:val="p"/>
          </m:rPr>
          <w:rPr>
            <w:rFonts w:ascii="Cambria Math" w:hAnsi="Cambria Math" w:cs="Times New Roman"/>
            <w:lang w:val="es-CL"/>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t</m:t>
            </m:r>
          </m:sub>
          <m:sup>
            <m:r>
              <w:rPr>
                <w:rFonts w:ascii="Cambria Math" w:hAnsi="Cambria Math" w:cs="Times New Roman"/>
              </w:rPr>
              <m:t>q</m:t>
            </m:r>
          </m:sup>
        </m:sSubSup>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x</m:t>
            </m:r>
          </m:sub>
          <m:sup>
            <m:r>
              <w:rPr>
                <w:rFonts w:ascii="Cambria Math" w:hAnsi="Cambria Math" w:cs="Times New Roman"/>
              </w:rPr>
              <m:t>p</m:t>
            </m:r>
          </m:sup>
        </m:sSubSup>
        <m:r>
          <m:rPr>
            <m:sty m:val="p"/>
          </m:rPr>
          <w:rPr>
            <w:rFonts w:ascii="Cambria Math" w:hAnsi="Cambria Math" w:cs="Times New Roman"/>
            <w:lang w:val="es-CL"/>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r>
          <m:rPr>
            <m:sty m:val="p"/>
          </m:rPr>
          <w:rPr>
            <w:rFonts w:ascii="Cambria Math" w:hAnsi="Cambria Math" w:cs="Times New Roman"/>
            <w:lang w:val="es-CL"/>
          </w:rPr>
          <m:t>)</m:t>
        </m:r>
      </m:oMath>
      <w:r w:rsidRPr="00534D45">
        <w:rPr>
          <w:rFonts w:ascii="Times New Roman" w:hAnsi="Times New Roman" w:cs="Times New Roman"/>
          <w:lang w:val="es-CL"/>
        </w:rPr>
        <w:t xml:space="preserve"> con </w:t>
      </w:r>
      <m:oMath>
        <m:r>
          <w:rPr>
            <w:rFonts w:ascii="Cambria Math" w:hAnsi="Cambria Math" w:cs="Times New Roman"/>
            <w:lang w:val="es-CL"/>
          </w:rPr>
          <m:t>2</m:t>
        </m:r>
        <m:r>
          <m:rPr>
            <m:sty m:val="p"/>
          </m:rPr>
          <w:rPr>
            <w:rFonts w:ascii="Cambria Math" w:hAnsi="Cambria Math" w:cs="Times New Roman"/>
            <w:lang w:val="es-CL"/>
          </w:rPr>
          <m:t>/</m:t>
        </m:r>
        <m:r>
          <w:rPr>
            <w:rFonts w:ascii="Cambria Math" w:hAnsi="Cambria Math" w:cs="Times New Roman"/>
          </w:rPr>
          <m:t>q</m:t>
        </m:r>
        <m:r>
          <m:rPr>
            <m:sty m:val="p"/>
          </m:rPr>
          <w:rPr>
            <w:rFonts w:ascii="Cambria Math" w:hAnsi="Cambria Math" w:cs="Times New Roman"/>
            <w:lang w:val="es-CL"/>
          </w:rPr>
          <m:t>+</m:t>
        </m:r>
        <m:r>
          <w:rPr>
            <w:rFonts w:ascii="Cambria Math" w:hAnsi="Cambria Math" w:cs="Times New Roman"/>
            <w:lang w:val="es-CL"/>
          </w:rPr>
          <m:t>3</m:t>
        </m:r>
        <m:r>
          <m:rPr>
            <m:sty m:val="p"/>
          </m:rPr>
          <w:rPr>
            <w:rFonts w:ascii="Cambria Math" w:hAnsi="Cambria Math" w:cs="Times New Roman"/>
            <w:lang w:val="es-CL"/>
          </w:rPr>
          <m:t>/</m:t>
        </m:r>
        <m:r>
          <w:rPr>
            <w:rFonts w:ascii="Cambria Math" w:hAnsi="Cambria Math" w:cs="Times New Roman"/>
          </w:rPr>
          <m:t>p</m:t>
        </m:r>
        <m:r>
          <m:rPr>
            <m:sty m:val="p"/>
          </m:rPr>
          <w:rPr>
            <w:rFonts w:ascii="Cambria Math" w:hAnsi="Cambria Math" w:cs="Times New Roman"/>
            <w:lang w:val="es-CL"/>
          </w:rPr>
          <m:t>≤</m:t>
        </m:r>
        <m:r>
          <w:rPr>
            <w:rFonts w:ascii="Cambria Math" w:hAnsi="Cambria Math" w:cs="Times New Roman"/>
            <w:lang w:val="es-CL"/>
          </w:rPr>
          <m:t>1</m:t>
        </m:r>
      </m:oMath>
      <w:r w:rsidRPr="00534D45">
        <w:rPr>
          <w:rFonts w:ascii="Times New Roman" w:hAnsi="Times New Roman" w:cs="Times New Roman"/>
          <w:lang w:val="es-CL"/>
        </w:rPr>
        <w:t xml:space="preserve"> y </w:t>
      </w:r>
      <m:oMath>
        <m:r>
          <w:rPr>
            <w:rFonts w:ascii="Cambria Math" w:hAnsi="Cambria Math" w:cs="Times New Roman"/>
          </w:rPr>
          <m:t>p</m:t>
        </m:r>
        <m:r>
          <m:rPr>
            <m:sty m:val="p"/>
          </m:rPr>
          <w:rPr>
            <w:rFonts w:ascii="Cambria Math" w:hAnsi="Cambria Math" w:cs="Times New Roman"/>
            <w:lang w:val="es-CL"/>
          </w:rPr>
          <m:t>&gt;</m:t>
        </m:r>
        <m:r>
          <w:rPr>
            <w:rFonts w:ascii="Cambria Math" w:hAnsi="Cambria Math" w:cs="Times New Roman"/>
            <w:lang w:val="es-CL"/>
          </w:rPr>
          <m:t>3</m:t>
        </m:r>
      </m:oMath>
      <w:r w:rsidRPr="00534D45">
        <w:rPr>
          <w:rFonts w:ascii="Times New Roman" w:hAnsi="Times New Roman" w:cs="Times New Roman"/>
          <w:lang w:val="es-CL"/>
        </w:rPr>
        <w:t xml:space="preserve"> , entonces </w:t>
      </w:r>
      <m:oMath>
        <m:r>
          <w:rPr>
            <w:rFonts w:ascii="Cambria Math" w:hAnsi="Cambria Math" w:cs="Times New Roman"/>
          </w:rPr>
          <m:t>u</m:t>
        </m:r>
      </m:oMath>
      <w:r w:rsidRPr="00534D45">
        <w:rPr>
          <w:rFonts w:ascii="Times New Roman" w:hAnsi="Times New Roman" w:cs="Times New Roman"/>
          <w:lang w:val="es-CL"/>
        </w:rPr>
        <w:t xml:space="preserve"> es regular en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r>
              <m:rPr>
                <m:sty m:val="p"/>
              </m:rPr>
              <w:rPr>
                <w:rFonts w:ascii="Cambria Math" w:hAnsi="Cambria Math" w:cs="Times New Roman"/>
                <w:lang w:val="es-CL"/>
              </w:rPr>
              <m:t>/</m:t>
            </m:r>
            <m:r>
              <w:rPr>
                <w:rFonts w:ascii="Cambria Math" w:hAnsi="Cambria Math" w:cs="Times New Roman"/>
                <w:lang w:val="es-CL"/>
              </w:rPr>
              <m:t>2</m:t>
            </m:r>
          </m:sub>
        </m:sSub>
      </m:oMath>
      <w:r w:rsidRPr="00534D45">
        <w:rPr>
          <w:rFonts w:ascii="Times New Roman" w:hAnsi="Times New Roman" w:cs="Times New Roman"/>
          <w:lang w:val="es-CL"/>
        </w:rPr>
        <w:t xml:space="preserve"> .</w:t>
      </w:r>
    </w:p>
    <w:p w14:paraId="1AF97927" w14:textId="77777777"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Idea de la prueba: Serrin y Prodi observaron que ciertas condiciones de integrabilidad espaciotemporal impiden la formación de singularidades. La prueba combina energía local, interpolación y un bootstrap de derivadas.</w:t>
      </w:r>
    </w:p>
    <w:p w14:paraId="6FA98390" w14:textId="3C3E74BA"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Por qué la usamos: Es el mecanismo que transforma una ganancia de integrabilidad (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r>
              <m:rPr>
                <m:sty m:val="p"/>
              </m:rPr>
              <w:rPr>
                <w:rFonts w:ascii="Cambria Math" w:hAnsi="Cambria Math" w:cs="Times New Roman"/>
                <w:lang w:val="es-CL"/>
              </w:rPr>
              <m:t>+</m:t>
            </m:r>
            <m:r>
              <w:rPr>
                <w:rFonts w:ascii="Cambria Math" w:hAnsi="Cambria Math" w:cs="Times New Roman"/>
              </w:rPr>
              <m:t>δ</m:t>
            </m:r>
          </m:sup>
        </m:sSup>
      </m:oMath>
      <w:r w:rsidRPr="00534D45">
        <w:rPr>
          <w:rFonts w:ascii="Times New Roman" w:hAnsi="Times New Roman" w:cs="Times New Roman"/>
          <w:lang w:val="es-CL"/>
        </w:rPr>
        <w:t xml:space="preserve"> ) en regularidad clásica. Es el paso final del bloque local: muestra que al caer por debajo de un umbral de </w:t>
      </w:r>
      <m:oMath>
        <m:r>
          <m:rPr>
            <m:sty m:val="p"/>
          </m:rPr>
          <w:rPr>
            <w:rFonts w:ascii="Cambria Math" w:hAnsi="Cambria Math" w:cs="Times New Roman"/>
          </w:rPr>
          <m:t>Φ</m:t>
        </m:r>
      </m:oMath>
      <w:r w:rsidRPr="00534D45">
        <w:rPr>
          <w:rFonts w:ascii="Times New Roman" w:hAnsi="Times New Roman" w:cs="Times New Roman"/>
          <w:lang w:val="es-CL"/>
        </w:rPr>
        <w:t xml:space="preserve"> , automáticamente se obtiene suavidad.</w:t>
      </w:r>
    </w:p>
    <w:p w14:paraId="55292692" w14:textId="6354421B" w:rsidR="00773CAF" w:rsidRPr="00A66C97" w:rsidRDefault="00773CAF" w:rsidP="00534D45">
      <w:pPr>
        <w:spacing w:after="0"/>
        <w:jc w:val="both"/>
        <w:rPr>
          <w:rFonts w:ascii="Times New Roman" w:hAnsi="Times New Roman" w:cs="Times New Roman"/>
          <w:lang w:val="es-CL"/>
        </w:rPr>
      </w:pPr>
    </w:p>
    <w:p w14:paraId="26B9813D" w14:textId="094D73CC" w:rsidR="00773CAF" w:rsidRPr="00534D45" w:rsidRDefault="00773CAF" w:rsidP="00407596">
      <w:pPr>
        <w:pStyle w:val="Author"/>
      </w:pPr>
      <w:bookmarkStart w:id="7" w:name="X56ea94313334ed755c5327ebe225db7d1b93fa3"/>
      <w:bookmarkEnd w:id="6"/>
      <w:r w:rsidRPr="00534D45">
        <w:t xml:space="preserve">(E4) Existencia y estabilidad local en </w:t>
      </w:r>
      <m:oMath>
        <m:sSup>
          <m:sSupPr>
            <m:ctrlPr>
              <w:rPr>
                <w:rFonts w:ascii="Cambria Math" w:hAnsi="Cambria Math"/>
              </w:rPr>
            </m:ctrlPr>
          </m:sSupPr>
          <m:e>
            <m:r>
              <m:rPr>
                <m:sty m:val="bi"/>
              </m:rPr>
              <w:rPr>
                <w:rFonts w:ascii="Cambria Math" w:hAnsi="Cambria Math"/>
              </w:rPr>
              <m:t>L</m:t>
            </m:r>
          </m:e>
          <m:sup>
            <m:r>
              <m:rPr>
                <m:sty m:val="bi"/>
              </m:rPr>
              <w:rPr>
                <w:rFonts w:ascii="Cambria Math" w:hAnsi="Cambria Math"/>
              </w:rPr>
              <m:t>3</m:t>
            </m:r>
          </m:sup>
        </m:sSup>
      </m:oMath>
      <w:r w:rsidRPr="00534D45">
        <w:t xml:space="preserve"> (Kato)</w:t>
      </w:r>
    </w:p>
    <w:p w14:paraId="359FBE9A" w14:textId="386D86EE" w:rsidR="00773CAF" w:rsidRPr="00534D45" w:rsidRDefault="00773CAF" w:rsidP="00534D45">
      <w:pPr>
        <w:pStyle w:val="FirstParagraph"/>
        <w:spacing w:after="0"/>
        <w:jc w:val="both"/>
        <w:rPr>
          <w:rFonts w:ascii="Times New Roman" w:hAnsi="Times New Roman" w:cs="Times New Roman"/>
        </w:rPr>
      </w:pPr>
      <w:r w:rsidRPr="00534D45">
        <w:rPr>
          <w:rFonts w:ascii="Times New Roman" w:hAnsi="Times New Roman" w:cs="Times New Roman"/>
        </w:rPr>
        <w:t xml:space="preserve">Referencia: T. Kato, </w:t>
      </w:r>
      <w:r w:rsidRPr="00534D45">
        <w:rPr>
          <w:rFonts w:ascii="Times New Roman" w:hAnsi="Times New Roman" w:cs="Times New Roman"/>
          <w:i/>
          <w:iCs/>
        </w:rPr>
        <w:t xml:space="preserve">Strong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p</m:t>
            </m:r>
          </m:sup>
        </m:sSup>
      </m:oMath>
      <w:r w:rsidRPr="00534D45">
        <w:rPr>
          <w:rFonts w:ascii="Times New Roman" w:hAnsi="Times New Roman" w:cs="Times New Roman"/>
          <w:i/>
          <w:iCs/>
        </w:rPr>
        <w:t xml:space="preserve"> -solutions of the Navier–Stokes equation in </w:t>
      </w:r>
      <m:oMath>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m</m:t>
            </m:r>
          </m:sup>
        </m:sSup>
      </m:oMath>
      <w:r w:rsidRPr="00534D45">
        <w:rPr>
          <w:rFonts w:ascii="Times New Roman" w:hAnsi="Times New Roman" w:cs="Times New Roman"/>
          <w:i/>
          <w:iCs/>
        </w:rPr>
        <w:t xml:space="preserve"> , with applications to weak solutions</w:t>
      </w:r>
      <w:r w:rsidRPr="00534D45">
        <w:rPr>
          <w:rFonts w:ascii="Times New Roman" w:hAnsi="Times New Roman" w:cs="Times New Roman"/>
        </w:rPr>
        <w:t>, Math. Z., 1984.</w:t>
      </w:r>
    </w:p>
    <w:p w14:paraId="37575AE1" w14:textId="77777777" w:rsidR="00407596"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Enunciado usado:</w:t>
      </w:r>
    </w:p>
    <w:p w14:paraId="4C5FF1B0" w14:textId="2D463C3C"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Para todo </w:t>
      </w:r>
      <m:oMath>
        <m:r>
          <w:rPr>
            <w:rFonts w:ascii="Cambria Math" w:hAnsi="Cambria Math" w:cs="Times New Roman"/>
          </w:rPr>
          <m:t>f</m:t>
        </m:r>
        <m:r>
          <m:rPr>
            <m:sty m:val="p"/>
          </m:rPr>
          <w:rPr>
            <w:rFonts w:ascii="Cambria Math" w:hAnsi="Cambria Math" w:cs="Times New Roman"/>
            <w:lang w:val="es-CL"/>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r>
          <m:rPr>
            <m:sty m:val="p"/>
          </m:rPr>
          <w:rPr>
            <w:rFonts w:ascii="Cambria Math" w:hAnsi="Cambria Math" w:cs="Times New Roman"/>
            <w:lang w:val="es-CL"/>
          </w:rPr>
          <m:t>(</m:t>
        </m:r>
        <m:sSup>
          <m:sSupPr>
            <m:ctrlPr>
              <w:rPr>
                <w:rFonts w:ascii="Cambria Math" w:hAnsi="Cambria Math" w:cs="Times New Roman"/>
              </w:rPr>
            </m:ctrlPr>
          </m:sSupPr>
          <m:e>
            <m:r>
              <m:rPr>
                <m:scr m:val="double-struck"/>
                <m:sty m:val="p"/>
              </m:rPr>
              <w:rPr>
                <w:rFonts w:ascii="Cambria Math" w:hAnsi="Cambria Math" w:cs="Times New Roman"/>
                <w:lang w:val="es-CL"/>
              </w:rPr>
              <m:t>R</m:t>
            </m:r>
          </m:e>
          <m:sup>
            <m:r>
              <w:rPr>
                <w:rFonts w:ascii="Cambria Math" w:hAnsi="Cambria Math" w:cs="Times New Roman"/>
                <w:lang w:val="es-CL"/>
              </w:rPr>
              <m:t>3</m:t>
            </m:r>
          </m:sup>
        </m:sSup>
        <m:r>
          <m:rPr>
            <m:sty m:val="p"/>
          </m:rPr>
          <w:rPr>
            <w:rFonts w:ascii="Cambria Math" w:hAnsi="Cambria Math" w:cs="Times New Roman"/>
            <w:lang w:val="es-CL"/>
          </w:rPr>
          <m:t>)</m:t>
        </m:r>
      </m:oMath>
      <w:r w:rsidRPr="00534D45">
        <w:rPr>
          <w:rFonts w:ascii="Times New Roman" w:hAnsi="Times New Roman" w:cs="Times New Roman"/>
          <w:lang w:val="es-CL"/>
        </w:rPr>
        <w:t xml:space="preserve"> existe </w:t>
      </w:r>
      <m:oMath>
        <m:r>
          <w:rPr>
            <w:rFonts w:ascii="Cambria Math" w:hAnsi="Cambria Math" w:cs="Times New Roman"/>
          </w:rPr>
          <m:t>T</m:t>
        </m:r>
        <m:r>
          <m:rPr>
            <m:sty m:val="p"/>
          </m:rPr>
          <w:rPr>
            <w:rFonts w:ascii="Cambria Math" w:hAnsi="Cambria Math" w:cs="Times New Roman"/>
            <w:lang w:val="es-CL"/>
          </w:rPr>
          <m:t>=</m:t>
        </m:r>
        <m:r>
          <w:rPr>
            <w:rFonts w:ascii="Cambria Math" w:hAnsi="Cambria Math" w:cs="Times New Roman"/>
          </w:rPr>
          <m:t>T</m:t>
        </m:r>
        <m:r>
          <m:rPr>
            <m:sty m:val="p"/>
          </m:rPr>
          <w:rPr>
            <w:rFonts w:ascii="Cambria Math" w:hAnsi="Cambria Math" w:cs="Times New Roman"/>
            <w:lang w:val="es-CL"/>
          </w:rPr>
          <m:t>(∥</m:t>
        </m:r>
        <m: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lang w:val="es-CL"/>
              </w:rPr>
              <m:t>∥</m:t>
            </m:r>
          </m:e>
          <m:sub>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sub>
        </m:sSub>
        <m:r>
          <m:rPr>
            <m:sty m:val="p"/>
          </m:rPr>
          <w:rPr>
            <w:rFonts w:ascii="Cambria Math" w:hAnsi="Cambria Math" w:cs="Times New Roman"/>
            <w:lang w:val="es-CL"/>
          </w:rPr>
          <m:t>)&gt;</m:t>
        </m:r>
        <m:r>
          <w:rPr>
            <w:rFonts w:ascii="Cambria Math" w:hAnsi="Cambria Math" w:cs="Times New Roman"/>
            <w:lang w:val="es-CL"/>
          </w:rPr>
          <m:t>0</m:t>
        </m:r>
      </m:oMath>
      <w:r w:rsidRPr="00534D45">
        <w:rPr>
          <w:rFonts w:ascii="Times New Roman" w:hAnsi="Times New Roman" w:cs="Times New Roman"/>
          <w:lang w:val="es-CL"/>
        </w:rPr>
        <w:t xml:space="preserve"> tal que el problema de Navier–Stokes admite una solución mild única en </w:t>
      </w:r>
      <m:oMath>
        <m:r>
          <m:rPr>
            <m:sty m:val="p"/>
          </m:rPr>
          <w:rPr>
            <w:rFonts w:ascii="Cambria Math" w:hAnsi="Cambria Math" w:cs="Times New Roman"/>
            <w:lang w:val="es-CL"/>
          </w:rPr>
          <m:t>[</m:t>
        </m:r>
        <m:r>
          <w:rPr>
            <w:rFonts w:ascii="Cambria Math" w:hAnsi="Cambria Math" w:cs="Times New Roman"/>
            <w:lang w:val="es-CL"/>
          </w:rPr>
          <m:t>0</m:t>
        </m:r>
        <m:r>
          <m:rPr>
            <m:sty m:val="p"/>
          </m:rPr>
          <w:rPr>
            <w:rFonts w:ascii="Cambria Math" w:hAnsi="Cambria Math" w:cs="Times New Roman"/>
            <w:lang w:val="es-CL"/>
          </w:rPr>
          <m:t>,</m:t>
        </m:r>
        <m:r>
          <w:rPr>
            <w:rFonts w:ascii="Cambria Math" w:hAnsi="Cambria Math" w:cs="Times New Roman"/>
          </w:rPr>
          <m:t>T</m:t>
        </m:r>
        <m:r>
          <m:rPr>
            <m:sty m:val="p"/>
          </m:rPr>
          <w:rPr>
            <w:rFonts w:ascii="Cambria Math" w:hAnsi="Cambria Math" w:cs="Times New Roman"/>
            <w:lang w:val="es-CL"/>
          </w:rPr>
          <m:t>]</m:t>
        </m:r>
      </m:oMath>
      <w:r w:rsidRPr="00534D45">
        <w:rPr>
          <w:rFonts w:ascii="Times New Roman" w:hAnsi="Times New Roman" w:cs="Times New Roman"/>
          <w:lang w:val="es-CL"/>
        </w:rPr>
        <w:t xml:space="preserve"> , con dependencia Lipschitz del dato.</w:t>
      </w:r>
    </w:p>
    <w:p w14:paraId="17C7BB51" w14:textId="4569F6BD"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Idea de la prueba: Kato emplea el marco del semigrupo de calor y una estimación bilineal crítica en espacios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oMath>
      <w:r w:rsidRPr="00534D45">
        <w:rPr>
          <w:rFonts w:ascii="Times New Roman" w:hAnsi="Times New Roman" w:cs="Times New Roman"/>
          <w:lang w:val="es-CL"/>
        </w:rPr>
        <w:t xml:space="preserve"> . La contracción del operador de Duhamel asegura existencia y unicidad en una ventana cuyo tamaño depende sólo de </w:t>
      </w:r>
      <m:oMath>
        <m:r>
          <m:rPr>
            <m:sty m:val="p"/>
          </m:rPr>
          <w:rPr>
            <w:rFonts w:ascii="Cambria Math" w:hAnsi="Cambria Math" w:cs="Times New Roman"/>
            <w:lang w:val="es-CL"/>
          </w:rPr>
          <m:t>∥</m:t>
        </m:r>
        <m: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lang w:val="es-CL"/>
              </w:rPr>
              <m:t>∥</m:t>
            </m:r>
          </m:e>
          <m:sub>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sub>
        </m:sSub>
      </m:oMath>
      <w:r w:rsidRPr="00534D45">
        <w:rPr>
          <w:rFonts w:ascii="Times New Roman" w:hAnsi="Times New Roman" w:cs="Times New Roman"/>
          <w:lang w:val="es-CL"/>
        </w:rPr>
        <w:t xml:space="preserve"> .</w:t>
      </w:r>
    </w:p>
    <w:p w14:paraId="6469C5C0" w14:textId="480DCFCC"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Por qué la usamos: Nos garantiza dos cosas: (i) que las reescalas con datos en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oMath>
      <w:r w:rsidRPr="00534D45">
        <w:rPr>
          <w:rFonts w:ascii="Times New Roman" w:hAnsi="Times New Roman" w:cs="Times New Roman"/>
          <w:lang w:val="es-CL"/>
        </w:rPr>
        <w:t xml:space="preserve"> admiten soluciones locales uniformes en el tiempo; (ii) que existe estabilidad respecto al dato inicial, esencial cuando pasamos a límites (perfil ancient </w:t>
      </w:r>
      <m:oMath>
        <m:r>
          <w:rPr>
            <w:rFonts w:ascii="Cambria Math" w:hAnsi="Cambria Math" w:cs="Times New Roman"/>
          </w:rPr>
          <m:t>U</m:t>
        </m:r>
      </m:oMath>
      <w:r w:rsidRPr="00534D45">
        <w:rPr>
          <w:rFonts w:ascii="Times New Roman" w:hAnsi="Times New Roman" w:cs="Times New Roman"/>
          <w:lang w:val="es-CL"/>
        </w:rPr>
        <w:t xml:space="preserve"> ).</w:t>
      </w:r>
    </w:p>
    <w:p w14:paraId="48D440D9" w14:textId="0BF579F4" w:rsidR="00773CAF" w:rsidRPr="00534D45" w:rsidRDefault="00773CAF" w:rsidP="00534D45">
      <w:pPr>
        <w:spacing w:after="0"/>
        <w:jc w:val="both"/>
        <w:rPr>
          <w:rFonts w:ascii="Times New Roman" w:hAnsi="Times New Roman" w:cs="Times New Roman"/>
          <w:lang w:val="es-CL"/>
        </w:rPr>
      </w:pPr>
    </w:p>
    <w:p w14:paraId="11C8A677" w14:textId="277CA8CE" w:rsidR="00773CAF" w:rsidRPr="002C0C20" w:rsidRDefault="00773CAF" w:rsidP="00407596">
      <w:pPr>
        <w:pStyle w:val="Author"/>
        <w:rPr>
          <w:lang w:val="pt-BR"/>
        </w:rPr>
      </w:pPr>
      <w:bookmarkStart w:id="8" w:name="X2af3a4944902d59c877235991ac005e78f296fd"/>
      <w:bookmarkEnd w:id="7"/>
      <w:r w:rsidRPr="002C0C20">
        <w:rPr>
          <w:lang w:val="pt-BR"/>
        </w:rPr>
        <w:t>(E</w:t>
      </w:r>
      <w:r w:rsidR="003E43D9" w:rsidRPr="002C0C20">
        <w:rPr>
          <w:lang w:val="pt-BR"/>
        </w:rPr>
        <w:t>5</w:t>
      </w:r>
      <w:r w:rsidRPr="002C0C20">
        <w:rPr>
          <w:lang w:val="pt-BR"/>
        </w:rPr>
        <w:t xml:space="preserve">) Escauriaza–Seregin–Šverák (criterio </w:t>
      </w:r>
      <m:oMath>
        <m:sSubSup>
          <m:sSubSupPr>
            <m:ctrlPr>
              <w:rPr>
                <w:rFonts w:ascii="Cambria Math" w:hAnsi="Cambria Math"/>
              </w:rPr>
            </m:ctrlPr>
          </m:sSubSupPr>
          <m:e>
            <m:r>
              <m:rPr>
                <m:sty m:val="bi"/>
              </m:rPr>
              <w:rPr>
                <w:rFonts w:ascii="Cambria Math" w:hAnsi="Cambria Math"/>
              </w:rPr>
              <m:t>L</m:t>
            </m:r>
          </m:e>
          <m:sub>
            <m:r>
              <m:rPr>
                <m:sty m:val="bi"/>
              </m:rPr>
              <w:rPr>
                <w:rFonts w:ascii="Cambria Math" w:hAnsi="Cambria Math"/>
              </w:rPr>
              <m:t>t</m:t>
            </m:r>
          </m:sub>
          <m:sup>
            <m:r>
              <m:rPr>
                <m:sty m:val="b"/>
              </m:rPr>
              <w:rPr>
                <w:rFonts w:ascii="Cambria Math" w:hAnsi="Cambria Math"/>
                <w:lang w:val="pt-BR"/>
              </w:rPr>
              <m:t>∞</m:t>
            </m:r>
          </m:sup>
        </m:sSubSup>
        <m:sSubSup>
          <m:sSubSupPr>
            <m:ctrlPr>
              <w:rPr>
                <w:rFonts w:ascii="Cambria Math" w:hAnsi="Cambria Math"/>
              </w:rPr>
            </m:ctrlPr>
          </m:sSubSupPr>
          <m:e>
            <m:r>
              <m:rPr>
                <m:sty m:val="bi"/>
              </m:rPr>
              <w:rPr>
                <w:rFonts w:ascii="Cambria Math" w:hAnsi="Cambria Math"/>
              </w:rPr>
              <m:t>L</m:t>
            </m:r>
          </m:e>
          <m:sub>
            <m:r>
              <m:rPr>
                <m:sty m:val="bi"/>
              </m:rPr>
              <w:rPr>
                <w:rFonts w:ascii="Cambria Math" w:hAnsi="Cambria Math"/>
              </w:rPr>
              <m:t>x</m:t>
            </m:r>
          </m:sub>
          <m:sup>
            <m:r>
              <m:rPr>
                <m:sty m:val="bi"/>
              </m:rPr>
              <w:rPr>
                <w:rFonts w:ascii="Cambria Math" w:hAnsi="Cambria Math"/>
              </w:rPr>
              <m:t>3</m:t>
            </m:r>
          </m:sup>
        </m:sSubSup>
      </m:oMath>
      <w:r w:rsidRPr="002C0C20">
        <w:rPr>
          <w:lang w:val="pt-BR"/>
        </w:rPr>
        <w:t xml:space="preserve"> )</w:t>
      </w:r>
    </w:p>
    <w:p w14:paraId="59A6F0B5" w14:textId="69976B56" w:rsidR="00773CAF" w:rsidRPr="00534D45" w:rsidRDefault="00773CAF" w:rsidP="00534D45">
      <w:pPr>
        <w:pStyle w:val="FirstParagraph"/>
        <w:spacing w:after="0"/>
        <w:jc w:val="both"/>
        <w:rPr>
          <w:rFonts w:ascii="Times New Roman" w:hAnsi="Times New Roman" w:cs="Times New Roman"/>
        </w:rPr>
      </w:pPr>
      <w:r w:rsidRPr="00534D45">
        <w:rPr>
          <w:rFonts w:ascii="Times New Roman" w:hAnsi="Times New Roman" w:cs="Times New Roman"/>
        </w:rPr>
        <w:t xml:space="preserve">Referencia: L. Escauriaza, G. Seregin, V. Šverák,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3</m:t>
            </m:r>
            <m:r>
              <m:rPr>
                <m:sty m:val="p"/>
              </m:rPr>
              <w:rPr>
                <w:rFonts w:ascii="Cambria Math" w:hAnsi="Cambria Math" w:cs="Times New Roman"/>
              </w:rPr>
              <m:t>,∞</m:t>
            </m:r>
          </m:sub>
        </m:sSub>
      </m:oMath>
      <w:r w:rsidRPr="00534D45">
        <w:rPr>
          <w:rFonts w:ascii="Times New Roman" w:hAnsi="Times New Roman" w:cs="Times New Roman"/>
        </w:rPr>
        <w:t xml:space="preserve"> -solutions of Navier–Stokes equations and backward uniqueness_, Russian Mathematical Surveys, 2003.</w:t>
      </w:r>
    </w:p>
    <w:p w14:paraId="2DBABAB7" w14:textId="77777777" w:rsidR="00407596"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Enunciado usado:</w:t>
      </w:r>
    </w:p>
    <w:p w14:paraId="746D228C" w14:textId="6F99B94C"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Si </w:t>
      </w:r>
      <m:oMath>
        <m:r>
          <w:rPr>
            <w:rFonts w:ascii="Cambria Math" w:hAnsi="Cambria Math" w:cs="Times New Roman"/>
          </w:rPr>
          <m:t>v</m:t>
        </m:r>
      </m:oMath>
      <w:r w:rsidRPr="00534D45">
        <w:rPr>
          <w:rFonts w:ascii="Times New Roman" w:hAnsi="Times New Roman" w:cs="Times New Roman"/>
          <w:lang w:val="es-CL"/>
        </w:rPr>
        <w:t xml:space="preserve"> es solución adecuada en </w:t>
      </w:r>
      <m:oMath>
        <m:r>
          <m:rPr>
            <m:sty m:val="p"/>
          </m:rPr>
          <w:rPr>
            <w:rFonts w:ascii="Cambria Math" w:hAnsi="Cambria Math" w:cs="Times New Roman"/>
            <w:lang w:val="es-CL"/>
          </w:rPr>
          <m:t>(-</m:t>
        </m:r>
        <m:r>
          <w:rPr>
            <w:rFonts w:ascii="Cambria Math" w:hAnsi="Cambria Math" w:cs="Times New Roman"/>
          </w:rPr>
          <m:t>T</m:t>
        </m:r>
        <m:r>
          <m:rPr>
            <m:sty m:val="p"/>
          </m:rPr>
          <w:rPr>
            <w:rFonts w:ascii="Cambria Math" w:hAnsi="Cambria Math" w:cs="Times New Roman"/>
            <w:lang w:val="es-CL"/>
          </w:rPr>
          <m:t>,</m:t>
        </m:r>
        <m:r>
          <w:rPr>
            <w:rFonts w:ascii="Cambria Math" w:hAnsi="Cambria Math" w:cs="Times New Roman"/>
            <w:lang w:val="es-CL"/>
          </w:rPr>
          <m:t>0</m:t>
        </m:r>
        <m:r>
          <m:rPr>
            <m:sty m:val="p"/>
          </m:rPr>
          <w:rPr>
            <w:rFonts w:ascii="Cambria Math" w:hAnsi="Cambria Math" w:cs="Times New Roman"/>
            <w:lang w:val="es-CL"/>
          </w:rPr>
          <m:t>]×</m:t>
        </m:r>
        <m:sSup>
          <m:sSupPr>
            <m:ctrlPr>
              <w:rPr>
                <w:rFonts w:ascii="Cambria Math" w:hAnsi="Cambria Math" w:cs="Times New Roman"/>
              </w:rPr>
            </m:ctrlPr>
          </m:sSupPr>
          <m:e>
            <m:r>
              <m:rPr>
                <m:scr m:val="double-struck"/>
                <m:sty m:val="p"/>
              </m:rPr>
              <w:rPr>
                <w:rFonts w:ascii="Cambria Math" w:hAnsi="Cambria Math" w:cs="Times New Roman"/>
                <w:lang w:val="es-CL"/>
              </w:rPr>
              <m:t>R</m:t>
            </m:r>
          </m:e>
          <m:sup>
            <m:r>
              <w:rPr>
                <w:rFonts w:ascii="Cambria Math" w:hAnsi="Cambria Math" w:cs="Times New Roman"/>
                <w:lang w:val="es-CL"/>
              </w:rPr>
              <m:t>3</m:t>
            </m:r>
          </m:sup>
        </m:sSup>
      </m:oMath>
      <w:r w:rsidRPr="00534D45">
        <w:rPr>
          <w:rFonts w:ascii="Times New Roman" w:hAnsi="Times New Roman" w:cs="Times New Roman"/>
          <w:lang w:val="es-CL"/>
        </w:rPr>
        <w:t xml:space="preserve"> y</w:t>
      </w:r>
    </w:p>
    <w:p w14:paraId="19D34A0D" w14:textId="6D52D185" w:rsidR="00773CAF" w:rsidRPr="00534D45" w:rsidRDefault="00486C65" w:rsidP="00534D45">
      <w:pPr>
        <w:pStyle w:val="Textoindependiente"/>
        <w:spacing w:after="0"/>
        <w:jc w:val="both"/>
        <w:rPr>
          <w:rFonts w:ascii="Times New Roman" w:hAnsi="Times New Roman" w:cs="Times New Roman"/>
        </w:rPr>
      </w:pPr>
      <m:oMathPara>
        <m:oMathParaPr>
          <m:jc m:val="center"/>
        </m:oMathParaPr>
        <m:oMath>
          <m:limLow>
            <m:limLowPr>
              <m:ctrlPr>
                <w:rPr>
                  <w:rFonts w:ascii="Cambria Math" w:hAnsi="Cambria Math" w:cs="Times New Roman"/>
                </w:rPr>
              </m:ctrlPr>
            </m:limLowPr>
            <m:e>
              <m:r>
                <m:rPr>
                  <m:sty m:val="p"/>
                </m:rPr>
                <w:rPr>
                  <w:rFonts w:ascii="Cambria Math" w:hAnsi="Cambria Math" w:cs="Times New Roman"/>
                </w:rPr>
                <m:t>sup</m:t>
              </m:r>
            </m:e>
            <m:lim>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lim>
          </m:limLow>
          <m:r>
            <m:rPr>
              <m:sty m:val="p"/>
            </m:rPr>
            <w:rPr>
              <w:rFonts w:ascii="Cambria Math" w:hAnsi="Cambria Math" w:cs="Times New Roman"/>
            </w:rPr>
            <m:t>∥</m:t>
          </m:r>
          <m:r>
            <w:rPr>
              <w:rFonts w:ascii="Cambria Math" w:hAnsi="Cambria Math" w:cs="Times New Roman"/>
            </w:rPr>
            <m:t>u</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e>
            <m:sub>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3</m:t>
                  </m:r>
                </m:sup>
              </m:sSup>
              <m:r>
                <m:rPr>
                  <m:sty m:val="p"/>
                </m:rP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3</m:t>
                  </m:r>
                </m:sup>
              </m:sSup>
              <m:r>
                <m:rPr>
                  <m:sty m:val="p"/>
                </m:rPr>
                <w:rPr>
                  <w:rFonts w:ascii="Cambria Math" w:hAnsi="Cambria Math" w:cs="Times New Roman"/>
                </w:rPr>
                <m:t>)</m:t>
              </m:r>
            </m:sub>
          </m:sSub>
          <m:r>
            <m:rPr>
              <m:sty m:val="p"/>
            </m:rPr>
            <w:rPr>
              <w:rFonts w:ascii="Cambria Math" w:hAnsi="Cambria Math" w:cs="Times New Roman"/>
            </w:rPr>
            <m:t>&lt;∞,</m:t>
          </m:r>
        </m:oMath>
      </m:oMathPara>
    </w:p>
    <w:p w14:paraId="59CC8B7E" w14:textId="4D53B80D" w:rsidR="00773CAF" w:rsidRPr="00534D45" w:rsidRDefault="00773CAF" w:rsidP="00534D45">
      <w:pPr>
        <w:pStyle w:val="FirstParagraph"/>
        <w:spacing w:after="0"/>
        <w:jc w:val="both"/>
        <w:rPr>
          <w:rFonts w:ascii="Times New Roman" w:hAnsi="Times New Roman" w:cs="Times New Roman"/>
          <w:lang w:val="es-CL"/>
        </w:rPr>
      </w:pPr>
      <w:r w:rsidRPr="00534D45">
        <w:rPr>
          <w:rFonts w:ascii="Times New Roman" w:hAnsi="Times New Roman" w:cs="Times New Roman"/>
          <w:lang w:val="es-CL"/>
        </w:rPr>
        <w:t xml:space="preserve">entonces </w:t>
      </w:r>
      <m:oMath>
        <m:r>
          <w:rPr>
            <w:rFonts w:ascii="Cambria Math" w:hAnsi="Cambria Math" w:cs="Times New Roman"/>
            <w:lang w:val="es-CL"/>
          </w:rPr>
          <m:t>u</m:t>
        </m:r>
      </m:oMath>
      <w:r w:rsidRPr="00534D45">
        <w:rPr>
          <w:rFonts w:ascii="Times New Roman" w:hAnsi="Times New Roman" w:cs="Times New Roman"/>
          <w:lang w:val="es-CL"/>
        </w:rPr>
        <w:t xml:space="preserve"> es lisa hasta </w:t>
      </w:r>
      <m:oMath>
        <m:r>
          <w:rPr>
            <w:rFonts w:ascii="Cambria Math" w:hAnsi="Cambria Math" w:cs="Times New Roman"/>
          </w:rPr>
          <m:t>t</m:t>
        </m:r>
        <m:r>
          <m:rPr>
            <m:sty m:val="p"/>
          </m:rPr>
          <w:rPr>
            <w:rFonts w:ascii="Cambria Math" w:hAnsi="Cambria Math" w:cs="Times New Roman"/>
            <w:lang w:val="es-CL"/>
          </w:rPr>
          <m:t>=</m:t>
        </m:r>
        <m:r>
          <w:rPr>
            <w:rFonts w:ascii="Cambria Math" w:hAnsi="Cambria Math" w:cs="Times New Roman"/>
            <w:lang w:val="es-CL"/>
          </w:rPr>
          <m:t>0</m:t>
        </m:r>
      </m:oMath>
      <w:r w:rsidRPr="00534D45">
        <w:rPr>
          <w:rFonts w:ascii="Times New Roman" w:hAnsi="Times New Roman" w:cs="Times New Roman"/>
          <w:lang w:val="es-CL"/>
        </w:rPr>
        <w:t xml:space="preserve"> y se prolonga más allá.</w:t>
      </w:r>
    </w:p>
    <w:p w14:paraId="17105883" w14:textId="6161D508"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Idea de la prueba: El núcleo es un resultado de unicidad hacia atrás para la ecuación de calor con coeficientes críticos. Con ello se descarta la posibilidad de singularidad si la norma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oMath>
      <w:r w:rsidRPr="00534D45">
        <w:rPr>
          <w:rFonts w:ascii="Times New Roman" w:hAnsi="Times New Roman" w:cs="Times New Roman"/>
          <w:lang w:val="es-CL"/>
        </w:rPr>
        <w:t xml:space="preserve"> está controlada en todo el intervalo.</w:t>
      </w:r>
    </w:p>
    <w:p w14:paraId="6920571B" w14:textId="5F1F8950"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 xml:space="preserve">Por qué la usamos: Este es el “criterio de frontera” que convierte la finitud de </w:t>
      </w:r>
      <m:oMath>
        <m:sSub>
          <m:sSubPr>
            <m:ctrlPr>
              <w:rPr>
                <w:rFonts w:ascii="Cambria Math" w:hAnsi="Cambria Math" w:cs="Times New Roman"/>
              </w:rPr>
            </m:ctrlPr>
          </m:sSubPr>
          <m:e>
            <m:r>
              <m:rPr>
                <m:sty m:val="p"/>
              </m:rPr>
              <w:rPr>
                <w:rFonts w:ascii="Cambria Math" w:hAnsi="Cambria Math" w:cs="Times New Roman"/>
                <w:lang w:val="es-CL"/>
              </w:rPr>
              <m:t>sup</m:t>
            </m:r>
          </m:e>
          <m:sub>
            <m:r>
              <w:rPr>
                <w:rFonts w:ascii="Cambria Math" w:hAnsi="Cambria Math" w:cs="Times New Roman"/>
              </w:rPr>
              <m:t>t</m:t>
            </m:r>
            <m:r>
              <m:rPr>
                <m:sty m:val="p"/>
              </m:rPr>
              <w:rPr>
                <w:rFonts w:ascii="Cambria Math" w:hAnsi="Cambria Math" w:cs="Times New Roman"/>
                <w:lang w:val="es-CL"/>
              </w:rPr>
              <m:t>&lt;</m:t>
            </m:r>
            <m:r>
              <w:rPr>
                <w:rFonts w:ascii="Cambria Math" w:hAnsi="Cambria Math" w:cs="Times New Roman"/>
                <w:lang w:val="es-CL"/>
              </w:rPr>
              <m:t>0</m:t>
            </m:r>
          </m:sub>
        </m:sSub>
        <m:r>
          <m:rPr>
            <m:sty m:val="p"/>
          </m:rPr>
          <w:rPr>
            <w:rFonts w:ascii="Cambria Math" w:hAnsi="Cambria Math" w:cs="Times New Roman"/>
            <w:lang w:val="es-CL"/>
          </w:rPr>
          <m:t>∥</m:t>
        </m:r>
        <m:r>
          <w:rPr>
            <w:rFonts w:ascii="Cambria Math" w:hAnsi="Cambria Math" w:cs="Times New Roman"/>
          </w:rPr>
          <m:t>U</m:t>
        </m:r>
        <m:r>
          <m:rPr>
            <m:sty m:val="p"/>
          </m:rPr>
          <w:rPr>
            <w:rFonts w:ascii="Cambria Math" w:hAnsi="Cambria Math" w:cs="Times New Roman"/>
            <w:lang w:val="es-CL"/>
          </w:rPr>
          <m:t>(</m:t>
        </m:r>
        <m:r>
          <w:rPr>
            <w:rFonts w:ascii="Cambria Math" w:hAnsi="Cambria Math" w:cs="Times New Roman"/>
          </w:rPr>
          <m:t>t</m:t>
        </m:r>
        <m:r>
          <m:rPr>
            <m:sty m:val="p"/>
          </m:rPr>
          <w:rPr>
            <w:rFonts w:ascii="Cambria Math" w:hAnsi="Cambria Math" w:cs="Times New Roman"/>
            <w:lang w:val="es-CL"/>
          </w:rPr>
          <m:t>)</m:t>
        </m:r>
        <m:sSub>
          <m:sSubPr>
            <m:ctrlPr>
              <w:rPr>
                <w:rFonts w:ascii="Cambria Math" w:hAnsi="Cambria Math" w:cs="Times New Roman"/>
              </w:rPr>
            </m:ctrlPr>
          </m:sSubPr>
          <m:e>
            <m:r>
              <m:rPr>
                <m:sty m:val="p"/>
              </m:rPr>
              <w:rPr>
                <w:rFonts w:ascii="Cambria Math" w:hAnsi="Cambria Math" w:cs="Times New Roman"/>
                <w:lang w:val="es-CL"/>
              </w:rPr>
              <m:t>∥</m:t>
            </m:r>
          </m:e>
          <m:sub>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sub>
        </m:sSub>
      </m:oMath>
      <w:r w:rsidRPr="00534D45">
        <w:rPr>
          <w:rFonts w:ascii="Times New Roman" w:hAnsi="Times New Roman" w:cs="Times New Roman"/>
          <w:lang w:val="es-CL"/>
        </w:rPr>
        <w:t xml:space="preserve"> en regularidad completa y extensibilidad. En nuestro argumento, sólo se aplica al perfil límite </w:t>
      </w:r>
      <m:oMath>
        <m:r>
          <w:rPr>
            <w:rFonts w:ascii="Cambria Math" w:hAnsi="Cambria Math" w:cs="Times New Roman"/>
          </w:rPr>
          <m:t>U</m:t>
        </m:r>
      </m:oMath>
      <w:r w:rsidRPr="00534D45">
        <w:rPr>
          <w:rFonts w:ascii="Times New Roman" w:hAnsi="Times New Roman" w:cs="Times New Roman"/>
          <w:lang w:val="es-CL"/>
        </w:rPr>
        <w:t xml:space="preserve"> , evitando circularidad.</w:t>
      </w:r>
    </w:p>
    <w:p w14:paraId="18BA8585" w14:textId="7ECFFBA2" w:rsidR="00773CAF" w:rsidRPr="00534D45" w:rsidRDefault="00773CAF" w:rsidP="00534D45">
      <w:pPr>
        <w:spacing w:after="0"/>
        <w:jc w:val="both"/>
        <w:rPr>
          <w:rFonts w:ascii="Times New Roman" w:hAnsi="Times New Roman" w:cs="Times New Roman"/>
          <w:lang w:val="es-CL"/>
        </w:rPr>
      </w:pPr>
    </w:p>
    <w:bookmarkEnd w:id="8"/>
    <w:p w14:paraId="2AF9001B" w14:textId="77777777" w:rsidR="00773CAF" w:rsidRPr="00534D45" w:rsidRDefault="00773CAF" w:rsidP="00534D45">
      <w:pPr>
        <w:pStyle w:val="FirstParagraph"/>
        <w:spacing w:after="0"/>
        <w:jc w:val="both"/>
        <w:rPr>
          <w:rFonts w:ascii="Times New Roman" w:hAnsi="Times New Roman" w:cs="Times New Roman"/>
          <w:lang w:val="es-CL"/>
        </w:rPr>
      </w:pPr>
      <w:r w:rsidRPr="00534D45">
        <w:rPr>
          <w:rFonts w:ascii="Times New Roman" w:hAnsi="Times New Roman" w:cs="Times New Roman"/>
          <w:lang w:val="es-CL"/>
        </w:rPr>
        <w:t>Estos cinco resultados son la columna vertebral externa de la demostración.</w:t>
      </w:r>
    </w:p>
    <w:p w14:paraId="2D85CC06" w14:textId="77777777" w:rsidR="00773CAF" w:rsidRPr="00534D45" w:rsidRDefault="00773CAF" w:rsidP="00534D45">
      <w:pPr>
        <w:pStyle w:val="Compact"/>
        <w:numPr>
          <w:ilvl w:val="0"/>
          <w:numId w:val="2"/>
        </w:numPr>
        <w:spacing w:after="0"/>
        <w:jc w:val="both"/>
        <w:rPr>
          <w:rFonts w:ascii="Times New Roman" w:hAnsi="Times New Roman" w:cs="Times New Roman"/>
          <w:lang w:val="es-CL"/>
        </w:rPr>
      </w:pPr>
      <w:r w:rsidRPr="00534D45">
        <w:rPr>
          <w:rFonts w:ascii="Times New Roman" w:hAnsi="Times New Roman" w:cs="Times New Roman"/>
          <w:lang w:val="es-CL"/>
        </w:rPr>
        <w:t>(E1) y (E2) manejan la presión y mejoran integrabilidad.</w:t>
      </w:r>
    </w:p>
    <w:p w14:paraId="00F0CF36" w14:textId="77777777" w:rsidR="00773CAF" w:rsidRPr="00534D45" w:rsidRDefault="00773CAF" w:rsidP="00534D45">
      <w:pPr>
        <w:pStyle w:val="Compact"/>
        <w:numPr>
          <w:ilvl w:val="0"/>
          <w:numId w:val="2"/>
        </w:numPr>
        <w:spacing w:after="0"/>
        <w:jc w:val="both"/>
        <w:rPr>
          <w:rFonts w:ascii="Times New Roman" w:hAnsi="Times New Roman" w:cs="Times New Roman"/>
          <w:lang w:val="es-CL"/>
        </w:rPr>
      </w:pPr>
      <w:r w:rsidRPr="00534D45">
        <w:rPr>
          <w:rFonts w:ascii="Times New Roman" w:hAnsi="Times New Roman" w:cs="Times New Roman"/>
          <w:lang w:val="es-CL"/>
        </w:rPr>
        <w:t>(E3) transforma integrabilidad en regularidad.</w:t>
      </w:r>
    </w:p>
    <w:p w14:paraId="3149F39B" w14:textId="21FCBCC6" w:rsidR="00773CAF" w:rsidRPr="00534D45" w:rsidRDefault="00773CAF" w:rsidP="00534D45">
      <w:pPr>
        <w:pStyle w:val="Compact"/>
        <w:numPr>
          <w:ilvl w:val="0"/>
          <w:numId w:val="2"/>
        </w:numPr>
        <w:spacing w:after="0"/>
        <w:jc w:val="both"/>
        <w:rPr>
          <w:rFonts w:ascii="Times New Roman" w:hAnsi="Times New Roman" w:cs="Times New Roman"/>
          <w:lang w:val="es-CL"/>
        </w:rPr>
      </w:pPr>
      <w:r w:rsidRPr="00534D45">
        <w:rPr>
          <w:rFonts w:ascii="Times New Roman" w:hAnsi="Times New Roman" w:cs="Times New Roman"/>
          <w:lang w:val="es-CL"/>
        </w:rPr>
        <w:t xml:space="preserve">(E4) asegura existencia y estabilidad en el espacio crítico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oMath>
      <w:r w:rsidRPr="00534D45">
        <w:rPr>
          <w:rFonts w:ascii="Times New Roman" w:hAnsi="Times New Roman" w:cs="Times New Roman"/>
          <w:lang w:val="es-CL"/>
        </w:rPr>
        <w:t xml:space="preserve"> .</w:t>
      </w:r>
    </w:p>
    <w:p w14:paraId="7D13427E" w14:textId="0BAED5C7" w:rsidR="00773CAF" w:rsidRPr="00534D45" w:rsidRDefault="00773CAF" w:rsidP="00534D45">
      <w:pPr>
        <w:pStyle w:val="Compact"/>
        <w:numPr>
          <w:ilvl w:val="0"/>
          <w:numId w:val="2"/>
        </w:numPr>
        <w:spacing w:after="0"/>
        <w:jc w:val="both"/>
        <w:rPr>
          <w:rFonts w:ascii="Times New Roman" w:hAnsi="Times New Roman" w:cs="Times New Roman"/>
          <w:lang w:val="es-CL"/>
        </w:rPr>
      </w:pPr>
      <w:r w:rsidRPr="00534D45">
        <w:rPr>
          <w:rFonts w:ascii="Times New Roman" w:hAnsi="Times New Roman" w:cs="Times New Roman"/>
          <w:lang w:val="es-CL"/>
        </w:rPr>
        <w:t>(E</w:t>
      </w:r>
      <w:r w:rsidR="003E43D9" w:rsidRPr="00534D45">
        <w:rPr>
          <w:rFonts w:ascii="Times New Roman" w:hAnsi="Times New Roman" w:cs="Times New Roman"/>
          <w:lang w:val="es-CL"/>
        </w:rPr>
        <w:t>5</w:t>
      </w:r>
      <w:r w:rsidRPr="00534D45">
        <w:rPr>
          <w:rFonts w:ascii="Times New Roman" w:hAnsi="Times New Roman" w:cs="Times New Roman"/>
          <w:lang w:val="es-CL"/>
        </w:rPr>
        <w:t xml:space="preserve">) cierra el paso final: del control </w:t>
      </w:r>
      <m:oMath>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lang w:val="es-CL"/>
              </w:rPr>
              <m:t>3</m:t>
            </m:r>
          </m:sup>
        </m:sSup>
      </m:oMath>
      <w:r w:rsidRPr="00534D45">
        <w:rPr>
          <w:rFonts w:ascii="Times New Roman" w:hAnsi="Times New Roman" w:cs="Times New Roman"/>
          <w:lang w:val="es-CL"/>
        </w:rPr>
        <w:t xml:space="preserve"> uniforme en tiempo se deduce suavidad global.</w:t>
      </w:r>
    </w:p>
    <w:p w14:paraId="007788C1" w14:textId="66EAE886" w:rsidR="00773CAF" w:rsidRPr="00534D45" w:rsidRDefault="00773CAF" w:rsidP="00534D45">
      <w:pPr>
        <w:pStyle w:val="Textoindependiente"/>
        <w:spacing w:after="0"/>
        <w:jc w:val="both"/>
        <w:rPr>
          <w:rFonts w:ascii="Times New Roman" w:hAnsi="Times New Roman" w:cs="Times New Roman"/>
          <w:lang w:val="es-CL"/>
        </w:rPr>
      </w:pPr>
      <w:r w:rsidRPr="00534D45">
        <w:rPr>
          <w:rFonts w:ascii="Times New Roman" w:hAnsi="Times New Roman" w:cs="Times New Roman"/>
          <w:lang w:val="es-CL"/>
        </w:rPr>
        <w:t>Todos ellos están publicados en revistas de alto impacto (Acta Math., Ann. Math., Arch. Rational Mech. Anal., Math. Z., Russian Math. Surveys), revisados por pares y aceptados universalmente. Por eso podemos usarlos como piezas confiables dentro de nuestro proyecto, y concentrarnos en llenar los vacíos entre ellos con los nuevos lemas y esquemas desarrollados aquí.</w:t>
      </w:r>
    </w:p>
    <w:p w14:paraId="10BF23AD" w14:textId="77777777" w:rsidR="00773CAF" w:rsidRDefault="00773CAF">
      <w:pPr>
        <w:pStyle w:val="Textoindependiente"/>
        <w:rPr>
          <w:lang w:val="es-CL"/>
        </w:rPr>
      </w:pPr>
    </w:p>
    <w:p w14:paraId="03D7A780" w14:textId="2383F311" w:rsidR="002B01DA" w:rsidRDefault="00A1225C" w:rsidP="002C0A8B">
      <w:pPr>
        <w:pStyle w:val="Ttulo1"/>
      </w:pPr>
      <w:bookmarkStart w:id="9" w:name="bloque-local-crítico"/>
      <w:bookmarkEnd w:id="3"/>
      <w:r w:rsidRPr="00556E93">
        <w:t>Bloque local crítico</w:t>
      </w:r>
    </w:p>
    <w:p w14:paraId="137D156A" w14:textId="77777777" w:rsidR="002C0A8B" w:rsidRPr="006612BD" w:rsidRDefault="002C0A8B" w:rsidP="002C0A8B">
      <w:pPr>
        <w:pStyle w:val="Textoindependiente"/>
        <w:rPr>
          <w:lang w:val="es-CL"/>
        </w:rPr>
      </w:pPr>
      <w:r w:rsidRPr="006612BD">
        <w:rPr>
          <w:lang w:val="es-CL"/>
        </w:rPr>
        <w:t xml:space="preserve">Para cada </w:t>
      </w:r>
      <m:oMath>
        <m:r>
          <w:rPr>
            <w:rFonts w:ascii="Cambria Math" w:hAnsi="Cambria Math"/>
          </w:rPr>
          <m:t>r</m:t>
        </m:r>
        <m:r>
          <m:rPr>
            <m:sty m:val="p"/>
          </m:rPr>
          <w:rPr>
            <w:rFonts w:ascii="Cambria Math" w:hAnsi="Cambria Math"/>
            <w:lang w:val="es-CL"/>
          </w:rPr>
          <m:t>&gt;</m:t>
        </m:r>
        <m:r>
          <w:rPr>
            <w:rFonts w:ascii="Cambria Math" w:hAnsi="Cambria Math"/>
            <w:lang w:val="es-CL"/>
          </w:rPr>
          <m:t>0</m:t>
        </m:r>
      </m:oMath>
      <w:r w:rsidRPr="006612BD">
        <w:rPr>
          <w:lang w:val="es-CL"/>
        </w:rPr>
        <w:t xml:space="preserve"> y tiempo </w:t>
      </w:r>
      <m:oMath>
        <m:r>
          <w:rPr>
            <w:rFonts w:ascii="Cambria Math" w:hAnsi="Cambria Math"/>
          </w:rPr>
          <m:t>t</m:t>
        </m:r>
      </m:oMath>
      <w:r w:rsidRPr="006612BD">
        <w:rPr>
          <w:lang w:val="es-CL"/>
        </w:rPr>
        <w:t xml:space="preserve"> , definimos la </w:t>
      </w:r>
      <w:r w:rsidRPr="006612BD">
        <w:rPr>
          <w:b/>
          <w:bCs/>
          <w:lang w:val="es-CL"/>
        </w:rPr>
        <w:t>presión normalizada</w:t>
      </w:r>
      <w:r w:rsidRPr="006612BD">
        <w:rPr>
          <w:lang w:val="es-CL"/>
        </w:rPr>
        <w:t xml:space="preserve"> en </w:t>
      </w:r>
      <m:oMath>
        <m:sSub>
          <m:sSubPr>
            <m:ctrlPr>
              <w:rPr>
                <w:rFonts w:ascii="Cambria Math" w:hAnsi="Cambria Math"/>
              </w:rPr>
            </m:ctrlPr>
          </m:sSubPr>
          <m:e>
            <m:r>
              <w:rPr>
                <w:rFonts w:ascii="Cambria Math" w:hAnsi="Cambria Math"/>
              </w:rPr>
              <m:t>B</m:t>
            </m:r>
          </m:e>
          <m:sub>
            <m:r>
              <w:rPr>
                <w:rFonts w:ascii="Cambria Math" w:hAnsi="Cambria Math"/>
              </w:rPr>
              <m:t>r</m:t>
            </m:r>
          </m:sub>
        </m:sSub>
      </m:oMath>
      <w:r w:rsidRPr="006612BD">
        <w:rPr>
          <w:lang w:val="es-CL"/>
        </w:rPr>
        <w:t xml:space="preserve"> :</w:t>
      </w:r>
    </w:p>
    <w:p w14:paraId="40AB4E49" w14:textId="77777777" w:rsidR="002C0A8B" w:rsidRPr="006612BD" w:rsidRDefault="00486C65" w:rsidP="002C0A8B">
      <w:pPr>
        <w:pStyle w:val="Textoindependiente"/>
        <w:rPr>
          <w:lang w:val="es-CL"/>
        </w:rPr>
      </w:pPr>
      <m:oMathPara>
        <m:oMath>
          <m:acc>
            <m:accPr>
              <m:chr m:val="̃"/>
              <m:ctrlPr>
                <w:rPr>
                  <w:rFonts w:ascii="Cambria Math" w:hAnsi="Cambria Math"/>
                  <w:lang w:val="fr-BE"/>
                </w:rPr>
              </m:ctrlPr>
            </m:accPr>
            <m:e>
              <m:r>
                <w:rPr>
                  <w:rFonts w:ascii="Cambria Math" w:hAnsi="Cambria Math"/>
                  <w:lang w:val="fr-BE"/>
                </w:rPr>
                <m:t>p</m:t>
              </m:r>
            </m:e>
          </m:acc>
          <m:d>
            <m:dPr>
              <m:ctrlPr>
                <w:rPr>
                  <w:rFonts w:ascii="Cambria Math" w:hAnsi="Cambria Math"/>
                  <w:i/>
                  <w:lang w:val="fr-BE"/>
                </w:rPr>
              </m:ctrlPr>
            </m:dPr>
            <m:e>
              <m:r>
                <m:rPr>
                  <m:sty m:val="p"/>
                </m:rPr>
                <w:rPr>
                  <w:rFonts w:ascii="Cambria Math" w:hAnsi="Cambria Math"/>
                  <w:lang w:val="es-CL"/>
                </w:rPr>
                <m:t>⋅</m:t>
              </m:r>
              <m:r>
                <w:rPr>
                  <w:rFonts w:ascii="Cambria Math" w:hAnsi="Cambria Math"/>
                  <w:lang w:val="es-CL"/>
                </w:rPr>
                <m:t>,</m:t>
              </m:r>
              <m:r>
                <w:rPr>
                  <w:rFonts w:ascii="Cambria Math" w:hAnsi="Cambria Math"/>
                  <w:lang w:val="fr-BE"/>
                </w:rPr>
                <m:t>t</m:t>
              </m:r>
            </m:e>
          </m:d>
          <m:r>
            <w:rPr>
              <w:rFonts w:ascii="Cambria Math" w:hAnsi="Cambria Math"/>
              <w:lang w:val="es-CL"/>
            </w:rPr>
            <m:t>≔</m:t>
          </m:r>
          <m:r>
            <w:rPr>
              <w:rFonts w:ascii="Cambria Math" w:hAnsi="Cambria Math"/>
              <w:lang w:val="fr-BE"/>
            </w:rPr>
            <m:t>p</m:t>
          </m:r>
          <m:d>
            <m:dPr>
              <m:ctrlPr>
                <w:rPr>
                  <w:rFonts w:ascii="Cambria Math" w:hAnsi="Cambria Math"/>
                  <w:i/>
                  <w:lang w:val="fr-BE"/>
                </w:rPr>
              </m:ctrlPr>
            </m:dPr>
            <m:e>
              <m:r>
                <m:rPr>
                  <m:sty m:val="p"/>
                </m:rPr>
                <w:rPr>
                  <w:rFonts w:ascii="Cambria Math" w:hAnsi="Cambria Math"/>
                  <w:lang w:val="es-CL"/>
                </w:rPr>
                <m:t>⋅</m:t>
              </m:r>
              <m:r>
                <w:rPr>
                  <w:rFonts w:ascii="Cambria Math" w:hAnsi="Cambria Math"/>
                  <w:lang w:val="es-CL"/>
                </w:rPr>
                <m:t>,</m:t>
              </m:r>
              <m:r>
                <w:rPr>
                  <w:rFonts w:ascii="Cambria Math" w:hAnsi="Cambria Math"/>
                  <w:lang w:val="fr-BE"/>
                </w:rPr>
                <m:t>t</m:t>
              </m:r>
            </m:e>
          </m:d>
          <m:r>
            <w:rPr>
              <w:rFonts w:ascii="Cambria Math" w:hAnsi="Cambria Math"/>
              <w:lang w:val="es-CL"/>
            </w:rPr>
            <m:t>-\</m:t>
          </m:r>
          <m:r>
            <w:rPr>
              <w:rFonts w:ascii="Cambria Math" w:hAnsi="Cambria Math"/>
              <w:lang w:val="fr-BE"/>
            </w:rPr>
            <m:t>das</m:t>
          </m:r>
          <m:r>
            <w:rPr>
              <w:rFonts w:ascii="Cambria Math" w:hAnsi="Cambria Math"/>
              <w:lang w:val="es-CL"/>
            </w:rPr>
            <m:t>h</m:t>
          </m:r>
          <m:r>
            <w:rPr>
              <w:rFonts w:ascii="Cambria Math" w:hAnsi="Cambria Math"/>
              <w:lang w:val="fr-BE"/>
            </w:rPr>
            <m:t>in</m:t>
          </m:r>
          <m:sSub>
            <m:sSubPr>
              <m:ctrlPr>
                <w:rPr>
                  <w:rFonts w:ascii="Cambria Math" w:hAnsi="Cambria Math"/>
                  <w:i/>
                  <w:lang w:val="fr-BE"/>
                </w:rPr>
              </m:ctrlPr>
            </m:sSubPr>
            <m:e>
              <m:r>
                <w:rPr>
                  <w:rFonts w:ascii="Cambria Math" w:hAnsi="Cambria Math"/>
                  <w:lang w:val="fr-BE"/>
                </w:rPr>
                <m:t>t</m:t>
              </m:r>
            </m:e>
            <m:sub>
              <m:sSub>
                <m:sSubPr>
                  <m:ctrlPr>
                    <w:rPr>
                      <w:rFonts w:ascii="Cambria Math" w:hAnsi="Cambria Math"/>
                      <w:i/>
                      <w:lang w:val="fr-BE"/>
                    </w:rPr>
                  </m:ctrlPr>
                </m:sSubPr>
                <m:e>
                  <m:r>
                    <w:rPr>
                      <w:rFonts w:ascii="Cambria Math" w:hAnsi="Cambria Math"/>
                      <w:lang w:val="fr-BE"/>
                    </w:rPr>
                    <m:t>B</m:t>
                  </m:r>
                </m:e>
                <m:sub>
                  <m:r>
                    <w:rPr>
                      <w:rFonts w:ascii="Cambria Math" w:hAnsi="Cambria Math"/>
                      <w:lang w:val="fr-BE"/>
                    </w:rPr>
                    <m:t>r</m:t>
                  </m:r>
                </m:sub>
              </m:sSub>
            </m:sub>
          </m:sSub>
          <m:r>
            <w:rPr>
              <w:rFonts w:ascii="Cambria Math" w:hAnsi="Cambria Math"/>
              <w:lang w:val="fr-BE"/>
            </w:rPr>
            <m:t>p</m:t>
          </m:r>
          <m:d>
            <m:dPr>
              <m:ctrlPr>
                <w:rPr>
                  <w:rFonts w:ascii="Cambria Math" w:hAnsi="Cambria Math"/>
                  <w:i/>
                  <w:lang w:val="fr-BE"/>
                </w:rPr>
              </m:ctrlPr>
            </m:dPr>
            <m:e>
              <m:r>
                <m:rPr>
                  <m:sty m:val="p"/>
                </m:rPr>
                <w:rPr>
                  <w:rFonts w:ascii="Cambria Math" w:hAnsi="Cambria Math"/>
                  <w:lang w:val="es-CL"/>
                </w:rPr>
                <m:t>⋅</m:t>
              </m:r>
              <m:r>
                <w:rPr>
                  <w:rFonts w:ascii="Cambria Math" w:hAnsi="Cambria Math"/>
                  <w:lang w:val="es-CL"/>
                </w:rPr>
                <m:t>,</m:t>
              </m:r>
              <m:r>
                <w:rPr>
                  <w:rFonts w:ascii="Cambria Math" w:hAnsi="Cambria Math"/>
                  <w:lang w:val="fr-BE"/>
                </w:rPr>
                <m:t>t</m:t>
              </m:r>
            </m:e>
          </m:d>
          <m:r>
            <w:rPr>
              <w:rFonts w:ascii="Cambria Math" w:hAnsi="Cambria Math"/>
              <w:lang w:val="es-CL"/>
            </w:rPr>
            <m:t>.</m:t>
          </m:r>
        </m:oMath>
      </m:oMathPara>
    </w:p>
    <w:p w14:paraId="06E72B01" w14:textId="77777777" w:rsidR="002C0A8B" w:rsidRPr="006612BD" w:rsidRDefault="002C0A8B" w:rsidP="002C0A8B">
      <w:pPr>
        <w:pStyle w:val="FirstParagraph"/>
        <w:rPr>
          <w:lang w:val="es-CL"/>
        </w:rPr>
      </w:pPr>
      <w:r w:rsidRPr="006612BD">
        <w:rPr>
          <w:lang w:val="es-CL"/>
        </w:rPr>
        <w:t xml:space="preserve">Sea </w:t>
      </w:r>
      <m:oMath>
        <m:r>
          <w:rPr>
            <w:rFonts w:ascii="Cambria Math" w:hAnsi="Cambria Math"/>
          </w:rPr>
          <m:t>χ</m:t>
        </m:r>
        <m:r>
          <m:rPr>
            <m:sty m:val="p"/>
          </m:rPr>
          <w:rPr>
            <w:rFonts w:ascii="Cambria Math" w:hAnsi="Cambria Math"/>
            <w:lang w:val="es-CL"/>
          </w:rPr>
          <m:t>∈</m:t>
        </m:r>
        <m:sSubSup>
          <m:sSubSupPr>
            <m:ctrlPr>
              <w:rPr>
                <w:rFonts w:ascii="Cambria Math" w:hAnsi="Cambria Math"/>
              </w:rPr>
            </m:ctrlPr>
          </m:sSubSupPr>
          <m:e>
            <m:r>
              <w:rPr>
                <w:rFonts w:ascii="Cambria Math" w:hAnsi="Cambria Math"/>
              </w:rPr>
              <m:t>C</m:t>
            </m:r>
          </m:e>
          <m:sub>
            <m:r>
              <w:rPr>
                <w:rFonts w:ascii="Cambria Math" w:hAnsi="Cambria Math"/>
              </w:rPr>
              <m:t>c</m:t>
            </m:r>
          </m:sub>
          <m:sup>
            <m:r>
              <m:rPr>
                <m:sty m:val="p"/>
              </m:rPr>
              <w:rPr>
                <w:rFonts w:ascii="Cambria Math" w:hAnsi="Cambria Math"/>
                <w:lang w:val="es-CL"/>
              </w:rPr>
              <m:t>∞</m:t>
            </m:r>
          </m:sup>
        </m:sSubSup>
        <m:r>
          <m:rPr>
            <m:sty m:val="p"/>
          </m:rPr>
          <w:rPr>
            <w:rFonts w:ascii="Cambria Math" w:hAnsi="Cambria Math"/>
            <w:lang w:val="es-CL"/>
          </w:rPr>
          <m:t>(</m:t>
        </m:r>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lang w:val="es-CL"/>
          </w:rPr>
          <m:t>)</m:t>
        </m:r>
      </m:oMath>
      <w:r w:rsidRPr="006612BD">
        <w:rPr>
          <w:lang w:val="es-CL"/>
        </w:rPr>
        <w:t xml:space="preserve"> con </w:t>
      </w:r>
      <m:oMath>
        <m:r>
          <w:rPr>
            <w:rFonts w:ascii="Cambria Math" w:hAnsi="Cambria Math"/>
          </w:rPr>
          <m:t>χ</m:t>
        </m:r>
        <m:r>
          <m:rPr>
            <m:sty m:val="p"/>
          </m:rPr>
          <w:rPr>
            <w:rFonts w:ascii="Cambria Math" w:hAnsi="Cambria Math"/>
            <w:lang w:val="es-CL"/>
          </w:rPr>
          <m:t>≡</m:t>
        </m:r>
        <m:r>
          <w:rPr>
            <w:rFonts w:ascii="Cambria Math" w:hAnsi="Cambria Math"/>
            <w:lang w:val="es-CL"/>
          </w:rPr>
          <m:t>1</m:t>
        </m:r>
      </m:oMath>
      <w:r w:rsidRPr="006612BD">
        <w:rPr>
          <w:lang w:val="es-CL"/>
        </w:rPr>
        <w:t xml:space="preserve"> en </w:t>
      </w:r>
      <m:oMath>
        <m:sSub>
          <m:sSubPr>
            <m:ctrlPr>
              <w:rPr>
                <w:rFonts w:ascii="Cambria Math" w:hAnsi="Cambria Math"/>
              </w:rPr>
            </m:ctrlPr>
          </m:sSubPr>
          <m:e>
            <m:r>
              <w:rPr>
                <w:rFonts w:ascii="Cambria Math" w:hAnsi="Cambria Math"/>
              </w:rPr>
              <m:t>B</m:t>
            </m:r>
          </m:e>
          <m:sub>
            <m:r>
              <w:rPr>
                <w:rFonts w:ascii="Cambria Math" w:hAnsi="Cambria Math"/>
              </w:rPr>
              <m:t>θr</m:t>
            </m:r>
          </m:sub>
        </m:sSub>
      </m:oMath>
      <w:r w:rsidRPr="006612BD">
        <w:rPr>
          <w:lang w:val="es-CL"/>
        </w:rPr>
        <w:t xml:space="preserve"> . Definimos</w:t>
      </w:r>
    </w:p>
    <w:p w14:paraId="6D6968BA" w14:textId="77777777" w:rsidR="002C0A8B" w:rsidRPr="006612BD" w:rsidRDefault="002C0A8B" w:rsidP="002C0A8B">
      <w:pPr>
        <w:pStyle w:val="Textoindependiente"/>
        <w:rPr>
          <w:lang w:val="es-CL"/>
        </w:rPr>
      </w:pPr>
      <w:r w:rsidRPr="006612BD">
        <w:rPr>
          <w:lang w:val="es-CL"/>
        </w:rPr>
        <w:lastRenderedPageBreak/>
        <w:t>$$     p_{\rm loc}(\cdot,t):=\mathcal R_i\mathcal R_j\big((u_i u_j)\chi\big)(\cdot,t),\qquad p_{\rm harm}(\cdot,t):=\tilde p(\cdot,t)-p_{\rm loc}(\cdot,t).     $$</w:t>
      </w:r>
    </w:p>
    <w:p w14:paraId="7FE39D94" w14:textId="77777777" w:rsidR="002C0A8B" w:rsidRPr="006612BD" w:rsidRDefault="002C0A8B" w:rsidP="002C0A8B">
      <w:pPr>
        <w:pStyle w:val="FirstParagraph"/>
        <w:rPr>
          <w:lang w:val="es-CL"/>
        </w:rPr>
      </w:pPr>
      <w:r w:rsidRPr="006612BD">
        <w:rPr>
          <w:lang w:val="es-CL"/>
        </w:rPr>
        <w:t xml:space="preserve">Entonces $p_{\rm harm}(\cdot,t)$ es armónica en </w:t>
      </w:r>
      <m:oMath>
        <m:sSub>
          <m:sSubPr>
            <m:ctrlPr>
              <w:rPr>
                <w:rFonts w:ascii="Cambria Math" w:hAnsi="Cambria Math"/>
              </w:rPr>
            </m:ctrlPr>
          </m:sSubPr>
          <m:e>
            <m:r>
              <w:rPr>
                <w:rFonts w:ascii="Cambria Math" w:hAnsi="Cambria Math"/>
              </w:rPr>
              <m:t>B</m:t>
            </m:r>
          </m:e>
          <m:sub>
            <m:r>
              <w:rPr>
                <w:rFonts w:ascii="Cambria Math" w:hAnsi="Cambria Math"/>
              </w:rPr>
              <m:t>θr</m:t>
            </m:r>
          </m:sub>
        </m:sSub>
      </m:oMath>
      <w:r w:rsidRPr="006612BD">
        <w:rPr>
          <w:lang w:val="es-CL"/>
        </w:rPr>
        <w:t xml:space="preserve"> y</w:t>
      </w:r>
      <w:r w:rsidRPr="006612BD">
        <w:rPr>
          <w:lang w:val="es-CL"/>
        </w:rPr>
        <w:br/>
        <w:t>$\|p_{\rm loc}(t)\|_{L^{3/2}(B_r)}\lesssim\|u(t)\|_{L^3(B_r)}^2.$</w:t>
      </w:r>
      <w:r w:rsidRPr="006612BD">
        <w:rPr>
          <w:lang w:val="es-CL"/>
        </w:rPr>
        <w:br/>
      </w:r>
      <w:r w:rsidRPr="006612BD">
        <w:rPr>
          <w:i/>
          <w:iCs/>
          <w:lang w:val="es-CL"/>
        </w:rPr>
        <w:t>Observación.</w:t>
      </w:r>
      <w:r w:rsidRPr="006612BD">
        <w:rPr>
          <w:lang w:val="es-CL"/>
        </w:rPr>
        <w:t xml:space="preserve"> Toda contribución en la corona </w:t>
      </w:r>
      <m:oMath>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lang w:val="es-CL"/>
          </w:rPr>
          <m:t>\</m:t>
        </m:r>
        <m:sSub>
          <m:sSubPr>
            <m:ctrlPr>
              <w:rPr>
                <w:rFonts w:ascii="Cambria Math" w:hAnsi="Cambria Math"/>
              </w:rPr>
            </m:ctrlPr>
          </m:sSubPr>
          <m:e>
            <m:r>
              <w:rPr>
                <w:rFonts w:ascii="Cambria Math" w:hAnsi="Cambria Math"/>
              </w:rPr>
              <m:t>B</m:t>
            </m:r>
          </m:e>
          <m:sub>
            <m:r>
              <w:rPr>
                <w:rFonts w:ascii="Cambria Math" w:hAnsi="Cambria Math"/>
              </w:rPr>
              <m:t>θr</m:t>
            </m:r>
          </m:sub>
        </m:sSub>
      </m:oMath>
      <w:r w:rsidRPr="006612BD">
        <w:rPr>
          <w:lang w:val="es-CL"/>
        </w:rPr>
        <w:t xml:space="preserve"> se contabiliza en la cola $\Tail_\theta(r)$ . (Esta es la convención usada en todo el bloque local. )</w:t>
      </w:r>
    </w:p>
    <w:p w14:paraId="286450DC" w14:textId="77777777" w:rsidR="009610E6" w:rsidRPr="006612BD" w:rsidRDefault="009610E6" w:rsidP="009610E6">
      <w:pPr>
        <w:pStyle w:val="Compact"/>
        <w:numPr>
          <w:ilvl w:val="0"/>
          <w:numId w:val="2"/>
        </w:numPr>
        <w:rPr>
          <w:lang w:val="es-CL"/>
        </w:rPr>
      </w:pPr>
      <w:r w:rsidRPr="006612BD">
        <w:rPr>
          <w:lang w:val="es-CL"/>
        </w:rPr>
        <w:t xml:space="preserve">Todas las funcionales $\Phi,\Psi,E,F,\Ent,\mathcal M$ son </w:t>
      </w:r>
      <w:r w:rsidRPr="006612BD">
        <w:rPr>
          <w:b/>
          <w:bCs/>
          <w:lang w:val="es-CL"/>
        </w:rPr>
        <w:t>adimensionales</w:t>
      </w:r>
      <w:r w:rsidRPr="006612BD">
        <w:rPr>
          <w:lang w:val="es-CL"/>
        </w:rPr>
        <w:t xml:space="preserve"> bajo </w:t>
      </w:r>
      <m:oMath>
        <m:sSub>
          <m:sSubPr>
            <m:ctrlPr>
              <w:rPr>
                <w:rFonts w:ascii="Cambria Math" w:hAnsi="Cambria Math"/>
              </w:rPr>
            </m:ctrlPr>
          </m:sSubPr>
          <m:e>
            <m:r>
              <w:rPr>
                <w:rFonts w:ascii="Cambria Math" w:hAnsi="Cambria Math"/>
              </w:rPr>
              <m:t>u</m:t>
            </m:r>
          </m:e>
          <m:sub>
            <m:r>
              <w:rPr>
                <w:rFonts w:ascii="Cambria Math" w:hAnsi="Cambria Math"/>
              </w:rPr>
              <m:t>λ</m:t>
            </m:r>
          </m:sub>
        </m:sSub>
        <m:r>
          <m:rPr>
            <m:sty m:val="p"/>
          </m:rPr>
          <w:rPr>
            <w:rFonts w:ascii="Cambria Math" w:hAnsi="Cambria Math"/>
            <w:lang w:val="es-CL"/>
          </w:rPr>
          <m:t>(</m:t>
        </m:r>
        <m:r>
          <w:rPr>
            <w:rFonts w:ascii="Cambria Math" w:hAnsi="Cambria Math"/>
          </w:rPr>
          <m:t>x</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λu</m:t>
        </m:r>
        <m:r>
          <m:rPr>
            <m:sty m:val="p"/>
          </m:rPr>
          <w:rPr>
            <w:rFonts w:ascii="Cambria Math" w:hAnsi="Cambria Math"/>
            <w:lang w:val="es-CL"/>
          </w:rPr>
          <m:t>(</m:t>
        </m:r>
        <m:r>
          <w:rPr>
            <w:rFonts w:ascii="Cambria Math" w:hAnsi="Cambria Math"/>
          </w:rPr>
          <m:t>λx</m:t>
        </m:r>
        <m:r>
          <m:rPr>
            <m:sty m:val="p"/>
          </m:rPr>
          <w:rPr>
            <w:rFonts w:ascii="Cambria Math" w:hAnsi="Cambria Math"/>
            <w:lang w:val="es-CL"/>
          </w:rPr>
          <m:t>,</m:t>
        </m:r>
        <m:sSup>
          <m:sSupPr>
            <m:ctrlPr>
              <w:rPr>
                <w:rFonts w:ascii="Cambria Math" w:hAnsi="Cambria Math"/>
              </w:rPr>
            </m:ctrlPr>
          </m:sSupPr>
          <m:e>
            <m:r>
              <w:rPr>
                <w:rFonts w:ascii="Cambria Math" w:hAnsi="Cambria Math"/>
              </w:rPr>
              <m:t>λ</m:t>
            </m:r>
          </m:e>
          <m:sup>
            <m:r>
              <w:rPr>
                <w:rFonts w:ascii="Cambria Math" w:hAnsi="Cambria Math"/>
                <w:lang w:val="es-CL"/>
              </w:rPr>
              <m:t>2</m:t>
            </m:r>
          </m:sup>
        </m:sSup>
        <m:r>
          <w:rPr>
            <w:rFonts w:ascii="Cambria Math" w:hAnsi="Cambria Math"/>
          </w:rPr>
          <m:t>t</m:t>
        </m:r>
        <m:r>
          <m:rPr>
            <m:sty m:val="p"/>
          </m:rPr>
          <w:rPr>
            <w:rFonts w:ascii="Cambria Math" w:hAnsi="Cambria Math"/>
            <w:lang w:val="es-CL"/>
          </w:rPr>
          <m:t>)</m:t>
        </m:r>
      </m:oMath>
      <w:r w:rsidRPr="006612BD">
        <w:rPr>
          <w:lang w:val="es-CL"/>
        </w:rPr>
        <w:t xml:space="preserve"> .</w:t>
      </w:r>
    </w:p>
    <w:p w14:paraId="2B7EC644" w14:textId="77777777" w:rsidR="009610E6" w:rsidRPr="006612BD" w:rsidRDefault="009610E6" w:rsidP="009610E6">
      <w:pPr>
        <w:pStyle w:val="Compact"/>
        <w:numPr>
          <w:ilvl w:val="0"/>
          <w:numId w:val="2"/>
        </w:numPr>
        <w:rPr>
          <w:lang w:val="es-CL"/>
        </w:rPr>
      </w:pPr>
      <w:r w:rsidRPr="006612BD">
        <w:rPr>
          <w:lang w:val="es-CL"/>
        </w:rPr>
        <w:t xml:space="preserve">La cola $\Tail_\theta(r)$ sólo aparece en </w:t>
      </w:r>
      <w:r w:rsidRPr="006612BD">
        <w:rPr>
          <w:b/>
          <w:bCs/>
          <w:lang w:val="es-CL"/>
        </w:rPr>
        <w:t>coronas</w:t>
      </w:r>
      <w:r w:rsidRPr="006612BD">
        <w:rPr>
          <w:lang w:val="es-CL"/>
        </w:rPr>
        <w:t xml:space="preserve"> y satisface $\Tail_\theta(r)\lesssim_\theta \Phi(r)+\Psi(r)$ .</w:t>
      </w:r>
    </w:p>
    <w:p w14:paraId="3988D6FA" w14:textId="77777777" w:rsidR="009610E6" w:rsidRDefault="009610E6" w:rsidP="009610E6">
      <w:pPr>
        <w:pStyle w:val="Compact"/>
        <w:numPr>
          <w:ilvl w:val="0"/>
          <w:numId w:val="2"/>
        </w:numPr>
      </w:pPr>
      <w:r w:rsidRPr="006612BD">
        <w:rPr>
          <w:lang w:val="es-CL"/>
        </w:rPr>
        <w:t xml:space="preserve">Los parámetros fijos universales (p.ej. </w:t>
      </w:r>
      <m:oMath>
        <m:sSub>
          <m:sSubPr>
            <m:ctrlPr>
              <w:rPr>
                <w:rFonts w:ascii="Cambria Math" w:hAnsi="Cambria Math"/>
              </w:rPr>
            </m:ctrlPr>
          </m:sSubPr>
          <m:e>
            <m:r>
              <w:rPr>
                <w:rFonts w:ascii="Cambria Math" w:hAnsi="Cambria Math"/>
              </w:rPr>
              <m:t>θ</m:t>
            </m:r>
          </m:e>
          <m:sub>
            <m:r>
              <w:rPr>
                <w:rFonts w:ascii="Cambria Math" w:hAnsi="Cambria Math"/>
                <w:lang w:val="es-CL"/>
              </w:rPr>
              <m:t>1</m:t>
            </m:r>
          </m:sub>
        </m:sSub>
        <m:r>
          <m:rPr>
            <m:sty m:val="p"/>
          </m:rPr>
          <w:rPr>
            <w:rFonts w:ascii="Cambria Math" w:hAnsi="Cambria Math"/>
            <w:lang w:val="es-CL"/>
          </w:rPr>
          <m:t>,</m:t>
        </m:r>
        <m:sSub>
          <m:sSubPr>
            <m:ctrlPr>
              <w:rPr>
                <w:rFonts w:ascii="Cambria Math" w:hAnsi="Cambria Math"/>
              </w:rPr>
            </m:ctrlPr>
          </m:sSubPr>
          <m:e>
            <m:r>
              <w:rPr>
                <w:rFonts w:ascii="Cambria Math" w:hAnsi="Cambria Math"/>
              </w:rPr>
              <m:t>θ</m:t>
            </m:r>
          </m:e>
          <m:sub>
            <m:r>
              <w:rPr>
                <w:rFonts w:ascii="Cambria Math" w:hAnsi="Cambria Math"/>
                <w:lang w:val="es-CL"/>
              </w:rPr>
              <m:t>2</m:t>
            </m:r>
          </m:sub>
        </m:sSub>
      </m:oMath>
      <w:r w:rsidRPr="006612BD">
        <w:rPr>
          <w:lang w:val="es-CL"/>
        </w:rPr>
        <w:t xml:space="preserve"> en Teo. 2.6) no dependen de la solución.</w:t>
      </w:r>
      <w:r w:rsidRPr="006612BD">
        <w:rPr>
          <w:lang w:val="es-CL"/>
        </w:rPr>
        <w:br/>
      </w:r>
      <w:r>
        <w:t>(Esto encaja con tu exposición sobre invariancia y notación. )</w:t>
      </w:r>
    </w:p>
    <w:p w14:paraId="4F9508EB" w14:textId="77777777" w:rsidR="002C0A8B" w:rsidRDefault="002C0A8B" w:rsidP="002C0A8B">
      <w:pPr>
        <w:pStyle w:val="Textoindependiente"/>
        <w:rPr>
          <w:lang w:val="es-CL"/>
        </w:rPr>
      </w:pPr>
    </w:p>
    <w:p w14:paraId="411646B7" w14:textId="77777777" w:rsidR="00A65337" w:rsidRPr="002C0A8B" w:rsidRDefault="00A65337" w:rsidP="002C0A8B">
      <w:pPr>
        <w:pStyle w:val="Textoindependiente"/>
        <w:rPr>
          <w:lang w:val="es-CL"/>
        </w:rPr>
      </w:pPr>
    </w:p>
    <w:p w14:paraId="03D7A781" w14:textId="77777777" w:rsidR="002B01DA" w:rsidRPr="00556E93" w:rsidRDefault="00A1225C">
      <w:pPr>
        <w:pStyle w:val="Ttulo3"/>
        <w:rPr>
          <w:lang w:val="es-CL"/>
        </w:rPr>
      </w:pPr>
      <w:bookmarkStart w:id="10" w:name="lema-2.1-caccioppoli-interescala"/>
      <w:r w:rsidRPr="00556E93">
        <w:rPr>
          <w:lang w:val="es-CL"/>
        </w:rPr>
        <w:t>Lema 2.1 (Caccioppoli inter‑escala)</w:t>
      </w:r>
    </w:p>
    <w:p w14:paraId="03D7A782" w14:textId="746B28FE" w:rsidR="002B01DA" w:rsidRDefault="00A1225C">
      <w:pPr>
        <w:pStyle w:val="FirstParagraph"/>
      </w:pPr>
      <w:r>
        <w:t xml:space="preserve">Para </w:t>
      </w:r>
      <m:oMath>
        <m:r>
          <w:rPr>
            <w:rFonts w:ascii="Cambria Math" w:hAnsi="Cambria Math"/>
          </w:rPr>
          <m:t>0</m:t>
        </m:r>
        <m:r>
          <m:rPr>
            <m:sty m:val="p"/>
          </m:rPr>
          <w:rPr>
            <w:rFonts w:ascii="Cambria Math" w:hAnsi="Cambria Math"/>
          </w:rPr>
          <m:t>&lt;</m:t>
        </m:r>
        <m:r>
          <w:rPr>
            <w:rFonts w:ascii="Cambria Math" w:hAnsi="Cambria Math"/>
          </w:rPr>
          <m:t>θ</m:t>
        </m:r>
        <m:r>
          <m:rPr>
            <m:sty m:val="p"/>
          </m:rPr>
          <w:rPr>
            <w:rFonts w:ascii="Cambria Math" w:hAnsi="Cambria Math"/>
          </w:rPr>
          <m:t>&lt;</m:t>
        </m:r>
        <m:r>
          <w:rPr>
            <w:rFonts w:ascii="Cambria Math" w:hAnsi="Cambria Math"/>
          </w:rPr>
          <m:t>1</m:t>
        </m:r>
      </m:oMath>
      <w:r>
        <w:t xml:space="preserve"> , </w:t>
      </w: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θ</m:t>
            </m:r>
          </m:sub>
        </m:sSub>
      </m:oMath>
      <w:r>
        <w:t xml:space="preserve"> :</w:t>
      </w:r>
    </w:p>
    <w:p w14:paraId="03D7A783" w14:textId="77777777" w:rsidR="002B01DA" w:rsidRDefault="00486C65">
      <w:pPr>
        <w:pStyle w:val="Textoindependiente"/>
      </w:pPr>
      <m:oMathPara>
        <m:oMathParaPr>
          <m:jc m:val="center"/>
        </m:oMathParaPr>
        <m:oMath>
          <m:nary>
            <m:naryPr>
              <m:chr m:val="∬"/>
              <m:limLoc m:val="subSup"/>
              <m:supHide m:val="1"/>
              <m:ctrlPr>
                <w:rPr>
                  <w:rFonts w:ascii="Cambria Math" w:hAnsi="Cambria Math"/>
                </w:rPr>
              </m:ctrlPr>
            </m:naryPr>
            <m:sub>
              <m:sSub>
                <m:sSubPr>
                  <m:ctrlPr>
                    <w:rPr>
                      <w:rFonts w:ascii="Cambria Math" w:hAnsi="Cambria Math"/>
                    </w:rPr>
                  </m:ctrlPr>
                </m:sSubPr>
                <m:e>
                  <m:r>
                    <w:rPr>
                      <w:rFonts w:ascii="Cambria Math" w:hAnsi="Cambria Math"/>
                    </w:rPr>
                    <m:t>Q</m:t>
                  </m:r>
                </m:e>
                <m:sub>
                  <m:r>
                    <w:rPr>
                      <w:rFonts w:ascii="Cambria Math" w:hAnsi="Cambria Math"/>
                    </w:rPr>
                    <m:t>θr</m:t>
                  </m:r>
                </m:sub>
              </m:sSub>
            </m:sub>
            <m:sup>
              <m:r>
                <w:rPr>
                  <w:rFonts w:ascii="Cambria Math" w:hAnsi="Cambria Math"/>
                </w:rPr>
                <m:t>​</m:t>
              </m:r>
            </m:sup>
            <m:e>
              <m:r>
                <m:rPr>
                  <m:sty m:val="p"/>
                </m:rPr>
                <w:rPr>
                  <w:rFonts w:ascii="Cambria Math" w:hAnsi="Cambria Math"/>
                </w:rPr>
                <m:t>|</m:t>
              </m:r>
            </m:e>
          </m:nary>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θ</m:t>
              </m:r>
            </m:sub>
          </m:sSub>
          <m:r>
            <w:rPr>
              <w:rFonts w:ascii="Cambria Math" w:hAnsi="Cambria Math"/>
            </w:rPr>
            <m:t> r</m:t>
          </m:r>
          <m:d>
            <m:dPr>
              <m:begChr m:val="["/>
              <m:endChr m:val="]"/>
              <m:ctrlPr>
                <w:rPr>
                  <w:rFonts w:ascii="Cambria Math" w:hAnsi="Cambria Math"/>
                </w:rPr>
              </m:ctrlPr>
            </m:dPr>
            <m:e>
              <m:r>
                <m:rPr>
                  <m:sty m:val="p"/>
                </m:rPr>
                <w:rPr>
                  <w:rFonts w:ascii="Cambria Math" w:hAnsi="Cambria Math"/>
                </w:rPr>
                <m:t>Φ(</m:t>
              </m:r>
              <m:r>
                <w:rPr>
                  <w:rFonts w:ascii="Cambria Math" w:hAnsi="Cambria Math"/>
                </w:rPr>
                <m:t>r</m:t>
              </m:r>
              <m:sSup>
                <m:sSupPr>
                  <m:ctrlPr>
                    <w:rPr>
                      <w:rFonts w:ascii="Cambria Math" w:hAnsi="Cambria Math"/>
                    </w:rPr>
                  </m:ctrlPr>
                </m:sSupPr>
                <m:e>
                  <m:r>
                    <m:rPr>
                      <m:sty m:val="p"/>
                    </m:rP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3</m:t>
                  </m:r>
                </m:sup>
              </m:sSup>
              <m:r>
                <w:rPr>
                  <w:rFonts w:ascii="Cambria Math" w:hAnsi="Cambria Math"/>
                </w:rPr>
                <m:t>E</m:t>
              </m:r>
              <m:r>
                <m:rPr>
                  <m:sty m:val="p"/>
                </m:rPr>
                <w:rPr>
                  <w:rFonts w:ascii="Cambria Math" w:hAnsi="Cambria Math"/>
                </w:rPr>
                <m:t>(</m:t>
              </m:r>
              <m:r>
                <w:rPr>
                  <w:rFonts w:ascii="Cambria Math" w:hAnsi="Cambria Math"/>
                </w:rPr>
                <m:t>r</m:t>
              </m:r>
              <m:r>
                <m:rPr>
                  <m:sty m:val="p"/>
                </m:rPr>
                <w:rPr>
                  <w:rFonts w:ascii="Cambria Math" w:hAnsi="Cambria Math"/>
                </w:rPr>
                <m:t>)+Φ(</m:t>
              </m:r>
              <m:r>
                <w:rPr>
                  <w:rFonts w:ascii="Cambria Math" w:hAnsi="Cambria Math"/>
                </w:rPr>
                <m:t>r</m:t>
              </m:r>
              <m:r>
                <m:rPr>
                  <m:sty m:val="p"/>
                </m:rPr>
                <w:rPr>
                  <w:rFonts w:ascii="Cambria Math" w:hAnsi="Cambria Math"/>
                </w:rPr>
                <m:t>)+Ψ(</m:t>
              </m:r>
              <m:r>
                <w:rPr>
                  <w:rFonts w:ascii="Cambria Math" w:hAnsi="Cambria Math"/>
                </w:rPr>
                <m:t>r</m:t>
              </m:r>
              <m:r>
                <m:rPr>
                  <m:sty m:val="p"/>
                </m:rPr>
                <w:rPr>
                  <w:rFonts w:ascii="Cambria Math" w:hAnsi="Cambria Math"/>
                </w:rPr>
                <m:t>)</m:t>
              </m:r>
            </m:e>
          </m:d>
          <m:r>
            <m:rPr>
              <m:sty m:val="p"/>
            </m:rPr>
            <w:rPr>
              <w:rFonts w:ascii="Cambria Math" w:hAnsi="Cambria Math"/>
            </w:rPr>
            <m:t>+</m:t>
          </m:r>
          <m:r>
            <w:rPr>
              <w:rFonts w:ascii="Cambria Math" w:hAnsi="Cambria Math"/>
            </w:rPr>
            <m:t>r </m:t>
          </m:r>
          <m:sSub>
            <m:sSubPr>
              <m:ctrlPr>
                <w:rPr>
                  <w:rFonts w:ascii="Cambria Math" w:hAnsi="Cambria Math"/>
                </w:rPr>
              </m:ctrlPr>
            </m:sSubPr>
            <m:e>
              <m:r>
                <m:rPr>
                  <m:sty m:val="p"/>
                </m:rPr>
                <w:rPr>
                  <w:rFonts w:ascii="Cambria Math" w:hAnsi="Cambria Math"/>
                </w:rPr>
                <m:t>Tail</m:t>
              </m:r>
            </m:e>
            <m:sub>
              <m:r>
                <w:rPr>
                  <w:rFonts w:ascii="Cambria Math" w:hAnsi="Cambria Math"/>
                </w:rPr>
                <m:t>θ</m:t>
              </m:r>
            </m:sub>
          </m:sSub>
          <m:r>
            <m:rPr>
              <m:sty m:val="p"/>
            </m:rPr>
            <w:rPr>
              <w:rFonts w:ascii="Cambria Math" w:hAnsi="Cambria Math"/>
            </w:rPr>
            <m:t>(</m:t>
          </m:r>
          <m:r>
            <w:rPr>
              <w:rFonts w:ascii="Cambria Math" w:hAnsi="Cambria Math"/>
            </w:rPr>
            <m:t>r</m:t>
          </m:r>
          <m:r>
            <m:rPr>
              <m:sty m:val="p"/>
            </m:rPr>
            <w:rPr>
              <w:rFonts w:ascii="Cambria Math" w:hAnsi="Cambria Math"/>
            </w:rPr>
            <m:t>),</m:t>
          </m:r>
        </m:oMath>
      </m:oMathPara>
    </w:p>
    <w:p w14:paraId="03D7A784" w14:textId="77777777" w:rsidR="002B01DA" w:rsidRDefault="00A1225C">
      <w:pPr>
        <w:pStyle w:val="FirstParagraph"/>
      </w:pPr>
      <m:oMathPara>
        <m:oMathParaPr>
          <m:jc m:val="center"/>
        </m:oMathParaPr>
        <m:oMath>
          <m:r>
            <m:rPr>
              <m:sty m:val="p"/>
            </m:rPr>
            <w:rPr>
              <w:rFonts w:ascii="Cambria Math" w:hAnsi="Cambria Math"/>
            </w:rPr>
            <m:t>Φ(</m:t>
          </m:r>
          <m:r>
            <w:rPr>
              <w:rFonts w:ascii="Cambria Math" w:hAnsi="Cambria Math"/>
            </w:rPr>
            <m:t>θr</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θ</m:t>
              </m:r>
            </m:sub>
          </m:sSub>
          <m:d>
            <m:dPr>
              <m:begChr m:val="["/>
              <m:endChr m:val="]"/>
              <m:ctrlPr>
                <w:rPr>
                  <w:rFonts w:ascii="Cambria Math" w:hAnsi="Cambria Math"/>
                </w:rPr>
              </m:ctrlPr>
            </m:dPr>
            <m:e>
              <m:r>
                <m:rPr>
                  <m:sty m:val="p"/>
                </m:rPr>
                <w:rPr>
                  <w:rFonts w:ascii="Cambria Math" w:hAnsi="Cambria Math"/>
                </w:rPr>
                <m:t>Φ(</m:t>
              </m:r>
              <m:r>
                <w:rPr>
                  <w:rFonts w:ascii="Cambria Math" w:hAnsi="Cambria Math"/>
                </w:rPr>
                <m:t>r</m:t>
              </m:r>
              <m:sSup>
                <m:sSupPr>
                  <m:ctrlPr>
                    <w:rPr>
                      <w:rFonts w:ascii="Cambria Math" w:hAnsi="Cambria Math"/>
                    </w:rPr>
                  </m:ctrlPr>
                </m:sSupPr>
                <m:e>
                  <m:r>
                    <m:rPr>
                      <m:sty m:val="p"/>
                    </m:rP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3</m:t>
                  </m:r>
                </m:sup>
              </m:sSup>
              <m:r>
                <w:rPr>
                  <w:rFonts w:ascii="Cambria Math" w:hAnsi="Cambria Math"/>
                </w:rPr>
                <m:t>E</m:t>
              </m:r>
              <m:r>
                <m:rPr>
                  <m:sty m:val="p"/>
                </m:rPr>
                <w:rPr>
                  <w:rFonts w:ascii="Cambria Math" w:hAnsi="Cambria Math"/>
                </w:rPr>
                <m:t>(</m:t>
              </m:r>
              <m:r>
                <w:rPr>
                  <w:rFonts w:ascii="Cambria Math" w:hAnsi="Cambria Math"/>
                </w:rPr>
                <m:t>r</m:t>
              </m:r>
              <m:r>
                <m:rPr>
                  <m:sty m:val="p"/>
                </m:rPr>
                <w:rPr>
                  <w:rFonts w:ascii="Cambria Math" w:hAnsi="Cambria Math"/>
                </w:rPr>
                <m:t>)+Φ(</m:t>
              </m:r>
              <m:r>
                <w:rPr>
                  <w:rFonts w:ascii="Cambria Math" w:hAnsi="Cambria Math"/>
                </w:rPr>
                <m:t>r</m:t>
              </m:r>
              <m:r>
                <m:rPr>
                  <m:sty m:val="p"/>
                </m:rPr>
                <w:rPr>
                  <w:rFonts w:ascii="Cambria Math" w:hAnsi="Cambria Math"/>
                </w:rPr>
                <m:t>)+Ψ(</m:t>
              </m:r>
              <m:r>
                <w:rPr>
                  <w:rFonts w:ascii="Cambria Math" w:hAnsi="Cambria Math"/>
                </w:rPr>
                <m:t>r</m:t>
              </m:r>
              <m:r>
                <m:rPr>
                  <m:sty m:val="p"/>
                </m:rPr>
                <w:rPr>
                  <w:rFonts w:ascii="Cambria Math" w:hAnsi="Cambria Math"/>
                </w:rPr>
                <m:t>)+</m:t>
              </m:r>
              <m:sSub>
                <m:sSubPr>
                  <m:ctrlPr>
                    <w:rPr>
                      <w:rFonts w:ascii="Cambria Math" w:hAnsi="Cambria Math"/>
                    </w:rPr>
                  </m:ctrlPr>
                </m:sSubPr>
                <m:e>
                  <m:r>
                    <m:rPr>
                      <m:sty m:val="p"/>
                    </m:rPr>
                    <w:rPr>
                      <w:rFonts w:ascii="Cambria Math" w:hAnsi="Cambria Math"/>
                    </w:rPr>
                    <m:t>Tail</m:t>
                  </m:r>
                </m:e>
                <m:sub>
                  <m:r>
                    <w:rPr>
                      <w:rFonts w:ascii="Cambria Math" w:hAnsi="Cambria Math"/>
                    </w:rPr>
                    <m:t>θ</m:t>
                  </m:r>
                </m:sub>
              </m:sSub>
              <m:r>
                <m:rPr>
                  <m:sty m:val="p"/>
                </m:rPr>
                <w:rPr>
                  <w:rFonts w:ascii="Cambria Math" w:hAnsi="Cambria Math"/>
                </w:rPr>
                <m:t>(</m:t>
              </m:r>
              <m:r>
                <w:rPr>
                  <w:rFonts w:ascii="Cambria Math" w:hAnsi="Cambria Math"/>
                </w:rPr>
                <m:t>r</m:t>
              </m:r>
              <m:r>
                <m:rPr>
                  <m:sty m:val="p"/>
                </m:rPr>
                <w:rPr>
                  <w:rFonts w:ascii="Cambria Math" w:hAnsi="Cambria Math"/>
                </w:rPr>
                <m:t>)</m:t>
              </m:r>
            </m:e>
          </m:d>
          <m:r>
            <m:rPr>
              <m:sty m:val="p"/>
            </m:rPr>
            <w:rPr>
              <w:rFonts w:ascii="Cambria Math" w:hAnsi="Cambria Math"/>
            </w:rPr>
            <m:t>.</m:t>
          </m:r>
        </m:oMath>
      </m:oMathPara>
    </w:p>
    <w:p w14:paraId="03D7A78A" w14:textId="51B16683" w:rsidR="002B01DA" w:rsidRDefault="00A1225C" w:rsidP="007F4176">
      <w:pPr>
        <w:pStyle w:val="FirstParagraph"/>
        <w:rPr>
          <w:lang w:val="es-CL"/>
        </w:rPr>
      </w:pPr>
      <w:r w:rsidRPr="00BB13F5">
        <w:rPr>
          <w:b/>
          <w:bCs/>
          <w:lang w:val="es-CL"/>
        </w:rPr>
        <w:t>Demostración.</w:t>
      </w:r>
      <w:r w:rsidRPr="00BB13F5">
        <w:rPr>
          <w:lang w:val="es-CL"/>
        </w:rPr>
        <w:t xml:space="preserve"> </w:t>
      </w:r>
    </w:p>
    <w:p w14:paraId="3B365F2F" w14:textId="3110B798" w:rsidR="00F20C90" w:rsidRPr="00182A6C" w:rsidRDefault="00F20C90" w:rsidP="00F20C90">
      <w:pPr>
        <w:pStyle w:val="Textoindependiente"/>
        <w:rPr>
          <w:highlight w:val="yellow"/>
          <w:lang w:val="es-CL"/>
        </w:rPr>
      </w:pPr>
      <w:r w:rsidRPr="00182A6C">
        <w:rPr>
          <w:highlight w:val="yellow"/>
          <w:lang w:val="es-CL"/>
        </w:rPr>
        <w:t xml:space="preserve">Sea  </w:t>
      </w:r>
      <m:oMath>
        <m:sSub>
          <m:sSubPr>
            <m:ctrlPr>
              <w:rPr>
                <w:rFonts w:ascii="Cambria Math" w:hAnsi="Cambria Math"/>
                <w:i/>
                <w:highlight w:val="yellow"/>
                <w:lang w:val="fr-BE"/>
              </w:rPr>
            </m:ctrlPr>
          </m:sSubPr>
          <m:e>
            <m:r>
              <w:rPr>
                <w:rFonts w:ascii="Cambria Math" w:hAnsi="Cambria Math"/>
                <w:highlight w:val="yellow"/>
                <w:lang w:val="fr-BE"/>
              </w:rPr>
              <m:t>Q</m:t>
            </m:r>
          </m:e>
          <m:sub>
            <m:r>
              <w:rPr>
                <w:rFonts w:ascii="Cambria Math" w:hAnsi="Cambria Math"/>
                <w:highlight w:val="yellow"/>
                <w:lang w:val="fr-BE"/>
              </w:rPr>
              <m:t>r</m:t>
            </m:r>
          </m:sub>
        </m:sSub>
        <m:r>
          <w:rPr>
            <w:rFonts w:ascii="Cambria Math" w:hAnsi="Cambria Math"/>
            <w:highlight w:val="yellow"/>
            <w:lang w:val="es-CL"/>
          </w:rPr>
          <m:t>=</m:t>
        </m:r>
        <m:sSub>
          <m:sSubPr>
            <m:ctrlPr>
              <w:rPr>
                <w:rFonts w:ascii="Cambria Math" w:hAnsi="Cambria Math"/>
                <w:i/>
                <w:highlight w:val="yellow"/>
                <w:lang w:val="fr-BE"/>
              </w:rPr>
            </m:ctrlPr>
          </m:sSubPr>
          <m:e>
            <m:r>
              <w:rPr>
                <w:rFonts w:ascii="Cambria Math" w:hAnsi="Cambria Math"/>
                <w:highlight w:val="yellow"/>
                <w:lang w:val="fr-BE"/>
              </w:rPr>
              <m:t>B</m:t>
            </m:r>
          </m:e>
          <m:sub>
            <m:r>
              <w:rPr>
                <w:rFonts w:ascii="Cambria Math" w:hAnsi="Cambria Math"/>
                <w:highlight w:val="yellow"/>
                <w:lang w:val="fr-BE"/>
              </w:rPr>
              <m:t>r</m:t>
            </m:r>
          </m:sub>
        </m:sSub>
        <m:d>
          <m:dPr>
            <m:ctrlPr>
              <w:rPr>
                <w:rFonts w:ascii="Cambria Math" w:hAnsi="Cambria Math"/>
                <w:i/>
                <w:highlight w:val="yellow"/>
                <w:lang w:val="fr-BE"/>
              </w:rPr>
            </m:ctrlPr>
          </m:dPr>
          <m:e>
            <m:sSub>
              <m:sSubPr>
                <m:ctrlPr>
                  <w:rPr>
                    <w:rFonts w:ascii="Cambria Math" w:hAnsi="Cambria Math"/>
                    <w:i/>
                    <w:highlight w:val="yellow"/>
                    <w:lang w:val="fr-BE"/>
                  </w:rPr>
                </m:ctrlPr>
              </m:sSubPr>
              <m:e>
                <m:r>
                  <w:rPr>
                    <w:rFonts w:ascii="Cambria Math" w:hAnsi="Cambria Math"/>
                    <w:highlight w:val="yellow"/>
                    <w:lang w:val="fr-BE"/>
                  </w:rPr>
                  <m:t>x</m:t>
                </m:r>
              </m:e>
              <m:sub>
                <m:r>
                  <w:rPr>
                    <w:rFonts w:ascii="Cambria Math" w:hAnsi="Cambria Math"/>
                    <w:highlight w:val="yellow"/>
                    <w:lang w:val="es-CL"/>
                  </w:rPr>
                  <m:t>0</m:t>
                </m:r>
              </m:sub>
            </m:sSub>
          </m:e>
        </m:d>
        <m:r>
          <m:rPr>
            <m:sty m:val="p"/>
          </m:rPr>
          <w:rPr>
            <w:rFonts w:ascii="Cambria Math" w:hAnsi="Cambria Math"/>
            <w:highlight w:val="yellow"/>
            <w:lang w:val="es-CL"/>
          </w:rPr>
          <m:t>×</m:t>
        </m:r>
        <m:d>
          <m:dPr>
            <m:ctrlPr>
              <w:rPr>
                <w:rFonts w:ascii="Cambria Math" w:hAnsi="Cambria Math"/>
                <w:i/>
                <w:highlight w:val="yellow"/>
                <w:lang w:val="fr-BE"/>
              </w:rPr>
            </m:ctrlPr>
          </m:dPr>
          <m:e>
            <m:sSub>
              <m:sSubPr>
                <m:ctrlPr>
                  <w:rPr>
                    <w:rFonts w:ascii="Cambria Math" w:hAnsi="Cambria Math"/>
                    <w:i/>
                    <w:highlight w:val="yellow"/>
                    <w:lang w:val="fr-BE"/>
                  </w:rPr>
                </m:ctrlPr>
              </m:sSubPr>
              <m:e>
                <m:r>
                  <w:rPr>
                    <w:rFonts w:ascii="Cambria Math" w:hAnsi="Cambria Math"/>
                    <w:highlight w:val="yellow"/>
                    <w:lang w:val="fr-BE"/>
                  </w:rPr>
                  <m:t>t</m:t>
                </m:r>
              </m:e>
              <m:sub>
                <m:r>
                  <w:rPr>
                    <w:rFonts w:ascii="Cambria Math" w:hAnsi="Cambria Math"/>
                    <w:highlight w:val="yellow"/>
                    <w:lang w:val="es-CL"/>
                  </w:rPr>
                  <m:t>0</m:t>
                </m:r>
              </m:sub>
            </m:sSub>
            <m:r>
              <w:rPr>
                <w:rFonts w:ascii="Cambria Math" w:hAnsi="Cambria Math"/>
                <w:highlight w:val="yellow"/>
                <w:lang w:val="es-CL"/>
              </w:rPr>
              <m:t>-</m:t>
            </m:r>
            <m:sSup>
              <m:sSupPr>
                <m:ctrlPr>
                  <w:rPr>
                    <w:rFonts w:ascii="Cambria Math" w:hAnsi="Cambria Math"/>
                    <w:i/>
                    <w:highlight w:val="yellow"/>
                    <w:lang w:val="fr-BE"/>
                  </w:rPr>
                </m:ctrlPr>
              </m:sSupPr>
              <m:e>
                <m:r>
                  <w:rPr>
                    <w:rFonts w:ascii="Cambria Math" w:hAnsi="Cambria Math"/>
                    <w:highlight w:val="yellow"/>
                    <w:lang w:val="fr-BE"/>
                  </w:rPr>
                  <m:t>r</m:t>
                </m:r>
              </m:e>
              <m:sup>
                <m:r>
                  <w:rPr>
                    <w:rFonts w:ascii="Cambria Math" w:hAnsi="Cambria Math"/>
                    <w:highlight w:val="yellow"/>
                    <w:lang w:val="es-CL"/>
                  </w:rPr>
                  <m:t>2</m:t>
                </m:r>
              </m:sup>
            </m:sSup>
            <m:r>
              <w:rPr>
                <w:rFonts w:ascii="Cambria Math" w:hAnsi="Cambria Math"/>
                <w:highlight w:val="yellow"/>
                <w:lang w:val="es-CL"/>
              </w:rPr>
              <m:t>,</m:t>
            </m:r>
            <m:sSub>
              <m:sSubPr>
                <m:ctrlPr>
                  <w:rPr>
                    <w:rFonts w:ascii="Cambria Math" w:hAnsi="Cambria Math"/>
                    <w:i/>
                    <w:highlight w:val="yellow"/>
                    <w:lang w:val="fr-BE"/>
                  </w:rPr>
                </m:ctrlPr>
              </m:sSubPr>
              <m:e>
                <m:r>
                  <w:rPr>
                    <w:rFonts w:ascii="Cambria Math" w:hAnsi="Cambria Math"/>
                    <w:highlight w:val="yellow"/>
                    <w:lang w:val="fr-BE"/>
                  </w:rPr>
                  <m:t>t</m:t>
                </m:r>
              </m:e>
              <m:sub>
                <m:r>
                  <w:rPr>
                    <w:rFonts w:ascii="Cambria Math" w:hAnsi="Cambria Math"/>
                    <w:highlight w:val="yellow"/>
                    <w:lang w:val="es-CL"/>
                  </w:rPr>
                  <m:t>0</m:t>
                </m:r>
              </m:sub>
            </m:sSub>
          </m:e>
        </m:d>
      </m:oMath>
      <w:r w:rsidRPr="00182A6C">
        <w:rPr>
          <w:highlight w:val="yellow"/>
          <w:lang w:val="es-CL"/>
        </w:rPr>
        <w:t xml:space="preserve"> ,  </w:t>
      </w:r>
      <m:oMath>
        <m:r>
          <w:rPr>
            <w:rFonts w:ascii="Cambria Math" w:hAnsi="Cambria Math"/>
            <w:highlight w:val="yellow"/>
            <w:lang w:val="es-CL"/>
          </w:rPr>
          <m:t>(</m:t>
        </m:r>
        <m:r>
          <w:rPr>
            <w:rFonts w:ascii="Cambria Math" w:hAnsi="Cambria Math"/>
            <w:highlight w:val="yellow"/>
            <w:lang w:val="fr-BE"/>
          </w:rPr>
          <m:t>u</m:t>
        </m:r>
        <m:r>
          <w:rPr>
            <w:rFonts w:ascii="Cambria Math" w:hAnsi="Cambria Math"/>
            <w:highlight w:val="yellow"/>
            <w:lang w:val="es-CL"/>
          </w:rPr>
          <m:t>){</m:t>
        </m:r>
        <m:r>
          <w:rPr>
            <w:rFonts w:ascii="Cambria Math" w:hAnsi="Cambria Math"/>
            <w:highlight w:val="yellow"/>
            <w:lang w:val="fr-BE"/>
          </w:rPr>
          <m:t>B</m:t>
        </m:r>
        <m:r>
          <w:rPr>
            <w:rFonts w:ascii="Cambria Math" w:hAnsi="Cambria Math"/>
            <w:highlight w:val="yellow"/>
            <w:lang w:val="es-CL"/>
          </w:rPr>
          <m:t>_</m:t>
        </m:r>
        <m:r>
          <w:rPr>
            <w:rFonts w:ascii="Cambria Math" w:hAnsi="Cambria Math"/>
            <w:highlight w:val="yellow"/>
            <w:lang w:val="fr-BE"/>
          </w:rPr>
          <m:t>r</m:t>
        </m:r>
        <m:r>
          <w:rPr>
            <w:rFonts w:ascii="Cambria Math" w:hAnsi="Cambria Math"/>
            <w:highlight w:val="yellow"/>
            <w:lang w:val="es-CL"/>
          </w:rPr>
          <m:t>}(</m:t>
        </m:r>
        <m:r>
          <w:rPr>
            <w:rFonts w:ascii="Cambria Math" w:hAnsi="Cambria Math"/>
            <w:highlight w:val="yellow"/>
            <w:lang w:val="fr-BE"/>
          </w:rPr>
          <m:t>t</m:t>
        </m:r>
        <m:r>
          <w:rPr>
            <w:rFonts w:ascii="Cambria Math" w:hAnsi="Cambria Math"/>
            <w:highlight w:val="yellow"/>
            <w:lang w:val="es-CL"/>
          </w:rPr>
          <m:t>)=\</m:t>
        </m:r>
        <m:r>
          <w:rPr>
            <w:rFonts w:ascii="Cambria Math" w:hAnsi="Cambria Math"/>
            <w:highlight w:val="yellow"/>
            <w:lang w:val="fr-BE"/>
          </w:rPr>
          <m:t>das</m:t>
        </m:r>
        <m:r>
          <w:rPr>
            <w:rFonts w:ascii="Cambria Math" w:hAnsi="Cambria Math"/>
            <w:highlight w:val="yellow"/>
            <w:lang w:val="es-CL"/>
          </w:rPr>
          <m:t>h</m:t>
        </m:r>
        <m:r>
          <w:rPr>
            <w:rFonts w:ascii="Cambria Math" w:hAnsi="Cambria Math"/>
            <w:highlight w:val="yellow"/>
            <w:lang w:val="fr-BE"/>
          </w:rPr>
          <m:t>int</m:t>
        </m:r>
        <m:r>
          <w:rPr>
            <w:rFonts w:ascii="Cambria Math" w:hAnsi="Cambria Math"/>
            <w:highlight w:val="yellow"/>
            <w:lang w:val="es-CL"/>
          </w:rPr>
          <m:t>{</m:t>
        </m:r>
        <m:r>
          <w:rPr>
            <w:rFonts w:ascii="Cambria Math" w:hAnsi="Cambria Math"/>
            <w:highlight w:val="yellow"/>
            <w:lang w:val="fr-BE"/>
          </w:rPr>
          <m:t>B</m:t>
        </m:r>
        <m:r>
          <w:rPr>
            <w:rFonts w:ascii="Cambria Math" w:hAnsi="Cambria Math"/>
            <w:highlight w:val="yellow"/>
            <w:lang w:val="es-CL"/>
          </w:rPr>
          <m:t>_</m:t>
        </m:r>
        <m:r>
          <w:rPr>
            <w:rFonts w:ascii="Cambria Math" w:hAnsi="Cambria Math"/>
            <w:highlight w:val="yellow"/>
            <w:lang w:val="fr-BE"/>
          </w:rPr>
          <m:t>r</m:t>
        </m:r>
        <m:r>
          <w:rPr>
            <w:rFonts w:ascii="Cambria Math" w:hAnsi="Cambria Math"/>
            <w:highlight w:val="yellow"/>
            <w:lang w:val="es-CL"/>
          </w:rPr>
          <m:t>}</m:t>
        </m:r>
        <m:r>
          <w:rPr>
            <w:rFonts w:ascii="Cambria Math" w:hAnsi="Cambria Math"/>
            <w:highlight w:val="yellow"/>
            <w:lang w:val="fr-BE"/>
          </w:rPr>
          <m:t>u</m:t>
        </m:r>
        <m:r>
          <w:rPr>
            <w:rFonts w:ascii="Cambria Math" w:hAnsi="Cambria Math"/>
            <w:highlight w:val="yellow"/>
            <w:lang w:val="es-CL"/>
          </w:rPr>
          <m:t>(\</m:t>
        </m:r>
        <m:r>
          <w:rPr>
            <w:rFonts w:ascii="Cambria Math" w:hAnsi="Cambria Math"/>
            <w:highlight w:val="yellow"/>
            <w:lang w:val="fr-BE"/>
          </w:rPr>
          <m:t>cdot</m:t>
        </m:r>
        <m:r>
          <w:rPr>
            <w:rFonts w:ascii="Cambria Math" w:hAnsi="Cambria Math"/>
            <w:highlight w:val="yellow"/>
            <w:lang w:val="es-CL"/>
          </w:rPr>
          <m:t>,</m:t>
        </m:r>
        <m:r>
          <w:rPr>
            <w:rFonts w:ascii="Cambria Math" w:hAnsi="Cambria Math"/>
            <w:highlight w:val="yellow"/>
            <w:lang w:val="fr-BE"/>
          </w:rPr>
          <m:t>t</m:t>
        </m:r>
        <m:r>
          <w:rPr>
            <w:rFonts w:ascii="Cambria Math" w:hAnsi="Cambria Math"/>
            <w:highlight w:val="yellow"/>
            <w:lang w:val="es-CL"/>
          </w:rPr>
          <m:t>)</m:t>
        </m:r>
      </m:oMath>
      <w:r w:rsidRPr="00182A6C">
        <w:rPr>
          <w:highlight w:val="yellow"/>
          <w:lang w:val="es-CL"/>
        </w:rPr>
        <w:t xml:space="preserve"> . Definimos los funcionales adimensionales</w:t>
      </w:r>
    </w:p>
    <w:p w14:paraId="068534BB" w14:textId="77777777" w:rsidR="00F20C90" w:rsidRPr="00182A6C" w:rsidRDefault="00F20C90" w:rsidP="00F20C90">
      <w:pPr>
        <w:pStyle w:val="Textoindependiente"/>
        <w:rPr>
          <w:highlight w:val="yellow"/>
          <w:lang w:val="es-CL"/>
        </w:rPr>
      </w:pPr>
      <w:r w:rsidRPr="00A66C97">
        <w:rPr>
          <w:highlight w:val="yellow"/>
          <w:lang w:val="es-CL"/>
        </w:rPr>
        <w:t>$$</w:t>
      </w:r>
    </w:p>
    <w:p w14:paraId="3F4494CB" w14:textId="77777777" w:rsidR="00F20C90" w:rsidRPr="00182A6C" w:rsidRDefault="00F20C90" w:rsidP="00F20C90">
      <w:pPr>
        <w:pStyle w:val="Textoindependiente"/>
        <w:rPr>
          <w:highlight w:val="yellow"/>
          <w:lang w:val="es-CL"/>
        </w:rPr>
      </w:pPr>
      <w:r w:rsidRPr="00182A6C">
        <w:rPr>
          <w:highlight w:val="yellow"/>
          <w:lang w:val="es-CL"/>
        </w:rPr>
        <w:t>\Phi(r):=\frac{1}{r^2}\iint_{Q_r}|u|^3,\quad \Psi(r):=\frac{1}{r^2}\iint_{Q_r}|\tilde p|^{3/2},\quad E(r):=\sup_{t\in I_r}\dashint_{B_r}|u|^2,</w:t>
      </w:r>
    </w:p>
    <w:p w14:paraId="450D05B0" w14:textId="77777777" w:rsidR="00F20C90" w:rsidRPr="00182A6C" w:rsidRDefault="00F20C90" w:rsidP="00F20C90">
      <w:pPr>
        <w:pStyle w:val="Textoindependiente"/>
        <w:rPr>
          <w:highlight w:val="yellow"/>
          <w:lang w:val="es-CL"/>
        </w:rPr>
      </w:pPr>
      <w:r w:rsidRPr="00182A6C">
        <w:rPr>
          <w:highlight w:val="yellow"/>
          <w:lang w:val="es-CL"/>
        </w:rPr>
        <w:t>$$</w:t>
      </w:r>
    </w:p>
    <w:p w14:paraId="220D50FD" w14:textId="77777777" w:rsidR="00F20C90" w:rsidRPr="00182A6C" w:rsidRDefault="00F20C90" w:rsidP="00F20C90">
      <w:pPr>
        <w:pStyle w:val="Textoindependiente"/>
        <w:rPr>
          <w:highlight w:val="yellow"/>
          <w:lang w:val="es-CL"/>
        </w:rPr>
      </w:pPr>
      <w:r w:rsidRPr="00182A6C">
        <w:rPr>
          <w:highlight w:val="yellow"/>
          <w:lang w:val="es-CL"/>
        </w:rPr>
        <w:t>con presión normalizada  $\tilde p(\cdot,t):=p(\cdot,t)-\dashint_{B_r}p(\cdot,t)$ . Tomamos el corte  $\phi=\eta(t)^2\varphi(x)^2$  con  $\varphi\equiv1$  en  $B_{\theta r}$ ,  $|\nabla\varphi|\lesssim [(1-\theta)r]^{-1}$ ,  $|\Delta\varphi|\lesssim [(1-\theta)r]^{-2}$ ,  $\eta\equiv1$  en  $I_{\theta r}$ ,  $|\eta'|\lesssim [(1-\theta)r]^{-2}$ . Para agrupar bordes de corona definimos</w:t>
      </w:r>
    </w:p>
    <w:p w14:paraId="0499D004" w14:textId="77777777" w:rsidR="00F20C90" w:rsidRPr="00182A6C" w:rsidRDefault="00F20C90" w:rsidP="00F20C90">
      <w:pPr>
        <w:pStyle w:val="Textoindependiente"/>
        <w:rPr>
          <w:highlight w:val="yellow"/>
          <w:lang w:val="es-CL"/>
        </w:rPr>
      </w:pPr>
      <w:r w:rsidRPr="00182A6C">
        <w:rPr>
          <w:highlight w:val="yellow"/>
          <w:lang w:val="es-CL"/>
        </w:rPr>
        <w:t>$$</w:t>
      </w:r>
    </w:p>
    <w:p w14:paraId="1BCDE074" w14:textId="77777777" w:rsidR="00F20C90" w:rsidRPr="00182A6C" w:rsidRDefault="00F20C90" w:rsidP="00F20C90">
      <w:pPr>
        <w:pStyle w:val="Textoindependiente"/>
        <w:rPr>
          <w:highlight w:val="yellow"/>
          <w:lang w:val="es-CL"/>
        </w:rPr>
      </w:pPr>
      <w:r w:rsidRPr="00182A6C">
        <w:rPr>
          <w:highlight w:val="yellow"/>
          <w:lang w:val="es-CL"/>
        </w:rPr>
        <w:lastRenderedPageBreak/>
        <w:t>\Tail_\theta(r):=\frac{1}{r^2}\iint_{Q_r\setminus Q_{\theta r}}!\big(|u|^3+|\tilde p|^{3/2}\big)\ +\ \frac{1}{[(1-\theta)r]^2},\frac{1}{r^2}\iint_{Q_r\setminus Q_{\theta r}}!|u|^2,</w:t>
      </w:r>
    </w:p>
    <w:p w14:paraId="4428820E" w14:textId="77777777" w:rsidR="00F20C90" w:rsidRPr="00182A6C" w:rsidRDefault="00F20C90" w:rsidP="00F20C90">
      <w:pPr>
        <w:pStyle w:val="Textoindependiente"/>
        <w:rPr>
          <w:highlight w:val="yellow"/>
          <w:lang w:val="pt-BR"/>
        </w:rPr>
      </w:pPr>
      <w:r w:rsidRPr="00182A6C">
        <w:rPr>
          <w:highlight w:val="yellow"/>
          <w:lang w:val="pt-BR"/>
        </w:rPr>
        <w:t>$$</w:t>
      </w:r>
    </w:p>
    <w:p w14:paraId="4390F958" w14:textId="77777777" w:rsidR="00F20C90" w:rsidRPr="00182A6C" w:rsidRDefault="00F20C90" w:rsidP="00F20C90">
      <w:pPr>
        <w:pStyle w:val="Textoindependiente"/>
        <w:rPr>
          <w:highlight w:val="yellow"/>
          <w:lang w:val="es-CL"/>
        </w:rPr>
      </w:pPr>
      <w:r w:rsidRPr="00182A6C">
        <w:rPr>
          <w:highlight w:val="yellow"/>
          <w:lang w:val="pt-BR"/>
        </w:rPr>
        <w:t xml:space="preserve">de modo que  $\Tail_\theta(r)\lesssim_\theta \Phi(r)+\Psi(r)$  y  $\Tail_\theta(r)\downarrow0$  si  $\theta\uparrow1$ . </w:t>
      </w:r>
      <w:r w:rsidRPr="00182A6C">
        <w:rPr>
          <w:highlight w:val="yellow"/>
          <w:lang w:val="es-CL"/>
        </w:rPr>
        <w:t>Esta es la misma cola que vienes usando en el Bloque</w:t>
      </w:r>
      <w:r w:rsidRPr="00182A6C">
        <w:rPr>
          <w:rFonts w:ascii="Arial" w:hAnsi="Arial" w:cs="Arial"/>
          <w:highlight w:val="yellow"/>
          <w:lang w:val="es-CL"/>
        </w:rPr>
        <w:t> </w:t>
      </w:r>
      <w:r w:rsidRPr="00182A6C">
        <w:rPr>
          <w:highlight w:val="yellow"/>
          <w:lang w:val="es-CL"/>
        </w:rPr>
        <w:t>B.</w:t>
      </w:r>
    </w:p>
    <w:p w14:paraId="05E17E52" w14:textId="6F7A1A5D" w:rsidR="00F20C90" w:rsidRPr="00182A6C" w:rsidRDefault="008305EA" w:rsidP="00F20C90">
      <w:pPr>
        <w:pStyle w:val="Textoindependiente"/>
        <w:rPr>
          <w:highlight w:val="yellow"/>
          <w:lang w:val="es-CL"/>
        </w:rPr>
      </w:pPr>
      <w:r w:rsidRPr="00182A6C">
        <w:rPr>
          <w:highlight w:val="yellow"/>
          <w:lang w:val="es-CL"/>
        </w:rPr>
        <w:t>1</w:t>
      </w:r>
      <w:r w:rsidR="00F20C90" w:rsidRPr="00182A6C">
        <w:rPr>
          <w:highlight w:val="yellow"/>
          <w:lang w:val="es-CL"/>
        </w:rPr>
        <w:t>) Descomposición de presión (local + armónica)</w:t>
      </w:r>
    </w:p>
    <w:p w14:paraId="2E8629BE" w14:textId="77777777" w:rsidR="00F20C90" w:rsidRPr="00182A6C" w:rsidRDefault="00F20C90" w:rsidP="00F20C90">
      <w:pPr>
        <w:pStyle w:val="Textoindependiente"/>
        <w:rPr>
          <w:highlight w:val="yellow"/>
          <w:lang w:val="es-CL"/>
        </w:rPr>
      </w:pPr>
      <w:r w:rsidRPr="00182A6C">
        <w:rPr>
          <w:highlight w:val="yellow"/>
          <w:lang w:val="es-CL"/>
        </w:rPr>
        <w:t>A tiempo fijo  $t$  y dado un corte radial  $\chi\in C_c^\infty(B_r)$  con  $\chi\equiv1$  en  $B_{\theta r}$ , definimos</w:t>
      </w:r>
    </w:p>
    <w:p w14:paraId="29977FEC" w14:textId="77777777" w:rsidR="00F20C90" w:rsidRPr="00182A6C" w:rsidRDefault="00F20C90" w:rsidP="00F20C90">
      <w:pPr>
        <w:pStyle w:val="Textoindependiente"/>
        <w:rPr>
          <w:highlight w:val="yellow"/>
          <w:lang w:val="es-CL"/>
        </w:rPr>
      </w:pPr>
      <w:r w:rsidRPr="00182A6C">
        <w:rPr>
          <w:highlight w:val="yellow"/>
          <w:lang w:val="es-CL"/>
        </w:rPr>
        <w:t>$$</w:t>
      </w:r>
    </w:p>
    <w:p w14:paraId="34133F86" w14:textId="77777777" w:rsidR="00F20C90" w:rsidRPr="00182A6C" w:rsidRDefault="00F20C90" w:rsidP="00F20C90">
      <w:pPr>
        <w:pStyle w:val="Textoindependiente"/>
        <w:rPr>
          <w:highlight w:val="yellow"/>
          <w:lang w:val="es-CL"/>
        </w:rPr>
      </w:pPr>
      <w:r w:rsidRPr="00182A6C">
        <w:rPr>
          <w:highlight w:val="yellow"/>
          <w:lang w:val="es-CL"/>
        </w:rPr>
        <w:t>p_{\rm loc}(\cdot,t):=\mathcal R_i\mathcal R_j\big((u_i u_j)\chi\big)(\cdot,t),\qquad p_{\rm harm}(\cdot,t):=\tilde p(\cdot,t)-p_{\rm loc}(\cdot,t).</w:t>
      </w:r>
    </w:p>
    <w:p w14:paraId="6178D9C2" w14:textId="77777777" w:rsidR="00F20C90" w:rsidRPr="00182A6C" w:rsidRDefault="00F20C90" w:rsidP="00F20C90">
      <w:pPr>
        <w:pStyle w:val="Textoindependiente"/>
        <w:rPr>
          <w:highlight w:val="yellow"/>
          <w:lang w:val="es-CL"/>
        </w:rPr>
      </w:pPr>
      <w:r w:rsidRPr="00182A6C">
        <w:rPr>
          <w:highlight w:val="yellow"/>
          <w:lang w:val="es-CL"/>
        </w:rPr>
        <w:t>$$</w:t>
      </w:r>
    </w:p>
    <w:p w14:paraId="78A2B193" w14:textId="77777777" w:rsidR="00F20C90" w:rsidRPr="00182A6C" w:rsidRDefault="00F20C90" w:rsidP="00F20C90">
      <w:pPr>
        <w:pStyle w:val="Textoindependiente"/>
        <w:rPr>
          <w:highlight w:val="yellow"/>
          <w:lang w:val="es-CL"/>
        </w:rPr>
      </w:pPr>
      <w:r w:rsidRPr="00182A6C">
        <w:rPr>
          <w:highlight w:val="yellow"/>
          <w:lang w:val="es-CL"/>
        </w:rPr>
        <w:t>Aquí  $\mathcal R_i$  son las transformadas de Riesz (núcleos CZ). Entonces:</w:t>
      </w:r>
    </w:p>
    <w:p w14:paraId="17312F2C" w14:textId="77777777" w:rsidR="00F20C90" w:rsidRPr="00182A6C" w:rsidRDefault="00F20C90" w:rsidP="00F20C90">
      <w:pPr>
        <w:pStyle w:val="Textoindependiente"/>
        <w:rPr>
          <w:highlight w:val="yellow"/>
          <w:lang w:val="es-CL"/>
        </w:rPr>
      </w:pPr>
      <w:r w:rsidRPr="00182A6C">
        <w:rPr>
          <w:highlight w:val="yellow"/>
          <w:lang w:val="es-CL"/>
        </w:rPr>
        <w:t>$\displaystyle |p_{\rm loc}(t)|{L^{3/2}(B_r)}\ \lesssim\ |u(t)|{L^3(B_r)}^2$  (CZ con presión normalizada).</w:t>
      </w:r>
    </w:p>
    <w:p w14:paraId="64F56224" w14:textId="77777777" w:rsidR="00F20C90" w:rsidRPr="00182A6C" w:rsidRDefault="00F20C90" w:rsidP="00F20C90">
      <w:pPr>
        <w:pStyle w:val="Textoindependiente"/>
        <w:rPr>
          <w:highlight w:val="yellow"/>
          <w:lang w:val="es-CL"/>
        </w:rPr>
      </w:pPr>
      <w:r w:rsidRPr="00182A6C">
        <w:rPr>
          <w:highlight w:val="yellow"/>
          <w:lang w:val="es-CL"/>
        </w:rPr>
        <w:t>$p_{\rm harm}(\cdot,t)$  es armónica en  $B_{\theta r}$  (porque el soporte de la fuente  $(u\otimes u)\chi$  queda dentro de  $B_r$ , y en  $B_{\theta r}$  la ecuación de Poisson está “apagada”).</w:t>
      </w:r>
    </w:p>
    <w:p w14:paraId="33F6EACD" w14:textId="77777777" w:rsidR="00F20C90" w:rsidRPr="00182A6C" w:rsidRDefault="00F20C90" w:rsidP="00F20C90">
      <w:pPr>
        <w:pStyle w:val="Textoindependiente"/>
        <w:rPr>
          <w:highlight w:val="yellow"/>
          <w:lang w:val="es-CL"/>
        </w:rPr>
      </w:pPr>
      <w:r w:rsidRPr="00182A6C">
        <w:rPr>
          <w:highlight w:val="yellow"/>
          <w:lang w:val="es-CL"/>
        </w:rPr>
        <w:t>En la región de corona  $\operatorname{supp}\nabla\varphi\subset B_r\setminus B_{\theta r}$ , toda contribución de presión (sea local o armónica) se controla directamente por  $|\tilde p|{L^{3/2}(B_r\setminus B{\theta r})}$ , que ya está absorbida en  $\Tail_\theta(r)$  por definición.</w:t>
      </w:r>
    </w:p>
    <w:p w14:paraId="1C69F311" w14:textId="77777777" w:rsidR="00F20C90" w:rsidRPr="00182A6C" w:rsidRDefault="00F20C90" w:rsidP="00F20C90">
      <w:pPr>
        <w:pStyle w:val="Textoindependiente"/>
        <w:rPr>
          <w:highlight w:val="yellow"/>
          <w:lang w:val="es-CL"/>
        </w:rPr>
      </w:pPr>
      <w:r w:rsidRPr="00182A6C">
        <w:rPr>
          <w:highlight w:val="yellow"/>
          <w:lang w:val="es-CL"/>
        </w:rPr>
        <w:t>Nota. Esta descomposición evita el uso informal de “CZ local por corte” sin parte armónica: toda la no</w:t>
      </w:r>
      <w:r w:rsidRPr="00182A6C">
        <w:rPr>
          <w:rFonts w:ascii="Cambria Math" w:hAnsi="Cambria Math" w:cs="Cambria Math"/>
          <w:highlight w:val="yellow"/>
          <w:lang w:val="es-CL"/>
        </w:rPr>
        <w:t>‑</w:t>
      </w:r>
      <w:r w:rsidRPr="00182A6C">
        <w:rPr>
          <w:highlight w:val="yellow"/>
          <w:lang w:val="es-CL"/>
        </w:rPr>
        <w:t>localidad queda blindada en  $p_{\rm harm}$ , y su impacto entra s</w:t>
      </w:r>
      <w:r w:rsidRPr="00182A6C">
        <w:rPr>
          <w:rFonts w:ascii="Aptos" w:hAnsi="Aptos" w:cs="Aptos"/>
          <w:highlight w:val="yellow"/>
          <w:lang w:val="es-CL"/>
        </w:rPr>
        <w:t>ó</w:t>
      </w:r>
      <w:r w:rsidRPr="00182A6C">
        <w:rPr>
          <w:highlight w:val="yellow"/>
          <w:lang w:val="es-CL"/>
        </w:rPr>
        <w:t>lo por corona (la zona donde vive  $\nabla\varphi$ ), exactamente el papel de  $\Tail_\theta$ .</w:t>
      </w:r>
    </w:p>
    <w:p w14:paraId="0C7A4E79" w14:textId="77777777" w:rsidR="00F20C90" w:rsidRPr="00182A6C" w:rsidRDefault="00F20C90" w:rsidP="00F20C90">
      <w:pPr>
        <w:pStyle w:val="Textoindependiente"/>
        <w:rPr>
          <w:highlight w:val="yellow"/>
          <w:lang w:val="es-CL"/>
        </w:rPr>
      </w:pPr>
      <w:r w:rsidRPr="00182A6C">
        <w:rPr>
          <w:highlight w:val="yellow"/>
          <w:lang w:val="es-CL"/>
        </w:rPr>
        <w:t>2) Estimación de  $I_3$  con la descomposición</w:t>
      </w:r>
    </w:p>
    <w:p w14:paraId="40B8DD72" w14:textId="77777777" w:rsidR="00F20C90" w:rsidRPr="00182A6C" w:rsidRDefault="00F20C90" w:rsidP="00F20C90">
      <w:pPr>
        <w:pStyle w:val="Textoindependiente"/>
        <w:rPr>
          <w:highlight w:val="yellow"/>
          <w:lang w:val="es-CL"/>
        </w:rPr>
      </w:pPr>
      <w:r w:rsidRPr="00182A6C">
        <w:rPr>
          <w:highlight w:val="yellow"/>
          <w:lang w:val="es-CL"/>
        </w:rPr>
        <w:t>Recordemos</w:t>
      </w:r>
    </w:p>
    <w:p w14:paraId="427290E3" w14:textId="77777777" w:rsidR="00F20C90" w:rsidRPr="00182A6C" w:rsidRDefault="00F20C90" w:rsidP="00F20C90">
      <w:pPr>
        <w:pStyle w:val="Textoindependiente"/>
        <w:rPr>
          <w:highlight w:val="yellow"/>
          <w:lang w:val="es-CL"/>
        </w:rPr>
      </w:pPr>
      <w:r w:rsidRPr="00182A6C">
        <w:rPr>
          <w:highlight w:val="yellow"/>
          <w:lang w:val="es-CL"/>
        </w:rPr>
        <w:t>$$</w:t>
      </w:r>
    </w:p>
    <w:p w14:paraId="402D241D" w14:textId="77777777" w:rsidR="00F20C90" w:rsidRPr="00182A6C" w:rsidRDefault="00F20C90" w:rsidP="00F20C90">
      <w:pPr>
        <w:pStyle w:val="Textoindependiente"/>
        <w:rPr>
          <w:highlight w:val="yellow"/>
          <w:lang w:val="es-CL"/>
        </w:rPr>
      </w:pPr>
      <w:r w:rsidRPr="00182A6C">
        <w:rPr>
          <w:highlight w:val="yellow"/>
          <w:lang w:val="es-CL"/>
        </w:rPr>
        <w:t>I_3=2\iint_{Q_r} |\tilde p|,|u|,|\nabla\phi|\ =\ 2\iint_{Q_r}\big(|p_{\rm loc}|+|p_{\rm harm}|\big),|u|,|\nabla\phi|.</w:t>
      </w:r>
    </w:p>
    <w:p w14:paraId="1ECF4999" w14:textId="77777777" w:rsidR="00F20C90" w:rsidRPr="00182A6C" w:rsidRDefault="00F20C90" w:rsidP="00F20C90">
      <w:pPr>
        <w:pStyle w:val="Textoindependiente"/>
        <w:rPr>
          <w:highlight w:val="yellow"/>
          <w:lang w:val="es-CL"/>
        </w:rPr>
      </w:pPr>
      <w:r w:rsidRPr="00182A6C">
        <w:rPr>
          <w:highlight w:val="yellow"/>
          <w:lang w:val="es-CL"/>
        </w:rPr>
        <w:lastRenderedPageBreak/>
        <w:t>$$</w:t>
      </w:r>
    </w:p>
    <w:p w14:paraId="6E261431" w14:textId="77777777" w:rsidR="00F20C90" w:rsidRPr="00182A6C" w:rsidRDefault="00F20C90" w:rsidP="00F20C90">
      <w:pPr>
        <w:pStyle w:val="Textoindependiente"/>
        <w:rPr>
          <w:highlight w:val="yellow"/>
          <w:lang w:val="es-CL"/>
        </w:rPr>
      </w:pPr>
      <w:r w:rsidRPr="00182A6C">
        <w:rPr>
          <w:highlight w:val="yellow"/>
          <w:lang w:val="es-CL"/>
        </w:rPr>
        <w:t>(a) Parte local. Como  $\operatorname{supp}\nabla\phi\subset Q_r\setminus Q_{\theta r}$  y  $|\nabla\phi|_{L^\infty}\lesssim[(1-\theta)r]^{-1}$ ,</w:t>
      </w:r>
    </w:p>
    <w:p w14:paraId="41E47806" w14:textId="77777777" w:rsidR="00F20C90" w:rsidRPr="00182A6C" w:rsidRDefault="00F20C90" w:rsidP="00F20C90">
      <w:pPr>
        <w:pStyle w:val="Textoindependiente"/>
        <w:rPr>
          <w:highlight w:val="yellow"/>
          <w:lang w:val="es-CL"/>
        </w:rPr>
      </w:pPr>
      <w:r w:rsidRPr="00182A6C">
        <w:rPr>
          <w:highlight w:val="yellow"/>
          <w:lang w:val="es-CL"/>
        </w:rPr>
        <w:t>$$</w:t>
      </w:r>
    </w:p>
    <w:p w14:paraId="74DD5937" w14:textId="77777777" w:rsidR="00F20C90" w:rsidRPr="00182A6C" w:rsidRDefault="00F20C90" w:rsidP="00F20C90">
      <w:pPr>
        <w:pStyle w:val="Textoindependiente"/>
        <w:rPr>
          <w:highlight w:val="yellow"/>
          <w:lang w:val="es-CL"/>
        </w:rPr>
      </w:pPr>
      <w:r w:rsidRPr="00182A6C">
        <w:rPr>
          <w:highlight w:val="yellow"/>
          <w:lang w:val="es-CL"/>
        </w:rPr>
        <w:t>\begin{aligned} \iint |p_{\rm loc}|,|u|,|\nabla\phi| &amp;\le \frac{C}{(1-\theta)r}\int_{I_r}!|p_{\rm loc}(t)|{L^{3/2}(B_r)}\ |u(t)|{L^3(B_r)},dt\ &amp;\le \frac{C}{(1-\theta)r}\ \bigg(!\int_{Q_r}!|p_{\rm loc}|^{3/2}\bigg)^{!2/3}\ \bigg(!\int_{Q_r}!|u|^{3}\bigg)^{!1/3}\ &amp;\lesssim \frac{C}{(1-\theta)r}\ \bigg(!\int_{Q_r}! |u(t)|{L^3(B_r)}^{3},dt\bigg)^{!2/3}\ \bigg(!\int{Q_r}!|u|^{3}\bigg)^{!1/3}\ &amp;\lesssim C_\theta, r,\Phi(r), \end{aligned}</w:t>
      </w:r>
    </w:p>
    <w:p w14:paraId="6AB4876B" w14:textId="77777777" w:rsidR="00F20C90" w:rsidRPr="00182A6C" w:rsidRDefault="00F20C90" w:rsidP="00F20C90">
      <w:pPr>
        <w:pStyle w:val="Textoindependiente"/>
        <w:rPr>
          <w:highlight w:val="yellow"/>
          <w:lang w:val="pt-BR"/>
        </w:rPr>
      </w:pPr>
      <w:r w:rsidRPr="00182A6C">
        <w:rPr>
          <w:highlight w:val="yellow"/>
          <w:lang w:val="pt-BR"/>
        </w:rPr>
        <w:t>$$</w:t>
      </w:r>
    </w:p>
    <w:p w14:paraId="592D7777" w14:textId="77777777" w:rsidR="00F20C90" w:rsidRPr="00182A6C" w:rsidRDefault="00F20C90" w:rsidP="00F20C90">
      <w:pPr>
        <w:pStyle w:val="Textoindependiente"/>
        <w:rPr>
          <w:highlight w:val="yellow"/>
          <w:lang w:val="es-CL"/>
        </w:rPr>
      </w:pPr>
      <w:r w:rsidRPr="00182A6C">
        <w:rPr>
          <w:highlight w:val="yellow"/>
          <w:lang w:val="pt-BR"/>
        </w:rPr>
        <w:t xml:space="preserve">pues  $\int_{Q_r}|u|^3=r^2\Phi(r)$ . </w:t>
      </w:r>
      <w:r w:rsidRPr="00182A6C">
        <w:rPr>
          <w:highlight w:val="yellow"/>
          <w:lang w:val="es-CL"/>
        </w:rPr>
        <w:t>(Young permite también escribir  $C_\theta r[\Phi(r)+\Psi(r)]$  si prefieres separar).</w:t>
      </w:r>
    </w:p>
    <w:p w14:paraId="4F894566" w14:textId="77777777" w:rsidR="00F20C90" w:rsidRPr="00182A6C" w:rsidRDefault="00F20C90" w:rsidP="00F20C90">
      <w:pPr>
        <w:pStyle w:val="Textoindependiente"/>
        <w:rPr>
          <w:highlight w:val="yellow"/>
          <w:lang w:val="es-CL"/>
        </w:rPr>
      </w:pPr>
      <w:r w:rsidRPr="00182A6C">
        <w:rPr>
          <w:highlight w:val="yellow"/>
          <w:lang w:val="es-CL"/>
        </w:rPr>
        <w:t>(b) Parte armónica (no local). Como  $\nabla\phi$  vive en la corona, aplicamos Hölder en esa región:</w:t>
      </w:r>
    </w:p>
    <w:p w14:paraId="5FE07F94" w14:textId="77777777" w:rsidR="00F20C90" w:rsidRPr="00182A6C" w:rsidRDefault="00F20C90" w:rsidP="00F20C90">
      <w:pPr>
        <w:pStyle w:val="Textoindependiente"/>
        <w:rPr>
          <w:highlight w:val="yellow"/>
          <w:lang w:val="es-CL"/>
        </w:rPr>
      </w:pPr>
      <w:r w:rsidRPr="00182A6C">
        <w:rPr>
          <w:highlight w:val="yellow"/>
          <w:lang w:val="es-CL"/>
        </w:rPr>
        <w:t>$$</w:t>
      </w:r>
    </w:p>
    <w:p w14:paraId="428B491A" w14:textId="77777777" w:rsidR="00F20C90" w:rsidRPr="00182A6C" w:rsidRDefault="00F20C90" w:rsidP="00F20C90">
      <w:pPr>
        <w:pStyle w:val="Textoindependiente"/>
        <w:rPr>
          <w:highlight w:val="yellow"/>
          <w:lang w:val="es-CL"/>
        </w:rPr>
      </w:pPr>
      <w:r w:rsidRPr="00182A6C">
        <w:rPr>
          <w:highlight w:val="yellow"/>
          <w:lang w:val="es-CL"/>
        </w:rPr>
        <w:t>\begin{aligned} \iint |p_{\rm harm}|,|u|,|\nabla\phi| &amp;\le \frac{C}{(1-\theta)r}\int_{I_r}!|p_{\rm harm}(t)|{L^{3/2}(B_r\setminus B{\theta r})}\ |u(t)|{L^3(B_r\setminus B{\theta r})},dt\ &amp;\le \frac{C}{(1-\theta)r}\ \bigg(!\iint_{Q_r\setminus Q_{\theta r}}!|p_{\rm harm}|^{3/2}\bigg)^{!2/3}\ \bigg(!\iint_{Q_r\setminus Q_{\theta r}}!|u|^{3}\bigg)^{!1/3}. \end{aligned}</w:t>
      </w:r>
    </w:p>
    <w:p w14:paraId="74803958" w14:textId="77777777" w:rsidR="00F20C90" w:rsidRPr="00182A6C" w:rsidRDefault="00F20C90" w:rsidP="00F20C90">
      <w:pPr>
        <w:pStyle w:val="Textoindependiente"/>
        <w:rPr>
          <w:highlight w:val="yellow"/>
          <w:lang w:val="es-CL"/>
        </w:rPr>
      </w:pPr>
      <w:r w:rsidRPr="00182A6C">
        <w:rPr>
          <w:highlight w:val="yellow"/>
          <w:lang w:val="es-CL"/>
        </w:rPr>
        <w:t>$$</w:t>
      </w:r>
    </w:p>
    <w:p w14:paraId="24ACDB80" w14:textId="77777777" w:rsidR="00F20C90" w:rsidRPr="00182A6C" w:rsidRDefault="00F20C90" w:rsidP="00F20C90">
      <w:pPr>
        <w:pStyle w:val="Textoindependiente"/>
        <w:rPr>
          <w:highlight w:val="yellow"/>
          <w:lang w:val="es-CL"/>
        </w:rPr>
      </w:pPr>
      <w:r w:rsidRPr="00182A6C">
        <w:rPr>
          <w:highlight w:val="yellow"/>
          <w:lang w:val="es-CL"/>
        </w:rPr>
        <w:t>Usando  $|p_{\rm harm}|\le |\tilde p|+|p_{\rm loc}|$  en la corona y la cota de  $p_{\rm loc}$  de (a), queda</w:t>
      </w:r>
    </w:p>
    <w:p w14:paraId="297F26EB" w14:textId="77777777" w:rsidR="00F20C90" w:rsidRPr="00182A6C" w:rsidRDefault="00F20C90" w:rsidP="00F20C90">
      <w:pPr>
        <w:pStyle w:val="Textoindependiente"/>
        <w:rPr>
          <w:highlight w:val="yellow"/>
          <w:lang w:val="es-CL"/>
        </w:rPr>
      </w:pPr>
      <w:r w:rsidRPr="00182A6C">
        <w:rPr>
          <w:highlight w:val="yellow"/>
          <w:lang w:val="es-CL"/>
        </w:rPr>
        <w:t>$$</w:t>
      </w:r>
    </w:p>
    <w:p w14:paraId="0E04D733" w14:textId="77777777" w:rsidR="00F20C90" w:rsidRPr="00182A6C" w:rsidRDefault="00F20C90" w:rsidP="00F20C90">
      <w:pPr>
        <w:pStyle w:val="Textoindependiente"/>
        <w:rPr>
          <w:highlight w:val="yellow"/>
          <w:lang w:val="es-CL"/>
        </w:rPr>
      </w:pPr>
      <w:r w:rsidRPr="00182A6C">
        <w:rPr>
          <w:highlight w:val="yellow"/>
          <w:lang w:val="es-CL"/>
        </w:rPr>
        <w:t>\iint |p_{\rm harm}|,|u|,|\nabla\phi|\ \le\ C_\theta, r,\Tail_\theta(r)\ +\ C_\theta, r,\Phi(r).</w:t>
      </w:r>
    </w:p>
    <w:p w14:paraId="6AC065A0" w14:textId="77777777" w:rsidR="00F20C90" w:rsidRPr="00182A6C" w:rsidRDefault="00F20C90" w:rsidP="00F20C90">
      <w:pPr>
        <w:pStyle w:val="Textoindependiente"/>
        <w:rPr>
          <w:highlight w:val="yellow"/>
          <w:lang w:val="es-CL"/>
        </w:rPr>
      </w:pPr>
      <w:r w:rsidRPr="00182A6C">
        <w:rPr>
          <w:highlight w:val="yellow"/>
          <w:lang w:val="es-CL"/>
        </w:rPr>
        <w:t>$$</w:t>
      </w:r>
    </w:p>
    <w:p w14:paraId="0EE3E6A5" w14:textId="77777777" w:rsidR="00F20C90" w:rsidRPr="00182A6C" w:rsidRDefault="00F20C90" w:rsidP="00F20C90">
      <w:pPr>
        <w:pStyle w:val="Textoindependiente"/>
        <w:rPr>
          <w:highlight w:val="yellow"/>
          <w:lang w:val="es-CL"/>
        </w:rPr>
      </w:pPr>
      <w:r w:rsidRPr="00182A6C">
        <w:rPr>
          <w:highlight w:val="yellow"/>
          <w:lang w:val="es-CL"/>
        </w:rPr>
        <w:t>En particular, si mantienes explícito  $\Psi$ , puedes escribir</w:t>
      </w:r>
    </w:p>
    <w:p w14:paraId="32E44C7F" w14:textId="77777777" w:rsidR="00F20C90" w:rsidRPr="00182A6C" w:rsidRDefault="00F20C90" w:rsidP="00F20C90">
      <w:pPr>
        <w:pStyle w:val="Textoindependiente"/>
        <w:rPr>
          <w:highlight w:val="yellow"/>
          <w:lang w:val="es-CL"/>
        </w:rPr>
      </w:pPr>
      <w:r w:rsidRPr="00182A6C">
        <w:rPr>
          <w:highlight w:val="yellow"/>
          <w:lang w:val="es-CL"/>
        </w:rPr>
        <w:t>$$</w:t>
      </w:r>
    </w:p>
    <w:p w14:paraId="7B5765FF" w14:textId="77777777" w:rsidR="00F20C90" w:rsidRPr="00182A6C" w:rsidRDefault="00F20C90" w:rsidP="00F20C90">
      <w:pPr>
        <w:pStyle w:val="Textoindependiente"/>
        <w:rPr>
          <w:highlight w:val="yellow"/>
          <w:lang w:val="es-CL"/>
        </w:rPr>
      </w:pPr>
      <w:r w:rsidRPr="00182A6C">
        <w:rPr>
          <w:highlight w:val="yellow"/>
          <w:lang w:val="es-CL"/>
        </w:rPr>
        <w:t>\iint |p_{\rm harm}|,|u|,|\nabla\phi|\ \le\ C_\theta, r,\Psi(r)\ +\ C_\theta, r,\Phi(r),</w:t>
      </w:r>
    </w:p>
    <w:p w14:paraId="62F0DAE0" w14:textId="77777777" w:rsidR="00F20C90" w:rsidRPr="00182A6C" w:rsidRDefault="00F20C90" w:rsidP="00F20C90">
      <w:pPr>
        <w:pStyle w:val="Textoindependiente"/>
        <w:rPr>
          <w:highlight w:val="yellow"/>
          <w:lang w:val="es-CL"/>
        </w:rPr>
      </w:pPr>
      <w:r w:rsidRPr="00182A6C">
        <w:rPr>
          <w:highlight w:val="yellow"/>
          <w:lang w:val="es-CL"/>
        </w:rPr>
        <w:t>$$</w:t>
      </w:r>
    </w:p>
    <w:p w14:paraId="46315B81" w14:textId="77777777" w:rsidR="00F20C90" w:rsidRPr="00182A6C" w:rsidRDefault="00F20C90" w:rsidP="00F20C90">
      <w:pPr>
        <w:pStyle w:val="Textoindependiente"/>
        <w:rPr>
          <w:highlight w:val="yellow"/>
          <w:lang w:val="es-CL"/>
        </w:rPr>
      </w:pPr>
      <w:r w:rsidRPr="00182A6C">
        <w:rPr>
          <w:highlight w:val="yellow"/>
          <w:lang w:val="es-CL"/>
        </w:rPr>
        <w:lastRenderedPageBreak/>
        <w:t>pues  $\Tail_\theta(r)$  ya contiene  $\frac{1}{r^2}\iint_{Q_r\setminus Q_{\theta r}}|\tilde p|^{3/2}$ .</w:t>
      </w:r>
    </w:p>
    <w:p w14:paraId="3C320769" w14:textId="77777777" w:rsidR="00F20C90" w:rsidRPr="00182A6C" w:rsidRDefault="00F20C90" w:rsidP="00F20C90">
      <w:pPr>
        <w:pStyle w:val="Textoindependiente"/>
        <w:rPr>
          <w:highlight w:val="yellow"/>
          <w:lang w:val="es-CL"/>
        </w:rPr>
      </w:pPr>
      <w:r w:rsidRPr="00182A6C">
        <w:rPr>
          <w:highlight w:val="yellow"/>
          <w:lang w:val="es-CL"/>
        </w:rPr>
        <w:t>Conclusión para  $I_3$ . Sumando (a)+(b),</w:t>
      </w:r>
    </w:p>
    <w:p w14:paraId="36611E36" w14:textId="77777777" w:rsidR="00F20C90" w:rsidRPr="00182A6C" w:rsidRDefault="00F20C90" w:rsidP="00F20C90">
      <w:pPr>
        <w:pStyle w:val="Textoindependiente"/>
        <w:rPr>
          <w:highlight w:val="yellow"/>
          <w:lang w:val="pt-BR"/>
        </w:rPr>
      </w:pPr>
      <w:r w:rsidRPr="00182A6C">
        <w:rPr>
          <w:highlight w:val="yellow"/>
          <w:lang w:val="pt-BR"/>
        </w:rPr>
        <w:t>$$</w:t>
      </w:r>
    </w:p>
    <w:p w14:paraId="46D0C147" w14:textId="77777777" w:rsidR="00F20C90" w:rsidRPr="00182A6C" w:rsidRDefault="00F20C90" w:rsidP="00F20C90">
      <w:pPr>
        <w:pStyle w:val="Textoindependiente"/>
        <w:rPr>
          <w:highlight w:val="yellow"/>
          <w:lang w:val="pt-BR"/>
        </w:rPr>
      </w:pPr>
      <w:r w:rsidRPr="00182A6C">
        <w:rPr>
          <w:highlight w:val="yellow"/>
          <w:lang w:val="pt-BR"/>
        </w:rPr>
        <w:t>\boxed{;|I_3|\ \le\ C_\theta, r\big[\Phi(r)+\Psi(r)\big]\ +\ C_\theta, r,\Tail_\theta(r).;}</w:t>
      </w:r>
    </w:p>
    <w:p w14:paraId="51939B75" w14:textId="77777777" w:rsidR="00F20C90" w:rsidRPr="00182A6C" w:rsidRDefault="00F20C90" w:rsidP="00F20C90">
      <w:pPr>
        <w:pStyle w:val="Textoindependiente"/>
        <w:rPr>
          <w:highlight w:val="yellow"/>
          <w:lang w:val="es-CL"/>
        </w:rPr>
      </w:pPr>
      <w:r w:rsidRPr="00182A6C">
        <w:rPr>
          <w:highlight w:val="yellow"/>
          <w:lang w:val="es-CL"/>
        </w:rPr>
        <w:t>$$</w:t>
      </w:r>
    </w:p>
    <w:p w14:paraId="21C71CDE" w14:textId="77777777" w:rsidR="00F20C90" w:rsidRPr="00182A6C" w:rsidRDefault="00F20C90" w:rsidP="00F20C90">
      <w:pPr>
        <w:pStyle w:val="Textoindependiente"/>
        <w:rPr>
          <w:highlight w:val="yellow"/>
          <w:lang w:val="es-CL"/>
        </w:rPr>
      </w:pPr>
      <w:r w:rsidRPr="00182A6C">
        <w:rPr>
          <w:highlight w:val="yellow"/>
          <w:lang w:val="es-CL"/>
        </w:rPr>
        <w:t>Compatibilidad con el lema. Este control de  $I_3$  sustituye la línea “ $I_3\le C_\theta \Phi(r)$ ” por la versión cerrada e invariante de escala que usa  $\tilde p$  y la cola, como corresponde al carácter no local de la presión. Empalmado con los controles de  $I_1$  (términos con  $\partial_t\phi, \Delta\phi$ ) y  $I_2$  (convectivo promedio+oscilación), devuelve exactamente las desigualdades de tu Lema</w:t>
      </w:r>
      <w:r w:rsidRPr="00182A6C">
        <w:rPr>
          <w:rFonts w:ascii="Arial" w:hAnsi="Arial" w:cs="Arial"/>
          <w:highlight w:val="yellow"/>
          <w:lang w:val="es-CL"/>
        </w:rPr>
        <w:t> </w:t>
      </w:r>
      <w:r w:rsidRPr="00182A6C">
        <w:rPr>
          <w:highlight w:val="yellow"/>
          <w:lang w:val="es-CL"/>
        </w:rPr>
        <w:t>2.1:</w:t>
      </w:r>
    </w:p>
    <w:p w14:paraId="3B35FC04" w14:textId="77777777" w:rsidR="00F20C90" w:rsidRPr="00182A6C" w:rsidRDefault="00F20C90" w:rsidP="00F20C90">
      <w:pPr>
        <w:pStyle w:val="Textoindependiente"/>
        <w:rPr>
          <w:highlight w:val="yellow"/>
          <w:lang w:val="pt-BR"/>
        </w:rPr>
      </w:pPr>
      <w:r w:rsidRPr="00182A6C">
        <w:rPr>
          <w:highlight w:val="yellow"/>
          <w:lang w:val="pt-BR"/>
        </w:rPr>
        <w:t>$$</w:t>
      </w:r>
    </w:p>
    <w:p w14:paraId="2111F51B" w14:textId="77777777" w:rsidR="00F20C90" w:rsidRPr="00182A6C" w:rsidRDefault="00F20C90" w:rsidP="00F20C90">
      <w:pPr>
        <w:pStyle w:val="Textoindependiente"/>
        <w:rPr>
          <w:highlight w:val="yellow"/>
          <w:lang w:val="pt-BR"/>
        </w:rPr>
      </w:pPr>
      <w:r w:rsidRPr="00182A6C">
        <w:rPr>
          <w:highlight w:val="yellow"/>
          <w:lang w:val="pt-BR"/>
        </w:rPr>
        <w:t>\iint_{Q_{\theta r}}|\nabla u|^2\ \le\ C_\theta,r\big[\Phi^{1/3}(r)E(r)+\Phi(r)+\Psi(r)\big]\ +\ r,\Tail_\theta(r),</w:t>
      </w:r>
    </w:p>
    <w:p w14:paraId="48F4C382" w14:textId="77777777" w:rsidR="00F20C90" w:rsidRPr="00182A6C" w:rsidRDefault="00F20C90" w:rsidP="00F20C90">
      <w:pPr>
        <w:pStyle w:val="Textoindependiente"/>
        <w:rPr>
          <w:highlight w:val="yellow"/>
          <w:lang w:val="pt-BR"/>
        </w:rPr>
      </w:pPr>
      <w:r w:rsidRPr="00182A6C">
        <w:rPr>
          <w:highlight w:val="yellow"/>
          <w:lang w:val="pt-BR"/>
        </w:rPr>
        <w:t>$$</w:t>
      </w:r>
    </w:p>
    <w:p w14:paraId="6F2A7DBE" w14:textId="77777777" w:rsidR="00F20C90" w:rsidRPr="00182A6C" w:rsidRDefault="00F20C90" w:rsidP="00F20C90">
      <w:pPr>
        <w:pStyle w:val="Textoindependiente"/>
        <w:rPr>
          <w:highlight w:val="yellow"/>
          <w:lang w:val="pt-BR"/>
        </w:rPr>
      </w:pPr>
      <w:r w:rsidRPr="00182A6C">
        <w:rPr>
          <w:highlight w:val="yellow"/>
          <w:lang w:val="pt-BR"/>
        </w:rPr>
        <w:t>$$</w:t>
      </w:r>
    </w:p>
    <w:p w14:paraId="4C26D629" w14:textId="77777777" w:rsidR="00F20C90" w:rsidRPr="00182A6C" w:rsidRDefault="00F20C90" w:rsidP="00F20C90">
      <w:pPr>
        <w:pStyle w:val="Textoindependiente"/>
        <w:rPr>
          <w:highlight w:val="yellow"/>
          <w:lang w:val="pt-BR"/>
        </w:rPr>
      </w:pPr>
      <w:r w:rsidRPr="00182A6C">
        <w:rPr>
          <w:highlight w:val="yellow"/>
          <w:lang w:val="pt-BR"/>
        </w:rPr>
        <w:t>\Phi(\theta r)\ \le\ C_\theta\big[\Phi^{1/3}(r)E(r)+\Phi(r)+\Psi(r)+\Tail_\theta(r)\big],</w:t>
      </w:r>
    </w:p>
    <w:p w14:paraId="08F2D1B8" w14:textId="77777777" w:rsidR="00F20C90" w:rsidRPr="00182A6C" w:rsidRDefault="00F20C90" w:rsidP="00F20C90">
      <w:pPr>
        <w:pStyle w:val="Textoindependiente"/>
        <w:rPr>
          <w:highlight w:val="yellow"/>
          <w:lang w:val="es-CL"/>
        </w:rPr>
      </w:pPr>
      <w:r w:rsidRPr="00182A6C">
        <w:rPr>
          <w:highlight w:val="yellow"/>
          <w:lang w:val="es-CL"/>
        </w:rPr>
        <w:t>$$</w:t>
      </w:r>
    </w:p>
    <w:p w14:paraId="20C9840D" w14:textId="77777777" w:rsidR="00F20C90" w:rsidRPr="00F20C90" w:rsidRDefault="00F20C90" w:rsidP="00F20C90">
      <w:pPr>
        <w:pStyle w:val="Textoindependiente"/>
        <w:rPr>
          <w:lang w:val="es-CL"/>
        </w:rPr>
      </w:pPr>
      <w:r w:rsidRPr="00182A6C">
        <w:rPr>
          <w:highlight w:val="yellow"/>
          <w:lang w:val="es-CL"/>
        </w:rPr>
        <w:t>que son las formas “producto” y de  $L^3$  que vienes usando en la Ruta</w:t>
      </w:r>
      <w:r w:rsidRPr="00182A6C">
        <w:rPr>
          <w:rFonts w:ascii="Arial" w:hAnsi="Arial" w:cs="Arial"/>
          <w:highlight w:val="yellow"/>
          <w:lang w:val="es-CL"/>
        </w:rPr>
        <w:t> </w:t>
      </w:r>
      <w:r w:rsidRPr="00182A6C">
        <w:rPr>
          <w:highlight w:val="yellow"/>
          <w:lang w:val="es-CL"/>
        </w:rPr>
        <w:t>1.</w:t>
      </w:r>
    </w:p>
    <w:p w14:paraId="0B510B6B" w14:textId="77777777" w:rsidR="007F4176" w:rsidRDefault="007F4176" w:rsidP="007F4176">
      <w:pPr>
        <w:pStyle w:val="Textoindependiente"/>
        <w:rPr>
          <w:lang w:val="es-CL"/>
        </w:rPr>
      </w:pPr>
    </w:p>
    <w:p w14:paraId="7095A962" w14:textId="77777777" w:rsidR="00183C06" w:rsidRPr="006612BD" w:rsidRDefault="00183C06" w:rsidP="00183C06">
      <w:pPr>
        <w:pStyle w:val="Textoindependiente"/>
        <w:rPr>
          <w:lang w:val="es-CL"/>
        </w:rPr>
      </w:pPr>
      <w:r w:rsidRPr="006612BD">
        <w:rPr>
          <w:b/>
          <w:bCs/>
          <w:lang w:val="es-CL"/>
        </w:rPr>
        <w:t>Lema 2.1bis (slicing puntual).</w:t>
      </w:r>
      <w:r w:rsidRPr="006612BD">
        <w:rPr>
          <w:lang w:val="es-CL"/>
        </w:rPr>
        <w:br/>
        <w:t xml:space="preserve">Sea </w:t>
      </w:r>
      <m:oMath>
        <m:r>
          <w:rPr>
            <w:rFonts w:ascii="Cambria Math" w:hAnsi="Cambria Math"/>
          </w:rPr>
          <m:t>R</m:t>
        </m:r>
        <m:r>
          <m:rPr>
            <m:sty m:val="p"/>
          </m:rPr>
          <w:rPr>
            <w:rFonts w:ascii="Cambria Math" w:hAnsi="Cambria Math"/>
            <w:lang w:val="es-CL"/>
          </w:rPr>
          <m:t>&gt;</m:t>
        </m:r>
        <m:r>
          <w:rPr>
            <w:rFonts w:ascii="Cambria Math" w:hAnsi="Cambria Math"/>
            <w:lang w:val="es-CL"/>
          </w:rPr>
          <m:t>0</m:t>
        </m:r>
      </m:oMath>
      <w:r w:rsidRPr="006612BD">
        <w:rPr>
          <w:lang w:val="es-CL"/>
        </w:rPr>
        <w:t xml:space="preserve"> y fija </w:t>
      </w:r>
      <m:oMath>
        <m:r>
          <w:rPr>
            <w:rFonts w:ascii="Cambria Math" w:hAnsi="Cambria Math"/>
          </w:rPr>
          <m:t>t</m:t>
        </m:r>
        <m:r>
          <m:rPr>
            <m:scr m:val="double-struck"/>
            <m:sty m:val="p"/>
          </m:rPr>
          <w:rPr>
            <w:rFonts w:ascii="Cambria Math" w:hAnsi="Cambria Math"/>
            <w:lang w:val="es-CL"/>
          </w:rPr>
          <m:t>∈R</m:t>
        </m:r>
      </m:oMath>
      <w:r w:rsidRPr="006612BD">
        <w:rPr>
          <w:lang w:val="es-CL"/>
        </w:rPr>
        <w:t xml:space="preserve"> . Elige </w:t>
      </w:r>
      <m:oMath>
        <m:r>
          <w:rPr>
            <w:rFonts w:ascii="Cambria Math" w:hAnsi="Cambria Math"/>
          </w:rPr>
          <m:t>η</m:t>
        </m:r>
        <m:r>
          <m:rPr>
            <m:sty m:val="p"/>
          </m:rPr>
          <w:rPr>
            <w:rFonts w:ascii="Cambria Math" w:hAnsi="Cambria Math"/>
            <w:lang w:val="es-CL"/>
          </w:rPr>
          <m:t>∈</m:t>
        </m:r>
        <m:sSubSup>
          <m:sSubSupPr>
            <m:ctrlPr>
              <w:rPr>
                <w:rFonts w:ascii="Cambria Math" w:hAnsi="Cambria Math"/>
              </w:rPr>
            </m:ctrlPr>
          </m:sSubSupPr>
          <m:e>
            <m:r>
              <w:rPr>
                <w:rFonts w:ascii="Cambria Math" w:hAnsi="Cambria Math"/>
              </w:rPr>
              <m:t>C</m:t>
            </m:r>
          </m:e>
          <m:sub>
            <m:r>
              <w:rPr>
                <w:rFonts w:ascii="Cambria Math" w:hAnsi="Cambria Math"/>
              </w:rPr>
              <m:t>c</m:t>
            </m:r>
          </m:sub>
          <m:sup>
            <m:r>
              <m:rPr>
                <m:sty m:val="p"/>
              </m:rPr>
              <w:rPr>
                <w:rFonts w:ascii="Cambria Math" w:hAnsi="Cambria Math"/>
                <w:lang w:val="es-CL"/>
              </w:rPr>
              <m:t>∞</m:t>
            </m:r>
          </m:sup>
        </m:sSubSup>
        <m:r>
          <m:rPr>
            <m:sty m:val="p"/>
          </m:rPr>
          <w:rPr>
            <w:rFonts w:ascii="Cambria Math" w:hAnsi="Cambria Math"/>
            <w:lang w:val="es-CL"/>
          </w:rPr>
          <m:t>([</m:t>
        </m:r>
        <m:r>
          <w:rPr>
            <w:rFonts w:ascii="Cambria Math" w:hAnsi="Cambria Math"/>
          </w:rPr>
          <m:t>t</m:t>
        </m:r>
        <m:r>
          <m:rPr>
            <m:sty m:val="p"/>
          </m:rPr>
          <w:rPr>
            <w:rFonts w:ascii="Cambria Math" w:hAnsi="Cambria Math"/>
            <w:lang w:val="es-CL"/>
          </w:rPr>
          <m:t>-</m:t>
        </m:r>
        <m:sSup>
          <m:sSupPr>
            <m:ctrlPr>
              <w:rPr>
                <w:rFonts w:ascii="Cambria Math" w:hAnsi="Cambria Math"/>
              </w:rPr>
            </m:ctrlPr>
          </m:sSupPr>
          <m:e>
            <m:r>
              <w:rPr>
                <w:rFonts w:ascii="Cambria Math" w:hAnsi="Cambria Math"/>
              </w:rPr>
              <m:t>R</m:t>
            </m:r>
          </m:e>
          <m:sup>
            <m:r>
              <w:rPr>
                <w:rFonts w:ascii="Cambria Math" w:hAnsi="Cambria Math"/>
                <w:lang w:val="es-CL"/>
              </w:rPr>
              <m:t>2</m:t>
            </m:r>
          </m:sup>
        </m:sSup>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12BD">
        <w:rPr>
          <w:lang w:val="es-CL"/>
        </w:rPr>
        <w:t xml:space="preserve"> con </w:t>
      </w:r>
      <m:oMath>
        <m:r>
          <w:rPr>
            <w:rFonts w:ascii="Cambria Math" w:hAnsi="Cambria Math"/>
          </w:rPr>
          <m:t>η</m:t>
        </m:r>
        <m:r>
          <m:rPr>
            <m:sty m:val="p"/>
          </m:rPr>
          <w:rPr>
            <w:rFonts w:ascii="Cambria Math" w:hAnsi="Cambria Math"/>
            <w:lang w:val="es-CL"/>
          </w:rPr>
          <m:t>≡</m:t>
        </m:r>
        <m:r>
          <w:rPr>
            <w:rFonts w:ascii="Cambria Math" w:hAnsi="Cambria Math"/>
            <w:lang w:val="es-CL"/>
          </w:rPr>
          <m:t>1</m:t>
        </m:r>
      </m:oMath>
      <w:r w:rsidRPr="006612BD">
        <w:rPr>
          <w:lang w:val="es-CL"/>
        </w:rPr>
        <w:t xml:space="preserve"> en </w:t>
      </w:r>
      <m:oMath>
        <m:r>
          <m:rPr>
            <m:sty m:val="p"/>
          </m:rPr>
          <w:rPr>
            <w:rFonts w:ascii="Cambria Math" w:hAnsi="Cambria Math"/>
            <w:lang w:val="es-CL"/>
          </w:rPr>
          <m:t>[</m:t>
        </m:r>
        <m:r>
          <w:rPr>
            <w:rFonts w:ascii="Cambria Math" w:hAnsi="Cambria Math"/>
          </w:rPr>
          <m:t>t</m:t>
        </m:r>
        <m:r>
          <m:rPr>
            <m:sty m:val="p"/>
          </m:rPr>
          <w:rPr>
            <w:rFonts w:ascii="Cambria Math" w:hAnsi="Cambria Math"/>
            <w:lang w:val="es-CL"/>
          </w:rPr>
          <m:t>-</m:t>
        </m:r>
        <m:f>
          <m:fPr>
            <m:type m:val="lin"/>
            <m:ctrlPr>
              <w:rPr>
                <w:rFonts w:ascii="Cambria Math" w:hAnsi="Cambria Math"/>
              </w:rPr>
            </m:ctrlPr>
          </m:fPr>
          <m:num>
            <m:r>
              <w:rPr>
                <w:rFonts w:ascii="Cambria Math" w:hAnsi="Cambria Math"/>
                <w:lang w:val="es-CL"/>
              </w:rPr>
              <m:t>1</m:t>
            </m:r>
          </m:num>
          <m:den>
            <m:r>
              <w:rPr>
                <w:rFonts w:ascii="Cambria Math" w:hAnsi="Cambria Math"/>
                <w:lang w:val="es-CL"/>
              </w:rPr>
              <m:t>2</m:t>
            </m:r>
          </m:den>
        </m:f>
        <m:sSup>
          <m:sSupPr>
            <m:ctrlPr>
              <w:rPr>
                <w:rFonts w:ascii="Cambria Math" w:hAnsi="Cambria Math"/>
              </w:rPr>
            </m:ctrlPr>
          </m:sSupPr>
          <m:e>
            <m:r>
              <w:rPr>
                <w:rFonts w:ascii="Cambria Math" w:hAnsi="Cambria Math"/>
              </w:rPr>
              <m:t>R</m:t>
            </m:r>
          </m:e>
          <m:sup>
            <m:r>
              <w:rPr>
                <w:rFonts w:ascii="Cambria Math" w:hAnsi="Cambria Math"/>
                <w:lang w:val="es-CL"/>
              </w:rPr>
              <m:t>2</m:t>
            </m:r>
          </m:sup>
        </m:sSup>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12BD">
        <w:rPr>
          <w:lang w:val="es-CL"/>
        </w:rPr>
        <w:t xml:space="preserve"> , </w:t>
      </w:r>
      <m:oMath>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r>
              <w:rPr>
                <w:rFonts w:ascii="Cambria Math" w:hAnsi="Cambria Math"/>
              </w:rPr>
              <m:t>t</m:t>
            </m:r>
          </m:sub>
        </m:sSub>
        <m:r>
          <w:rPr>
            <w:rFonts w:ascii="Cambria Math" w:hAnsi="Cambria Math"/>
          </w:rPr>
          <m:t>η</m:t>
        </m:r>
        <m:r>
          <m:rPr>
            <m:sty m:val="p"/>
          </m:rPr>
          <w:rPr>
            <w:rFonts w:ascii="Cambria Math" w:hAnsi="Cambria Math"/>
            <w:lang w:val="es-CL"/>
          </w:rPr>
          <m:t>|≲</m:t>
        </m:r>
        <m:sSup>
          <m:sSupPr>
            <m:ctrlPr>
              <w:rPr>
                <w:rFonts w:ascii="Cambria Math" w:hAnsi="Cambria Math"/>
              </w:rPr>
            </m:ctrlPr>
          </m:sSupPr>
          <m:e>
            <m:r>
              <w:rPr>
                <w:rFonts w:ascii="Cambria Math" w:hAnsi="Cambria Math"/>
              </w:rPr>
              <m:t>R</m:t>
            </m:r>
          </m:e>
          <m:sup>
            <m:r>
              <m:rPr>
                <m:sty m:val="p"/>
              </m:rPr>
              <w:rPr>
                <w:rFonts w:ascii="Cambria Math" w:hAnsi="Cambria Math"/>
                <w:lang w:val="es-CL"/>
              </w:rPr>
              <m:t>-</m:t>
            </m:r>
            <m:r>
              <w:rPr>
                <w:rFonts w:ascii="Cambria Math" w:hAnsi="Cambria Math"/>
                <w:lang w:val="es-CL"/>
              </w:rPr>
              <m:t>2</m:t>
            </m:r>
          </m:sup>
        </m:sSup>
      </m:oMath>
      <w:r w:rsidRPr="006612BD">
        <w:rPr>
          <w:lang w:val="es-CL"/>
        </w:rPr>
        <w:t xml:space="preserve"> . Sea </w:t>
      </w:r>
      <m:oMath>
        <m:r>
          <w:rPr>
            <w:rFonts w:ascii="Cambria Math" w:hAnsi="Cambria Math"/>
          </w:rPr>
          <m:t>χ</m:t>
        </m:r>
        <m:r>
          <m:rPr>
            <m:sty m:val="p"/>
          </m:rPr>
          <w:rPr>
            <w:rFonts w:ascii="Cambria Math" w:hAnsi="Cambria Math"/>
            <w:lang w:val="es-CL"/>
          </w:rPr>
          <m:t>∈</m:t>
        </m:r>
        <m:sSubSup>
          <m:sSubSupPr>
            <m:ctrlPr>
              <w:rPr>
                <w:rFonts w:ascii="Cambria Math" w:hAnsi="Cambria Math"/>
              </w:rPr>
            </m:ctrlPr>
          </m:sSubSupPr>
          <m:e>
            <m:r>
              <w:rPr>
                <w:rFonts w:ascii="Cambria Math" w:hAnsi="Cambria Math"/>
              </w:rPr>
              <m:t>C</m:t>
            </m:r>
          </m:e>
          <m:sub>
            <m:r>
              <w:rPr>
                <w:rFonts w:ascii="Cambria Math" w:hAnsi="Cambria Math"/>
              </w:rPr>
              <m:t>c</m:t>
            </m:r>
          </m:sub>
          <m:sup>
            <m:r>
              <m:rPr>
                <m:sty m:val="p"/>
              </m:rPr>
              <w:rPr>
                <w:rFonts w:ascii="Cambria Math" w:hAnsi="Cambria Math"/>
                <w:lang w:val="es-CL"/>
              </w:rPr>
              <m:t>∞</m:t>
            </m:r>
          </m:sup>
        </m:sSubSup>
        <m:r>
          <m:rPr>
            <m:sty m:val="p"/>
          </m:rPr>
          <w:rPr>
            <w:rFonts w:ascii="Cambria Math" w:hAnsi="Cambria Math"/>
            <w:lang w:val="es-CL"/>
          </w:rPr>
          <m:t>(</m:t>
        </m:r>
        <m:sSub>
          <m:sSubPr>
            <m:ctrlPr>
              <w:rPr>
                <w:rFonts w:ascii="Cambria Math" w:hAnsi="Cambria Math"/>
              </w:rPr>
            </m:ctrlPr>
          </m:sSubPr>
          <m:e>
            <m:r>
              <w:rPr>
                <w:rFonts w:ascii="Cambria Math" w:hAnsi="Cambria Math"/>
              </w:rPr>
              <m:t>B</m:t>
            </m:r>
          </m:e>
          <m:sub>
            <m:r>
              <w:rPr>
                <w:rFonts w:ascii="Cambria Math" w:hAnsi="Cambria Math"/>
                <w:lang w:val="es-CL"/>
              </w:rPr>
              <m:t>2</m:t>
            </m:r>
            <m:r>
              <w:rPr>
                <w:rFonts w:ascii="Cambria Math" w:hAnsi="Cambria Math"/>
              </w:rPr>
              <m:t>R</m:t>
            </m:r>
          </m:sub>
        </m:sSub>
        <m:r>
          <m:rPr>
            <m:sty m:val="p"/>
          </m:rPr>
          <w:rPr>
            <w:rFonts w:ascii="Cambria Math" w:hAnsi="Cambria Math"/>
            <w:lang w:val="es-CL"/>
          </w:rPr>
          <m:t>)</m:t>
        </m:r>
      </m:oMath>
      <w:r w:rsidRPr="006612BD">
        <w:rPr>
          <w:lang w:val="es-CL"/>
        </w:rPr>
        <w:t xml:space="preserve"> , </w:t>
      </w:r>
      <m:oMath>
        <m:r>
          <w:rPr>
            <w:rFonts w:ascii="Cambria Math" w:hAnsi="Cambria Math"/>
          </w:rPr>
          <m:t>χ</m:t>
        </m:r>
        <m:r>
          <m:rPr>
            <m:sty m:val="p"/>
          </m:rPr>
          <w:rPr>
            <w:rFonts w:ascii="Cambria Math" w:hAnsi="Cambria Math"/>
            <w:lang w:val="es-CL"/>
          </w:rPr>
          <m:t>≡</m:t>
        </m:r>
        <m:r>
          <w:rPr>
            <w:rFonts w:ascii="Cambria Math" w:hAnsi="Cambria Math"/>
            <w:lang w:val="es-CL"/>
          </w:rPr>
          <m:t>1</m:t>
        </m:r>
      </m:oMath>
      <w:r w:rsidRPr="006612BD">
        <w:rPr>
          <w:lang w:val="es-CL"/>
        </w:rPr>
        <w:t xml:space="preserve"> en </w:t>
      </w:r>
      <m:oMath>
        <m:sSub>
          <m:sSubPr>
            <m:ctrlPr>
              <w:rPr>
                <w:rFonts w:ascii="Cambria Math" w:hAnsi="Cambria Math"/>
              </w:rPr>
            </m:ctrlPr>
          </m:sSubPr>
          <m:e>
            <m:r>
              <w:rPr>
                <w:rFonts w:ascii="Cambria Math" w:hAnsi="Cambria Math"/>
              </w:rPr>
              <m:t>B</m:t>
            </m:r>
          </m:e>
          <m:sub>
            <m:r>
              <w:rPr>
                <w:rFonts w:ascii="Cambria Math" w:hAnsi="Cambria Math"/>
              </w:rPr>
              <m:t>R</m:t>
            </m:r>
          </m:sub>
        </m:sSub>
      </m:oMath>
      <w:r w:rsidRPr="006612BD">
        <w:rPr>
          <w:lang w:val="es-CL"/>
        </w:rPr>
        <w:t xml:space="preserve"> , </w:t>
      </w:r>
      <m:oMath>
        <m:r>
          <m:rPr>
            <m:sty m:val="p"/>
          </m:rPr>
          <w:rPr>
            <w:rFonts w:ascii="Cambria Math" w:hAnsi="Cambria Math"/>
            <w:lang w:val="es-CL"/>
          </w:rPr>
          <m:t>|∇</m:t>
        </m:r>
        <m:r>
          <w:rPr>
            <w:rFonts w:ascii="Cambria Math" w:hAnsi="Cambria Math"/>
          </w:rPr>
          <m:t>χ</m:t>
        </m:r>
        <m:r>
          <m:rPr>
            <m:sty m:val="p"/>
          </m:rPr>
          <w:rPr>
            <w:rFonts w:ascii="Cambria Math" w:hAnsi="Cambria Math"/>
            <w:lang w:val="es-CL"/>
          </w:rPr>
          <m:t>|≲</m:t>
        </m:r>
        <m:sSup>
          <m:sSupPr>
            <m:ctrlPr>
              <w:rPr>
                <w:rFonts w:ascii="Cambria Math" w:hAnsi="Cambria Math"/>
              </w:rPr>
            </m:ctrlPr>
          </m:sSupPr>
          <m:e>
            <m:r>
              <w:rPr>
                <w:rFonts w:ascii="Cambria Math" w:hAnsi="Cambria Math"/>
              </w:rPr>
              <m:t>R</m:t>
            </m:r>
          </m:e>
          <m:sup>
            <m:r>
              <m:rPr>
                <m:sty m:val="p"/>
              </m:rPr>
              <w:rPr>
                <w:rFonts w:ascii="Cambria Math" w:hAnsi="Cambria Math"/>
                <w:lang w:val="es-CL"/>
              </w:rPr>
              <m:t>-</m:t>
            </m:r>
            <m:r>
              <w:rPr>
                <w:rFonts w:ascii="Cambria Math" w:hAnsi="Cambria Math"/>
                <w:lang w:val="es-CL"/>
              </w:rPr>
              <m:t>1</m:t>
            </m:r>
          </m:sup>
        </m:sSup>
      </m:oMath>
      <w:r w:rsidRPr="006612BD">
        <w:rPr>
          <w:lang w:val="es-CL"/>
        </w:rPr>
        <w:t xml:space="preserve"> , </w:t>
      </w:r>
      <m:oMath>
        <m:r>
          <m:rPr>
            <m:sty m:val="p"/>
          </m:rPr>
          <w:rPr>
            <w:rFonts w:ascii="Cambria Math" w:hAnsi="Cambria Math"/>
            <w:lang w:val="es-CL"/>
          </w:rPr>
          <m:t>|</m:t>
        </m:r>
        <m:r>
          <m:rPr>
            <m:sty m:val="p"/>
          </m:rPr>
          <w:rPr>
            <w:rFonts w:ascii="Cambria Math" w:hAnsi="Cambria Math"/>
          </w:rPr>
          <m:t>Δ</m:t>
        </m:r>
        <m:r>
          <w:rPr>
            <w:rFonts w:ascii="Cambria Math" w:hAnsi="Cambria Math"/>
          </w:rPr>
          <m:t>χ</m:t>
        </m:r>
        <m:r>
          <m:rPr>
            <m:sty m:val="p"/>
          </m:rPr>
          <w:rPr>
            <w:rFonts w:ascii="Cambria Math" w:hAnsi="Cambria Math"/>
            <w:lang w:val="es-CL"/>
          </w:rPr>
          <m:t>|≲</m:t>
        </m:r>
        <m:sSup>
          <m:sSupPr>
            <m:ctrlPr>
              <w:rPr>
                <w:rFonts w:ascii="Cambria Math" w:hAnsi="Cambria Math"/>
              </w:rPr>
            </m:ctrlPr>
          </m:sSupPr>
          <m:e>
            <m:r>
              <w:rPr>
                <w:rFonts w:ascii="Cambria Math" w:hAnsi="Cambria Math"/>
              </w:rPr>
              <m:t>R</m:t>
            </m:r>
          </m:e>
          <m:sup>
            <m:r>
              <m:rPr>
                <m:sty m:val="p"/>
              </m:rPr>
              <w:rPr>
                <w:rFonts w:ascii="Cambria Math" w:hAnsi="Cambria Math"/>
                <w:lang w:val="es-CL"/>
              </w:rPr>
              <m:t>-</m:t>
            </m:r>
            <m:r>
              <w:rPr>
                <w:rFonts w:ascii="Cambria Math" w:hAnsi="Cambria Math"/>
                <w:lang w:val="es-CL"/>
              </w:rPr>
              <m:t>2</m:t>
            </m:r>
          </m:sup>
        </m:sSup>
      </m:oMath>
      <w:r w:rsidRPr="006612BD">
        <w:rPr>
          <w:lang w:val="es-CL"/>
        </w:rPr>
        <w:t xml:space="preserve"> . Para soluciones adecuadas vale</w:t>
      </w:r>
    </w:p>
    <w:p w14:paraId="388FF93B" w14:textId="77777777" w:rsidR="00183C06" w:rsidRDefault="00486C65" w:rsidP="00183C06">
      <w:pPr>
        <w:pStyle w:val="Textoindependiente"/>
      </w:pPr>
      <m:oMathPara>
        <m:oMathParaPr>
          <m:jc m:val="center"/>
        </m:oMathParaPr>
        <m:oMath>
          <m:limLow>
            <m:limLowPr>
              <m:ctrlPr>
                <w:rPr>
                  <w:rFonts w:ascii="Cambria Math" w:hAnsi="Cambria Math"/>
                </w:rPr>
              </m:ctrlPr>
            </m:limLowPr>
            <m:e>
              <m:r>
                <m:rPr>
                  <m:sty m:val="p"/>
                </m:rPr>
                <w:rPr>
                  <w:rFonts w:ascii="Cambria Math" w:hAnsi="Cambria Math"/>
                </w:rPr>
                <m:t>sup</m:t>
              </m:r>
            </m:e>
            <m:lim>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m:t>
              </m:r>
            </m:lim>
          </m:limLow>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B</m:t>
                  </m:r>
                </m:e>
                <m:sub>
                  <m:r>
                    <w:rPr>
                      <w:rFonts w:ascii="Cambria Math" w:hAnsi="Cambria Math"/>
                    </w:rPr>
                    <m:t>R</m:t>
                  </m:r>
                </m:sub>
              </m:sSub>
            </m:sub>
            <m:sup>
              <m:r>
                <w:rPr>
                  <w:rFonts w:ascii="Cambria Math" w:hAnsi="Cambria Math"/>
                </w:rPr>
                <m:t>​</m:t>
              </m:r>
            </m:sup>
            <m:e>
              <m:r>
                <m:rPr>
                  <m:sty m:val="p"/>
                </m:rPr>
                <w:rPr>
                  <w:rFonts w:ascii="Cambria Math" w:hAnsi="Cambria Math"/>
                </w:rPr>
                <m:t>|</m:t>
              </m:r>
            </m:e>
          </m:nary>
          <m:r>
            <w:rPr>
              <w:rFonts w:ascii="Cambria Math" w:hAnsi="Cambria Math"/>
            </w:rPr>
            <m:t>u</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 </m:t>
          </m:r>
          <m:nary>
            <m:naryPr>
              <m:chr m:val="∬"/>
              <m:limLoc m:val="subSup"/>
              <m:supHide m:val="1"/>
              <m:ctrlPr>
                <w:rPr>
                  <w:rFonts w:ascii="Cambria Math" w:hAnsi="Cambria Math"/>
                </w:rPr>
              </m:ctrlPr>
            </m:naryPr>
            <m:sub>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2R</m:t>
                  </m:r>
                </m:sub>
              </m:sSub>
            </m:sub>
            <m:sup>
              <m:r>
                <w:rPr>
                  <w:rFonts w:ascii="Cambria Math" w:hAnsi="Cambria Math"/>
                </w:rPr>
                <m:t>​</m:t>
              </m:r>
            </m:sup>
            <m:e>
              <m:r>
                <w:rPr>
                  <w:rFonts w:ascii="Cambria Math" w:hAnsi="Cambria Math"/>
                </w:rPr>
                <m:t>​</m:t>
              </m:r>
            </m:e>
          </m:nary>
          <m:d>
            <m:dPr>
              <m:ctrlPr>
                <w:rPr>
                  <w:rFonts w:ascii="Cambria Math" w:hAnsi="Cambria Math"/>
                </w:rPr>
              </m:ctrlPr>
            </m:dPr>
            <m:e>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m:t>
              </m:r>
              <m:acc>
                <m:accPr>
                  <m:chr m:val="̃"/>
                  <m:ctrlPr>
                    <w:rPr>
                      <w:rFonts w:ascii="Cambria Math" w:hAnsi="Cambria Math"/>
                    </w:rPr>
                  </m:ctrlPr>
                </m:accPr>
                <m:e>
                  <m:r>
                    <w:rPr>
                      <w:rFonts w:ascii="Cambria Math" w:hAnsi="Cambria Math"/>
                    </w:rPr>
                    <m:t>p</m:t>
                  </m:r>
                </m:e>
              </m:acc>
              <m:sSup>
                <m:sSupPr>
                  <m:ctrlPr>
                    <w:rPr>
                      <w:rFonts w:ascii="Cambria Math" w:hAnsi="Cambria Math"/>
                    </w:rPr>
                  </m:ctrlPr>
                </m:sSupPr>
                <m:e>
                  <m:r>
                    <m:rPr>
                      <m:sty m:val="p"/>
                    </m:rPr>
                    <w:rPr>
                      <w:rFonts w:ascii="Cambria Math" w:hAnsi="Cambria Math"/>
                    </w:rPr>
                    <m:t>|</m:t>
                  </m:r>
                </m:e>
                <m:sup>
                  <m:r>
                    <w:rPr>
                      <w:rFonts w:ascii="Cambria Math" w:hAnsi="Cambria Math"/>
                    </w:rPr>
                    <m:t>3</m:t>
                  </m:r>
                  <m:r>
                    <m:rPr>
                      <m:sty m:val="p"/>
                    </m:rPr>
                    <w:rPr>
                      <w:rFonts w:ascii="Cambria Math" w:hAnsi="Cambria Math"/>
                    </w:rPr>
                    <m:t>/</m:t>
                  </m:r>
                  <m:r>
                    <w:rPr>
                      <w:rFonts w:ascii="Cambria Math" w:hAnsi="Cambria Math"/>
                    </w:rPr>
                    <m:t>2</m:t>
                  </m:r>
                </m:sup>
              </m:sSup>
            </m:e>
          </m:d>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2</m:t>
              </m:r>
            </m:sup>
          </m:sSup>
          <m:r>
            <w:rPr>
              <w:rFonts w:ascii="Cambria Math" w:hAnsi="Cambria Math"/>
            </w:rPr>
            <m:t>​</m:t>
          </m:r>
          <m:nary>
            <m:naryPr>
              <m:chr m:val="∬"/>
              <m:limLoc m:val="subSup"/>
              <m:supHide m:val="1"/>
              <m:ctrlPr>
                <w:rPr>
                  <w:rFonts w:ascii="Cambria Math" w:hAnsi="Cambria Math"/>
                </w:rPr>
              </m:ctrlPr>
            </m:naryPr>
            <m:sub>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2R</m:t>
                  </m:r>
                </m:sub>
              </m:sSub>
            </m:sub>
            <m:sup>
              <m:r>
                <w:rPr>
                  <w:rFonts w:ascii="Cambria Math" w:hAnsi="Cambria Math"/>
                </w:rPr>
                <m:t>​</m:t>
              </m:r>
            </m:sup>
            <m:e>
              <m:r>
                <w:rPr>
                  <w:rFonts w:ascii="Cambria Math" w:hAnsi="Cambria Math"/>
                </w:rPr>
                <m:t>​</m:t>
              </m:r>
            </m:e>
          </m:nary>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oMath>
      </m:oMathPara>
    </w:p>
    <w:p w14:paraId="19C21CFA" w14:textId="77777777" w:rsidR="00822138" w:rsidRPr="006612BD" w:rsidRDefault="00183C06" w:rsidP="00822138">
      <w:pPr>
        <w:pStyle w:val="Textoindependiente"/>
        <w:rPr>
          <w:lang w:val="es-CL"/>
        </w:rPr>
      </w:pPr>
      <w:r w:rsidRPr="006612BD">
        <w:rPr>
          <w:i/>
          <w:iCs/>
          <w:lang w:val="es-CL"/>
        </w:rPr>
        <w:t>Demostración.</w:t>
      </w:r>
      <w:r w:rsidRPr="006612BD">
        <w:rPr>
          <w:lang w:val="es-CL"/>
        </w:rPr>
        <w:t xml:space="preserve"> Aplicar la LEI con </w:t>
      </w:r>
      <m:oMath>
        <m:r>
          <w:rPr>
            <w:rFonts w:ascii="Cambria Math" w:hAnsi="Cambria Math"/>
          </w:rPr>
          <m:t>ϕ</m:t>
        </m:r>
        <m:r>
          <m:rPr>
            <m:sty m:val="p"/>
          </m:rPr>
          <w:rPr>
            <w:rFonts w:ascii="Cambria Math" w:hAnsi="Cambria Math"/>
            <w:lang w:val="es-CL"/>
          </w:rPr>
          <m:t>=</m:t>
        </m:r>
        <m:sSup>
          <m:sSupPr>
            <m:ctrlPr>
              <w:rPr>
                <w:rFonts w:ascii="Cambria Math" w:hAnsi="Cambria Math"/>
              </w:rPr>
            </m:ctrlPr>
          </m:sSupPr>
          <m:e>
            <m:r>
              <w:rPr>
                <w:rFonts w:ascii="Cambria Math" w:hAnsi="Cambria Math"/>
              </w:rPr>
              <m:t>η</m:t>
            </m:r>
          </m:e>
          <m:sup>
            <m:r>
              <w:rPr>
                <w:rFonts w:ascii="Cambria Math" w:hAnsi="Cambria Math"/>
                <w:lang w:val="es-CL"/>
              </w:rPr>
              <m:t>2</m:t>
            </m:r>
          </m:sup>
        </m:sSup>
        <m:sSup>
          <m:sSupPr>
            <m:ctrlPr>
              <w:rPr>
                <w:rFonts w:ascii="Cambria Math" w:hAnsi="Cambria Math"/>
              </w:rPr>
            </m:ctrlPr>
          </m:sSupPr>
          <m:e>
            <m:r>
              <w:rPr>
                <w:rFonts w:ascii="Cambria Math" w:hAnsi="Cambria Math"/>
              </w:rPr>
              <m:t>χ</m:t>
            </m:r>
          </m:e>
          <m:sup>
            <m:r>
              <w:rPr>
                <w:rFonts w:ascii="Cambria Math" w:hAnsi="Cambria Math"/>
                <w:lang w:val="es-CL"/>
              </w:rPr>
              <m:t>2</m:t>
            </m:r>
          </m:sup>
        </m:sSup>
      </m:oMath>
      <w:r w:rsidRPr="006612BD">
        <w:rPr>
          <w:lang w:val="es-CL"/>
        </w:rPr>
        <w:t xml:space="preserve"> , expandir términos con </w:t>
      </w:r>
      <m:oMath>
        <m:sSub>
          <m:sSubPr>
            <m:ctrlPr>
              <w:rPr>
                <w:rFonts w:ascii="Cambria Math" w:hAnsi="Cambria Math"/>
              </w:rPr>
            </m:ctrlPr>
          </m:sSubPr>
          <m:e>
            <m:r>
              <m:rPr>
                <m:sty m:val="p"/>
              </m:rPr>
              <w:rPr>
                <w:rFonts w:ascii="Cambria Math" w:hAnsi="Cambria Math"/>
                <w:lang w:val="es-CL"/>
              </w:rPr>
              <m:t>∂</m:t>
            </m:r>
          </m:e>
          <m:sub>
            <m:r>
              <w:rPr>
                <w:rFonts w:ascii="Cambria Math" w:hAnsi="Cambria Math"/>
              </w:rPr>
              <m:t>t</m:t>
            </m:r>
          </m:sub>
        </m:sSub>
        <m:r>
          <w:rPr>
            <w:rFonts w:ascii="Cambria Math" w:hAnsi="Cambria Math"/>
          </w:rPr>
          <m:t>ϕ</m:t>
        </m:r>
      </m:oMath>
      <w:r w:rsidRPr="006612BD">
        <w:rPr>
          <w:lang w:val="es-CL"/>
        </w:rPr>
        <w:t xml:space="preserve"> , </w:t>
      </w:r>
      <m:oMath>
        <m:r>
          <m:rPr>
            <m:sty m:val="p"/>
          </m:rPr>
          <w:rPr>
            <w:rFonts w:ascii="Cambria Math" w:hAnsi="Cambria Math"/>
          </w:rPr>
          <m:t>Δ</m:t>
        </m:r>
        <m:r>
          <w:rPr>
            <w:rFonts w:ascii="Cambria Math" w:hAnsi="Cambria Math"/>
          </w:rPr>
          <m:t>ϕ</m:t>
        </m:r>
      </m:oMath>
      <w:r w:rsidRPr="006612BD">
        <w:rPr>
          <w:lang w:val="es-CL"/>
        </w:rPr>
        <w:t xml:space="preserve"> y </w:t>
      </w:r>
      <m:oMath>
        <m:r>
          <m:rPr>
            <m:sty m:val="p"/>
          </m:rPr>
          <w:rPr>
            <w:rFonts w:ascii="Cambria Math" w:hAnsi="Cambria Math"/>
            <w:lang w:val="es-CL"/>
          </w:rPr>
          <m:t>∇</m:t>
        </m:r>
        <m:r>
          <w:rPr>
            <w:rFonts w:ascii="Cambria Math" w:hAnsi="Cambria Math"/>
          </w:rPr>
          <m:t>ϕ</m:t>
        </m:r>
      </m:oMath>
      <w:r w:rsidRPr="006612BD">
        <w:rPr>
          <w:lang w:val="es-CL"/>
        </w:rPr>
        <w:t xml:space="preserve"> , y usar presión normalizada con la descomposición $p_{\rm loc}+p_{\rm harm}$ . El último término se absorbe por Hölder en </w:t>
      </w:r>
      <m:oMath>
        <m:sSub>
          <m:sSubPr>
            <m:ctrlPr>
              <w:rPr>
                <w:rFonts w:ascii="Cambria Math" w:hAnsi="Cambria Math"/>
              </w:rPr>
            </m:ctrlPr>
          </m:sSubPr>
          <m:e>
            <m:r>
              <w:rPr>
                <w:rFonts w:ascii="Cambria Math" w:hAnsi="Cambria Math"/>
              </w:rPr>
              <m:t>Q</m:t>
            </m:r>
          </m:e>
          <m:sub>
            <m:r>
              <w:rPr>
                <w:rFonts w:ascii="Cambria Math" w:hAnsi="Cambria Math"/>
              </w:rPr>
              <m:t>R</m:t>
            </m:r>
          </m:sub>
        </m:sSub>
      </m:oMath>
      <w:r w:rsidRPr="006612BD">
        <w:rPr>
          <w:lang w:val="es-CL"/>
        </w:rPr>
        <w:t xml:space="preserve"> . ■</w:t>
      </w:r>
      <w:r w:rsidRPr="006612BD">
        <w:rPr>
          <w:lang w:val="es-CL"/>
        </w:rPr>
        <w:br/>
      </w:r>
      <w:r w:rsidR="00822138" w:rsidRPr="006612BD">
        <w:rPr>
          <w:b/>
          <w:bCs/>
          <w:lang w:val="es-CL"/>
        </w:rPr>
        <w:t>Lema 2.2‑pre (relleno de agujeros).</w:t>
      </w:r>
      <w:r w:rsidR="00822138" w:rsidRPr="006612BD">
        <w:rPr>
          <w:lang w:val="es-CL"/>
        </w:rPr>
        <w:br/>
        <w:t xml:space="preserve">Sean </w:t>
      </w:r>
      <m:oMath>
        <m:r>
          <w:rPr>
            <w:rFonts w:ascii="Cambria Math" w:hAnsi="Cambria Math"/>
          </w:rPr>
          <m:t>H</m:t>
        </m:r>
        <m:r>
          <m:rPr>
            <m:sty m:val="p"/>
          </m:rPr>
          <w:rPr>
            <w:rFonts w:ascii="Cambria Math" w:hAnsi="Cambria Math"/>
            <w:lang w:val="es-CL"/>
          </w:rPr>
          <m:t>(⋅)≥</m:t>
        </m:r>
        <m:r>
          <w:rPr>
            <w:rFonts w:ascii="Cambria Math" w:hAnsi="Cambria Math"/>
            <w:lang w:val="es-CL"/>
          </w:rPr>
          <m:t>0</m:t>
        </m:r>
      </m:oMath>
      <w:r w:rsidR="00822138" w:rsidRPr="006612BD">
        <w:rPr>
          <w:lang w:val="es-CL"/>
        </w:rPr>
        <w:t xml:space="preserve"> , </w:t>
      </w:r>
      <m:oMath>
        <m:r>
          <w:rPr>
            <w:rFonts w:ascii="Cambria Math" w:hAnsi="Cambria Math"/>
          </w:rPr>
          <m:t>B</m:t>
        </m:r>
        <m:r>
          <m:rPr>
            <m:sty m:val="p"/>
          </m:rPr>
          <w:rPr>
            <w:rFonts w:ascii="Cambria Math" w:hAnsi="Cambria Math"/>
            <w:lang w:val="es-CL"/>
          </w:rPr>
          <m:t>(⋅)≥</m:t>
        </m:r>
        <m:r>
          <w:rPr>
            <w:rFonts w:ascii="Cambria Math" w:hAnsi="Cambria Math"/>
            <w:lang w:val="es-CL"/>
          </w:rPr>
          <m:t>0</m:t>
        </m:r>
      </m:oMath>
      <w:r w:rsidR="00822138" w:rsidRPr="006612BD">
        <w:rPr>
          <w:lang w:val="es-CL"/>
        </w:rPr>
        <w:t xml:space="preserve"> tales que para algún </w:t>
      </w:r>
      <m:oMath>
        <m:r>
          <w:rPr>
            <w:rFonts w:ascii="Cambria Math" w:hAnsi="Cambria Math"/>
            <w:lang w:val="es-CL"/>
          </w:rPr>
          <m:t>0</m:t>
        </m:r>
        <m:r>
          <m:rPr>
            <m:sty m:val="p"/>
          </m:rPr>
          <w:rPr>
            <w:rFonts w:ascii="Cambria Math" w:hAnsi="Cambria Math"/>
            <w:lang w:val="es-CL"/>
          </w:rPr>
          <m:t>&lt;</m:t>
        </m:r>
        <m:r>
          <w:rPr>
            <w:rFonts w:ascii="Cambria Math" w:hAnsi="Cambria Math"/>
          </w:rPr>
          <m:t>θ</m:t>
        </m:r>
        <m:r>
          <m:rPr>
            <m:sty m:val="p"/>
          </m:rPr>
          <w:rPr>
            <w:rFonts w:ascii="Cambria Math" w:hAnsi="Cambria Math"/>
            <w:lang w:val="es-CL"/>
          </w:rPr>
          <m:t>&lt;</m:t>
        </m:r>
        <m:r>
          <w:rPr>
            <w:rFonts w:ascii="Cambria Math" w:hAnsi="Cambria Math"/>
            <w:lang w:val="es-CL"/>
          </w:rPr>
          <m:t>1</m:t>
        </m:r>
      </m:oMath>
      <w:r w:rsidR="00822138" w:rsidRPr="006612BD">
        <w:rPr>
          <w:lang w:val="es-CL"/>
        </w:rPr>
        <w:t xml:space="preserve"> y </w:t>
      </w:r>
      <m:oMath>
        <m:r>
          <w:rPr>
            <w:rFonts w:ascii="Cambria Math" w:hAnsi="Cambria Math"/>
          </w:rPr>
          <m:t>α</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00822138" w:rsidRPr="006612BD">
        <w:rPr>
          <w:lang w:val="es-CL"/>
        </w:rPr>
        <w:t xml:space="preserve"> ,</w:t>
      </w:r>
    </w:p>
    <w:p w14:paraId="46DE6BBA" w14:textId="77777777" w:rsidR="00822138" w:rsidRDefault="00822138" w:rsidP="00822138">
      <w:pPr>
        <w:pStyle w:val="Textoindependiente"/>
      </w:pPr>
      <m:oMathPara>
        <m:oMathParaPr>
          <m:jc m:val="center"/>
        </m:oMathParaPr>
        <m:oMath>
          <m:r>
            <w:rPr>
              <w:rFonts w:ascii="Cambria Math" w:hAnsi="Cambria Math"/>
            </w:rPr>
            <m:t>H</m:t>
          </m:r>
          <m:r>
            <m:rPr>
              <m:sty m:val="p"/>
            </m:rPr>
            <w:rPr>
              <w:rFonts w:ascii="Cambria Math" w:hAnsi="Cambria Math"/>
            </w:rPr>
            <m:t>(</m:t>
          </m:r>
          <m:r>
            <w:rPr>
              <w:rFonts w:ascii="Cambria Math" w:hAnsi="Cambria Math"/>
            </w:rPr>
            <m:t>θr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 α H</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θ</m:t>
              </m:r>
            </m:sub>
          </m:sSub>
          <m:r>
            <w:rPr>
              <w:rFonts w:ascii="Cambria Math" w:hAnsi="Cambria Math"/>
            </w:rPr>
            <m:t> B</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 c</m:t>
          </m:r>
          <m:r>
            <m:rPr>
              <m:sty m:val="p"/>
            </m:rPr>
            <w:rPr>
              <w:rFonts w:ascii="Cambria Math" w:hAnsi="Cambria Math"/>
            </w:rPr>
            <m:t>(</m:t>
          </m:r>
          <m:r>
            <w:rPr>
              <w:rFonts w:ascii="Cambria Math" w:hAnsi="Cambria Math"/>
            </w:rPr>
            <m:t>θ</m:t>
          </m:r>
          <m:r>
            <m:rPr>
              <m:sty m:val="p"/>
            </m:rPr>
            <w:rPr>
              <w:rFonts w:ascii="Cambria Math" w:hAnsi="Cambria Math"/>
            </w:rPr>
            <m:t>)</m:t>
          </m:r>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θr</m:t>
              </m:r>
              <m:r>
                <m:rPr>
                  <m:sty m:val="p"/>
                </m:rPr>
                <w:rPr>
                  <w:rFonts w:ascii="Cambria Math" w:hAnsi="Cambria Math"/>
                </w:rPr>
                <m:t>)</m:t>
              </m:r>
            </m:e>
          </m:d>
          <m:r>
            <m:rPr>
              <m:sty m:val="p"/>
            </m:rPr>
            <w:rPr>
              <w:rFonts w:ascii="Cambria Math" w:hAnsi="Cambria Math"/>
            </w:rPr>
            <m:t>.</m:t>
          </m:r>
        </m:oMath>
      </m:oMathPara>
    </w:p>
    <w:p w14:paraId="5DD78E4B" w14:textId="77777777" w:rsidR="00822138" w:rsidRDefault="00822138" w:rsidP="00822138">
      <w:pPr>
        <w:pStyle w:val="FirstParagraph"/>
      </w:pPr>
      <w:r>
        <w:t>Entonces</w:t>
      </w:r>
    </w:p>
    <w:p w14:paraId="317AB747" w14:textId="77777777" w:rsidR="00822138" w:rsidRDefault="00822138" w:rsidP="00822138">
      <w:pPr>
        <w:pStyle w:val="Textoindependiente"/>
      </w:pPr>
      <m:oMathPara>
        <m:oMathParaPr>
          <m:jc m:val="center"/>
        </m:oMathParaPr>
        <m:oMath>
          <m:r>
            <w:rPr>
              <w:rFonts w:ascii="Cambria Math" w:hAnsi="Cambria Math"/>
            </w:rPr>
            <w:lastRenderedPageBreak/>
            <m:t>H</m:t>
          </m:r>
          <m:r>
            <m:rPr>
              <m:sty m:val="p"/>
            </m:rPr>
            <w:rPr>
              <w:rFonts w:ascii="Cambria Math" w:hAnsi="Cambria Math"/>
            </w:rPr>
            <m:t>(</m:t>
          </m:r>
          <m:r>
            <w:rPr>
              <w:rFonts w:ascii="Cambria Math" w:hAnsi="Cambria Math"/>
            </w:rPr>
            <m:t>θr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α</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θ</m:t>
              </m:r>
              <m:r>
                <m:rPr>
                  <m:sty m:val="p"/>
                </m:rPr>
                <w:rPr>
                  <w:rFonts w:ascii="Cambria Math" w:hAnsi="Cambria Math"/>
                </w:rPr>
                <m:t>)</m:t>
              </m:r>
            </m:num>
            <m:den>
              <m:r>
                <w:rPr>
                  <w:rFonts w:ascii="Cambria Math" w:hAnsi="Cambria Math"/>
                </w:rPr>
                <m:t>1</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θ</m:t>
              </m:r>
              <m:r>
                <m:rPr>
                  <m:sty m:val="p"/>
                </m:rPr>
                <w:rPr>
                  <w:rFonts w:ascii="Cambria Math" w:hAnsi="Cambria Math"/>
                </w:rPr>
                <m:t>)</m:t>
              </m:r>
            </m:den>
          </m:f>
          <m:r>
            <w:rPr>
              <w:rFonts w:ascii="Cambria Math" w:hAnsi="Cambria Math"/>
            </w:rPr>
            <m:t> H</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θ</m:t>
                  </m:r>
                </m:sub>
              </m:sSub>
            </m:num>
            <m:den>
              <m:r>
                <w:rPr>
                  <w:rFonts w:ascii="Cambria Math" w:hAnsi="Cambria Math"/>
                </w:rPr>
                <m:t>1</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θ</m:t>
              </m:r>
              <m:r>
                <m:rPr>
                  <m:sty m:val="p"/>
                </m:rPr>
                <w:rPr>
                  <w:rFonts w:ascii="Cambria Math" w:hAnsi="Cambria Math"/>
                </w:rPr>
                <m:t>)</m:t>
              </m:r>
            </m:den>
          </m:f>
          <m:r>
            <w:rPr>
              <w:rFonts w:ascii="Cambria Math" w:hAnsi="Cambria Math"/>
            </w:rPr>
            <m:t> B</m:t>
          </m:r>
          <m:r>
            <m:rPr>
              <m:sty m:val="p"/>
            </m:rPr>
            <w:rPr>
              <w:rFonts w:ascii="Cambria Math" w:hAnsi="Cambria Math"/>
            </w:rPr>
            <m:t>(</m:t>
          </m:r>
          <m:r>
            <w:rPr>
              <w:rFonts w:ascii="Cambria Math" w:hAnsi="Cambria Math"/>
            </w:rPr>
            <m:t>r</m:t>
          </m:r>
          <m:r>
            <m:rPr>
              <m:sty m:val="p"/>
            </m:rPr>
            <w:rPr>
              <w:rFonts w:ascii="Cambria Math" w:hAnsi="Cambria Math"/>
            </w:rPr>
            <m:t>).</m:t>
          </m:r>
        </m:oMath>
      </m:oMathPara>
    </w:p>
    <w:p w14:paraId="4BD5E513" w14:textId="77777777" w:rsidR="00822138" w:rsidRDefault="00822138" w:rsidP="00822138">
      <w:pPr>
        <w:pStyle w:val="FirstParagraph"/>
      </w:pPr>
      <w:r w:rsidRPr="006612BD">
        <w:rPr>
          <w:lang w:val="es-CL"/>
        </w:rPr>
        <w:t xml:space="preserve">En particular, para </w:t>
      </w:r>
      <m:oMath>
        <m:acc>
          <m:accPr>
            <m:chr m:val="̃"/>
            <m:ctrlPr>
              <w:rPr>
                <w:rFonts w:ascii="Cambria Math" w:hAnsi="Cambria Math"/>
              </w:rPr>
            </m:ctrlPr>
          </m:accPr>
          <m:e>
            <m:r>
              <w:rPr>
                <w:rFonts w:ascii="Cambria Math" w:hAnsi="Cambria Math"/>
              </w:rPr>
              <m:t>κ</m:t>
            </m:r>
          </m:e>
        </m:acc>
        <m:r>
          <m:rPr>
            <m:sty m:val="p"/>
          </m:rPr>
          <w:rPr>
            <w:rFonts w:ascii="Cambria Math" w:hAnsi="Cambria Math"/>
            <w:lang w:val="es-CL"/>
          </w:rPr>
          <m:t>(</m:t>
        </m:r>
        <m:r>
          <w:rPr>
            <w:rFonts w:ascii="Cambria Math" w:hAnsi="Cambria Math"/>
          </w:rPr>
          <m:t>θ</m:t>
        </m:r>
        <m:r>
          <m:rPr>
            <m:sty m:val="p"/>
          </m:rPr>
          <w:rPr>
            <w:rFonts w:ascii="Cambria Math" w:hAnsi="Cambria Math"/>
            <w:lang w:val="es-CL"/>
          </w:rPr>
          <m:t>)</m:t>
        </m:r>
        <m:box>
          <m:boxPr>
            <m:opEmu m:val="1"/>
            <m:ctrlPr>
              <w:rPr>
                <w:rFonts w:ascii="Cambria Math" w:hAnsi="Cambria Math"/>
              </w:rPr>
            </m:ctrlPr>
          </m:boxPr>
          <m:e>
            <m:r>
              <m:rPr>
                <m:sty m:val="p"/>
              </m:rPr>
              <w:rPr>
                <w:rFonts w:ascii="Cambria Math" w:hAnsi="Cambria Math"/>
                <w:lang w:val="es-CL"/>
              </w:rPr>
              <m:t>:=</m:t>
            </m:r>
          </m:e>
        </m:box>
        <m:f>
          <m:fPr>
            <m:ctrlPr>
              <w:rPr>
                <w:rFonts w:ascii="Cambria Math" w:hAnsi="Cambria Math"/>
              </w:rPr>
            </m:ctrlPr>
          </m:fPr>
          <m:num>
            <m:r>
              <w:rPr>
                <w:rFonts w:ascii="Cambria Math" w:hAnsi="Cambria Math"/>
              </w:rPr>
              <m:t>α</m:t>
            </m:r>
            <m:r>
              <m:rPr>
                <m:sty m:val="p"/>
              </m:rPr>
              <w:rPr>
                <w:rFonts w:ascii="Cambria Math" w:hAnsi="Cambria Math"/>
                <w:lang w:val="es-CL"/>
              </w:rPr>
              <m:t>+</m:t>
            </m:r>
            <m:r>
              <w:rPr>
                <w:rFonts w:ascii="Cambria Math" w:hAnsi="Cambria Math"/>
              </w:rPr>
              <m:t>c</m:t>
            </m:r>
            <m:r>
              <m:rPr>
                <m:sty m:val="p"/>
              </m:rPr>
              <w:rPr>
                <w:rFonts w:ascii="Cambria Math" w:hAnsi="Cambria Math"/>
                <w:lang w:val="es-CL"/>
              </w:rPr>
              <m:t>(</m:t>
            </m:r>
            <m:r>
              <w:rPr>
                <w:rFonts w:ascii="Cambria Math" w:hAnsi="Cambria Math"/>
              </w:rPr>
              <m:t>θ</m:t>
            </m:r>
            <m:r>
              <m:rPr>
                <m:sty m:val="p"/>
              </m:rPr>
              <w:rPr>
                <w:rFonts w:ascii="Cambria Math" w:hAnsi="Cambria Math"/>
                <w:lang w:val="es-CL"/>
              </w:rPr>
              <m:t>)</m:t>
            </m:r>
          </m:num>
          <m:den>
            <m:r>
              <w:rPr>
                <w:rFonts w:ascii="Cambria Math" w:hAnsi="Cambria Math"/>
                <w:lang w:val="es-CL"/>
              </w:rPr>
              <m:t>1</m:t>
            </m:r>
            <m:r>
              <m:rPr>
                <m:sty m:val="p"/>
              </m:rPr>
              <w:rPr>
                <w:rFonts w:ascii="Cambria Math" w:hAnsi="Cambria Math"/>
                <w:lang w:val="es-CL"/>
              </w:rPr>
              <m:t>+</m:t>
            </m:r>
            <m:r>
              <w:rPr>
                <w:rFonts w:ascii="Cambria Math" w:hAnsi="Cambria Math"/>
              </w:rPr>
              <m:t>c</m:t>
            </m:r>
            <m:r>
              <m:rPr>
                <m:sty m:val="p"/>
              </m:rPr>
              <w:rPr>
                <w:rFonts w:ascii="Cambria Math" w:hAnsi="Cambria Math"/>
                <w:lang w:val="es-CL"/>
              </w:rPr>
              <m:t>(</m:t>
            </m:r>
            <m:r>
              <w:rPr>
                <w:rFonts w:ascii="Cambria Math" w:hAnsi="Cambria Math"/>
              </w:rPr>
              <m:t>θ</m:t>
            </m:r>
            <m:r>
              <m:rPr>
                <m:sty m:val="p"/>
              </m:rPr>
              <w:rPr>
                <w:rFonts w:ascii="Cambria Math" w:hAnsi="Cambria Math"/>
                <w:lang w:val="es-CL"/>
              </w:rPr>
              <m:t>)</m:t>
            </m:r>
          </m:den>
        </m:f>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6612BD">
        <w:rPr>
          <w:lang w:val="es-CL"/>
        </w:rPr>
        <w:t xml:space="preserve"> , se obtiene contracción </w:t>
      </w:r>
      <m:oMath>
        <m:r>
          <w:rPr>
            <w:rFonts w:ascii="Cambria Math" w:hAnsi="Cambria Math"/>
          </w:rPr>
          <m:t>H</m:t>
        </m:r>
        <m:r>
          <m:rPr>
            <m:sty m:val="p"/>
          </m:rPr>
          <w:rPr>
            <w:rFonts w:ascii="Cambria Math" w:hAnsi="Cambria Math"/>
            <w:lang w:val="es-CL"/>
          </w:rPr>
          <m:t>(</m:t>
        </m:r>
        <m:r>
          <w:rPr>
            <w:rFonts w:ascii="Cambria Math" w:hAnsi="Cambria Math"/>
          </w:rPr>
          <m:t>θr</m:t>
        </m:r>
        <m:r>
          <m:rPr>
            <m:sty m:val="p"/>
          </m:rPr>
          <w:rPr>
            <w:rFonts w:ascii="Cambria Math" w:hAnsi="Cambria Math"/>
            <w:lang w:val="es-CL"/>
          </w:rPr>
          <m:t>)≤</m:t>
        </m:r>
        <m:acc>
          <m:accPr>
            <m:chr m:val="̃"/>
            <m:ctrlPr>
              <w:rPr>
                <w:rFonts w:ascii="Cambria Math" w:hAnsi="Cambria Math"/>
              </w:rPr>
            </m:ctrlPr>
          </m:accPr>
          <m:e>
            <m:r>
              <w:rPr>
                <w:rFonts w:ascii="Cambria Math" w:hAnsi="Cambria Math"/>
              </w:rPr>
              <m:t>κ</m:t>
            </m:r>
          </m:e>
        </m:acc>
        <m:r>
          <m:rPr>
            <m:sty m:val="p"/>
          </m:rPr>
          <w:rPr>
            <w:rFonts w:ascii="Cambria Math" w:hAnsi="Cambria Math"/>
            <w:lang w:val="es-CL"/>
          </w:rPr>
          <m:t>(</m:t>
        </m:r>
        <m:r>
          <w:rPr>
            <w:rFonts w:ascii="Cambria Math" w:hAnsi="Cambria Math"/>
          </w:rPr>
          <m:t>θ</m:t>
        </m:r>
        <m:r>
          <m:rPr>
            <m:sty m:val="p"/>
          </m:rPr>
          <w:rPr>
            <w:rFonts w:ascii="Cambria Math" w:hAnsi="Cambria Math"/>
            <w:lang w:val="es-CL"/>
          </w:rPr>
          <m:t>)</m:t>
        </m:r>
        <m:r>
          <w:rPr>
            <w:rFonts w:ascii="Cambria Math" w:hAnsi="Cambria Math"/>
          </w:rPr>
          <m:t>H</m:t>
        </m:r>
        <m:r>
          <m:rPr>
            <m:sty m:val="p"/>
          </m:rPr>
          <w:rPr>
            <w:rFonts w:ascii="Cambria Math" w:hAnsi="Cambria Math"/>
            <w:lang w:val="es-CL"/>
          </w:rPr>
          <m:t>(</m:t>
        </m:r>
        <m:r>
          <w:rPr>
            <w:rFonts w:ascii="Cambria Math" w:hAnsi="Cambria Math"/>
          </w:rPr>
          <m:t>r</m:t>
        </m:r>
        <m:r>
          <m:rPr>
            <m:sty m:val="p"/>
          </m:rPr>
          <w:rPr>
            <w:rFonts w:ascii="Cambria Math" w:hAnsi="Cambria Math"/>
            <w:lang w:val="es-CL"/>
          </w:rPr>
          <m:t>)+</m:t>
        </m:r>
        <m:sSub>
          <m:sSubPr>
            <m:ctrlPr>
              <w:rPr>
                <w:rFonts w:ascii="Cambria Math" w:hAnsi="Cambria Math"/>
              </w:rPr>
            </m:ctrlPr>
          </m:sSubPr>
          <m:e>
            <m:r>
              <w:rPr>
                <w:rFonts w:ascii="Cambria Math" w:hAnsi="Cambria Math"/>
              </w:rPr>
              <m:t>C</m:t>
            </m:r>
          </m:e>
          <m:sub>
            <m:r>
              <w:rPr>
                <w:rFonts w:ascii="Cambria Math" w:hAnsi="Cambria Math"/>
              </w:rPr>
              <m:t>θ</m:t>
            </m:r>
          </m:sub>
        </m:sSub>
        <m:r>
          <w:rPr>
            <w:rFonts w:ascii="Cambria Math" w:hAnsi="Cambria Math"/>
          </w:rPr>
          <m:t>B</m:t>
        </m:r>
        <m:r>
          <m:rPr>
            <m:sty m:val="p"/>
          </m:rPr>
          <w:rPr>
            <w:rFonts w:ascii="Cambria Math" w:hAnsi="Cambria Math"/>
            <w:lang w:val="es-CL"/>
          </w:rPr>
          <m:t>(</m:t>
        </m:r>
        <m:r>
          <w:rPr>
            <w:rFonts w:ascii="Cambria Math" w:hAnsi="Cambria Math"/>
          </w:rPr>
          <m:t>r</m:t>
        </m:r>
        <m:r>
          <m:rPr>
            <m:sty m:val="p"/>
          </m:rPr>
          <w:rPr>
            <w:rFonts w:ascii="Cambria Math" w:hAnsi="Cambria Math"/>
            <w:lang w:val="es-CL"/>
          </w:rPr>
          <m:t>)</m:t>
        </m:r>
      </m:oMath>
      <w:r w:rsidRPr="006612BD">
        <w:rPr>
          <w:lang w:val="es-CL"/>
        </w:rPr>
        <w:t xml:space="preserve"> .</w:t>
      </w:r>
      <w:r w:rsidRPr="006612BD">
        <w:rPr>
          <w:lang w:val="es-CL"/>
        </w:rPr>
        <w:br/>
      </w:r>
      <w:r>
        <w:rPr>
          <w:i/>
          <w:iCs/>
        </w:rPr>
        <w:t>Demostración.</w:t>
      </w:r>
      <w:r>
        <w:t xml:space="preserve"> Algebra elemental. ■</w:t>
      </w:r>
    </w:p>
    <w:p w14:paraId="24A35D79" w14:textId="67C1F246" w:rsidR="007F4176" w:rsidRPr="007F4176" w:rsidRDefault="007F4176" w:rsidP="00183C06">
      <w:pPr>
        <w:pStyle w:val="Textoindependiente"/>
        <w:rPr>
          <w:lang w:val="es-CL"/>
        </w:rPr>
      </w:pPr>
    </w:p>
    <w:p w14:paraId="03D7A78B" w14:textId="77777777" w:rsidR="002B01DA" w:rsidRDefault="00486C65">
      <w:r>
        <w:pict w14:anchorId="03D7A7FF">
          <v:rect id="_x0000_i1025" style="width:0;height:1.5pt" o:hralign="center" o:hrstd="t" o:hr="t"/>
        </w:pict>
      </w:r>
    </w:p>
    <w:p w14:paraId="03D7A78C" w14:textId="77777777" w:rsidR="002B01DA" w:rsidRDefault="00A1225C">
      <w:pPr>
        <w:pStyle w:val="Ttulo3"/>
      </w:pPr>
      <w:bookmarkStart w:id="11" w:name="lema-2.2-caccioppolilog"/>
      <w:bookmarkEnd w:id="10"/>
      <w:r>
        <w:t>Lema 2.2 (Caccioppoli‑log)</w:t>
      </w:r>
    </w:p>
    <w:p w14:paraId="03D7A78D" w14:textId="77777777" w:rsidR="002B01DA" w:rsidRDefault="00A1225C">
      <w:pPr>
        <w:pStyle w:val="FirstParagraph"/>
      </w:pPr>
      <w:r>
        <w:t xml:space="preserve">Para </w:t>
      </w:r>
      <m:oMath>
        <m:r>
          <w:rPr>
            <w:rFonts w:ascii="Cambria Math" w:hAnsi="Cambria Math"/>
          </w:rPr>
          <m:t>0</m:t>
        </m:r>
        <m:r>
          <m:rPr>
            <m:sty m:val="p"/>
          </m:rPr>
          <w:rPr>
            <w:rFonts w:ascii="Cambria Math" w:hAnsi="Cambria Math"/>
          </w:rPr>
          <m:t>&lt;</m:t>
        </m:r>
        <m:r>
          <w:rPr>
            <w:rFonts w:ascii="Cambria Math" w:hAnsi="Cambria Math"/>
          </w:rPr>
          <m:t>θ</m:t>
        </m:r>
        <m:r>
          <m:rPr>
            <m:sty m:val="p"/>
          </m:rPr>
          <w:rPr>
            <w:rFonts w:ascii="Cambria Math" w:hAnsi="Cambria Math"/>
          </w:rPr>
          <m:t>&lt;</m:t>
        </m:r>
        <m:r>
          <w:rPr>
            <w:rFonts w:ascii="Cambria Math" w:hAnsi="Cambria Math"/>
          </w:rPr>
          <m:t>1</m:t>
        </m:r>
      </m:oMath>
      <w:r>
        <w:t xml:space="preserve"> , </w:t>
      </w:r>
      <m:oMath>
        <m:r>
          <m:rPr>
            <m:sty m:val="p"/>
          </m:rPr>
          <w:rPr>
            <w:rFonts w:ascii="Cambria Math" w:hAnsi="Cambria Math"/>
          </w:rPr>
          <m:t>∃</m:t>
        </m:r>
        <m:r>
          <w:rPr>
            <w:rFonts w:ascii="Cambria Math" w:hAnsi="Cambria Math"/>
          </w:rPr>
          <m:t>κ</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 </w:t>
      </w:r>
      <m:oMath>
        <m:sSub>
          <m:sSubPr>
            <m:ctrlPr>
              <w:rPr>
                <w:rFonts w:ascii="Cambria Math" w:hAnsi="Cambria Math"/>
              </w:rPr>
            </m:ctrlPr>
          </m:sSubPr>
          <m:e>
            <m:r>
              <w:rPr>
                <w:rFonts w:ascii="Cambria Math" w:hAnsi="Cambria Math"/>
              </w:rPr>
              <m:t>C</m:t>
            </m:r>
          </m:e>
          <m:sub>
            <m:r>
              <w:rPr>
                <w:rFonts w:ascii="Cambria Math" w:hAnsi="Cambria Math"/>
              </w:rPr>
              <m:t>θ</m:t>
            </m:r>
          </m:sub>
        </m:sSub>
      </m:oMath>
      <w:r>
        <w:t xml:space="preserve"> :</w:t>
      </w:r>
    </w:p>
    <w:p w14:paraId="03D7A78E" w14:textId="77777777" w:rsidR="002B01DA" w:rsidRDefault="00A1225C">
      <w:pPr>
        <w:pStyle w:val="Textoindependiente"/>
      </w:pPr>
      <m:oMathPara>
        <m:oMathParaPr>
          <m:jc m:val="center"/>
        </m:oMathParaPr>
        <m:oMath>
          <m:r>
            <m:rPr>
              <m:sty m:val="p"/>
            </m:rPr>
            <w:rPr>
              <w:rFonts w:ascii="Cambria Math" w:hAnsi="Cambria Math"/>
            </w:rPr>
            <m:t>Ent(</m:t>
          </m:r>
          <m:r>
            <w:rPr>
              <w:rFonts w:ascii="Cambria Math" w:hAnsi="Cambria Math"/>
            </w:rPr>
            <m:t>θr</m:t>
          </m:r>
          <m:r>
            <m:rPr>
              <m:sty m:val="p"/>
            </m:rPr>
            <w:rPr>
              <w:rFonts w:ascii="Cambria Math" w:hAnsi="Cambria Math"/>
            </w:rPr>
            <m:t>)≤</m:t>
          </m:r>
          <m:r>
            <w:rPr>
              <w:rFonts w:ascii="Cambria Math" w:hAnsi="Cambria Math"/>
            </w:rPr>
            <m:t>κ</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 </m:t>
          </m:r>
          <m:r>
            <m:rPr>
              <m:sty m:val="p"/>
            </m:rPr>
            <w:rPr>
              <w:rFonts w:ascii="Cambria Math" w:hAnsi="Cambria Math"/>
            </w:rPr>
            <m:t>Ent(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θ</m:t>
              </m:r>
            </m:sub>
          </m:sSub>
          <m:r>
            <w:rPr>
              <w:rFonts w:ascii="Cambria Math" w:hAnsi="Cambria Math"/>
            </w:rPr>
            <m:t> r</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r>
                    <m:rPr>
                      <m:sty m:val="p"/>
                    </m:rPr>
                    <w:rPr>
                      <w:rFonts w:ascii="Cambria Math" w:hAnsi="Cambria Math"/>
                    </w:rPr>
                    <m:t>/</m:t>
                  </m:r>
                  <m:r>
                    <w:rPr>
                      <w:rFonts w:ascii="Cambria Math" w:hAnsi="Cambria Math"/>
                    </w:rPr>
                    <m:t>3</m:t>
                  </m:r>
                </m:sup>
              </m:sSup>
              <m:r>
                <w:rPr>
                  <w:rFonts w:ascii="Cambria Math" w:hAnsi="Cambria Math"/>
                </w:rPr>
                <m:t>E</m:t>
              </m:r>
              <m:r>
                <m:rPr>
                  <m:sty m:val="p"/>
                </m:rPr>
                <w:rPr>
                  <w:rFonts w:ascii="Cambria Math" w:hAnsi="Cambria Math"/>
                </w:rPr>
                <m:t>+Φ+Ψ</m:t>
              </m:r>
            </m:e>
          </m:d>
          <m:r>
            <m:rPr>
              <m:sty m:val="p"/>
            </m:rPr>
            <w:rPr>
              <w:rFonts w:ascii="Cambria Math" w:hAnsi="Cambria Math"/>
            </w:rPr>
            <m:t>(</m:t>
          </m:r>
          <m:r>
            <w:rPr>
              <w:rFonts w:ascii="Cambria Math" w:hAnsi="Cambria Math"/>
            </w:rPr>
            <m:t>r</m:t>
          </m:r>
          <m:r>
            <m:rPr>
              <m:sty m:val="p"/>
            </m:rPr>
            <w:rPr>
              <w:rFonts w:ascii="Cambria Math" w:hAnsi="Cambria Math"/>
            </w:rPr>
            <m:t>).</m:t>
          </m:r>
        </m:oMath>
      </m:oMathPara>
    </w:p>
    <w:p w14:paraId="03D7A791" w14:textId="62DFD7AF" w:rsidR="002B01DA" w:rsidRDefault="00A1225C" w:rsidP="00CD1C84">
      <w:pPr>
        <w:pStyle w:val="FirstParagraph"/>
        <w:rPr>
          <w:lang w:val="es-CL"/>
        </w:rPr>
      </w:pPr>
      <w:r w:rsidRPr="00BB13F5">
        <w:rPr>
          <w:b/>
          <w:bCs/>
          <w:lang w:val="es-CL"/>
        </w:rPr>
        <w:t>Demostración.</w:t>
      </w:r>
      <w:r w:rsidRPr="00BB13F5">
        <w:rPr>
          <w:lang w:val="es-CL"/>
        </w:rPr>
        <w:t xml:space="preserve"> </w:t>
      </w:r>
    </w:p>
    <w:p w14:paraId="707ABDBB" w14:textId="77777777" w:rsidR="00CD1C84" w:rsidRPr="008F1DCF" w:rsidRDefault="00CD1C84" w:rsidP="00CD1C84">
      <w:pPr>
        <w:pStyle w:val="FirstParagraph"/>
        <w:rPr>
          <w:highlight w:val="yellow"/>
          <w:lang w:val="es-CL"/>
        </w:rPr>
      </w:pPr>
      <w:r w:rsidRPr="00F35E10">
        <w:rPr>
          <w:b/>
          <w:bCs/>
          <w:highlight w:val="yellow"/>
          <w:lang w:val="es-CL"/>
        </w:rPr>
        <w:t>Paso 0 (regularización y test renormalizado).</w:t>
      </w:r>
      <w:r w:rsidRPr="00F35E10">
        <w:rPr>
          <w:highlight w:val="yellow"/>
          <w:lang w:val="es-CL"/>
        </w:rPr>
        <w:br/>
        <w:t xml:space="preserve">Suaviza </w:t>
      </w:r>
      <m:oMath>
        <m:r>
          <w:rPr>
            <w:rFonts w:ascii="Cambria Math" w:hAnsi="Cambria Math"/>
            <w:highlight w:val="yellow"/>
          </w:rPr>
          <m:t>u</m:t>
        </m:r>
      </m:oMath>
      <w:r w:rsidRPr="00F35E10">
        <w:rPr>
          <w:highlight w:val="yellow"/>
          <w:lang w:val="es-CL"/>
        </w:rPr>
        <w:t xml:space="preserve"> y </w:t>
      </w:r>
      <m:oMath>
        <m:r>
          <w:rPr>
            <w:rFonts w:ascii="Cambria Math" w:hAnsi="Cambria Math"/>
            <w:highlight w:val="yellow"/>
          </w:rPr>
          <m:t>p</m:t>
        </m:r>
      </m:oMath>
      <w:r w:rsidRPr="00F35E10">
        <w:rPr>
          <w:highlight w:val="yellow"/>
          <w:lang w:val="es-CL"/>
        </w:rPr>
        <w:t xml:space="preserve"> en espacio–tiempo: $u^\varepsilon=u\*\zeta_\varepsilon$ , $p^\varepsilon=p\*\zeta_\varepsilon$ . </w:t>
      </w:r>
      <w:r w:rsidRPr="008F1DCF">
        <w:rPr>
          <w:highlight w:val="yellow"/>
          <w:lang w:val="es-CL"/>
        </w:rPr>
        <w:t xml:space="preserve">Para </w:t>
      </w:r>
      <m:oMath>
        <m:r>
          <m:rPr>
            <m:scr m:val="script"/>
          </m:rPr>
          <w:rPr>
            <w:rFonts w:ascii="Cambria Math" w:hAnsi="Cambria Math"/>
            <w:highlight w:val="yellow"/>
            <w:lang w:val="es-CL"/>
          </w:rPr>
          <m:t>l</m:t>
        </m:r>
        <m:r>
          <m:rPr>
            <m:sty m:val="p"/>
          </m:rPr>
          <w:rPr>
            <w:rFonts w:ascii="Cambria Math" w:hAnsi="Cambria Math"/>
            <w:highlight w:val="yellow"/>
            <w:lang w:val="es-CL"/>
          </w:rPr>
          <m:t>&gt;</m:t>
        </m:r>
        <m:r>
          <w:rPr>
            <w:rFonts w:ascii="Cambria Math" w:hAnsi="Cambria Math"/>
            <w:highlight w:val="yellow"/>
            <w:lang w:val="es-CL"/>
          </w:rPr>
          <m:t>0</m:t>
        </m:r>
      </m:oMath>
      <w:r w:rsidRPr="008F1DCF">
        <w:rPr>
          <w:highlight w:val="yellow"/>
          <w:lang w:val="es-CL"/>
        </w:rPr>
        <w:t xml:space="preserve"> , introduce</w:t>
      </w:r>
    </w:p>
    <w:p w14:paraId="2FCD95BD" w14:textId="77777777" w:rsidR="00CD1C84" w:rsidRPr="00F35E10" w:rsidRDefault="00486C65" w:rsidP="00CD1C84">
      <w:pPr>
        <w:pStyle w:val="Textoindependiente"/>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β</m:t>
              </m:r>
            </m:e>
            <m:sub>
              <m:r>
                <m:rPr>
                  <m:scr m:val="script"/>
                </m:rPr>
                <w:rPr>
                  <w:rFonts w:ascii="Cambria Math" w:hAnsi="Cambria Math"/>
                  <w:highlight w:val="yellow"/>
                </w:rPr>
                <m:t>l</m:t>
              </m:r>
            </m:sub>
          </m:sSub>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box>
            <m:boxPr>
              <m:opEmu m:val="1"/>
              <m:ctrlPr>
                <w:rPr>
                  <w:rFonts w:ascii="Cambria Math" w:hAnsi="Cambria Math"/>
                  <w:highlight w:val="yellow"/>
                </w:rPr>
              </m:ctrlPr>
            </m:boxPr>
            <m:e>
              <m:r>
                <m:rPr>
                  <m:sty m:val="p"/>
                </m:rPr>
                <w:rPr>
                  <w:rFonts w:ascii="Cambria Math" w:hAnsi="Cambria Math"/>
                  <w:highlight w:val="yellow"/>
                </w:rPr>
                <m:t>:=</m:t>
              </m:r>
            </m:e>
          </m:box>
          <m:r>
            <w:rPr>
              <w:rFonts w:ascii="Cambria Math" w:hAnsi="Cambria Math"/>
              <w:highlight w:val="yellow"/>
            </w:rPr>
            <m:t>k</m:t>
          </m:r>
          <m:r>
            <m:rPr>
              <m:sty m:val="p"/>
            </m:rPr>
            <w:rPr>
              <w:rFonts w:ascii="Cambria Math" w:hAnsi="Cambria Math"/>
              <w:highlight w:val="yellow"/>
            </w:rPr>
            <m:t>log</m:t>
          </m:r>
          <m:r>
            <w:rPr>
              <w:rFonts w:ascii="Cambria Math" w:hAnsi="Cambria Math"/>
              <w:highlight w:val="yellow"/>
            </w:rPr>
            <m:t>​</m:t>
          </m:r>
          <m:d>
            <m:dPr>
              <m:ctrlPr>
                <w:rPr>
                  <w:rFonts w:ascii="Cambria Math" w:hAnsi="Cambria Math"/>
                  <w:highlight w:val="yellow"/>
                </w:rPr>
              </m:ctrlPr>
            </m:dPr>
            <m:e>
              <m:r>
                <w:rPr>
                  <w:rFonts w:ascii="Cambria Math" w:hAnsi="Cambria Math"/>
                  <w:highlight w:val="yellow"/>
                </w:rPr>
                <m:t>1</m:t>
              </m:r>
              <m:r>
                <m:rPr>
                  <m:sty m:val="p"/>
                </m:rPr>
                <w:rPr>
                  <w:rFonts w:ascii="Cambria Math" w:hAnsi="Cambria Math"/>
                  <w:highlight w:val="yellow"/>
                </w:rPr>
                <m:t>+min{</m:t>
              </m:r>
              <m:r>
                <w:rPr>
                  <w:rFonts w:ascii="Cambria Math" w:hAnsi="Cambria Math"/>
                  <w:highlight w:val="yellow"/>
                </w:rPr>
                <m:t>s</m:t>
              </m:r>
              <m:r>
                <m:rPr>
                  <m:sty m:val="p"/>
                </m:rPr>
                <w:rPr>
                  <w:rFonts w:ascii="Cambria Math" w:hAnsi="Cambria Math"/>
                  <w:highlight w:val="yellow"/>
                </w:rPr>
                <m:t>,</m:t>
              </m:r>
              <m:r>
                <m:rPr>
                  <m:scr m:val="script"/>
                </m:rPr>
                <w:rPr>
                  <w:rFonts w:ascii="Cambria Math" w:hAnsi="Cambria Math"/>
                  <w:highlight w:val="yellow"/>
                </w:rPr>
                <m:t>l</m:t>
              </m:r>
              <m:r>
                <m:rPr>
                  <m:sty m:val="p"/>
                </m:rPr>
                <w:rPr>
                  <w:rFonts w:ascii="Cambria Math" w:hAnsi="Cambria Math"/>
                  <w:highlight w:val="yellow"/>
                </w:rPr>
                <m:t>}/</m:t>
              </m:r>
              <m:r>
                <w:rPr>
                  <w:rFonts w:ascii="Cambria Math" w:hAnsi="Cambria Math"/>
                  <w:highlight w:val="yellow"/>
                </w:rPr>
                <m:t>k</m:t>
              </m:r>
            </m:e>
          </m:d>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ρ</m:t>
              </m:r>
            </m:e>
            <m:sub>
              <m:r>
                <m:rPr>
                  <m:scr m:val="script"/>
                </m:rPr>
                <w:rPr>
                  <w:rFonts w:ascii="Cambria Math" w:hAnsi="Cambria Math"/>
                  <w:highlight w:val="yellow"/>
                </w:rPr>
                <m:t>l</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β</m:t>
              </m:r>
            </m:e>
            <m:sub>
              <m:sSup>
                <m:sSupPr>
                  <m:ctrlPr>
                    <w:rPr>
                      <w:rFonts w:ascii="Cambria Math" w:hAnsi="Cambria Math"/>
                      <w:highlight w:val="yellow"/>
                    </w:rPr>
                  </m:ctrlPr>
                </m:sSupPr>
                <m:e>
                  <m:r>
                    <m:rPr>
                      <m:scr m:val="script"/>
                    </m:rPr>
                    <w:rPr>
                      <w:rFonts w:ascii="Cambria Math" w:hAnsi="Cambria Math"/>
                      <w:highlight w:val="yellow"/>
                    </w:rPr>
                    <m:t>l</m:t>
                  </m:r>
                </m:e>
                <m:sup>
                  <m:r>
                    <m:rPr>
                      <m:sty m:val="p"/>
                    </m:rPr>
                    <w:rPr>
                      <w:rFonts w:ascii="Cambria Math" w:hAnsi="Cambria Math"/>
                      <w:highlight w:val="yellow"/>
                    </w:rPr>
                    <m:t>'</m:t>
                  </m:r>
                </m:sup>
              </m:sSup>
            </m:sub>
          </m:sSub>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u</m:t>
              </m:r>
            </m:e>
            <m:sup>
              <m:r>
                <w:rPr>
                  <w:rFonts w:ascii="Cambria Math" w:hAnsi="Cambria Math"/>
                  <w:highlight w:val="yellow"/>
                </w:rPr>
                <m:t>ε</m:t>
              </m:r>
            </m:sup>
          </m:sSup>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1</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u</m:t>
                  </m:r>
                </m:e>
                <m:sup>
                  <m:r>
                    <w:rPr>
                      <w:rFonts w:ascii="Cambria Math" w:hAnsi="Cambria Math"/>
                      <w:highlight w:val="yellow"/>
                    </w:rPr>
                    <m:t>ε</m:t>
                  </m:r>
                </m:sup>
              </m:sSup>
              <m:r>
                <m:rPr>
                  <m:sty m:val="p"/>
                </m:rPr>
                <w:rPr>
                  <w:rFonts w:ascii="Cambria Math" w:hAnsi="Cambria Math"/>
                  <w:highlight w:val="yellow"/>
                </w:rPr>
                <m:t>|/</m:t>
              </m:r>
              <m:r>
                <w:rPr>
                  <w:rFonts w:ascii="Cambria Math" w:hAnsi="Cambria Math"/>
                  <w:highlight w:val="yellow"/>
                </w:rPr>
                <m:t>k</m:t>
              </m:r>
            </m:den>
          </m:f>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oMath>
      </m:oMathPara>
    </w:p>
    <w:p w14:paraId="7CF62F3A" w14:textId="77777777" w:rsidR="00CD1C84" w:rsidRPr="00F35E10" w:rsidRDefault="00CD1C84" w:rsidP="00CD1C84">
      <w:pPr>
        <w:pStyle w:val="FirstParagraph"/>
        <w:rPr>
          <w:highlight w:val="yellow"/>
          <w:lang w:val="es-CL"/>
        </w:rPr>
      </w:pPr>
      <w:r w:rsidRPr="00F35E10">
        <w:rPr>
          <w:highlight w:val="yellow"/>
          <w:lang w:val="es-CL"/>
        </w:rPr>
        <w:t xml:space="preserve">Toma como </w:t>
      </w:r>
      <w:r w:rsidRPr="00F35E10">
        <w:rPr>
          <w:i/>
          <w:iCs/>
          <w:highlight w:val="yellow"/>
          <w:lang w:val="es-CL"/>
        </w:rPr>
        <w:t>test vectorial</w:t>
      </w:r>
      <w:r w:rsidRPr="00F35E10">
        <w:rPr>
          <w:highlight w:val="yellow"/>
          <w:lang w:val="es-CL"/>
        </w:rPr>
        <w:t xml:space="preserve"> en la forma débil (o en la LEI) el campo</w:t>
      </w:r>
    </w:p>
    <w:p w14:paraId="0B7EAD6C" w14:textId="77777777" w:rsidR="00CD1C84" w:rsidRPr="00F35E10" w:rsidRDefault="00CD1C84" w:rsidP="00CD1C84">
      <w:pPr>
        <w:pStyle w:val="Textoindependiente"/>
        <w:rPr>
          <w:highlight w:val="yellow"/>
        </w:rPr>
      </w:pPr>
      <m:oMathPara>
        <m:oMathParaPr>
          <m:jc m:val="center"/>
        </m:oMathParaPr>
        <m:oMath>
          <m:r>
            <w:rPr>
              <w:rFonts w:ascii="Cambria Math" w:hAnsi="Cambria Math"/>
              <w:highlight w:val="yellow"/>
            </w:rPr>
            <m:t>χ</m:t>
          </m:r>
          <m:box>
            <m:boxPr>
              <m:opEmu m:val="1"/>
              <m:ctrlPr>
                <w:rPr>
                  <w:rFonts w:ascii="Cambria Math" w:hAnsi="Cambria Math"/>
                  <w:highlight w:val="yellow"/>
                </w:rPr>
              </m:ctrlPr>
            </m:boxPr>
            <m:e>
              <m:r>
                <m:rPr>
                  <m:sty m:val="p"/>
                </m:rPr>
                <w:rPr>
                  <w:rFonts w:ascii="Cambria Math" w:hAnsi="Cambria Math"/>
                  <w:highlight w:val="yellow"/>
                </w:rPr>
                <m:t>:=</m:t>
              </m:r>
            </m:e>
          </m:box>
          <m:sSup>
            <m:sSupPr>
              <m:ctrlPr>
                <w:rPr>
                  <w:rFonts w:ascii="Cambria Math" w:hAnsi="Cambria Math"/>
                  <w:highlight w:val="yellow"/>
                </w:rPr>
              </m:ctrlPr>
            </m:sSupPr>
            <m:e>
              <m:r>
                <w:rPr>
                  <w:rFonts w:ascii="Cambria Math" w:hAnsi="Cambria Math"/>
                  <w:highlight w:val="yellow"/>
                </w:rPr>
                <m:t>η</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x</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ρ</m:t>
              </m:r>
            </m:e>
            <m:sub>
              <m:r>
                <m:rPr>
                  <m:scr m:val="script"/>
                </m:rPr>
                <w:rPr>
                  <w:rFonts w:ascii="Cambria Math" w:hAnsi="Cambria Math"/>
                  <w:highlight w:val="yellow"/>
                </w:rPr>
                <m:t>l</m:t>
              </m:r>
            </m:sub>
          </m:sSub>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u</m:t>
              </m:r>
            </m:e>
            <m:sup>
              <m:r>
                <w:rPr>
                  <w:rFonts w:ascii="Cambria Math" w:hAnsi="Cambria Math"/>
                  <w:highlight w:val="yellow"/>
                </w:rPr>
                <m:t>ε</m:t>
              </m:r>
            </m:sup>
          </m:sSup>
          <m:r>
            <m:rPr>
              <m:sty m:val="p"/>
            </m:rPr>
            <w:rPr>
              <w:rFonts w:ascii="Cambria Math" w:hAnsi="Cambria Math"/>
              <w:highlight w:val="yellow"/>
            </w:rPr>
            <m:t>|)</m:t>
          </m:r>
          <m:r>
            <w:rPr>
              <w:rFonts w:ascii="Cambria Math" w:hAnsi="Cambria Math"/>
              <w:highlight w:val="yellow"/>
            </w:rPr>
            <m:t> </m:t>
          </m:r>
          <m:f>
            <m:fPr>
              <m:ctrlPr>
                <w:rPr>
                  <w:rFonts w:ascii="Cambria Math" w:hAnsi="Cambria Math"/>
                  <w:highlight w:val="yellow"/>
                </w:rPr>
              </m:ctrlPr>
            </m:fPr>
            <m:num>
              <m:sSup>
                <m:sSupPr>
                  <m:ctrlPr>
                    <w:rPr>
                      <w:rFonts w:ascii="Cambria Math" w:hAnsi="Cambria Math"/>
                      <w:highlight w:val="yellow"/>
                    </w:rPr>
                  </m:ctrlPr>
                </m:sSupPr>
                <m:e>
                  <m:r>
                    <w:rPr>
                      <w:rFonts w:ascii="Cambria Math" w:hAnsi="Cambria Math"/>
                      <w:highlight w:val="yellow"/>
                    </w:rPr>
                    <m:t>u</m:t>
                  </m:r>
                </m:e>
                <m:sup>
                  <m:r>
                    <w:rPr>
                      <w:rFonts w:ascii="Cambria Math" w:hAnsi="Cambria Math"/>
                      <w:highlight w:val="yellow"/>
                    </w:rPr>
                    <m:t>ε</m:t>
                  </m:r>
                </m:sup>
              </m:sSup>
            </m:num>
            <m:den>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u</m:t>
                  </m:r>
                </m:e>
                <m:sup>
                  <m:r>
                    <w:rPr>
                      <w:rFonts w:ascii="Cambria Math" w:hAnsi="Cambria Math"/>
                      <w:highlight w:val="yellow"/>
                    </w:rPr>
                    <m:t>ε</m:t>
                  </m:r>
                </m:sup>
              </m:sSup>
              <m:r>
                <m:rPr>
                  <m:sty m:val="p"/>
                </m:rPr>
                <w:rPr>
                  <w:rFonts w:ascii="Cambria Math" w:hAnsi="Cambria Math"/>
                  <w:highlight w:val="yellow"/>
                </w:rPr>
                <m:t>|+</m:t>
              </m:r>
              <m:r>
                <w:rPr>
                  <w:rFonts w:ascii="Cambria Math" w:hAnsi="Cambria Math"/>
                  <w:highlight w:val="yellow"/>
                </w:rPr>
                <m:t>δ</m:t>
              </m:r>
            </m:den>
          </m:f>
          <m:r>
            <m:rPr>
              <m:sty m:val="p"/>
            </m:rPr>
            <w:rPr>
              <w:rFonts w:ascii="Cambria Math" w:hAnsi="Cambria Math"/>
              <w:highlight w:val="yellow"/>
            </w:rPr>
            <m:t>,</m:t>
          </m:r>
        </m:oMath>
      </m:oMathPara>
    </w:p>
    <w:p w14:paraId="15CFCAB3" w14:textId="77777777" w:rsidR="00CD1C84" w:rsidRPr="00F35E10" w:rsidRDefault="00CD1C84" w:rsidP="00CD1C84">
      <w:pPr>
        <w:pStyle w:val="FirstParagraph"/>
        <w:rPr>
          <w:highlight w:val="yellow"/>
          <w:lang w:val="es-CL"/>
        </w:rPr>
      </w:pPr>
      <w:r w:rsidRPr="00F35E10">
        <w:rPr>
          <w:highlight w:val="yellow"/>
          <w:lang w:val="es-CL"/>
        </w:rPr>
        <w:t xml:space="preserve">con </w:t>
      </w:r>
      <m:oMath>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oMath>
      <w:r w:rsidRPr="00F35E10">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oMath>
      <w:r w:rsidRPr="00F35E10">
        <w:rPr>
          <w:highlight w:val="yellow"/>
          <w:lang w:val="es-CL"/>
        </w:rPr>
        <w:t xml:space="preserve"> , </w:t>
      </w:r>
      <m:oMath>
        <m:r>
          <m:rPr>
            <m:sty m:val="p"/>
          </m:rPr>
          <w:rPr>
            <w:rFonts w:ascii="Cambria Math" w:hAnsi="Cambria Math"/>
            <w:highlight w:val="yellow"/>
            <w:lang w:val="es-CL"/>
          </w:rPr>
          <m:t>|∇</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1</m:t>
            </m:r>
          </m:sup>
        </m:sSup>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1</m:t>
            </m:r>
          </m:sup>
        </m:sSup>
      </m:oMath>
      <w:r w:rsidRPr="00F35E10">
        <w:rPr>
          <w:highlight w:val="yellow"/>
          <w:lang w:val="es-CL"/>
        </w:rPr>
        <w:t xml:space="preserve"> , </w:t>
      </w:r>
      <m:oMath>
        <m:r>
          <m:rPr>
            <m:sty m:val="p"/>
          </m:rPr>
          <w:rPr>
            <w:rFonts w:ascii="Cambria Math" w:hAnsi="Cambria Math"/>
            <w:highlight w:val="yellow"/>
            <w:lang w:val="es-CL"/>
          </w:rPr>
          <m:t>|</m:t>
        </m:r>
        <m:r>
          <m:rPr>
            <m:sty m:val="p"/>
          </m:rPr>
          <w:rPr>
            <w:rFonts w:ascii="Cambria Math" w:hAnsi="Cambria Math"/>
            <w:highlight w:val="yellow"/>
          </w:rPr>
          <m:t>Δ</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2</m:t>
            </m:r>
          </m:sup>
        </m:sSup>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2</m:t>
            </m:r>
          </m:sup>
        </m:sSup>
      </m:oMath>
      <w:r w:rsidRPr="00F35E10">
        <w:rPr>
          <w:highlight w:val="yellow"/>
          <w:lang w:val="es-CL"/>
        </w:rPr>
        <w:t xml:space="preserve"> , y </w:t>
      </w:r>
      <m:oMath>
        <m:r>
          <w:rPr>
            <w:rFonts w:ascii="Cambria Math" w:hAnsi="Cambria Math"/>
            <w:highlight w:val="yellow"/>
          </w:rPr>
          <m:t>η</m:t>
        </m:r>
        <m:r>
          <m:rPr>
            <m:sty m:val="p"/>
          </m:rPr>
          <w:rPr>
            <w:rFonts w:ascii="Cambria Math" w:hAnsi="Cambria Math"/>
            <w:highlight w:val="yellow"/>
            <w:lang w:val="es-CL"/>
          </w:rPr>
          <m:t>≡</m:t>
        </m:r>
        <m:r>
          <w:rPr>
            <w:rFonts w:ascii="Cambria Math" w:hAnsi="Cambria Math"/>
            <w:highlight w:val="yellow"/>
            <w:lang w:val="es-CL"/>
          </w:rPr>
          <m:t>1</m:t>
        </m:r>
      </m:oMath>
      <w:r w:rsidRPr="00F35E10">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θr</m:t>
            </m:r>
          </m:sub>
        </m:sSub>
      </m:oMath>
      <w:r w:rsidRPr="00F35E10">
        <w:rPr>
          <w:highlight w:val="yellow"/>
          <w:lang w:val="es-CL"/>
        </w:rPr>
        <w:t xml:space="preserve"> , </w:t>
      </w:r>
      <m:oMath>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η</m:t>
            </m:r>
          </m:e>
          <m:sup>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2</m:t>
            </m:r>
          </m:sup>
        </m:sSup>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2</m:t>
            </m:r>
          </m:sup>
        </m:sSup>
      </m:oMath>
      <w:r w:rsidRPr="00F35E10">
        <w:rPr>
          <w:highlight w:val="yellow"/>
          <w:lang w:val="es-CL"/>
        </w:rPr>
        <w:t xml:space="preserve"> . Se pasa a los límites </w:t>
      </w:r>
      <m:oMath>
        <m:r>
          <w:rPr>
            <w:rFonts w:ascii="Cambria Math" w:hAnsi="Cambria Math"/>
            <w:highlight w:val="yellow"/>
          </w:rPr>
          <m:t>δ</m:t>
        </m:r>
        <m:r>
          <m:rPr>
            <m:sty m:val="p"/>
          </m:rPr>
          <w:rPr>
            <w:rFonts w:ascii="Cambria Math" w:hAnsi="Cambria Math"/>
            <w:highlight w:val="yellow"/>
            <w:lang w:val="es-CL"/>
          </w:rPr>
          <m:t>↓</m:t>
        </m:r>
        <m:r>
          <w:rPr>
            <w:rFonts w:ascii="Cambria Math" w:hAnsi="Cambria Math"/>
            <w:highlight w:val="yellow"/>
            <w:lang w:val="es-CL"/>
          </w:rPr>
          <m:t>0</m:t>
        </m:r>
      </m:oMath>
      <w:r w:rsidRPr="00F35E10">
        <w:rPr>
          <w:highlight w:val="yellow"/>
          <w:lang w:val="es-CL"/>
        </w:rPr>
        <w:t xml:space="preserve"> , </w:t>
      </w:r>
      <m:oMath>
        <m:r>
          <w:rPr>
            <w:rFonts w:ascii="Cambria Math" w:hAnsi="Cambria Math"/>
            <w:highlight w:val="yellow"/>
          </w:rPr>
          <m:t>ε</m:t>
        </m:r>
        <m:r>
          <m:rPr>
            <m:sty m:val="p"/>
          </m:rPr>
          <w:rPr>
            <w:rFonts w:ascii="Cambria Math" w:hAnsi="Cambria Math"/>
            <w:highlight w:val="yellow"/>
            <w:lang w:val="es-CL"/>
          </w:rPr>
          <m:t>↓</m:t>
        </m:r>
        <m:r>
          <w:rPr>
            <w:rFonts w:ascii="Cambria Math" w:hAnsi="Cambria Math"/>
            <w:highlight w:val="yellow"/>
            <w:lang w:val="es-CL"/>
          </w:rPr>
          <m:t>0</m:t>
        </m:r>
      </m:oMath>
      <w:r w:rsidRPr="00F35E10">
        <w:rPr>
          <w:highlight w:val="yellow"/>
          <w:lang w:val="es-CL"/>
        </w:rPr>
        <w:t xml:space="preserve"> y </w:t>
      </w:r>
      <m:oMath>
        <m:r>
          <m:rPr>
            <m:scr m:val="script"/>
          </m:rPr>
          <w:rPr>
            <w:rFonts w:ascii="Cambria Math" w:hAnsi="Cambria Math"/>
            <w:highlight w:val="yellow"/>
            <w:lang w:val="es-CL"/>
          </w:rPr>
          <m:t>l</m:t>
        </m:r>
        <m:r>
          <m:rPr>
            <m:sty m:val="p"/>
          </m:rPr>
          <w:rPr>
            <w:rFonts w:ascii="Cambria Math" w:hAnsi="Cambria Math"/>
            <w:highlight w:val="yellow"/>
            <w:lang w:val="es-CL"/>
          </w:rPr>
          <m:t>↑∞</m:t>
        </m:r>
      </m:oMath>
      <w:r w:rsidRPr="00F35E10">
        <w:rPr>
          <w:highlight w:val="yellow"/>
          <w:lang w:val="es-CL"/>
        </w:rPr>
        <w:t xml:space="preserve"> (estándar en renormalización tipo DiPerna–Lions para suitable), quedando la identidad–desigualdad renormalizada con </w:t>
      </w:r>
      <m:oMath>
        <m:r>
          <w:rPr>
            <w:rFonts w:ascii="Cambria Math" w:hAnsi="Cambria Math"/>
            <w:highlight w:val="yellow"/>
          </w:rPr>
          <m:t>ρ</m:t>
        </m:r>
        <m:r>
          <m:rPr>
            <m:sty m:val="p"/>
          </m:rPr>
          <w:rPr>
            <w:rFonts w:ascii="Cambria Math" w:hAnsi="Cambria Math"/>
            <w:highlight w:val="yellow"/>
            <w:lang w:val="es-CL"/>
          </w:rPr>
          <m:t>=log(</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k</m:t>
        </m:r>
        <m:r>
          <m:rPr>
            <m:sty m:val="p"/>
          </m:rPr>
          <w:rPr>
            <w:rFonts w:ascii="Cambria Math" w:hAnsi="Cambria Math"/>
            <w:highlight w:val="yellow"/>
            <w:lang w:val="es-CL"/>
          </w:rPr>
          <m:t>)</m:t>
        </m:r>
      </m:oMath>
      <w:r w:rsidRPr="00F35E10">
        <w:rPr>
          <w:highlight w:val="yellow"/>
          <w:lang w:val="es-CL"/>
        </w:rPr>
        <w:t xml:space="preserve"> . En ella, el término difusivo genera la </w:t>
      </w:r>
      <w:r w:rsidRPr="00F35E10">
        <w:rPr>
          <w:b/>
          <w:bCs/>
          <w:highlight w:val="yellow"/>
          <w:lang w:val="es-CL"/>
        </w:rPr>
        <w:t>coercividad logarítmica</w:t>
      </w:r>
    </w:p>
    <w:p w14:paraId="5F9FECEC" w14:textId="77777777" w:rsidR="00CD1C84" w:rsidRPr="00F35E10" w:rsidRDefault="00CD1C84" w:rsidP="00CD1C84">
      <w:pPr>
        <w:pStyle w:val="Textoindependiente"/>
        <w:rPr>
          <w:highlight w:val="yellow"/>
          <w:lang w:val="es-CL"/>
        </w:rPr>
      </w:pPr>
      <w:r w:rsidRPr="00F35E10">
        <w:rPr>
          <w:highlight w:val="yellow"/>
          <w:lang w:val="es-CL"/>
        </w:rPr>
        <w:t>$$     \iint\eta^2\varphi^2\,|\nabla\rho|^2\ \lesssim\ \text{(\,términos con cortes, convectivo y presión\,)}.     $$</w:t>
      </w:r>
    </w:p>
    <w:p w14:paraId="155106E8" w14:textId="77777777" w:rsidR="00CD1C84" w:rsidRPr="00F35E10" w:rsidRDefault="00CD1C84" w:rsidP="00CD1C84">
      <w:pPr>
        <w:pStyle w:val="FirstParagraph"/>
        <w:rPr>
          <w:highlight w:val="yellow"/>
          <w:lang w:val="es-CL"/>
        </w:rPr>
      </w:pPr>
      <w:r w:rsidRPr="00F35E10">
        <w:rPr>
          <w:highlight w:val="yellow"/>
          <w:lang w:val="es-CL"/>
        </w:rPr>
        <w:t xml:space="preserve">(Detalles algebraicos: convexidad de </w:t>
      </w:r>
      <m:oMath>
        <m:r>
          <w:rPr>
            <w:rFonts w:ascii="Cambria Math" w:hAnsi="Cambria Math"/>
            <w:highlight w:val="yellow"/>
          </w:rPr>
          <m:t>β</m:t>
        </m:r>
      </m:oMath>
      <w:r w:rsidRPr="00F35E10">
        <w:rPr>
          <w:highlight w:val="yellow"/>
          <w:lang w:val="es-CL"/>
        </w:rPr>
        <w:t xml:space="preserve"> , regla de cadena y desigualdad de Kato </w:t>
      </w:r>
      <m:oMath>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oMath>
      <w:r w:rsidRPr="00F35E10">
        <w:rPr>
          <w:highlight w:val="yellow"/>
          <w:lang w:val="es-CL"/>
        </w:rPr>
        <w:t xml:space="preserve"> absorben contribuciones internas cuando la derivada cae sobre </w:t>
      </w:r>
      <m:oMath>
        <m:r>
          <w:rPr>
            <w:rFonts w:ascii="Cambria Math" w:hAnsi="Cambria Math"/>
            <w:highlight w:val="yellow"/>
          </w:rPr>
          <m:t>ρ</m:t>
        </m:r>
      </m:oMath>
      <w:r w:rsidRPr="00F35E10">
        <w:rPr>
          <w:highlight w:val="yellow"/>
          <w:lang w:val="es-CL"/>
        </w:rPr>
        <w:t xml:space="preserve"> .)</w:t>
      </w:r>
    </w:p>
    <w:p w14:paraId="6082BEB5" w14:textId="77777777" w:rsidR="00CD1C84" w:rsidRPr="00F35E10" w:rsidRDefault="00CD1C84" w:rsidP="00CD1C84">
      <w:pPr>
        <w:pStyle w:val="Textoindependiente"/>
        <w:rPr>
          <w:highlight w:val="yellow"/>
          <w:lang w:val="es-CL"/>
        </w:rPr>
      </w:pPr>
      <w:r w:rsidRPr="00F35E10">
        <w:rPr>
          <w:b/>
          <w:bCs/>
          <w:highlight w:val="yellow"/>
          <w:lang w:val="es-CL"/>
        </w:rPr>
        <w:t>Paso 1 (términos con derivadas de los cortes).</w:t>
      </w:r>
      <w:r w:rsidRPr="00F35E10">
        <w:rPr>
          <w:highlight w:val="yellow"/>
          <w:lang w:val="es-CL"/>
        </w:rPr>
        <w:br/>
        <w:t xml:space="preserve">Todos los términos con </w:t>
      </w:r>
      <m:oMath>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η</m:t>
            </m:r>
          </m:e>
          <m:sup>
            <m:r>
              <w:rPr>
                <w:rFonts w:ascii="Cambria Math" w:hAnsi="Cambria Math"/>
                <w:highlight w:val="yellow"/>
                <w:lang w:val="es-CL"/>
              </w:rPr>
              <m:t>2</m:t>
            </m:r>
          </m:sup>
        </m:sSup>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lang w:val="es-CL"/>
              </w:rPr>
              <m:t>2</m:t>
            </m:r>
          </m:sup>
        </m:sSup>
        <m:r>
          <m:rPr>
            <m:sty m:val="p"/>
          </m:rPr>
          <w:rPr>
            <w:rFonts w:ascii="Cambria Math" w:hAnsi="Cambria Math"/>
            <w:highlight w:val="yellow"/>
            <w:lang w:val="es-CL"/>
          </w:rPr>
          <m:t>)</m:t>
        </m:r>
      </m:oMath>
      <w:r w:rsidRPr="00F35E10">
        <w:rPr>
          <w:highlight w:val="yellow"/>
          <w:lang w:val="es-CL"/>
        </w:rPr>
        <w:t xml:space="preserve"> y </w:t>
      </w:r>
      <m:oMath>
        <m:r>
          <m:rPr>
            <m:sty m:val="p"/>
          </m:rPr>
          <w:rPr>
            <w:rFonts w:ascii="Cambria Math" w:hAnsi="Cambria Math"/>
            <w:highlight w:val="yellow"/>
          </w:rPr>
          <m:t>Δ</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η</m:t>
            </m:r>
          </m:e>
          <m:sup>
            <m:r>
              <w:rPr>
                <w:rFonts w:ascii="Cambria Math" w:hAnsi="Cambria Math"/>
                <w:highlight w:val="yellow"/>
                <w:lang w:val="es-CL"/>
              </w:rPr>
              <m:t>2</m:t>
            </m:r>
          </m:sup>
        </m:sSup>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lang w:val="es-CL"/>
              </w:rPr>
              <m:t>2</m:t>
            </m:r>
          </m:sup>
        </m:sSup>
        <m:r>
          <m:rPr>
            <m:sty m:val="p"/>
          </m:rPr>
          <w:rPr>
            <w:rFonts w:ascii="Cambria Math" w:hAnsi="Cambria Math"/>
            <w:highlight w:val="yellow"/>
            <w:lang w:val="es-CL"/>
          </w:rPr>
          <m:t>)</m:t>
        </m:r>
      </m:oMath>
      <w:r w:rsidRPr="00F35E10">
        <w:rPr>
          <w:highlight w:val="yellow"/>
          <w:lang w:val="es-CL"/>
        </w:rPr>
        <w:t xml:space="preserve"> viven en la corona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oMath>
      <w:r w:rsidRPr="00F35E10">
        <w:rPr>
          <w:highlight w:val="yellow"/>
          <w:lang w:val="es-CL"/>
        </w:rPr>
        <w:t xml:space="preserve"> . Usando </w:t>
      </w:r>
      <m:oMath>
        <m:r>
          <w:rPr>
            <w:rFonts w:ascii="Cambria Math" w:hAnsi="Cambria Math"/>
            <w:highlight w:val="yellow"/>
          </w:rPr>
          <m:t>ρ</m:t>
        </m:r>
        <m:r>
          <m:rPr>
            <m:sty m:val="p"/>
          </m:rPr>
          <w:rPr>
            <w:rFonts w:ascii="Cambria Math" w:hAnsi="Cambria Math"/>
            <w:highlight w:val="yellow"/>
            <w:lang w:val="es-CL"/>
          </w:rPr>
          <m:t>≤</m:t>
        </m:r>
        <m:r>
          <w:rPr>
            <w:rFonts w:ascii="Cambria Math" w:hAnsi="Cambria Math"/>
            <w:highlight w:val="yellow"/>
            <w:lang w:val="es-CL"/>
          </w:rPr>
          <m:t>1</m:t>
        </m:r>
      </m:oMath>
      <w:r w:rsidRPr="00F35E10">
        <w:rPr>
          <w:highlight w:val="yellow"/>
          <w:lang w:val="es-CL"/>
        </w:rPr>
        <w:t xml:space="preserve"> , Hölder, Gagliardo–Nirenberg local y Young,</w:t>
      </w:r>
    </w:p>
    <w:p w14:paraId="12DB0A16" w14:textId="77777777" w:rsidR="00CD1C84" w:rsidRPr="00F35E10" w:rsidRDefault="00CD1C84" w:rsidP="00CD1C84">
      <w:pPr>
        <w:pStyle w:val="Textoindependiente"/>
        <w:rPr>
          <w:highlight w:val="yellow"/>
          <w:lang w:val="es-CL"/>
        </w:rPr>
      </w:pPr>
      <w:r w:rsidRPr="00F35E10">
        <w:rPr>
          <w:highlight w:val="yellow"/>
          <w:lang w:val="es-CL"/>
        </w:rPr>
        <w:t>$$     \iint |u|^2\big(|\partial_t(\eta^2\varphi^2)|+|\Delta(\eta^2\varphi^2)|\big)\ \lesssim\ C_\theta\,r\Big(\Phi(r)^{1/3}E(r)+\Phi(r)\Big)\ +\ r\,\Tail_\theta(r).     $$</w:t>
      </w:r>
    </w:p>
    <w:p w14:paraId="781EA9C8" w14:textId="77777777" w:rsidR="00CD1C84" w:rsidRPr="00F35E10" w:rsidRDefault="00CD1C84" w:rsidP="00CD1C84">
      <w:pPr>
        <w:pStyle w:val="FirstParagraph"/>
        <w:rPr>
          <w:highlight w:val="yellow"/>
          <w:lang w:val="es-CL"/>
        </w:rPr>
      </w:pPr>
      <w:r w:rsidRPr="00F35E10">
        <w:rPr>
          <w:highlight w:val="yellow"/>
          <w:lang w:val="es-CL"/>
        </w:rPr>
        <w:lastRenderedPageBreak/>
        <w:t xml:space="preserve">(El paso estándar de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oMath>
      <w:r w:rsidRPr="00F35E10">
        <w:rPr>
          <w:highlight w:val="yellow"/>
          <w:lang w:val="es-CL"/>
        </w:rPr>
        <w:t xml:space="preserve"> a </w:t>
      </w:r>
      <m:oMath>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sup>
        </m:sSup>
        <m:r>
          <w:rPr>
            <w:rFonts w:ascii="Cambria Math" w:hAnsi="Cambria Math"/>
            <w:highlight w:val="yellow"/>
          </w:rPr>
          <m:t>E</m:t>
        </m:r>
      </m:oMath>
      <w:r w:rsidRPr="00F35E10">
        <w:rPr>
          <w:highlight w:val="yellow"/>
          <w:lang w:val="es-CL"/>
        </w:rPr>
        <w:t xml:space="preserve"> usa Hölder espacio–tiempo y la interpolación local con media cero.)</w:t>
      </w:r>
    </w:p>
    <w:p w14:paraId="4B645BE9" w14:textId="77777777" w:rsidR="00CD1C84" w:rsidRPr="008F1DCF" w:rsidRDefault="00CD1C84" w:rsidP="00CD1C84">
      <w:pPr>
        <w:pStyle w:val="Textoindependiente"/>
        <w:rPr>
          <w:highlight w:val="yellow"/>
          <w:lang w:val="es-CL"/>
        </w:rPr>
      </w:pPr>
      <w:r w:rsidRPr="00F35E10">
        <w:rPr>
          <w:b/>
          <w:bCs/>
          <w:highlight w:val="yellow"/>
          <w:lang w:val="es-CL"/>
        </w:rPr>
        <w:t>Paso 2 (término convectivo).</w:t>
      </w:r>
      <w:r w:rsidRPr="00F35E10">
        <w:rPr>
          <w:highlight w:val="yellow"/>
          <w:lang w:val="es-CL"/>
        </w:rPr>
        <w:br/>
        <w:t xml:space="preserve">Escribe </w:t>
      </w:r>
      <m:oMath>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lang w:val="es-CL"/>
              </w:rPr>
              <m:t>)</m:t>
            </m:r>
          </m:e>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ub>
        </m:sSub>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w</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F35E10">
        <w:rPr>
          <w:highlight w:val="yellow"/>
          <w:lang w:val="es-CL"/>
        </w:rPr>
        <w:t xml:space="preserve"> , con </w:t>
      </w: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ub>
          <m:sup>
            <m:r>
              <w:rPr>
                <w:rFonts w:ascii="Cambria Math" w:hAnsi="Cambria Math"/>
                <w:highlight w:val="yellow"/>
                <w:lang w:val="es-CL"/>
              </w:rPr>
              <m:t>​</m:t>
            </m:r>
          </m:sup>
          <m:e>
            <m:r>
              <w:rPr>
                <w:rFonts w:ascii="Cambria Math" w:hAnsi="Cambria Math"/>
                <w:highlight w:val="yellow"/>
              </w:rPr>
              <m:t>w</m:t>
            </m:r>
          </m:e>
        </m:nary>
        <m:r>
          <m:rPr>
            <m:sty m:val="p"/>
          </m:rPr>
          <w:rPr>
            <w:rFonts w:ascii="Cambria Math" w:hAnsi="Cambria Math"/>
            <w:highlight w:val="yellow"/>
            <w:lang w:val="es-CL"/>
          </w:rPr>
          <m:t>=</m:t>
        </m:r>
        <m:r>
          <w:rPr>
            <w:rFonts w:ascii="Cambria Math" w:hAnsi="Cambria Math"/>
            <w:highlight w:val="yellow"/>
            <w:lang w:val="es-CL"/>
          </w:rPr>
          <m:t>0</m:t>
        </m:r>
      </m:oMath>
      <w:r w:rsidRPr="00F35E10">
        <w:rPr>
          <w:highlight w:val="yellow"/>
          <w:lang w:val="es-CL"/>
        </w:rPr>
        <w:t xml:space="preserve"> . </w:t>
      </w:r>
      <w:r w:rsidRPr="008F1DCF">
        <w:rPr>
          <w:highlight w:val="yellow"/>
          <w:lang w:val="es-CL"/>
        </w:rPr>
        <w:t>Entonces, vía Poincaré + Gagliardo–Nirenberg,</w:t>
      </w:r>
    </w:p>
    <w:p w14:paraId="6426D607" w14:textId="77777777" w:rsidR="00CD1C84" w:rsidRPr="00F35E10" w:rsidRDefault="00CD1C84" w:rsidP="00CD1C84">
      <w:pPr>
        <w:pStyle w:val="Textoindependiente"/>
        <w:rPr>
          <w:highlight w:val="yellow"/>
        </w:rPr>
      </w:pPr>
      <m:oMathPara>
        <m:oMathParaPr>
          <m:jc m:val="center"/>
        </m:oMathParaPr>
        <m:oMath>
          <m:r>
            <m:rPr>
              <m:sty m:val="p"/>
            </m:rPr>
            <w:rPr>
              <w:rFonts w:ascii="Cambria Math" w:hAnsi="Cambria Math"/>
              <w:highlight w:val="yellow"/>
            </w:rPr>
            <m:t>∥</m:t>
          </m:r>
          <m:r>
            <w:rPr>
              <w:rFonts w:ascii="Cambria Math" w:hAnsi="Cambria Math"/>
              <w:highlight w:val="yellow"/>
            </w:rPr>
            <m:t>w</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m:rPr>
              <m:sty m:val="p"/>
            </m:rPr>
            <w:rPr>
              <w:rFonts w:ascii="Cambria Math" w:hAnsi="Cambria Math"/>
              <w:highlight w:val="yellow"/>
            </w:rPr>
            <m:t>.</m:t>
          </m:r>
        </m:oMath>
      </m:oMathPara>
    </w:p>
    <w:p w14:paraId="40EDC952" w14:textId="77777777" w:rsidR="00CD1C84" w:rsidRPr="00F35E10" w:rsidRDefault="00CD1C84" w:rsidP="00CD1C84">
      <w:pPr>
        <w:pStyle w:val="FirstParagraph"/>
        <w:rPr>
          <w:highlight w:val="yellow"/>
          <w:lang w:val="es-CL"/>
        </w:rPr>
      </w:pPr>
      <w:r w:rsidRPr="00F35E10">
        <w:rPr>
          <w:highlight w:val="yellow"/>
          <w:lang w:val="es-CL"/>
        </w:rPr>
        <w:t xml:space="preserve">Con esto, y usando </w:t>
      </w:r>
      <m:oMath>
        <m:r>
          <m:rPr>
            <m:sty m:val="p"/>
          </m:rPr>
          <w:rPr>
            <w:rFonts w:ascii="Cambria Math" w:hAnsi="Cambria Math"/>
            <w:highlight w:val="yellow"/>
            <w:lang w:val="es-CL"/>
          </w:rPr>
          <m:t>|∇</m:t>
        </m:r>
        <m:r>
          <w:rPr>
            <w:rFonts w:ascii="Cambria Math" w:hAnsi="Cambria Math"/>
            <w:highlight w:val="yellow"/>
          </w:rPr>
          <m:t>φ</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1</m:t>
            </m:r>
          </m:sup>
        </m:sSup>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1</m:t>
            </m:r>
          </m:sup>
        </m:sSup>
      </m:oMath>
      <w:r w:rsidRPr="00F35E10">
        <w:rPr>
          <w:highlight w:val="yellow"/>
          <w:lang w:val="es-CL"/>
        </w:rPr>
        <w:t xml:space="preserve"> , se obtiene</w:t>
      </w:r>
    </w:p>
    <w:p w14:paraId="7D513583" w14:textId="77777777" w:rsidR="00CD1C84" w:rsidRPr="00F35E10" w:rsidRDefault="00CD1C84" w:rsidP="00CD1C84">
      <w:pPr>
        <w:pStyle w:val="Textoindependiente"/>
        <w:rPr>
          <w:highlight w:val="yellow"/>
        </w:rPr>
      </w:pPr>
      <m:oMathPara>
        <m:oMathParaPr>
          <m:jc m:val="center"/>
        </m:oMathParaPr>
        <m:oMath>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u</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η</m:t>
              </m:r>
            </m:e>
            <m:sup>
              <m:r>
                <w:rPr>
                  <w:rFonts w:ascii="Cambria Math" w:hAnsi="Cambria Math"/>
                  <w:highlight w:val="yellow"/>
                </w:rPr>
                <m:t>2</m:t>
              </m:r>
            </m:sup>
          </m:sSup>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 ρ</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 ε</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ρ</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d>
            <m:dPr>
              <m:ctrlPr>
                <w:rPr>
                  <w:rFonts w:ascii="Cambria Math" w:hAnsi="Cambria Math"/>
                  <w:highlight w:val="yellow"/>
                </w:rPr>
              </m:ctrlPr>
            </m:dPr>
            <m:e>
              <m:r>
                <m:rPr>
                  <m:sty m:val="p"/>
                </m:rPr>
                <w:rPr>
                  <w:rFonts w:ascii="Cambria Math" w:hAnsi="Cambria Math"/>
                  <w:highlight w:val="yellow"/>
                </w:rPr>
                <m:t>Φ(</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)+Φ(</m:t>
              </m:r>
              <m:r>
                <w:rPr>
                  <w:rFonts w:ascii="Cambria Math" w:hAnsi="Cambria Math"/>
                  <w:highlight w:val="yellow"/>
                </w:rPr>
                <m:t>r</m:t>
              </m:r>
              <m:r>
                <m:rPr>
                  <m:sty m:val="p"/>
                </m:rPr>
                <w:rPr>
                  <w:rFonts w:ascii="Cambria Math" w:hAnsi="Cambria Math"/>
                  <w:highlight w:val="yellow"/>
                </w:rPr>
                <m:t>)</m:t>
              </m:r>
            </m:e>
          </m:d>
          <m:r>
            <m:rPr>
              <m:sty m:val="p"/>
            </m:rPr>
            <w:rPr>
              <w:rFonts w:ascii="Cambria Math" w:hAnsi="Cambria Math"/>
              <w:highlight w:val="yellow"/>
            </w:rPr>
            <m:t>,</m:t>
          </m:r>
        </m:oMath>
      </m:oMathPara>
    </w:p>
    <w:p w14:paraId="2F7EE3EB" w14:textId="77777777" w:rsidR="00CD1C84" w:rsidRPr="00F35E10" w:rsidRDefault="00CD1C84" w:rsidP="00CD1C84">
      <w:pPr>
        <w:pStyle w:val="FirstParagraph"/>
        <w:rPr>
          <w:highlight w:val="yellow"/>
          <w:lang w:val="es-CL"/>
        </w:rPr>
      </w:pPr>
      <w:r w:rsidRPr="00F35E10">
        <w:rPr>
          <w:highlight w:val="yellow"/>
          <w:lang w:val="es-CL"/>
        </w:rPr>
        <w:t xml:space="preserve">absorbiendo </w:t>
      </w:r>
      <m:oMath>
        <m:r>
          <w:rPr>
            <w:rFonts w:ascii="Cambria Math" w:hAnsi="Cambria Math"/>
            <w:highlight w:val="yellow"/>
          </w:rPr>
          <m:t>ε</m:t>
        </m:r>
      </m:oMath>
      <w:r w:rsidRPr="00F35E10">
        <w:rPr>
          <w:highlight w:val="yellow"/>
          <w:lang w:val="es-CL"/>
        </w:rPr>
        <w:t xml:space="preserve"> en el lado izquierdo (coercividad) y agrupando la corona en $\Tail_\theta(r)$ si aparece.</w:t>
      </w:r>
    </w:p>
    <w:p w14:paraId="31FA75A1" w14:textId="77777777" w:rsidR="00CD1C84" w:rsidRPr="008F1DCF" w:rsidRDefault="00CD1C84" w:rsidP="00CD1C84">
      <w:pPr>
        <w:pStyle w:val="Textoindependiente"/>
        <w:rPr>
          <w:highlight w:val="yellow"/>
          <w:lang w:val="es-CL"/>
        </w:rPr>
      </w:pPr>
      <w:r w:rsidRPr="00F35E10">
        <w:rPr>
          <w:b/>
          <w:bCs/>
          <w:highlight w:val="yellow"/>
          <w:lang w:val="es-CL"/>
        </w:rPr>
        <w:t>Paso 3 (presión no local: gauge y control).</w:t>
      </w:r>
      <w:r w:rsidRPr="00F35E10">
        <w:rPr>
          <w:highlight w:val="yellow"/>
          <w:lang w:val="es-CL"/>
        </w:rPr>
        <w:br/>
        <w:t xml:space="preserve">Trabaja siempre con la </w:t>
      </w:r>
      <w:r w:rsidRPr="00F35E10">
        <w:rPr>
          <w:b/>
          <w:bCs/>
          <w:highlight w:val="yellow"/>
          <w:lang w:val="es-CL"/>
        </w:rPr>
        <w:t>presión normalizada</w:t>
      </w:r>
      <w:r w:rsidRPr="00F35E10">
        <w:rPr>
          <w:highlight w:val="yellow"/>
          <w:lang w:val="es-CL"/>
        </w:rPr>
        <w:t xml:space="preserve"> </w:t>
      </w:r>
      <m:oMath>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lang w:val="es-CL"/>
          </w:rPr>
          <m:t>=</m:t>
        </m:r>
        <m:r>
          <w:rPr>
            <w:rFonts w:ascii="Cambria Math" w:hAnsi="Cambria Math"/>
            <w:highlight w:val="yellow"/>
          </w:rPr>
          <m:t>p</m:t>
        </m:r>
        <m:r>
          <m:rPr>
            <m:sty m:val="p"/>
          </m:rPr>
          <w:rPr>
            <w:rFonts w:ascii="Cambria Math" w:hAnsi="Cambria Math"/>
            <w:highlight w:val="yellow"/>
            <w:lang w:val="es-CL"/>
          </w:rPr>
          <m:t>-(</m:t>
        </m:r>
        <m:r>
          <w:rPr>
            <w:rFonts w:ascii="Cambria Math" w:hAnsi="Cambria Math"/>
            <w:highlight w:val="yellow"/>
          </w:rPr>
          <m:t>p</m:t>
        </m:r>
        <m:sSub>
          <m:sSubPr>
            <m:ctrlPr>
              <w:rPr>
                <w:rFonts w:ascii="Cambria Math" w:hAnsi="Cambria Math"/>
                <w:highlight w:val="yellow"/>
              </w:rPr>
            </m:ctrlPr>
          </m:sSubPr>
          <m:e>
            <m:r>
              <m:rPr>
                <m:sty m:val="p"/>
              </m:rPr>
              <w:rPr>
                <w:rFonts w:ascii="Cambria Math" w:hAnsi="Cambria Math"/>
                <w:highlight w:val="yellow"/>
                <w:lang w:val="es-CL"/>
              </w:rPr>
              <m:t>)</m:t>
            </m:r>
          </m:e>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ub>
        </m:sSub>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F35E10">
        <w:rPr>
          <w:highlight w:val="yellow"/>
          <w:lang w:val="es-CL"/>
        </w:rPr>
        <w:t xml:space="preserve"> . </w:t>
      </w:r>
      <w:r w:rsidRPr="008F1DCF">
        <w:rPr>
          <w:highlight w:val="yellow"/>
          <w:lang w:val="es-CL"/>
        </w:rPr>
        <w:t>Por Calderón–Zygmund local aplicado al proyector de Leray,</w:t>
      </w:r>
    </w:p>
    <w:p w14:paraId="707F715C" w14:textId="77777777" w:rsidR="00CD1C84" w:rsidRPr="00F35E10" w:rsidRDefault="00CD1C84" w:rsidP="00CD1C84">
      <w:pPr>
        <w:pStyle w:val="Textoindependiente"/>
        <w:rPr>
          <w:highlight w:val="yellow"/>
        </w:rPr>
      </w:pPr>
      <m:oMathPara>
        <m:oMathParaPr>
          <m:jc m:val="center"/>
        </m:oMathParaPr>
        <m:oMath>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2</m:t>
              </m:r>
            </m:sup>
          </m:sSubSup>
          <m:r>
            <m:rPr>
              <m:sty m:val="p"/>
            </m:rPr>
            <w:rPr>
              <w:rFonts w:ascii="Cambria Math" w:hAnsi="Cambria Math"/>
              <w:highlight w:val="yellow"/>
            </w:rPr>
            <m:t>.</m:t>
          </m:r>
        </m:oMath>
      </m:oMathPara>
    </w:p>
    <w:p w14:paraId="642CC863" w14:textId="77777777" w:rsidR="00CD1C84" w:rsidRPr="00F35E10" w:rsidRDefault="00CD1C84" w:rsidP="00CD1C84">
      <w:pPr>
        <w:pStyle w:val="FirstParagraph"/>
        <w:rPr>
          <w:highlight w:val="yellow"/>
        </w:rPr>
      </w:pPr>
      <w:r w:rsidRPr="00F35E10">
        <w:rPr>
          <w:highlight w:val="yellow"/>
        </w:rPr>
        <w:t xml:space="preserve">Con </w:t>
      </w:r>
      <m:oMath>
        <m:r>
          <w:rPr>
            <w:rFonts w:ascii="Cambria Math" w:hAnsi="Cambria Math"/>
            <w:highlight w:val="yellow"/>
          </w:rPr>
          <m:t>ρ</m:t>
        </m:r>
        <m:r>
          <m:rPr>
            <m:sty m:val="p"/>
          </m:rPr>
          <w:rPr>
            <w:rFonts w:ascii="Cambria Math" w:hAnsi="Cambria Math"/>
            <w:highlight w:val="yellow"/>
          </w:rPr>
          <m:t>≤</m:t>
        </m:r>
        <m:r>
          <w:rPr>
            <w:rFonts w:ascii="Cambria Math" w:hAnsi="Cambria Math"/>
            <w:highlight w:val="yellow"/>
          </w:rPr>
          <m:t>1</m:t>
        </m:r>
      </m:oMath>
      <w:r w:rsidRPr="00F35E10">
        <w:rPr>
          <w:highlight w:val="yellow"/>
        </w:rPr>
        <w:t xml:space="preserve"> y </w:t>
      </w:r>
      <m:oMath>
        <m:r>
          <m:rPr>
            <m:sty m:val="p"/>
          </m:rPr>
          <w:rPr>
            <w:rFonts w:ascii="Cambria Math" w:hAnsi="Cambria Math"/>
            <w:highlight w:val="yellow"/>
          </w:rPr>
          <m:t>|∇</m:t>
        </m:r>
        <m:r>
          <w:rPr>
            <w:rFonts w:ascii="Cambria Math" w:hAnsi="Cambria Math"/>
            <w:highlight w:val="yellow"/>
          </w:rPr>
          <m:t>φ</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θ</m:t>
        </m:r>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m:t>
            </m:r>
            <m:r>
              <w:rPr>
                <w:rFonts w:ascii="Cambria Math" w:hAnsi="Cambria Math"/>
                <w:highlight w:val="yellow"/>
              </w:rPr>
              <m:t>1</m:t>
            </m:r>
          </m:sup>
        </m:sSup>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rPr>
              <m:t>-</m:t>
            </m:r>
            <m:r>
              <w:rPr>
                <w:rFonts w:ascii="Cambria Math" w:hAnsi="Cambria Math"/>
                <w:highlight w:val="yellow"/>
              </w:rPr>
              <m:t>1</m:t>
            </m:r>
          </m:sup>
        </m:sSup>
      </m:oMath>
      <w:r w:rsidRPr="00F35E10">
        <w:rPr>
          <w:highlight w:val="yellow"/>
        </w:rPr>
        <w:t xml:space="preserve"> ,</w:t>
      </w:r>
    </w:p>
    <w:p w14:paraId="25106272" w14:textId="77777777" w:rsidR="00CD1C84" w:rsidRPr="00F35E10" w:rsidRDefault="00CD1C84" w:rsidP="00CD1C84">
      <w:pPr>
        <w:pStyle w:val="Textoindependiente"/>
        <w:rPr>
          <w:highlight w:val="yellow"/>
        </w:rPr>
      </w:pPr>
      <m:oMathPara>
        <m:oMathParaPr>
          <m:jc m:val="center"/>
        </m:oMathParaPr>
        <m:oMath>
          <m:r>
            <m:rPr>
              <m:sty m:val="p"/>
            </m:rPr>
            <w:rPr>
              <w:rFonts w:ascii="Cambria Math" w:hAnsi="Cambria Math"/>
              <w:highlight w:val="yellow"/>
            </w:rPr>
            <m:t>|∬</m:t>
          </m:r>
          <m:r>
            <w:rPr>
              <w:rFonts w:ascii="Cambria Math" w:hAnsi="Cambria Math"/>
              <w:highlight w:val="yellow"/>
            </w:rPr>
            <m:t>2 </m:t>
          </m:r>
          <m:acc>
            <m:accPr>
              <m:chr m:val="̃"/>
              <m:ctrlPr>
                <w:rPr>
                  <w:rFonts w:ascii="Cambria Math" w:hAnsi="Cambria Math"/>
                  <w:highlight w:val="yellow"/>
                </w:rPr>
              </m:ctrlPr>
            </m:accPr>
            <m:e>
              <m:r>
                <w:rPr>
                  <w:rFonts w:ascii="Cambria Math" w:hAnsi="Cambria Math"/>
                  <w:highlight w:val="yellow"/>
                </w:rPr>
                <m:t>p</m:t>
              </m:r>
            </m:e>
          </m:acc>
          <m:r>
            <w:rPr>
              <w:rFonts w:ascii="Cambria Math" w:hAnsi="Cambria Math"/>
              <w:highlight w:val="yellow"/>
            </w:rPr>
            <m:t> u</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η</m:t>
              </m:r>
            </m:e>
            <m:sup>
              <m:r>
                <w:rPr>
                  <w:rFonts w:ascii="Cambria Math" w:hAnsi="Cambria Math"/>
                  <w:highlight w:val="yellow"/>
                </w:rPr>
                <m:t>2</m:t>
              </m:r>
            </m:sup>
          </m:sSup>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 ρ</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f>
            <m:fPr>
              <m:ctrlPr>
                <w:rPr>
                  <w:rFonts w:ascii="Cambria Math" w:hAnsi="Cambria Math"/>
                  <w:highlight w:val="yellow"/>
                </w:rPr>
              </m:ctrlPr>
            </m:fPr>
            <m:num>
              <m:r>
                <w:rPr>
                  <w:rFonts w:ascii="Cambria Math" w:hAnsi="Cambria Math"/>
                  <w:highlight w:val="yellow"/>
                </w:rPr>
                <m:t>C</m:t>
              </m:r>
            </m:num>
            <m:den>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r>
                <w:rPr>
                  <w:rFonts w:ascii="Cambria Math" w:hAnsi="Cambria Math"/>
                  <w:highlight w:val="yellow"/>
                </w:rPr>
                <m:t>r</m:t>
              </m:r>
            </m:den>
          </m:f>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r</m:t>
          </m:r>
          <m:d>
            <m:dPr>
              <m:ctrlPr>
                <w:rPr>
                  <w:rFonts w:ascii="Cambria Math" w:hAnsi="Cambria Math"/>
                  <w:highlight w:val="yellow"/>
                </w:rPr>
              </m:ctrlPr>
            </m:dPr>
            <m:e>
              <m:r>
                <m:rPr>
                  <m:sty m:val="p"/>
                </m:rPr>
                <w:rPr>
                  <w:rFonts w:ascii="Cambria Math" w:hAnsi="Cambria Math"/>
                  <w:highlight w:val="yellow"/>
                </w:rPr>
                <m:t>Ψ(</m:t>
              </m:r>
              <m:r>
                <w:rPr>
                  <w:rFonts w:ascii="Cambria Math" w:hAnsi="Cambria Math"/>
                  <w:highlight w:val="yellow"/>
                </w:rPr>
                <m:t>r</m:t>
              </m:r>
              <m:r>
                <m:rPr>
                  <m:sty m:val="p"/>
                </m:rPr>
                <w:rPr>
                  <w:rFonts w:ascii="Cambria Math" w:hAnsi="Cambria Math"/>
                  <w:highlight w:val="yellow"/>
                </w:rPr>
                <m:t>)+Φ(</m:t>
              </m:r>
              <m:r>
                <w:rPr>
                  <w:rFonts w:ascii="Cambria Math" w:hAnsi="Cambria Math"/>
                  <w:highlight w:val="yellow"/>
                </w:rPr>
                <m:t>r</m:t>
              </m:r>
              <m:r>
                <m:rPr>
                  <m:sty m:val="p"/>
                </m:rPr>
                <w:rPr>
                  <w:rFonts w:ascii="Cambria Math" w:hAnsi="Cambria Math"/>
                  <w:highlight w:val="yellow"/>
                </w:rPr>
                <m:t>)</m:t>
              </m:r>
            </m:e>
          </m:d>
          <m:r>
            <m:rPr>
              <m:sty m:val="p"/>
            </m:rPr>
            <w:rPr>
              <w:rFonts w:ascii="Cambria Math" w:hAnsi="Cambria Math"/>
              <w:highlight w:val="yellow"/>
            </w:rPr>
            <m:t>.</m:t>
          </m:r>
        </m:oMath>
      </m:oMathPara>
    </w:p>
    <w:p w14:paraId="009D7926" w14:textId="77777777" w:rsidR="00CD1C84" w:rsidRPr="00F35E10" w:rsidRDefault="00CD1C84" w:rsidP="00CD1C84">
      <w:pPr>
        <w:pStyle w:val="FirstParagraph"/>
        <w:rPr>
          <w:highlight w:val="yellow"/>
          <w:lang w:val="es-CL"/>
        </w:rPr>
      </w:pPr>
      <w:r w:rsidRPr="00F35E10">
        <w:rPr>
          <w:highlight w:val="yellow"/>
          <w:lang w:val="es-CL"/>
        </w:rPr>
        <w:t xml:space="preserve">La posible contribución de datos </w:t>
      </w:r>
      <w:r w:rsidRPr="00F35E10">
        <w:rPr>
          <w:b/>
          <w:bCs/>
          <w:highlight w:val="yellow"/>
          <w:lang w:val="es-CL"/>
        </w:rPr>
        <w:t>fuera</w:t>
      </w:r>
      <w:r w:rsidRPr="00F35E10">
        <w:rPr>
          <w:highlight w:val="yellow"/>
          <w:lang w:val="es-CL"/>
        </w:rPr>
        <w:t xml:space="preserve"> de </w:t>
      </w:r>
      <m:oMath>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oMath>
      <w:r w:rsidRPr="00F35E10">
        <w:rPr>
          <w:highlight w:val="yellow"/>
          <w:lang w:val="es-CL"/>
        </w:rPr>
        <w:t xml:space="preserve"> se </w:t>
      </w:r>
      <w:r w:rsidRPr="00F35E10">
        <w:rPr>
          <w:b/>
          <w:bCs/>
          <w:highlight w:val="yellow"/>
          <w:lang w:val="es-CL"/>
        </w:rPr>
        <w:t>registra explícitamente</w:t>
      </w:r>
      <w:r w:rsidRPr="00F35E10">
        <w:rPr>
          <w:highlight w:val="yellow"/>
          <w:lang w:val="es-CL"/>
        </w:rPr>
        <w:t xml:space="preserve"> en $\Tail_\theta(r)$ : toda pieza de la presión armónica (generada por </w:t>
      </w:r>
      <m:oMath>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u</m:t>
        </m:r>
      </m:oMath>
      <w:r w:rsidRPr="00F35E10">
        <w:rPr>
          <w:highlight w:val="yellow"/>
          <w:lang w:val="es-CL"/>
        </w:rPr>
        <w:t xml:space="preserve"> en la corona) queda medida por $\Tail_\theta(r)$ al restringir el soporte de </w:t>
      </w:r>
      <m:oMath>
        <m:r>
          <m:rPr>
            <m:sty m:val="p"/>
          </m:rPr>
          <w:rPr>
            <w:rFonts w:ascii="Cambria Math" w:hAnsi="Cambria Math"/>
            <w:highlight w:val="yellow"/>
            <w:lang w:val="es-CL"/>
          </w:rPr>
          <m:t>∇</m:t>
        </m:r>
        <m:r>
          <w:rPr>
            <w:rFonts w:ascii="Cambria Math" w:hAnsi="Cambria Math"/>
            <w:highlight w:val="yellow"/>
          </w:rPr>
          <m:t>φ</m:t>
        </m:r>
      </m:oMath>
      <w:r w:rsidRPr="00F35E10">
        <w:rPr>
          <w:highlight w:val="yellow"/>
          <w:lang w:val="es-CL"/>
        </w:rPr>
        <w:t xml:space="preserve"> a </w:t>
      </w:r>
      <m:oMath>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oMath>
      <w:r w:rsidRPr="00F35E10">
        <w:rPr>
          <w:highlight w:val="yellow"/>
          <w:lang w:val="es-CL"/>
        </w:rPr>
        <w:t xml:space="preserve"> .</w:t>
      </w:r>
    </w:p>
    <w:p w14:paraId="343D5017" w14:textId="77777777" w:rsidR="00CD1C84" w:rsidRPr="00F35E10" w:rsidRDefault="00CD1C84" w:rsidP="00CD1C84">
      <w:pPr>
        <w:pStyle w:val="Textoindependiente"/>
        <w:rPr>
          <w:highlight w:val="yellow"/>
          <w:lang w:val="es-CL"/>
        </w:rPr>
      </w:pPr>
      <w:r w:rsidRPr="00F35E10">
        <w:rPr>
          <w:b/>
          <w:bCs/>
          <w:highlight w:val="yellow"/>
          <w:lang w:val="es-CL"/>
        </w:rPr>
        <w:t xml:space="preserve">Paso 4 (desigualdad de gradiente para </w:t>
      </w:r>
      <m:oMath>
        <m:r>
          <w:rPr>
            <w:rFonts w:ascii="Cambria Math" w:hAnsi="Cambria Math"/>
            <w:highlight w:val="yellow"/>
          </w:rPr>
          <m:t>ρ</m:t>
        </m:r>
      </m:oMath>
      <w:r w:rsidRPr="00F35E10">
        <w:rPr>
          <w:b/>
          <w:bCs/>
          <w:highlight w:val="yellow"/>
          <w:lang w:val="es-CL"/>
        </w:rPr>
        <w:t xml:space="preserve"> ).</w:t>
      </w:r>
      <w:r w:rsidRPr="00F35E10">
        <w:rPr>
          <w:highlight w:val="yellow"/>
          <w:lang w:val="es-CL"/>
        </w:rPr>
        <w:br/>
        <w:t xml:space="preserve">Reuniendo los pasos 1–3 y absorbiendo el </w:t>
      </w:r>
      <m:oMath>
        <m:r>
          <w:rPr>
            <w:rFonts w:ascii="Cambria Math" w:hAnsi="Cambria Math"/>
            <w:highlight w:val="yellow"/>
          </w:rPr>
          <m:t>ε</m:t>
        </m:r>
      </m:oMath>
      <w:r w:rsidRPr="00F35E10">
        <w:rPr>
          <w:highlight w:val="yellow"/>
          <w:lang w:val="es-CL"/>
        </w:rPr>
        <w:t xml:space="preserve"> ,</w:t>
      </w:r>
    </w:p>
    <w:p w14:paraId="2F365F6B" w14:textId="77777777" w:rsidR="00CD1C84" w:rsidRPr="00F35E10" w:rsidRDefault="00CD1C84" w:rsidP="00CD1C84">
      <w:pPr>
        <w:pStyle w:val="Textoindependiente"/>
        <w:rPr>
          <w:highlight w:val="yellow"/>
          <w:lang w:val="es-CL"/>
        </w:rPr>
      </w:pPr>
      <w:r w:rsidRPr="00F35E10">
        <w:rPr>
          <w:highlight w:val="yellow"/>
          <w:lang w:val="es-CL"/>
        </w:rPr>
        <w:t> </w:t>
      </w:r>
    </w:p>
    <w:p w14:paraId="53F761C7" w14:textId="77777777" w:rsidR="00CD1C84" w:rsidRPr="00FA3D9D" w:rsidRDefault="00CD1C84" w:rsidP="00CD1C84">
      <w:pPr>
        <w:pStyle w:val="Textoindependiente"/>
        <w:rPr>
          <w:highlight w:val="yellow"/>
          <w:lang w:val="es-CL"/>
        </w:rPr>
      </w:pPr>
      <w:r w:rsidRPr="00FA3D9D">
        <w:rPr>
          <w:highlight w:val="yellow"/>
          <w:lang w:val="es-CL"/>
        </w:rPr>
        <w:t>$$     \boxed{\ \iint_{Q_{\theta r}}|\nabla\rho|^2\ \le\ C_\theta\,r\Big(\Phi(r)^{1/3}E(r)+\Phi(r)+\Psi(r)\Big)\ +\ r\,\Tail_\theta(r)\ +\ c(\theta)\!\!\iint_{Q_r\setminus Q_{\theta r}}\!\!|\nabla\rho|^2. \ }     $$</w:t>
      </w:r>
    </w:p>
    <w:p w14:paraId="546EDF94" w14:textId="77777777" w:rsidR="00CD1C84" w:rsidRPr="00FA3D9D" w:rsidRDefault="00CD1C84" w:rsidP="00CD1C84">
      <w:pPr>
        <w:pStyle w:val="FirstParagraph"/>
        <w:rPr>
          <w:highlight w:val="yellow"/>
          <w:lang w:val="es-CL"/>
        </w:rPr>
      </w:pPr>
      <w:r w:rsidRPr="00FA3D9D">
        <w:rPr>
          <w:highlight w:val="yellow"/>
          <w:lang w:val="es-CL"/>
        </w:rPr>
        <w:t>Este es el formato “</w:t>
      </w:r>
      <w:r w:rsidRPr="00FA3D9D">
        <w:rPr>
          <w:b/>
          <w:bCs/>
          <w:highlight w:val="yellow"/>
          <w:lang w:val="es-CL"/>
        </w:rPr>
        <w:t>coercividad + agujero</w:t>
      </w:r>
      <w:r w:rsidRPr="00FA3D9D">
        <w:rPr>
          <w:highlight w:val="yellow"/>
          <w:lang w:val="es-CL"/>
        </w:rPr>
        <w:t xml:space="preserve">”. (La última integral proviene de los cortes en la </w:t>
      </w:r>
      <w:r w:rsidRPr="00FA3D9D">
        <w:rPr>
          <w:b/>
          <w:bCs/>
          <w:highlight w:val="yellow"/>
          <w:lang w:val="es-CL"/>
        </w:rPr>
        <w:t>corona</w:t>
      </w:r>
      <w:r w:rsidRPr="00FA3D9D">
        <w:rPr>
          <w:highlight w:val="yellow"/>
          <w:lang w:val="es-CL"/>
        </w:rPr>
        <w:t xml:space="preserve">; su constante </w:t>
      </w:r>
      <m:oMath>
        <m:r>
          <w:rPr>
            <w:rFonts w:ascii="Cambria Math" w:hAnsi="Cambria Math"/>
            <w:highlight w:val="yellow"/>
          </w:rPr>
          <m:t>c</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oMath>
      <w:r w:rsidRPr="00FA3D9D">
        <w:rPr>
          <w:highlight w:val="yellow"/>
          <w:lang w:val="es-CL"/>
        </w:rPr>
        <w:t xml:space="preserve"> depende de </w:t>
      </w:r>
      <m:oMath>
        <m:r>
          <w:rPr>
            <w:rFonts w:ascii="Cambria Math" w:hAnsi="Cambria Math"/>
            <w:highlight w:val="yellow"/>
          </w:rPr>
          <m:t>θ</m:t>
        </m:r>
      </m:oMath>
      <w:r w:rsidRPr="00FA3D9D">
        <w:rPr>
          <w:highlight w:val="yellow"/>
          <w:lang w:val="es-CL"/>
        </w:rPr>
        <w:t xml:space="preserve"> .)</w:t>
      </w:r>
    </w:p>
    <w:p w14:paraId="3C840F7A" w14:textId="77777777" w:rsidR="00CD1C84" w:rsidRPr="00FA3D9D" w:rsidRDefault="00CD1C84" w:rsidP="00CD1C84">
      <w:pPr>
        <w:pStyle w:val="Textoindependiente"/>
        <w:rPr>
          <w:highlight w:val="yellow"/>
          <w:lang w:val="es-CL"/>
        </w:rPr>
      </w:pPr>
      <w:r w:rsidRPr="00FA3D9D">
        <w:rPr>
          <w:b/>
          <w:bCs/>
          <w:highlight w:val="yellow"/>
          <w:lang w:val="es-CL"/>
        </w:rPr>
        <w:t>Paso 5 (relleno de agujeros / Widman parabólico).</w:t>
      </w:r>
      <w:r w:rsidRPr="00FA3D9D">
        <w:rPr>
          <w:highlight w:val="yellow"/>
          <w:lang w:val="es-CL"/>
        </w:rPr>
        <w:br/>
        <w:t xml:space="preserve">Escribiendo </w:t>
      </w:r>
      <m:oMath>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r>
          <w:rPr>
            <w:rFonts w:ascii="Cambria Math" w:hAnsi="Cambria Math"/>
            <w:highlight w:val="yellow"/>
          </w:rPr>
          <m:t>ρ</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m:rPr>
            <m:sty m:val="p"/>
          </m:rPr>
          <w:rPr>
            <w:rFonts w:ascii="Cambria Math" w:hAnsi="Cambria Math"/>
            <w:highlight w:val="yellow"/>
            <w:lang w:val="es-CL"/>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r>
          <w:rPr>
            <w:rFonts w:ascii="Cambria Math" w:hAnsi="Cambria Math"/>
            <w:highlight w:val="yellow"/>
          </w:rPr>
          <m:t>ρ</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m:rPr>
            <m:sty m:val="p"/>
          </m:rPr>
          <w:rPr>
            <w:rFonts w:ascii="Cambria Math" w:hAnsi="Cambria Math"/>
            <w:highlight w:val="yellow"/>
            <w:lang w:val="es-CL"/>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r>
          <w:rPr>
            <w:rFonts w:ascii="Cambria Math" w:hAnsi="Cambria Math"/>
            <w:highlight w:val="yellow"/>
          </w:rPr>
          <m:t>ρ</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FA3D9D">
        <w:rPr>
          <w:highlight w:val="yellow"/>
          <w:lang w:val="es-CL"/>
        </w:rPr>
        <w:t xml:space="preserve"> , del paso 4 se deduce</w:t>
      </w:r>
    </w:p>
    <w:p w14:paraId="31528593" w14:textId="77777777" w:rsidR="00CD1C84" w:rsidRPr="00FA3D9D" w:rsidRDefault="00CD1C84" w:rsidP="00CD1C84">
      <w:pPr>
        <w:pStyle w:val="Textoindependiente"/>
        <w:rPr>
          <w:highlight w:val="yellow"/>
          <w:lang w:val="es-CL"/>
        </w:rPr>
      </w:pPr>
      <w:r w:rsidRPr="00FA3D9D">
        <w:rPr>
          <w:highlight w:val="yellow"/>
          <w:lang w:val="es-CL"/>
        </w:rPr>
        <w:t>$$     \iint_{Q_{\theta r}}|\nabla\rho|^2\ \le\ \alpha(\theta)\,\iint_{Q_r}|\nabla\rho|^2\ +\ C_\theta\,r\Big(\Phi^{1/3}E+\Phi+\Psi+\Tail_\theta\Big)(r),     $$</w:t>
      </w:r>
    </w:p>
    <w:p w14:paraId="45DB3277" w14:textId="77777777" w:rsidR="00CD1C84" w:rsidRPr="00FA3D9D" w:rsidRDefault="00CD1C84" w:rsidP="00CD1C84">
      <w:pPr>
        <w:pStyle w:val="FirstParagraph"/>
        <w:rPr>
          <w:highlight w:val="yellow"/>
          <w:lang w:val="es-CL"/>
        </w:rPr>
      </w:pPr>
      <w:r w:rsidRPr="00FA3D9D">
        <w:rPr>
          <w:highlight w:val="yellow"/>
          <w:lang w:val="es-CL"/>
        </w:rPr>
        <w:lastRenderedPageBreak/>
        <w:t xml:space="preserve">con </w:t>
      </w:r>
      <m:oMath>
        <m:r>
          <w:rPr>
            <w:rFonts w:ascii="Cambria Math" w:hAnsi="Cambria Math"/>
            <w:highlight w:val="yellow"/>
          </w:rPr>
          <m:t>α</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box>
          <m:boxPr>
            <m:opEmu m:val="1"/>
            <m:ctrlPr>
              <w:rPr>
                <w:rFonts w:ascii="Cambria Math" w:hAnsi="Cambria Math"/>
                <w:highlight w:val="yellow"/>
              </w:rPr>
            </m:ctrlPr>
          </m:boxPr>
          <m:e>
            <m:r>
              <m:rPr>
                <m:sty m:val="p"/>
              </m:rPr>
              <w:rPr>
                <w:rFonts w:ascii="Cambria Math" w:hAnsi="Cambria Math"/>
                <w:highlight w:val="yellow"/>
                <w:lang w:val="es-CL"/>
              </w:rPr>
              <m:t>:=</m:t>
            </m:r>
          </m:e>
        </m:box>
        <m:f>
          <m:fPr>
            <m:ctrlPr>
              <w:rPr>
                <w:rFonts w:ascii="Cambria Math" w:hAnsi="Cambria Math"/>
                <w:highlight w:val="yellow"/>
              </w:rPr>
            </m:ctrlPr>
          </m:fPr>
          <m:num>
            <m:r>
              <w:rPr>
                <w:rFonts w:ascii="Cambria Math" w:hAnsi="Cambria Math"/>
                <w:highlight w:val="yellow"/>
              </w:rPr>
              <m:t>c</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num>
          <m:den>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c</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den>
        </m:f>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oMath>
      <w:r w:rsidRPr="00FA3D9D">
        <w:rPr>
          <w:highlight w:val="yellow"/>
          <w:lang w:val="es-CL"/>
        </w:rPr>
        <w:t xml:space="preserve"> . Esta es la </w:t>
      </w:r>
      <w:r w:rsidRPr="00FA3D9D">
        <w:rPr>
          <w:b/>
          <w:bCs/>
          <w:highlight w:val="yellow"/>
          <w:lang w:val="es-CL"/>
        </w:rPr>
        <w:t>contracción del gradiente</w:t>
      </w:r>
      <w:r w:rsidRPr="00FA3D9D">
        <w:rPr>
          <w:highlight w:val="yellow"/>
          <w:lang w:val="es-CL"/>
        </w:rPr>
        <w:t xml:space="preserve"> (formato reverse Hölder con defecto externo).</w:t>
      </w:r>
    </w:p>
    <w:p w14:paraId="052BE5D0" w14:textId="77777777" w:rsidR="00CD1C84" w:rsidRPr="00FA3D9D" w:rsidRDefault="00CD1C84" w:rsidP="00CD1C84">
      <w:pPr>
        <w:pStyle w:val="Textoindependiente"/>
        <w:rPr>
          <w:highlight w:val="yellow"/>
          <w:lang w:val="es-CL"/>
        </w:rPr>
      </w:pPr>
      <w:r w:rsidRPr="00FA3D9D">
        <w:rPr>
          <w:b/>
          <w:bCs/>
          <w:highlight w:val="yellow"/>
          <w:lang w:val="es-CL"/>
        </w:rPr>
        <w:t>Paso 6 (de gradientes a entropía; contracción entrópica).</w:t>
      </w:r>
      <w:r w:rsidRPr="00FA3D9D">
        <w:rPr>
          <w:highlight w:val="yellow"/>
          <w:lang w:val="es-CL"/>
        </w:rPr>
        <w:br/>
        <w:t xml:space="preserve">Por Poincaré parabólica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s</m:t>
            </m:r>
          </m:sub>
        </m:sSub>
      </m:oMath>
      <w:r w:rsidRPr="00FA3D9D">
        <w:rPr>
          <w:highlight w:val="yellow"/>
          <w:lang w:val="es-CL"/>
        </w:rPr>
        <w:t xml:space="preserve"> ,</w:t>
      </w:r>
    </w:p>
    <w:p w14:paraId="001C033B" w14:textId="77777777" w:rsidR="00CD1C84" w:rsidRPr="00FA3D9D" w:rsidRDefault="00CD1C84" w:rsidP="00CD1C84">
      <w:pPr>
        <w:pStyle w:val="Textoindependiente"/>
        <w:rPr>
          <w:highlight w:val="yellow"/>
          <w:lang w:val="es-CL"/>
        </w:rPr>
      </w:pPr>
      <w:r w:rsidRPr="00FA3D9D">
        <w:rPr>
          <w:highlight w:val="yellow"/>
          <w:lang w:val="es-CL"/>
        </w:rPr>
        <w:t>$$     \Ent(s)\ \le\ C\,\frac{s^2}{|Q_s|}\iint_{Q_s}|\nabla\rho|^2, \qquad \frac{1}{C}\,\frac{1}{r^2|Q_r|}\iint_{Q_r}|\nabla\rho|^2\ \le\ \Ent(r),     $$</w:t>
      </w:r>
    </w:p>
    <w:p w14:paraId="4DB4976B" w14:textId="77777777" w:rsidR="00CD1C84" w:rsidRPr="00FA3D9D" w:rsidRDefault="00CD1C84" w:rsidP="00CD1C84">
      <w:pPr>
        <w:pStyle w:val="FirstParagraph"/>
        <w:rPr>
          <w:highlight w:val="yellow"/>
          <w:lang w:val="es-CL"/>
        </w:rPr>
      </w:pPr>
      <w:r w:rsidRPr="00FA3D9D">
        <w:rPr>
          <w:highlight w:val="yellow"/>
          <w:lang w:val="es-CL"/>
        </w:rPr>
        <w:t xml:space="preserve">de modo que, aplicadas con </w:t>
      </w:r>
      <m:oMath>
        <m:r>
          <w:rPr>
            <w:rFonts w:ascii="Cambria Math" w:hAnsi="Cambria Math"/>
            <w:highlight w:val="yellow"/>
          </w:rPr>
          <m:t>s</m:t>
        </m:r>
        <m:r>
          <m:rPr>
            <m:sty m:val="p"/>
          </m:rPr>
          <w:rPr>
            <w:rFonts w:ascii="Cambria Math" w:hAnsi="Cambria Math"/>
            <w:highlight w:val="yellow"/>
            <w:lang w:val="es-CL"/>
          </w:rPr>
          <m:t>=</m:t>
        </m:r>
        <m:r>
          <w:rPr>
            <w:rFonts w:ascii="Cambria Math" w:hAnsi="Cambria Math"/>
            <w:highlight w:val="yellow"/>
          </w:rPr>
          <m:t>θr</m:t>
        </m:r>
      </m:oMath>
      <w:r w:rsidRPr="00FA3D9D">
        <w:rPr>
          <w:highlight w:val="yellow"/>
          <w:lang w:val="es-CL"/>
        </w:rPr>
        <w:t xml:space="preserve"> y </w:t>
      </w:r>
      <m:oMath>
        <m:r>
          <w:rPr>
            <w:rFonts w:ascii="Cambria Math" w:hAnsi="Cambria Math"/>
            <w:highlight w:val="yellow"/>
          </w:rPr>
          <m:t>r</m:t>
        </m:r>
      </m:oMath>
      <w:r w:rsidRPr="00FA3D9D">
        <w:rPr>
          <w:highlight w:val="yellow"/>
          <w:lang w:val="es-CL"/>
        </w:rPr>
        <w:t xml:space="preserve"> ,</w:t>
      </w:r>
    </w:p>
    <w:p w14:paraId="2421CB6D" w14:textId="77777777" w:rsidR="00CD1C84" w:rsidRPr="00FA3D9D" w:rsidRDefault="00CD1C84" w:rsidP="00CD1C84">
      <w:pPr>
        <w:pStyle w:val="Textoindependiente"/>
        <w:rPr>
          <w:highlight w:val="yellow"/>
          <w:lang w:val="es-CL"/>
        </w:rPr>
      </w:pPr>
      <w:r w:rsidRPr="00FA3D9D">
        <w:rPr>
          <w:highlight w:val="yellow"/>
          <w:lang w:val="es-CL"/>
        </w:rPr>
        <w:t>$$     \Ent(\theta r)\ \le\ \underbrace{\vphantom{\Big|} \kappa(\theta)}_{&lt;1}\,\Ent(r)\ +\ C_\theta\,r\Big(\Phi^{1/3}E+\Phi+\Psi+\Tail_\theta\Big)(r),     $$</w:t>
      </w:r>
    </w:p>
    <w:p w14:paraId="3F85D782" w14:textId="77777777" w:rsidR="00CD1C84" w:rsidRPr="00FA3D9D" w:rsidRDefault="00CD1C84" w:rsidP="00CD1C84">
      <w:pPr>
        <w:pStyle w:val="FirstParagraph"/>
        <w:rPr>
          <w:highlight w:val="yellow"/>
          <w:lang w:val="es-CL"/>
        </w:rPr>
      </w:pPr>
      <w:r w:rsidRPr="00FA3D9D">
        <w:rPr>
          <w:highlight w:val="yellow"/>
          <w:lang w:val="es-CL"/>
        </w:rPr>
        <w:t xml:space="preserve">con </w:t>
      </w:r>
      <m:oMath>
        <m:r>
          <w:rPr>
            <w:rFonts w:ascii="Cambria Math" w:hAnsi="Cambria Math"/>
            <w:highlight w:val="yellow"/>
          </w:rPr>
          <m:t>κ</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box>
          <m:boxPr>
            <m:opEmu m:val="1"/>
            <m:ctrlPr>
              <w:rPr>
                <w:rFonts w:ascii="Cambria Math" w:hAnsi="Cambria Math"/>
                <w:highlight w:val="yellow"/>
              </w:rPr>
            </m:ctrlPr>
          </m:boxPr>
          <m:e>
            <m:r>
              <m:rPr>
                <m:sty m:val="p"/>
              </m:rPr>
              <w:rPr>
                <w:rFonts w:ascii="Cambria Math" w:hAnsi="Cambria Math"/>
                <w:highlight w:val="yellow"/>
                <w:lang w:val="es-CL"/>
              </w:rPr>
              <m:t>:=</m:t>
            </m:r>
          </m:e>
        </m:box>
        <m:r>
          <w:rPr>
            <w:rFonts w:ascii="Cambria Math" w:hAnsi="Cambria Math"/>
            <w:highlight w:val="yellow"/>
          </w:rPr>
          <m:t>C</m:t>
        </m:r>
        <m:r>
          <w:rPr>
            <w:rFonts w:ascii="Cambria Math" w:hAnsi="Cambria Math"/>
            <w:highlight w:val="yellow"/>
            <w:lang w:val="es-CL"/>
          </w:rPr>
          <m:t> </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lang w:val="es-CL"/>
              </w:rPr>
              <m:t>2</m:t>
            </m:r>
          </m:sup>
        </m:sSup>
        <m:r>
          <w:rPr>
            <w:rFonts w:ascii="Cambria Math" w:hAnsi="Cambria Math"/>
            <w:highlight w:val="yellow"/>
            <w:lang w:val="es-CL"/>
          </w:rPr>
          <m:t> </m:t>
        </m:r>
        <m:r>
          <w:rPr>
            <w:rFonts w:ascii="Cambria Math" w:hAnsi="Cambria Math"/>
            <w:highlight w:val="yellow"/>
          </w:rPr>
          <m:t>α</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oMath>
      <w:r w:rsidRPr="00FA3D9D">
        <w:rPr>
          <w:highlight w:val="yellow"/>
          <w:lang w:val="es-CL"/>
        </w:rPr>
        <w:t xml:space="preserve"> . Ésta es la </w:t>
      </w:r>
      <w:r w:rsidRPr="00FA3D9D">
        <w:rPr>
          <w:b/>
          <w:bCs/>
          <w:highlight w:val="yellow"/>
          <w:lang w:val="es-CL"/>
        </w:rPr>
        <w:t>contracción entrópica</w:t>
      </w:r>
      <w:r w:rsidRPr="00FA3D9D">
        <w:rPr>
          <w:highlight w:val="yellow"/>
          <w:lang w:val="es-CL"/>
        </w:rPr>
        <w:t xml:space="preserve"> deseada. </w:t>
      </w:r>
      <m:oMath>
        <m:r>
          <m:rPr>
            <m:sty m:val="p"/>
          </m:rPr>
          <w:rPr>
            <w:rFonts w:ascii="Cambria Math" w:hAnsi="Cambria Math"/>
            <w:highlight w:val="yellow"/>
            <w:lang w:val="es-CL"/>
          </w:rPr>
          <m:t>▫</m:t>
        </m:r>
      </m:oMath>
    </w:p>
    <w:p w14:paraId="5EA6436E" w14:textId="77777777" w:rsidR="002606A8" w:rsidRPr="006612BD" w:rsidRDefault="002606A8" w:rsidP="002606A8">
      <w:pPr>
        <w:pStyle w:val="Textoindependiente"/>
        <w:rPr>
          <w:lang w:val="es-CL"/>
        </w:rPr>
      </w:pPr>
      <w:r w:rsidRPr="002606A8">
        <w:rPr>
          <w:b/>
          <w:bCs/>
          <w:lang w:val="pt-BR"/>
        </w:rPr>
        <w:t xml:space="preserve">Lema 2.2‑post (Poincaré parabólica para </w:t>
      </w:r>
      <m:oMath>
        <m:r>
          <w:rPr>
            <w:rFonts w:ascii="Cambria Math" w:hAnsi="Cambria Math"/>
          </w:rPr>
          <m:t>ρ</m:t>
        </m:r>
      </m:oMath>
      <w:r w:rsidRPr="002606A8">
        <w:rPr>
          <w:b/>
          <w:bCs/>
          <w:lang w:val="pt-BR"/>
        </w:rPr>
        <w:t xml:space="preserve"> ).</w:t>
      </w:r>
      <w:r w:rsidRPr="002606A8">
        <w:rPr>
          <w:lang w:val="pt-BR"/>
        </w:rPr>
        <w:br/>
      </w:r>
      <w:r w:rsidRPr="006612BD">
        <w:rPr>
          <w:lang w:val="es-CL"/>
        </w:rPr>
        <w:t xml:space="preserve">Con </w:t>
      </w:r>
      <m:oMath>
        <m:r>
          <w:rPr>
            <w:rFonts w:ascii="Cambria Math" w:hAnsi="Cambria Math"/>
          </w:rPr>
          <m:t>ρ</m:t>
        </m:r>
        <m:r>
          <m:rPr>
            <m:sty m:val="p"/>
          </m:rPr>
          <w:rPr>
            <w:rFonts w:ascii="Cambria Math" w:hAnsi="Cambria Math"/>
            <w:lang w:val="es-CL"/>
          </w:rPr>
          <m:t>=log(</m:t>
        </m:r>
        <m:r>
          <w:rPr>
            <w:rFonts w:ascii="Cambria Math" w:hAnsi="Cambria Math"/>
            <w:lang w:val="es-CL"/>
          </w:rPr>
          <m:t>1</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k</m:t>
        </m:r>
        <m:r>
          <m:rPr>
            <m:sty m:val="p"/>
          </m:rPr>
          <w:rPr>
            <w:rFonts w:ascii="Cambria Math" w:hAnsi="Cambria Math"/>
            <w:lang w:val="es-CL"/>
          </w:rPr>
          <m:t>)</m:t>
        </m:r>
      </m:oMath>
      <w:r w:rsidRPr="006612BD">
        <w:rPr>
          <w:lang w:val="es-CL"/>
        </w:rPr>
        <w:t xml:space="preserve"> y </w:t>
      </w:r>
      <m:oMath>
        <m:sSub>
          <m:sSubPr>
            <m:ctrlPr>
              <w:rPr>
                <w:rFonts w:ascii="Cambria Math" w:hAnsi="Cambria Math"/>
              </w:rPr>
            </m:ctrlPr>
          </m:sSubPr>
          <m:e>
            <m:r>
              <w:rPr>
                <w:rFonts w:ascii="Cambria Math" w:hAnsi="Cambria Math"/>
              </w:rPr>
              <m:t>Q</m:t>
            </m:r>
          </m:e>
          <m:sub>
            <m:r>
              <w:rPr>
                <w:rFonts w:ascii="Cambria Math" w:hAnsi="Cambria Math"/>
              </w:rPr>
              <m:t>s</m:t>
            </m:r>
          </m:sub>
        </m:sSub>
        <m:r>
          <m:rPr>
            <m:sty m:val="p"/>
          </m:rPr>
          <w:rPr>
            <w:rFonts w:ascii="Cambria Math" w:hAnsi="Cambria Math"/>
            <w:lang w:val="es-CL"/>
          </w:rPr>
          <m:t>=</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lang w:val="es-CL"/>
          </w:rPr>
          <m:t>×</m:t>
        </m:r>
        <m:sSub>
          <m:sSubPr>
            <m:ctrlPr>
              <w:rPr>
                <w:rFonts w:ascii="Cambria Math" w:hAnsi="Cambria Math"/>
              </w:rPr>
            </m:ctrlPr>
          </m:sSubPr>
          <m:e>
            <m:r>
              <w:rPr>
                <w:rFonts w:ascii="Cambria Math" w:hAnsi="Cambria Math"/>
              </w:rPr>
              <m:t>I</m:t>
            </m:r>
          </m:e>
          <m:sub>
            <m:r>
              <w:rPr>
                <w:rFonts w:ascii="Cambria Math" w:hAnsi="Cambria Math"/>
              </w:rPr>
              <m:t>s</m:t>
            </m:r>
          </m:sub>
        </m:sSub>
      </m:oMath>
      <w:r w:rsidRPr="006612BD">
        <w:rPr>
          <w:lang w:val="es-CL"/>
        </w:rPr>
        <w:t xml:space="preserve"> ,</w:t>
      </w:r>
    </w:p>
    <w:p w14:paraId="2B75C12F" w14:textId="77777777" w:rsidR="002606A8" w:rsidRPr="00237E2B" w:rsidRDefault="002606A8" w:rsidP="002606A8">
      <w:pPr>
        <w:pStyle w:val="Textoindependiente"/>
        <w:rPr>
          <w:lang w:val="es-CL"/>
        </w:rPr>
      </w:pPr>
      <w:r w:rsidRPr="006612BD">
        <w:rPr>
          <w:lang w:val="es-CL"/>
        </w:rPr>
        <w:t xml:space="preserve">$$     \Ent(s):=\dashint_{Q_s}\big(\rho-\rho_{Q_s}\big)^2\ \simeq\ \frac{s^2}{|Q_s|}\iint_{Q_s}|\nabla\rho|^2.     </w:t>
      </w:r>
      <w:r w:rsidRPr="00237E2B">
        <w:rPr>
          <w:lang w:val="es-CL"/>
        </w:rPr>
        <w:t>$$</w:t>
      </w:r>
    </w:p>
    <w:p w14:paraId="5F80E2F7" w14:textId="77777777" w:rsidR="002606A8" w:rsidRPr="00237E2B" w:rsidRDefault="002606A8" w:rsidP="002606A8">
      <w:pPr>
        <w:pStyle w:val="FirstParagraph"/>
        <w:rPr>
          <w:lang w:val="es-CL"/>
        </w:rPr>
      </w:pPr>
      <w:r w:rsidRPr="00237E2B">
        <w:rPr>
          <w:i/>
          <w:iCs/>
          <w:lang w:val="es-CL"/>
        </w:rPr>
        <w:t>Demostración.</w:t>
      </w:r>
      <w:r w:rsidRPr="00237E2B">
        <w:rPr>
          <w:lang w:val="es-CL"/>
        </w:rPr>
        <w:t xml:space="preserve"> Poincaré espacial en cada tiempo + Fubini + media temporal. ■</w:t>
      </w:r>
    </w:p>
    <w:p w14:paraId="137E5475" w14:textId="77777777" w:rsidR="00CD1C84" w:rsidRPr="00CD1C84" w:rsidRDefault="00CD1C84" w:rsidP="00CD1C84">
      <w:pPr>
        <w:pStyle w:val="Textoindependiente"/>
        <w:rPr>
          <w:lang w:val="es-CL"/>
        </w:rPr>
      </w:pPr>
    </w:p>
    <w:p w14:paraId="03D7A792" w14:textId="0B1D43A0" w:rsidR="002B01DA" w:rsidRPr="00237E2B" w:rsidRDefault="002B01DA">
      <w:pPr>
        <w:rPr>
          <w:lang w:val="es-CL"/>
        </w:rPr>
      </w:pPr>
    </w:p>
    <w:p w14:paraId="03D7A793" w14:textId="77777777" w:rsidR="002B01DA" w:rsidRDefault="00A1225C">
      <w:pPr>
        <w:pStyle w:val="Ttulo3"/>
        <w:rPr>
          <w:lang w:val="es-CL"/>
        </w:rPr>
      </w:pPr>
      <w:bookmarkStart w:id="12" w:name="lema-2.3-reverse-hölder-gehring"/>
      <w:bookmarkEnd w:id="11"/>
      <w:r w:rsidRPr="00E07027">
        <w:rPr>
          <w:lang w:val="es-CL"/>
        </w:rPr>
        <w:t>Lema 2.3 (Reverse Hölder; Gehring)</w:t>
      </w:r>
    </w:p>
    <w:p w14:paraId="59C430C3" w14:textId="77777777" w:rsidR="00504A36" w:rsidRDefault="00504A36" w:rsidP="00504A36">
      <w:pPr>
        <w:pStyle w:val="Textoindependiente"/>
        <w:rPr>
          <w:lang w:val="es-CL"/>
        </w:rPr>
      </w:pPr>
    </w:p>
    <w:p w14:paraId="4F19CD41" w14:textId="77777777" w:rsidR="00504A36" w:rsidRPr="00504A36" w:rsidRDefault="00504A36" w:rsidP="00504A36">
      <w:pPr>
        <w:pStyle w:val="FirstParagraph"/>
        <w:rPr>
          <w:lang w:val="es-CL"/>
        </w:rPr>
      </w:pPr>
      <w:r w:rsidRPr="00504A36">
        <w:rPr>
          <w:lang w:val="es-CL"/>
        </w:rPr>
        <w:t xml:space="preserve">Fijado </w:t>
      </w:r>
      <m:oMath>
        <m:r>
          <w:rPr>
            <w:rFonts w:ascii="Cambria Math" w:hAnsi="Cambria Math"/>
            <w:lang w:val="es-CL"/>
          </w:rPr>
          <m:t>0</m:t>
        </m:r>
        <m:r>
          <m:rPr>
            <m:sty m:val="p"/>
          </m:rPr>
          <w:rPr>
            <w:rFonts w:ascii="Cambria Math" w:hAnsi="Cambria Math"/>
            <w:lang w:val="es-CL"/>
          </w:rPr>
          <m:t>&lt;</m:t>
        </m:r>
        <m:r>
          <w:rPr>
            <w:rFonts w:ascii="Cambria Math" w:hAnsi="Cambria Math"/>
          </w:rPr>
          <m:t>θ</m:t>
        </m:r>
        <m:r>
          <m:rPr>
            <m:sty m:val="p"/>
          </m:rPr>
          <w:rPr>
            <w:rFonts w:ascii="Cambria Math" w:hAnsi="Cambria Math"/>
            <w:lang w:val="es-CL"/>
          </w:rPr>
          <m:t>&lt;</m:t>
        </m:r>
        <m:r>
          <w:rPr>
            <w:rFonts w:ascii="Cambria Math" w:hAnsi="Cambria Math"/>
            <w:lang w:val="es-CL"/>
          </w:rPr>
          <m:t>1</m:t>
        </m:r>
      </m:oMath>
      <w:r w:rsidRPr="00504A36">
        <w:rPr>
          <w:lang w:val="es-CL"/>
        </w:rPr>
        <w:t xml:space="preserve"> , existen </w:t>
      </w:r>
      <m:oMath>
        <m:r>
          <w:rPr>
            <w:rFonts w:ascii="Cambria Math" w:hAnsi="Cambria Math"/>
          </w:rPr>
          <m:t>κ</m:t>
        </m:r>
        <m:r>
          <m:rPr>
            <m:sty m:val="p"/>
          </m:rPr>
          <w:rPr>
            <w:rFonts w:ascii="Cambria Math" w:hAnsi="Cambria Math"/>
            <w:lang w:val="es-CL"/>
          </w:rPr>
          <m:t>(</m:t>
        </m:r>
        <m:r>
          <w:rPr>
            <w:rFonts w:ascii="Cambria Math" w:hAnsi="Cambria Math"/>
          </w:rPr>
          <m:t>θ</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504A36">
        <w:rPr>
          <w:lang w:val="es-CL"/>
        </w:rPr>
        <w:t xml:space="preserve"> y </w:t>
      </w:r>
      <m:oMath>
        <m:sSub>
          <m:sSubPr>
            <m:ctrlPr>
              <w:rPr>
                <w:rFonts w:ascii="Cambria Math" w:hAnsi="Cambria Math"/>
              </w:rPr>
            </m:ctrlPr>
          </m:sSubPr>
          <m:e>
            <m:r>
              <w:rPr>
                <w:rFonts w:ascii="Cambria Math" w:hAnsi="Cambria Math"/>
              </w:rPr>
              <m:t>C</m:t>
            </m:r>
          </m:e>
          <m:sub>
            <m:r>
              <w:rPr>
                <w:rFonts w:ascii="Cambria Math" w:hAnsi="Cambria Math"/>
              </w:rPr>
              <m:t>θ</m:t>
            </m:r>
          </m:sub>
        </m:sSub>
        <m:r>
          <m:rPr>
            <m:sty m:val="p"/>
          </m:rPr>
          <w:rPr>
            <w:rFonts w:ascii="Cambria Math" w:hAnsi="Cambria Math"/>
            <w:lang w:val="es-CL"/>
          </w:rPr>
          <m:t>&lt;∞</m:t>
        </m:r>
      </m:oMath>
      <w:r w:rsidRPr="00504A36">
        <w:rPr>
          <w:lang w:val="es-CL"/>
        </w:rPr>
        <w:t xml:space="preserve"> tales que, para todo </w:t>
      </w:r>
      <m:oMath>
        <m:r>
          <w:rPr>
            <w:rFonts w:ascii="Cambria Math" w:hAnsi="Cambria Math"/>
          </w:rPr>
          <m:t>r</m:t>
        </m:r>
        <m:r>
          <m:rPr>
            <m:sty m:val="p"/>
          </m:rPr>
          <w:rPr>
            <w:rFonts w:ascii="Cambria Math" w:hAnsi="Cambria Math"/>
            <w:lang w:val="es-CL"/>
          </w:rPr>
          <m:t>&gt;</m:t>
        </m:r>
        <m:r>
          <w:rPr>
            <w:rFonts w:ascii="Cambria Math" w:hAnsi="Cambria Math"/>
            <w:lang w:val="es-CL"/>
          </w:rPr>
          <m:t>0</m:t>
        </m:r>
      </m:oMath>
      <w:r w:rsidRPr="00504A36">
        <w:rPr>
          <w:lang w:val="es-CL"/>
        </w:rPr>
        <w:t xml:space="preserve"> ,</w:t>
      </w:r>
    </w:p>
    <w:p w14:paraId="2BE41FF7" w14:textId="77777777" w:rsidR="00504A36" w:rsidRDefault="00504A36" w:rsidP="00504A36">
      <w:pPr>
        <w:pStyle w:val="Textoindependiente"/>
      </w:pPr>
      <w:r w:rsidRPr="00504A36">
        <w:rPr>
          <w:lang w:val="es-CL"/>
        </w:rPr>
        <w:t> </w:t>
      </w:r>
      <w:r>
        <w:t> </w:t>
      </w:r>
    </w:p>
    <w:p w14:paraId="69AB090A" w14:textId="77777777" w:rsidR="00504A36" w:rsidRDefault="00486C65" w:rsidP="00504A36">
      <w:pPr>
        <w:pStyle w:val="Textoindependiente"/>
      </w:pPr>
      <m:oMathPara>
        <m:oMathParaPr>
          <m:jc m:val="center"/>
        </m:oMathParaPr>
        <m:oMath>
          <m:borderBox>
            <m:borderBoxPr>
              <m:ctrlPr>
                <w:rPr>
                  <w:rFonts w:ascii="Cambria Math" w:hAnsi="Cambria Math"/>
                </w:rPr>
              </m:ctrlPr>
            </m:borderBoxPr>
            <m:e>
              <m:r>
                <w:rPr>
                  <w:rFonts w:ascii="Cambria Math" w:hAnsi="Cambria Math"/>
                </w:rPr>
                <m:t> F</m:t>
              </m:r>
              <m:r>
                <m:rPr>
                  <m:sty m:val="p"/>
                </m:rPr>
                <w:rPr>
                  <w:rFonts w:ascii="Cambria Math" w:hAnsi="Cambria Math"/>
                </w:rPr>
                <m:t>(</m:t>
              </m:r>
              <m:r>
                <w:rPr>
                  <w:rFonts w:ascii="Cambria Math" w:hAnsi="Cambria Math"/>
                </w:rPr>
                <m:t>θr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 κ</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 F</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θ</m:t>
                  </m:r>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r>
                    <m:rPr>
                      <m:sty m:val="p"/>
                    </m:rPr>
                    <w:rPr>
                      <w:rFonts w:ascii="Cambria Math" w:hAnsi="Cambria Math"/>
                    </w:rPr>
                    <m:t>Φ</m:t>
                  </m:r>
                </m:e>
                <m:sup>
                  <m:r>
                    <w:rPr>
                      <w:rFonts w:ascii="Cambria Math" w:hAnsi="Cambria Math"/>
                    </w:rPr>
                    <m:t>1</m:t>
                  </m:r>
                  <m:r>
                    <m:rPr>
                      <m:sty m:val="p"/>
                    </m:rPr>
                    <w:rPr>
                      <w:rFonts w:ascii="Cambria Math" w:hAnsi="Cambria Math"/>
                    </w:rPr>
                    <m:t>/</m:t>
                  </m:r>
                  <m:r>
                    <w:rPr>
                      <w:rFonts w:ascii="Cambria Math" w:hAnsi="Cambria Math"/>
                    </w:rPr>
                    <m:t>3</m:t>
                  </m:r>
                </m:sup>
              </m:sSup>
              <m:r>
                <w:rPr>
                  <w:rFonts w:ascii="Cambria Math" w:hAnsi="Cambria Math"/>
                </w:rPr>
                <m:t>E</m:t>
              </m:r>
              <m:r>
                <m:rPr>
                  <m:sty m:val="p"/>
                </m:rPr>
                <w:rPr>
                  <w:rFonts w:ascii="Cambria Math" w:hAnsi="Cambria Math"/>
                </w:rPr>
                <m:t>+Φ+Ψ</m:t>
              </m:r>
              <m:r>
                <w:rPr>
                  <w:rFonts w:ascii="Cambria Math" w:hAnsi="Cambria Math"/>
                </w:rPr>
                <m:t> </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e>
          </m:borderBox>
        </m:oMath>
      </m:oMathPara>
    </w:p>
    <w:p w14:paraId="6186BB51" w14:textId="77777777" w:rsidR="00504A36" w:rsidRPr="00504A36" w:rsidRDefault="00504A36" w:rsidP="00504A36">
      <w:pPr>
        <w:pStyle w:val="FirstParagraph"/>
        <w:rPr>
          <w:lang w:val="es-CL"/>
        </w:rPr>
      </w:pPr>
      <w:r w:rsidRPr="00504A36">
        <w:rPr>
          <w:lang w:val="es-CL"/>
        </w:rPr>
        <w:t xml:space="preserve">En particular, existe </w:t>
      </w:r>
      <m:oMath>
        <m:sSub>
          <m:sSubPr>
            <m:ctrlPr>
              <w:rPr>
                <w:rFonts w:ascii="Cambria Math" w:hAnsi="Cambria Math"/>
              </w:rPr>
            </m:ctrlPr>
          </m:sSubPr>
          <m:e>
            <m:r>
              <w:rPr>
                <w:rFonts w:ascii="Cambria Math" w:hAnsi="Cambria Math"/>
              </w:rPr>
              <m:t>δ</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w:rPr>
                <w:rFonts w:ascii="Cambria Math" w:hAnsi="Cambria Math"/>
              </w:rPr>
              <m:t>δ</m:t>
            </m:r>
          </m:e>
          <m:sub>
            <m:r>
              <w:rPr>
                <w:rFonts w:ascii="Cambria Math" w:hAnsi="Cambria Math"/>
                <w:lang w:val="es-CL"/>
              </w:rPr>
              <m:t>0</m:t>
            </m:r>
          </m:sub>
        </m:sSub>
        <m:r>
          <m:rPr>
            <m:sty m:val="p"/>
          </m:rPr>
          <w:rPr>
            <w:rFonts w:ascii="Cambria Math" w:hAnsi="Cambria Math"/>
            <w:lang w:val="es-CL"/>
          </w:rPr>
          <m:t>(</m:t>
        </m:r>
        <m:r>
          <w:rPr>
            <w:rFonts w:ascii="Cambria Math" w:hAnsi="Cambria Math"/>
          </w:rPr>
          <m:t>θ</m:t>
        </m:r>
        <m:r>
          <m:rPr>
            <m:sty m:val="p"/>
          </m:rPr>
          <w:rPr>
            <w:rFonts w:ascii="Cambria Math" w:hAnsi="Cambria Math"/>
            <w:lang w:val="es-CL"/>
          </w:rPr>
          <m:t>)&gt;</m:t>
        </m:r>
        <m:r>
          <w:rPr>
            <w:rFonts w:ascii="Cambria Math" w:hAnsi="Cambria Math"/>
            <w:lang w:val="es-CL"/>
          </w:rPr>
          <m:t>0</m:t>
        </m:r>
      </m:oMath>
      <w:r w:rsidRPr="00504A36">
        <w:rPr>
          <w:lang w:val="es-CL"/>
        </w:rPr>
        <w:t xml:space="preserve"> y </w:t>
      </w:r>
      <m:oMath>
        <m:sSub>
          <m:sSubPr>
            <m:ctrlPr>
              <w:rPr>
                <w:rFonts w:ascii="Cambria Math" w:hAnsi="Cambria Math"/>
              </w:rPr>
            </m:ctrlPr>
          </m:sSubPr>
          <m:e>
            <m:r>
              <w:rPr>
                <w:rFonts w:ascii="Cambria Math" w:hAnsi="Cambria Math"/>
              </w:rPr>
              <m:t>C</m:t>
            </m:r>
          </m:e>
          <m:sub>
            <m:r>
              <w:rPr>
                <w:rFonts w:ascii="Cambria Math" w:hAnsi="Cambria Math"/>
              </w:rPr>
              <m:t>θ</m:t>
            </m:r>
          </m:sub>
        </m:sSub>
      </m:oMath>
      <w:r w:rsidRPr="00504A36">
        <w:rPr>
          <w:lang w:val="es-CL"/>
        </w:rPr>
        <w:t xml:space="preserve"> tal que</w:t>
      </w:r>
    </w:p>
    <w:p w14:paraId="08CD07D8" w14:textId="77777777" w:rsidR="00504A36" w:rsidRPr="00504A36" w:rsidRDefault="00504A36" w:rsidP="00504A36">
      <w:pPr>
        <w:pStyle w:val="Textoindependiente"/>
        <w:rPr>
          <w:lang w:val="es-CL"/>
        </w:rPr>
      </w:pPr>
      <w:r w:rsidRPr="00504A36">
        <w:rPr>
          <w:lang w:val="es-CL"/>
        </w:rPr>
        <w:t>$$     \Biggl(\dashint_{Q_{\theta r}}\!|\nabla u|^{2(1+\delta_0)}\Biggr)^{\!\!\frac{1}{1+\delta_0}} \ \le\ \frac{C_\theta}{r}\Bigl( F(r)+[\Phi^{1/3}E+\Phi+\Psi](r)\Bigr). \tag{GH}     $$</w:t>
      </w:r>
    </w:p>
    <w:p w14:paraId="3CB28EC9" w14:textId="77777777" w:rsidR="00504A36" w:rsidRPr="00504A36" w:rsidRDefault="00504A36" w:rsidP="00504A36">
      <w:pPr>
        <w:pStyle w:val="FirstParagraph"/>
        <w:rPr>
          <w:lang w:val="es-CL"/>
        </w:rPr>
      </w:pPr>
      <w:r w:rsidRPr="00504A36">
        <w:rPr>
          <w:lang w:val="es-CL"/>
        </w:rPr>
        <w:t>Recordatorio de la notación (adimensional):</w:t>
      </w:r>
      <w:r w:rsidRPr="00504A36">
        <w:rPr>
          <w:lang w:val="es-CL"/>
        </w:rPr>
        <w:br/>
        <w:t>$F(r):= r\,\dashint_{Q_r}|\nabla u|^2$ ,   $\ \Phi(r):=\dashint_{Q_r}|u|^3$ ,   $\ \Psi(r):=\dashint_{Q_r}|\tilde p|^{3/2}$ ,</w:t>
      </w:r>
      <w:r w:rsidRPr="00504A36">
        <w:rPr>
          <w:lang w:val="es-CL"/>
        </w:rPr>
        <w:br/>
        <w:t>$E(r):=\sup_{t\in I_r}\dashint_{B_r}|u|^2$ .</w:t>
      </w:r>
    </w:p>
    <w:p w14:paraId="5ED68DDE" w14:textId="77777777" w:rsidR="00504A36" w:rsidRDefault="00504A36" w:rsidP="00504A36">
      <w:pPr>
        <w:pStyle w:val="Textoindependiente"/>
        <w:rPr>
          <w:lang w:val="es-CL"/>
        </w:rPr>
      </w:pPr>
    </w:p>
    <w:p w14:paraId="1C2D0BB1" w14:textId="77777777" w:rsidR="00504A36" w:rsidRPr="00504A36" w:rsidRDefault="00504A36" w:rsidP="00504A36">
      <w:pPr>
        <w:pStyle w:val="Textoindependiente"/>
        <w:rPr>
          <w:lang w:val="es-CL"/>
        </w:rPr>
      </w:pPr>
    </w:p>
    <w:p w14:paraId="2B8F1C03" w14:textId="77777777" w:rsidR="00E07027" w:rsidRPr="00CF2D20" w:rsidRDefault="00E07027" w:rsidP="00E07027">
      <w:pPr>
        <w:pStyle w:val="Ttulo3"/>
        <w:rPr>
          <w:lang w:val="es-CL"/>
        </w:rPr>
      </w:pPr>
      <w:bookmarkStart w:id="13" w:name="prueba-de-rh"/>
      <w:r w:rsidRPr="00CF2D20">
        <w:rPr>
          <w:lang w:val="es-CL"/>
        </w:rPr>
        <w:t>Prueba de (RH)</w:t>
      </w:r>
    </w:p>
    <w:p w14:paraId="2C32776F" w14:textId="77777777" w:rsidR="00E07027" w:rsidRPr="00FD37D6" w:rsidRDefault="00E07027" w:rsidP="00E07027">
      <w:pPr>
        <w:pStyle w:val="FirstParagraph"/>
        <w:rPr>
          <w:highlight w:val="yellow"/>
          <w:lang w:val="es-CL"/>
        </w:rPr>
      </w:pPr>
      <w:r w:rsidRPr="00FD37D6">
        <w:rPr>
          <w:b/>
          <w:bCs/>
          <w:highlight w:val="yellow"/>
          <w:lang w:val="es-CL"/>
        </w:rPr>
        <w:t>Paso</w:t>
      </w:r>
      <w:r w:rsidRPr="00FD37D6">
        <w:rPr>
          <w:rFonts w:ascii="Arial" w:hAnsi="Arial" w:cs="Arial"/>
          <w:b/>
          <w:bCs/>
          <w:highlight w:val="yellow"/>
          <w:lang w:val="es-CL"/>
        </w:rPr>
        <w:t> </w:t>
      </w:r>
      <w:r w:rsidRPr="00FD37D6">
        <w:rPr>
          <w:b/>
          <w:bCs/>
          <w:highlight w:val="yellow"/>
          <w:lang w:val="es-CL"/>
        </w:rPr>
        <w:t xml:space="preserve">0 </w:t>
      </w:r>
      <w:r w:rsidRPr="00FD37D6">
        <w:rPr>
          <w:rFonts w:ascii="Aptos" w:hAnsi="Aptos" w:cs="Aptos"/>
          <w:b/>
          <w:bCs/>
          <w:highlight w:val="yellow"/>
          <w:lang w:val="es-CL"/>
        </w:rPr>
        <w:t>—</w:t>
      </w:r>
      <w:r w:rsidRPr="00FD37D6">
        <w:rPr>
          <w:b/>
          <w:bCs/>
          <w:highlight w:val="yellow"/>
          <w:lang w:val="es-CL"/>
        </w:rPr>
        <w:t xml:space="preserve"> Preparativos.</w:t>
      </w:r>
      <w:r w:rsidRPr="00FD37D6">
        <w:rPr>
          <w:highlight w:val="yellow"/>
          <w:lang w:val="es-CL"/>
        </w:rPr>
        <w:br/>
        <w:t xml:space="preserve">Tomamos el corte usual </w:t>
      </w:r>
      <m:oMath>
        <m:r>
          <w:rPr>
            <w:rFonts w:ascii="Cambria Math" w:hAnsi="Cambria Math"/>
            <w:highlight w:val="yellow"/>
          </w:rPr>
          <m:t>ϕ</m:t>
        </m:r>
        <m:r>
          <m:rPr>
            <m:sty m:val="p"/>
          </m:rPr>
          <w:rPr>
            <w:rFonts w:ascii="Cambria Math" w:hAnsi="Cambria Math"/>
            <w:highlight w:val="yellow"/>
            <w:lang w:val="es-CL"/>
          </w:rPr>
          <m:t>(</m:t>
        </m:r>
        <m:r>
          <w:rPr>
            <w:rFonts w:ascii="Cambria Math" w:hAnsi="Cambria Math"/>
            <w:highlight w:val="yellow"/>
          </w:rPr>
          <m:t>x</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η</m:t>
        </m:r>
        <m:r>
          <m:rPr>
            <m:sty m:val="p"/>
          </m:rPr>
          <w:rPr>
            <w:rFonts w:ascii="Cambria Math" w:hAnsi="Cambria Math"/>
            <w:highlight w:val="yellow"/>
            <w:lang w:val="es-CL"/>
          </w:rPr>
          <m:t>(</m:t>
        </m:r>
        <m:r>
          <w:rPr>
            <w:rFonts w:ascii="Cambria Math" w:hAnsi="Cambria Math"/>
            <w:highlight w:val="yellow"/>
          </w:rPr>
          <m:t>t</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rPr>
          <m:t>x</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FD37D6">
        <w:rPr>
          <w:highlight w:val="yellow"/>
          <w:lang w:val="es-CL"/>
        </w:rPr>
        <w:t xml:space="preserve"> con</w:t>
      </w:r>
    </w:p>
    <w:p w14:paraId="271C96B9" w14:textId="77777777" w:rsidR="00E07027" w:rsidRPr="00FD37D6" w:rsidRDefault="00E07027" w:rsidP="00E07027">
      <w:pPr>
        <w:pStyle w:val="Textoindependiente"/>
        <w:rPr>
          <w:highlight w:val="yellow"/>
          <w:lang w:val="es-CL"/>
        </w:rPr>
      </w:pPr>
      <m:oMathPara>
        <m:oMathParaPr>
          <m:jc m:val="center"/>
        </m:oMathParaPr>
        <m:oMath>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1 </m:t>
          </m:r>
          <m:r>
            <m:rPr>
              <m:nor/>
            </m:rPr>
            <w:rPr>
              <w:highlight w:val="yellow"/>
              <w:lang w:val="es-CL"/>
            </w:rPr>
            <m:t xml:space="preserve">en </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rPr>
            <m:t>c</m:t>
          </m:r>
          <m:r>
            <w:rPr>
              <w:rFonts w:ascii="Cambria Math" w:hAnsi="Cambria Math"/>
              <w:highlight w:val="yellow"/>
              <w:lang w:val="es-CL"/>
            </w:rPr>
            <m:t> </m:t>
          </m:r>
          <m:f>
            <m:fPr>
              <m:ctrlPr>
                <w:rPr>
                  <w:rFonts w:ascii="Cambria Math" w:hAnsi="Cambria Math"/>
                  <w:highlight w:val="yellow"/>
                </w:rPr>
              </m:ctrlPr>
            </m:fPr>
            <m:num>
              <m:r>
                <w:rPr>
                  <w:rFonts w:ascii="Cambria Math" w:hAnsi="Cambria Math"/>
                  <w:highlight w:val="yellow"/>
                  <w:lang w:val="es-CL"/>
                </w:rPr>
                <m:t>1</m:t>
              </m:r>
            </m:num>
            <m:den>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rPr>
                <m:t>r</m:t>
              </m:r>
            </m:den>
          </m:f>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r>
            <m:rPr>
              <m:sty m:val="p"/>
            </m:rPr>
            <w:rPr>
              <w:rFonts w:ascii="Cambria Math" w:hAnsi="Cambria Math"/>
              <w:highlight w:val="yellow"/>
            </w:rPr>
            <m:t>Δ</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rPr>
            <m:t>c</m:t>
          </m:r>
          <m:r>
            <w:rPr>
              <w:rFonts w:ascii="Cambria Math" w:hAnsi="Cambria Math"/>
              <w:highlight w:val="yellow"/>
              <w:lang w:val="es-CL"/>
            </w:rPr>
            <m:t> </m:t>
          </m:r>
          <m:f>
            <m:fPr>
              <m:ctrlPr>
                <w:rPr>
                  <w:rFonts w:ascii="Cambria Math" w:hAnsi="Cambria Math"/>
                  <w:highlight w:val="yellow"/>
                </w:rPr>
              </m:ctrlPr>
            </m:fPr>
            <m:num>
              <m:r>
                <w:rPr>
                  <w:rFonts w:ascii="Cambria Math" w:hAnsi="Cambria Math"/>
                  <w:highlight w:val="yellow"/>
                  <w:lang w:val="es-CL"/>
                </w:rPr>
                <m:t>1</m:t>
              </m:r>
            </m:num>
            <m:den>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lang w:val="es-CL"/>
                    </w:rPr>
                    <m:t>2</m:t>
                  </m:r>
                </m:sup>
              </m:sSup>
            </m:den>
          </m:f>
          <m:r>
            <m:rPr>
              <m:sty m:val="p"/>
            </m:rPr>
            <w:rPr>
              <w:rFonts w:ascii="Cambria Math" w:hAnsi="Cambria Math"/>
              <w:highlight w:val="yellow"/>
              <w:lang w:val="es-CL"/>
            </w:rPr>
            <m:t>;</m:t>
          </m:r>
        </m:oMath>
      </m:oMathPara>
    </w:p>
    <w:p w14:paraId="0ECEEFEE" w14:textId="77777777" w:rsidR="00E07027" w:rsidRPr="00FD37D6" w:rsidRDefault="00E07027" w:rsidP="00E07027">
      <w:pPr>
        <w:pStyle w:val="FirstParagraph"/>
        <w:rPr>
          <w:highlight w:val="yellow"/>
          <w:lang w:val="es-CL"/>
        </w:rPr>
      </w:pPr>
      <m:oMathPara>
        <m:oMathParaPr>
          <m:jc m:val="center"/>
        </m:oMathParaPr>
        <m:oMath>
          <m:r>
            <w:rPr>
              <w:rFonts w:ascii="Cambria Math" w:hAnsi="Cambria Math"/>
              <w:highlight w:val="yellow"/>
            </w:rPr>
            <m:t>η</m:t>
          </m:r>
          <m:r>
            <m:rPr>
              <m:sty m:val="p"/>
            </m:rPr>
            <w:rPr>
              <w:rFonts w:ascii="Cambria Math" w:hAnsi="Cambria Math"/>
              <w:highlight w:val="yellow"/>
              <w:lang w:val="es-CL"/>
            </w:rPr>
            <m:t>≡</m:t>
          </m:r>
          <m:r>
            <w:rPr>
              <w:rFonts w:ascii="Cambria Math" w:hAnsi="Cambria Math"/>
              <w:highlight w:val="yellow"/>
              <w:lang w:val="es-CL"/>
            </w:rPr>
            <m:t>1 </m:t>
          </m:r>
          <m:r>
            <m:rPr>
              <m:nor/>
            </m:rPr>
            <w:rPr>
              <w:highlight w:val="yellow"/>
              <w:lang w:val="es-CL"/>
            </w:rPr>
            <m:t xml:space="preserve">en </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θr</m:t>
              </m:r>
            </m:sub>
          </m:sSub>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η</m:t>
              </m:r>
            </m:e>
            <m:sup>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rPr>
            <m:t>c</m:t>
          </m:r>
          <m:r>
            <w:rPr>
              <w:rFonts w:ascii="Cambria Math" w:hAnsi="Cambria Math"/>
              <w:highlight w:val="yellow"/>
              <w:lang w:val="es-CL"/>
            </w:rPr>
            <m:t> </m:t>
          </m:r>
          <m:f>
            <m:fPr>
              <m:ctrlPr>
                <w:rPr>
                  <w:rFonts w:ascii="Cambria Math" w:hAnsi="Cambria Math"/>
                  <w:highlight w:val="yellow"/>
                </w:rPr>
              </m:ctrlPr>
            </m:fPr>
            <m:num>
              <m:r>
                <w:rPr>
                  <w:rFonts w:ascii="Cambria Math" w:hAnsi="Cambria Math"/>
                  <w:highlight w:val="yellow"/>
                  <w:lang w:val="es-CL"/>
                </w:rPr>
                <m:t>1</m:t>
              </m:r>
            </m:num>
            <m:den>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lang w:val="es-CL"/>
                    </w:rPr>
                    <m:t>2</m:t>
                  </m:r>
                </m:sup>
              </m:sSup>
            </m:den>
          </m:f>
          <m:r>
            <m:rPr>
              <m:sty m:val="p"/>
            </m:rPr>
            <w:rPr>
              <w:rFonts w:ascii="Cambria Math" w:hAnsi="Cambria Math"/>
              <w:highlight w:val="yellow"/>
              <w:lang w:val="es-CL"/>
            </w:rPr>
            <m:t>.</m:t>
          </m:r>
        </m:oMath>
      </m:oMathPara>
    </w:p>
    <w:p w14:paraId="33D74432" w14:textId="77777777" w:rsidR="00E07027" w:rsidRPr="00FD37D6" w:rsidRDefault="00E07027" w:rsidP="00E07027">
      <w:pPr>
        <w:pStyle w:val="FirstParagraph"/>
        <w:rPr>
          <w:highlight w:val="yellow"/>
          <w:lang w:val="es-CL"/>
        </w:rPr>
      </w:pPr>
      <w:r w:rsidRPr="00FD37D6">
        <w:rPr>
          <w:highlight w:val="yellow"/>
          <w:lang w:val="es-CL"/>
        </w:rPr>
        <w:t xml:space="preserve">En la </w:t>
      </w:r>
      <w:r w:rsidRPr="00FD37D6">
        <w:rPr>
          <w:b/>
          <w:bCs/>
          <w:highlight w:val="yellow"/>
          <w:lang w:val="es-CL"/>
        </w:rPr>
        <w:t>LEI</w:t>
      </w:r>
      <w:r w:rsidRPr="00FD37D6">
        <w:rPr>
          <w:highlight w:val="yellow"/>
          <w:lang w:val="es-CL"/>
        </w:rPr>
        <w:t xml:space="preserve"> con </w:t>
      </w:r>
      <m:oMath>
        <m:r>
          <w:rPr>
            <w:rFonts w:ascii="Cambria Math" w:hAnsi="Cambria Math"/>
            <w:highlight w:val="yellow"/>
          </w:rPr>
          <m:t>ϕ</m:t>
        </m:r>
      </m:oMath>
      <w:r w:rsidRPr="00FD37D6">
        <w:rPr>
          <w:highlight w:val="yellow"/>
          <w:lang w:val="es-CL"/>
        </w:rPr>
        <w:t xml:space="preserve"> :</w:t>
      </w:r>
    </w:p>
    <w:p w14:paraId="645FF79F" w14:textId="77777777" w:rsidR="00E07027" w:rsidRPr="00FD37D6" w:rsidRDefault="00E07027" w:rsidP="00E07027">
      <w:pPr>
        <w:pStyle w:val="Textoindependiente"/>
        <w:rPr>
          <w:highlight w:val="yellow"/>
        </w:rPr>
      </w:pPr>
      <m:oMathPara>
        <m:oMathParaPr>
          <m:jc m:val="center"/>
        </m:oMathParaPr>
        <m:oMath>
          <m:r>
            <w:rPr>
              <w:rFonts w:ascii="Cambria Math" w:hAnsi="Cambria Math"/>
              <w:highlight w:val="yellow"/>
            </w:rPr>
            <m:t>2​</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2</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3</m:t>
              </m:r>
            </m:sub>
          </m:sSub>
          <m:r>
            <m:rPr>
              <m:sty m:val="p"/>
            </m:rPr>
            <w:rPr>
              <w:rFonts w:ascii="Cambria Math" w:hAnsi="Cambria Math"/>
              <w:highlight w:val="yellow"/>
            </w:rPr>
            <m:t>,</m:t>
          </m:r>
        </m:oMath>
      </m:oMathPara>
    </w:p>
    <w:p w14:paraId="50AB7736" w14:textId="77777777" w:rsidR="00E07027" w:rsidRPr="00FD37D6" w:rsidRDefault="00E07027" w:rsidP="00E07027">
      <w:pPr>
        <w:pStyle w:val="FirstParagraph"/>
        <w:rPr>
          <w:highlight w:val="yellow"/>
        </w:rPr>
      </w:pPr>
      <w:r w:rsidRPr="00FD37D6">
        <w:rPr>
          <w:highlight w:val="yellow"/>
        </w:rPr>
        <w:t>donde</w:t>
      </w:r>
    </w:p>
    <w:p w14:paraId="5D093466" w14:textId="77777777" w:rsidR="00E07027" w:rsidRPr="00FD37D6" w:rsidRDefault="00486C65" w:rsidP="00E07027">
      <w:pPr>
        <w:pStyle w:val="Textoindependiente"/>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1</m:t>
              </m:r>
            </m:sub>
          </m:sSub>
          <m:r>
            <m:rPr>
              <m:sty m:val="p"/>
            </m:rP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r>
                <w:rPr>
                  <w:rFonts w:ascii="Cambria Math" w:hAnsi="Cambria Math"/>
                  <w:highlight w:val="yellow"/>
                </w:rPr>
                <m:t>t</m:t>
              </m:r>
            </m:sub>
          </m:sSub>
          <m:r>
            <w:rPr>
              <w:rFonts w:ascii="Cambria Math" w:hAnsi="Cambria Math"/>
              <w:highlight w:val="yellow"/>
            </w:rPr>
            <m:t>ϕ</m:t>
          </m:r>
          <m:r>
            <m:rPr>
              <m:sty m:val="p"/>
            </m:rPr>
            <w:rPr>
              <w:rFonts w:ascii="Cambria Math" w:hAnsi="Cambria Math"/>
              <w:highlight w:val="yellow"/>
            </w:rPr>
            <m:t>|+|Δ</m:t>
          </m:r>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2</m:t>
              </m:r>
            </m:sub>
          </m:sSub>
          <m:r>
            <m:rPr>
              <m:sty m:val="p"/>
            </m:rP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u</m:t>
          </m:r>
          <m:r>
            <m:rPr>
              <m:sty m:val="p"/>
            </m:rPr>
            <w:rPr>
              <w:rFonts w:ascii="Cambria Math" w:hAnsi="Cambria Math"/>
              <w:highlight w:val="yellow"/>
            </w:rPr>
            <m:t>⋅∇</m:t>
          </m:r>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3</m:t>
              </m:r>
            </m:sub>
          </m:sSub>
          <m:r>
            <m:rPr>
              <m:sty m:val="p"/>
            </m:rPr>
            <w:rPr>
              <w:rFonts w:ascii="Cambria Math" w:hAnsi="Cambria Math"/>
              <w:highlight w:val="yellow"/>
            </w:rPr>
            <m:t>=</m:t>
          </m:r>
          <m:r>
            <w:rPr>
              <w:rFonts w:ascii="Cambria Math" w:hAnsi="Cambria Math"/>
              <w:highlight w:val="yellow"/>
            </w:rPr>
            <m:t>2</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acc>
                <m:accPr>
                  <m:chr m:val="̃"/>
                  <m:ctrlPr>
                    <w:rPr>
                      <w:rFonts w:ascii="Cambria Math" w:hAnsi="Cambria Math"/>
                      <w:highlight w:val="yellow"/>
                    </w:rPr>
                  </m:ctrlPr>
                </m:accPr>
                <m:e>
                  <m:r>
                    <w:rPr>
                      <w:rFonts w:ascii="Cambria Math" w:hAnsi="Cambria Math"/>
                      <w:highlight w:val="yellow"/>
                    </w:rPr>
                    <m:t>p</m:t>
                  </m:r>
                </m:e>
              </m:acc>
            </m:e>
          </m:nary>
          <m:r>
            <w:rPr>
              <w:rFonts w:ascii="Cambria Math" w:hAnsi="Cambria Math"/>
              <w:highlight w:val="yellow"/>
            </w:rPr>
            <m:t> u</m:t>
          </m:r>
          <m:r>
            <m:rPr>
              <m:sty m:val="p"/>
            </m:rPr>
            <w:rPr>
              <w:rFonts w:ascii="Cambria Math" w:hAnsi="Cambria Math"/>
              <w:highlight w:val="yellow"/>
            </w:rPr>
            <m:t>⋅∇</m:t>
          </m:r>
          <m:r>
            <w:rPr>
              <w:rFonts w:ascii="Cambria Math" w:hAnsi="Cambria Math"/>
              <w:highlight w:val="yellow"/>
            </w:rPr>
            <m:t>ϕ</m:t>
          </m:r>
          <m:r>
            <m:rPr>
              <m:sty m:val="p"/>
            </m:rPr>
            <w:rPr>
              <w:rFonts w:ascii="Cambria Math" w:hAnsi="Cambria Math"/>
              <w:highlight w:val="yellow"/>
            </w:rPr>
            <m:t>.</m:t>
          </m:r>
        </m:oMath>
      </m:oMathPara>
    </w:p>
    <w:p w14:paraId="452C0878" w14:textId="77777777" w:rsidR="00E07027" w:rsidRPr="00FD37D6" w:rsidRDefault="00E07027" w:rsidP="00E07027">
      <w:pPr>
        <w:pStyle w:val="FirstParagraph"/>
        <w:rPr>
          <w:highlight w:val="yellow"/>
          <w:lang w:val="es-CL"/>
        </w:rPr>
      </w:pPr>
      <w:r w:rsidRPr="00FD37D6">
        <w:rPr>
          <w:b/>
          <w:bCs/>
          <w:highlight w:val="yellow"/>
          <w:lang w:val="es-CL"/>
        </w:rPr>
        <w:t>Paso</w:t>
      </w:r>
      <w:r w:rsidRPr="00FD37D6">
        <w:rPr>
          <w:rFonts w:ascii="Arial" w:hAnsi="Arial" w:cs="Arial"/>
          <w:b/>
          <w:bCs/>
          <w:highlight w:val="yellow"/>
          <w:lang w:val="es-CL"/>
        </w:rPr>
        <w:t> </w:t>
      </w:r>
      <w:r w:rsidRPr="00FD37D6">
        <w:rPr>
          <w:b/>
          <w:bCs/>
          <w:highlight w:val="yellow"/>
          <w:lang w:val="es-CL"/>
        </w:rPr>
        <w:t xml:space="preserve">1 </w:t>
      </w:r>
      <w:r w:rsidRPr="00FD37D6">
        <w:rPr>
          <w:rFonts w:ascii="Aptos" w:hAnsi="Aptos" w:cs="Aptos"/>
          <w:b/>
          <w:bCs/>
          <w:highlight w:val="yellow"/>
          <w:lang w:val="es-CL"/>
        </w:rPr>
        <w:t>—</w:t>
      </w:r>
      <w:r w:rsidRPr="00FD37D6">
        <w:rPr>
          <w:b/>
          <w:bCs/>
          <w:highlight w:val="yellow"/>
          <w:lang w:val="es-CL"/>
        </w:rPr>
        <w:t xml:space="preserve"> T</w:t>
      </w:r>
      <w:r w:rsidRPr="00FD37D6">
        <w:rPr>
          <w:rFonts w:ascii="Aptos" w:hAnsi="Aptos" w:cs="Aptos"/>
          <w:b/>
          <w:bCs/>
          <w:highlight w:val="yellow"/>
          <w:lang w:val="es-CL"/>
        </w:rPr>
        <w:t>é</w:t>
      </w:r>
      <w:r w:rsidRPr="00FD37D6">
        <w:rPr>
          <w:b/>
          <w:bCs/>
          <w:highlight w:val="yellow"/>
          <w:lang w:val="es-CL"/>
        </w:rPr>
        <w:t xml:space="preserve">rminos </w:t>
      </w:r>
      <w:r w:rsidRPr="00FD37D6">
        <w:rPr>
          <w:rFonts w:ascii="Aptos" w:hAnsi="Aptos" w:cs="Aptos"/>
          <w:b/>
          <w:bCs/>
          <w:highlight w:val="yellow"/>
          <w:lang w:val="es-CL"/>
        </w:rPr>
        <w:t>“</w:t>
      </w:r>
      <w:r w:rsidRPr="00FD37D6">
        <w:rPr>
          <w:b/>
          <w:bCs/>
          <w:highlight w:val="yellow"/>
          <w:lang w:val="es-CL"/>
        </w:rPr>
        <w:t>f</w:t>
      </w:r>
      <w:r w:rsidRPr="00FD37D6">
        <w:rPr>
          <w:rFonts w:ascii="Aptos" w:hAnsi="Aptos" w:cs="Aptos"/>
          <w:b/>
          <w:bCs/>
          <w:highlight w:val="yellow"/>
          <w:lang w:val="es-CL"/>
        </w:rPr>
        <w:t>á</w:t>
      </w:r>
      <w:r w:rsidRPr="00FD37D6">
        <w:rPr>
          <w:b/>
          <w:bCs/>
          <w:highlight w:val="yellow"/>
          <w:lang w:val="es-CL"/>
        </w:rPr>
        <w:t>ciles</w:t>
      </w:r>
      <w:r w:rsidRPr="00FD37D6">
        <w:rPr>
          <w:rFonts w:ascii="Aptos" w:hAnsi="Aptos" w:cs="Aptos"/>
          <w:b/>
          <w:bCs/>
          <w:highlight w:val="yellow"/>
          <w:lang w:val="es-CL"/>
        </w:rPr>
        <w:t>”</w:t>
      </w:r>
      <w:r w:rsidRPr="00FD37D6">
        <w:rPr>
          <w:b/>
          <w:bCs/>
          <w:highlight w:val="yellow"/>
          <w:lang w:val="es-CL"/>
        </w:rPr>
        <w:t>.</w:t>
      </w:r>
      <w:r w:rsidRPr="00FD37D6">
        <w:rPr>
          <w:highlight w:val="yellow"/>
          <w:lang w:val="es-CL"/>
        </w:rPr>
        <w:br/>
        <w:t xml:space="preserve">Con las cotas de corte, Hölder y </w:t>
      </w:r>
      <m:oMath>
        <m:r>
          <w:rPr>
            <w:rFonts w:ascii="Cambria Math" w:hAnsi="Cambria Math"/>
            <w:highlight w:val="yellow"/>
          </w:rPr>
          <m:t>E</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FD37D6">
        <w:rPr>
          <w:highlight w:val="yellow"/>
          <w:lang w:val="es-CL"/>
        </w:rPr>
        <w:t xml:space="preserve"> :</w:t>
      </w:r>
    </w:p>
    <w:p w14:paraId="454DAE26" w14:textId="77777777" w:rsidR="00E07027" w:rsidRPr="00FD37D6" w:rsidRDefault="00486C65" w:rsidP="00E07027">
      <w:pPr>
        <w:pStyle w:val="Textoindependiente"/>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1</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r E</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oMath>
      </m:oMathPara>
    </w:p>
    <w:p w14:paraId="501EB761" w14:textId="77777777" w:rsidR="00E07027" w:rsidRPr="008F1DCF" w:rsidRDefault="00E07027" w:rsidP="00E07027">
      <w:pPr>
        <w:pStyle w:val="FirstParagraph"/>
        <w:rPr>
          <w:highlight w:val="yellow"/>
          <w:lang w:val="es-CL"/>
        </w:rPr>
      </w:pPr>
      <w:r w:rsidRPr="00FD37D6">
        <w:rPr>
          <w:highlight w:val="yellow"/>
          <w:lang w:val="es-CL"/>
        </w:rPr>
        <w:t xml:space="preserve">Para la presión, usamos </w:t>
      </w:r>
      <w:r w:rsidRPr="00FD37D6">
        <w:rPr>
          <w:b/>
          <w:bCs/>
          <w:highlight w:val="yellow"/>
          <w:lang w:val="es-CL"/>
        </w:rPr>
        <w:t>descomposición local + cola controlada</w:t>
      </w:r>
      <w:r w:rsidRPr="00FD37D6">
        <w:rPr>
          <w:highlight w:val="yellow"/>
          <w:lang w:val="es-CL"/>
        </w:rPr>
        <w:t xml:space="preserve"> (como fijaste en el Lema</w:t>
      </w:r>
      <w:r w:rsidRPr="00FD37D6">
        <w:rPr>
          <w:rFonts w:ascii="Arial" w:hAnsi="Arial" w:cs="Arial"/>
          <w:highlight w:val="yellow"/>
          <w:lang w:val="es-CL"/>
        </w:rPr>
        <w:t> </w:t>
      </w:r>
      <w:r w:rsidRPr="00FD37D6">
        <w:rPr>
          <w:highlight w:val="yellow"/>
          <w:lang w:val="es-CL"/>
        </w:rPr>
        <w:t>2.1):</w:t>
      </w:r>
      <w:r w:rsidRPr="00FD37D6">
        <w:rPr>
          <w:highlight w:val="yellow"/>
          <w:lang w:val="es-CL"/>
        </w:rPr>
        <w:br/>
      </w:r>
      <m:oMath>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lang w:val="es-CL"/>
          </w:rPr>
          <m:t>=</m:t>
        </m:r>
        <m:sSub>
          <m:sSubPr>
            <m:ctrlPr>
              <w:rPr>
                <w:rFonts w:ascii="Cambria Math" w:hAnsi="Cambria Math"/>
                <w:highlight w:val="yellow"/>
              </w:rPr>
            </m:ctrlPr>
          </m:sSubPr>
          <m:e>
            <m:r>
              <m:rPr>
                <m:scr m:val="script"/>
                <m:sty m:val="p"/>
              </m:rPr>
              <w:rPr>
                <w:rFonts w:ascii="Cambria Math" w:hAnsi="Cambria Math"/>
                <w:highlight w:val="yellow"/>
                <w:lang w:val="es-CL"/>
              </w:rPr>
              <m:t>R</m:t>
            </m:r>
          </m:e>
          <m:sub>
            <m:r>
              <w:rPr>
                <w:rFonts w:ascii="Cambria Math" w:hAnsi="Cambria Math"/>
                <w:highlight w:val="yellow"/>
              </w:rPr>
              <m:t>i</m:t>
            </m:r>
          </m:sub>
        </m:sSub>
        <m:sSub>
          <m:sSubPr>
            <m:ctrlPr>
              <w:rPr>
                <w:rFonts w:ascii="Cambria Math" w:hAnsi="Cambria Math"/>
                <w:highlight w:val="yellow"/>
              </w:rPr>
            </m:ctrlPr>
          </m:sSubPr>
          <m:e>
            <m:r>
              <m:rPr>
                <m:scr m:val="script"/>
                <m:sty m:val="p"/>
              </m:rPr>
              <w:rPr>
                <w:rFonts w:ascii="Cambria Math" w:hAnsi="Cambria Math"/>
                <w:highlight w:val="yellow"/>
                <w:lang w:val="es-CL"/>
              </w:rPr>
              <m:t>R</m:t>
            </m:r>
          </m:e>
          <m:sub>
            <m:r>
              <w:rPr>
                <w:rFonts w:ascii="Cambria Math" w:hAnsi="Cambria Math"/>
                <w:highlight w:val="yellow"/>
              </w:rPr>
              <m:t>j</m:t>
            </m:r>
          </m:sub>
        </m:sSub>
        <m:d>
          <m:dPr>
            <m:ctrlPr>
              <w:rPr>
                <w:rFonts w:ascii="Cambria Math" w:hAnsi="Cambria Math"/>
                <w:highlight w:val="yellow"/>
              </w:rPr>
            </m:ctrlPr>
          </m:dPr>
          <m:e>
            <m:r>
              <w:rPr>
                <w:rFonts w:ascii="Cambria Math" w:hAnsi="Cambria Math"/>
                <w:highlight w:val="yellow"/>
              </w:rPr>
              <m:t>χ</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i</m:t>
                </m:r>
              </m:sub>
            </m:sSub>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j</m:t>
                </m:r>
              </m:sub>
            </m:sSub>
            <m:r>
              <m:rPr>
                <m:sty m:val="p"/>
              </m:rPr>
              <w:rPr>
                <w:rFonts w:ascii="Cambria Math" w:hAnsi="Cambria Math"/>
                <w:highlight w:val="yellow"/>
                <w:lang w:val="es-CL"/>
              </w:rPr>
              <m:t>)</m:t>
            </m:r>
          </m:e>
        </m:d>
        <m:r>
          <m:rPr>
            <m:sty m:val="p"/>
          </m:rPr>
          <w:rPr>
            <w:rFonts w:ascii="Cambria Math" w:hAnsi="Cambria Math"/>
            <w:highlight w:val="yellow"/>
            <w:lang w:val="es-CL"/>
          </w:rPr>
          <m:t>+</m:t>
        </m:r>
        <m:r>
          <m:rPr>
            <m:nor/>
          </m:rPr>
          <w:rPr>
            <w:highlight w:val="yellow"/>
            <w:lang w:val="es-CL"/>
          </w:rPr>
          <m:t>parte armónica</m:t>
        </m:r>
      </m:oMath>
      <w:r w:rsidRPr="00FD37D6">
        <w:rPr>
          <w:highlight w:val="yellow"/>
          <w:lang w:val="es-CL"/>
        </w:rPr>
        <w:t xml:space="preserve"> .</w:t>
      </w:r>
      <w:r w:rsidRPr="00FD37D6">
        <w:rPr>
          <w:highlight w:val="yellow"/>
          <w:lang w:val="es-CL"/>
        </w:rPr>
        <w:br/>
        <w:t xml:space="preserve">La parte local se estima por Calderón–Zygmund, la armónica por potencial con cola del tipo $\Tail_\theta$ , que </w:t>
      </w:r>
      <w:r w:rsidRPr="00FD37D6">
        <w:rPr>
          <w:b/>
          <w:bCs/>
          <w:highlight w:val="yellow"/>
          <w:lang w:val="es-CL"/>
        </w:rPr>
        <w:t>absorberemos</w:t>
      </w:r>
      <w:r w:rsidRPr="00FD37D6">
        <w:rPr>
          <w:highlight w:val="yellow"/>
          <w:lang w:val="es-CL"/>
        </w:rPr>
        <w:t xml:space="preserve"> por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FD37D6">
        <w:rPr>
          <w:highlight w:val="yellow"/>
          <w:lang w:val="es-CL"/>
        </w:rPr>
        <w:t xml:space="preserve"> (observa que $\Tail_\theta(r) \le c_\theta[\Phi(r)+\Psi(r)]$ al ser simplemente la porción de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oMath>
      <w:r w:rsidRPr="00FD37D6">
        <w:rPr>
          <w:highlight w:val="yellow"/>
          <w:lang w:val="es-CL"/>
        </w:rPr>
        <w:t xml:space="preserve"> de las mismas integrales normalizadas). </w:t>
      </w:r>
      <w:r w:rsidRPr="008F1DCF">
        <w:rPr>
          <w:highlight w:val="yellow"/>
          <w:lang w:val="es-CL"/>
        </w:rPr>
        <w:t>Así,</w:t>
      </w:r>
    </w:p>
    <w:p w14:paraId="456DDA55" w14:textId="77777777" w:rsidR="00E07027" w:rsidRPr="00FD37D6" w:rsidRDefault="00486C65" w:rsidP="00E07027">
      <w:pPr>
        <w:pStyle w:val="Textoindependiente"/>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3</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r</m:t>
          </m:r>
          <m:r>
            <m:rPr>
              <m:sty m:val="p"/>
            </m:rPr>
            <w:rPr>
              <w:rFonts w:ascii="Cambria Math" w:hAnsi="Cambria Math"/>
              <w:highlight w:val="yellow"/>
            </w:rPr>
            <m:t>)+Ψ(</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oMath>
      </m:oMathPara>
    </w:p>
    <w:p w14:paraId="225DBD68" w14:textId="77777777" w:rsidR="00E07027" w:rsidRPr="00FD37D6" w:rsidRDefault="00E07027" w:rsidP="00E07027">
      <w:pPr>
        <w:pStyle w:val="FirstParagraph"/>
        <w:rPr>
          <w:highlight w:val="yellow"/>
          <w:lang w:val="es-CL"/>
        </w:rPr>
      </w:pPr>
      <w:r w:rsidRPr="00FD37D6">
        <w:rPr>
          <w:b/>
          <w:bCs/>
          <w:highlight w:val="yellow"/>
          <w:lang w:val="es-CL"/>
        </w:rPr>
        <w:t>Paso</w:t>
      </w:r>
      <w:r w:rsidRPr="00FD37D6">
        <w:rPr>
          <w:rFonts w:ascii="Arial" w:hAnsi="Arial" w:cs="Arial"/>
          <w:b/>
          <w:bCs/>
          <w:highlight w:val="yellow"/>
          <w:lang w:val="es-CL"/>
        </w:rPr>
        <w:t> </w:t>
      </w:r>
      <w:r w:rsidRPr="00FD37D6">
        <w:rPr>
          <w:b/>
          <w:bCs/>
          <w:highlight w:val="yellow"/>
          <w:lang w:val="es-CL"/>
        </w:rPr>
        <w:t xml:space="preserve">2 </w:t>
      </w:r>
      <w:r w:rsidRPr="00FD37D6">
        <w:rPr>
          <w:rFonts w:ascii="Aptos" w:hAnsi="Aptos" w:cs="Aptos"/>
          <w:b/>
          <w:bCs/>
          <w:highlight w:val="yellow"/>
          <w:lang w:val="es-CL"/>
        </w:rPr>
        <w:t>—</w:t>
      </w:r>
      <w:r w:rsidRPr="00FD37D6">
        <w:rPr>
          <w:b/>
          <w:bCs/>
          <w:highlight w:val="yellow"/>
          <w:lang w:val="es-CL"/>
        </w:rPr>
        <w:t xml:space="preserve"> Convectivo = promedio + oscilaci</w:t>
      </w:r>
      <w:r w:rsidRPr="00FD37D6">
        <w:rPr>
          <w:rFonts w:ascii="Aptos" w:hAnsi="Aptos" w:cs="Aptos"/>
          <w:b/>
          <w:bCs/>
          <w:highlight w:val="yellow"/>
          <w:lang w:val="es-CL"/>
        </w:rPr>
        <w:t>ó</w:t>
      </w:r>
      <w:r w:rsidRPr="00FD37D6">
        <w:rPr>
          <w:b/>
          <w:bCs/>
          <w:highlight w:val="yellow"/>
          <w:lang w:val="es-CL"/>
        </w:rPr>
        <w:t xml:space="preserve">n con </w:t>
      </w:r>
      <w:r w:rsidRPr="00FD37D6">
        <w:rPr>
          <w:rFonts w:ascii="Aptos" w:hAnsi="Aptos" w:cs="Aptos"/>
          <w:b/>
          <w:bCs/>
          <w:highlight w:val="yellow"/>
          <w:lang w:val="es-CL"/>
        </w:rPr>
        <w:t>“</w:t>
      </w:r>
      <w:r w:rsidRPr="00FD37D6">
        <w:rPr>
          <w:b/>
          <w:bCs/>
          <w:highlight w:val="yellow"/>
          <w:lang w:val="es-CL"/>
        </w:rPr>
        <w:t>relleno de agujeros</w:t>
      </w:r>
      <w:r w:rsidRPr="00FD37D6">
        <w:rPr>
          <w:rFonts w:ascii="Aptos" w:hAnsi="Aptos" w:cs="Aptos"/>
          <w:b/>
          <w:bCs/>
          <w:highlight w:val="yellow"/>
          <w:lang w:val="es-CL"/>
        </w:rPr>
        <w:t>”</w:t>
      </w:r>
      <w:r w:rsidRPr="00FD37D6">
        <w:rPr>
          <w:b/>
          <w:bCs/>
          <w:highlight w:val="yellow"/>
          <w:lang w:val="es-CL"/>
        </w:rPr>
        <w:t>.</w:t>
      </w:r>
      <w:r w:rsidRPr="00FD37D6">
        <w:rPr>
          <w:highlight w:val="yellow"/>
          <w:lang w:val="es-CL"/>
        </w:rPr>
        <w:br/>
        <w:t xml:space="preserve">Escribe </w:t>
      </w:r>
      <m:oMath>
        <m:r>
          <w:rPr>
            <w:rFonts w:ascii="Cambria Math" w:hAnsi="Cambria Math"/>
            <w:highlight w:val="yellow"/>
          </w:rPr>
          <m:t>u</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u</m:t>
            </m:r>
          </m:e>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ub>
        </m:sSub>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w</m:t>
        </m:r>
      </m:oMath>
      <w:r w:rsidRPr="00FD37D6">
        <w:rPr>
          <w:highlight w:val="yellow"/>
          <w:lang w:val="es-CL"/>
        </w:rPr>
        <w:t xml:space="preserve"> con </w:t>
      </w: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ub>
          <m:sup>
            <m:r>
              <w:rPr>
                <w:rFonts w:ascii="Cambria Math" w:hAnsi="Cambria Math"/>
                <w:highlight w:val="yellow"/>
                <w:lang w:val="es-CL"/>
              </w:rPr>
              <m:t>​</m:t>
            </m:r>
          </m:sup>
          <m:e>
            <m:r>
              <w:rPr>
                <w:rFonts w:ascii="Cambria Math" w:hAnsi="Cambria Math"/>
                <w:highlight w:val="yellow"/>
              </w:rPr>
              <m:t>w</m:t>
            </m:r>
          </m:e>
        </m:nary>
        <m:r>
          <m:rPr>
            <m:sty m:val="p"/>
          </m:rPr>
          <w:rPr>
            <w:rFonts w:ascii="Cambria Math" w:hAnsi="Cambria Math"/>
            <w:highlight w:val="yellow"/>
            <w:lang w:val="es-CL"/>
          </w:rPr>
          <m:t>=</m:t>
        </m:r>
        <m:r>
          <w:rPr>
            <w:rFonts w:ascii="Cambria Math" w:hAnsi="Cambria Math"/>
            <w:highlight w:val="yellow"/>
            <w:lang w:val="es-CL"/>
          </w:rPr>
          <m:t>0</m:t>
        </m:r>
      </m:oMath>
      <w:r w:rsidRPr="00FD37D6">
        <w:rPr>
          <w:highlight w:val="yellow"/>
          <w:lang w:val="es-CL"/>
        </w:rPr>
        <w:t xml:space="preserve"> . Entonces</w:t>
      </w:r>
    </w:p>
    <w:p w14:paraId="0138000C" w14:textId="77777777" w:rsidR="00E07027" w:rsidRPr="00FD37D6" w:rsidRDefault="00E07027" w:rsidP="00E07027">
      <w:pPr>
        <w:pStyle w:val="Textoindependiente"/>
        <w:rPr>
          <w:highlight w:val="yellow"/>
          <w:lang w:val="es-CL"/>
        </w:rPr>
      </w:pPr>
      <w:r w:rsidRPr="00FD37D6">
        <w:rPr>
          <w:highlight w:val="yellow"/>
          <w:lang w:val="es-CL"/>
        </w:rPr>
        <w:t>$$     I_2 = \iint |u|^2 u\cdot\nabla\phi = \underbrace{\iint |u|^2\,u_{B_r}\cdot\nabla\phi}_{J_{\rm av}} \ +\ \underbrace{\iint |u|^2\,w\cdot\nabla\phi}_{J_{\rm osc}}.     $$</w:t>
      </w:r>
    </w:p>
    <w:p w14:paraId="5C6687DA" w14:textId="77777777" w:rsidR="00E07027" w:rsidRPr="00FD37D6" w:rsidRDefault="00E07027" w:rsidP="00E07027">
      <w:pPr>
        <w:pStyle w:val="FirstParagraph"/>
        <w:rPr>
          <w:highlight w:val="yellow"/>
          <w:lang w:val="es-CL"/>
        </w:rPr>
      </w:pPr>
      <w:r w:rsidRPr="00FD37D6">
        <w:rPr>
          <w:b/>
          <w:bCs/>
          <w:highlight w:val="yellow"/>
          <w:lang w:val="es-CL"/>
        </w:rPr>
        <w:t>(2.a) Parte de promedio.</w:t>
      </w:r>
      <w:r w:rsidRPr="00FD37D6">
        <w:rPr>
          <w:highlight w:val="yellow"/>
          <w:lang w:val="es-CL"/>
        </w:rPr>
        <w:t xml:space="preserve"> Como </w:t>
      </w:r>
      <m:oMath>
        <m:r>
          <m:rPr>
            <m:sty m:val="p"/>
          </m:rPr>
          <w:rPr>
            <w:rFonts w:ascii="Cambria Math" w:hAnsi="Cambria Math"/>
            <w:highlight w:val="yellow"/>
            <w:lang w:val="es-CL"/>
          </w:rPr>
          <m:t>∇</m:t>
        </m:r>
        <m:r>
          <w:rPr>
            <w:rFonts w:ascii="Cambria Math" w:hAnsi="Cambria Math"/>
            <w:highlight w:val="yellow"/>
          </w:rPr>
          <m:t>ϕ</m:t>
        </m:r>
      </m:oMath>
      <w:r w:rsidRPr="00FD37D6">
        <w:rPr>
          <w:highlight w:val="yellow"/>
          <w:lang w:val="es-CL"/>
        </w:rPr>
        <w:t xml:space="preserve"> vive en el </w:t>
      </w:r>
      <w:r w:rsidRPr="00FD37D6">
        <w:rPr>
          <w:b/>
          <w:bCs/>
          <w:highlight w:val="yellow"/>
          <w:lang w:val="es-CL"/>
        </w:rPr>
        <w:t>anillo</w:t>
      </w:r>
      <w:r w:rsidRPr="00FD37D6">
        <w:rPr>
          <w:highlight w:val="yellow"/>
          <w:lang w:val="es-CL"/>
        </w:rPr>
        <w:t xml:space="preserve">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oMath>
      <w:r w:rsidRPr="00FD37D6">
        <w:rPr>
          <w:highlight w:val="yellow"/>
          <w:lang w:val="es-CL"/>
        </w:rPr>
        <w:t xml:space="preserve"> ,</w:t>
      </w:r>
    </w:p>
    <w:p w14:paraId="64769893" w14:textId="77777777" w:rsidR="00E07027" w:rsidRPr="00FD37D6" w:rsidRDefault="00E07027" w:rsidP="00E07027">
      <w:pPr>
        <w:pStyle w:val="Textoindependiente"/>
        <w:rPr>
          <w:highlight w:val="yellow"/>
          <w:lang w:val="es-CL"/>
        </w:rPr>
      </w:pPr>
      <w:r w:rsidRPr="00FD37D6">
        <w:rPr>
          <w:highlight w:val="yellow"/>
          <w:lang w:val="es-CL"/>
        </w:rPr>
        <w:t>$$     |J_{\rm av}| \ \le\ \|\nabla\phi\|_{L^\infty}\ \|u_{B_r}\|_{L_t^\infty L_x^2}\ \||u|^2\|_{L_t^1 L_x^2(Q_r)} \ \le\ C_\theta\,\bigl[\Phi^{1/3}E+\Phi\bigr](r).     $$</w:t>
      </w:r>
    </w:p>
    <w:p w14:paraId="34C837AA" w14:textId="77777777" w:rsidR="00E07027" w:rsidRPr="008F1DCF" w:rsidRDefault="00E07027" w:rsidP="00E07027">
      <w:pPr>
        <w:pStyle w:val="FirstParagraph"/>
        <w:rPr>
          <w:highlight w:val="yellow"/>
          <w:lang w:val="es-CL"/>
        </w:rPr>
      </w:pPr>
      <w:r w:rsidRPr="00FD37D6">
        <w:rPr>
          <w:b/>
          <w:bCs/>
          <w:highlight w:val="yellow"/>
          <w:lang w:val="es-CL"/>
        </w:rPr>
        <w:lastRenderedPageBreak/>
        <w:t>(2.b) Parte oscilatoria con control por el gradiente en el anillo.</w:t>
      </w:r>
      <w:r w:rsidRPr="00FD37D6">
        <w:rPr>
          <w:highlight w:val="yellow"/>
          <w:lang w:val="es-CL"/>
        </w:rPr>
        <w:br/>
        <w:t xml:space="preserve">Aquí es donde hay que </w:t>
      </w:r>
      <w:r w:rsidRPr="00FD37D6">
        <w:rPr>
          <w:b/>
          <w:bCs/>
          <w:highlight w:val="yellow"/>
          <w:lang w:val="es-CL"/>
        </w:rPr>
        <w:t>producir el término de relleno de agujeros</w:t>
      </w:r>
      <w:r w:rsidRPr="00FD37D6">
        <w:rPr>
          <w:highlight w:val="yellow"/>
          <w:lang w:val="es-CL"/>
        </w:rPr>
        <w:t xml:space="preserve">. </w:t>
      </w:r>
      <w:r w:rsidRPr="008F1DCF">
        <w:rPr>
          <w:highlight w:val="yellow"/>
          <w:lang w:val="es-CL"/>
        </w:rPr>
        <w:t>Usamos</w:t>
      </w:r>
    </w:p>
    <w:p w14:paraId="000C3CB1" w14:textId="77777777" w:rsidR="00E07027" w:rsidRPr="00FD37D6" w:rsidRDefault="00E07027" w:rsidP="00E07027">
      <w:pPr>
        <w:pStyle w:val="Textoindependiente"/>
        <w:rPr>
          <w:highlight w:val="yellow"/>
        </w:rPr>
      </w:pPr>
      <m:oMathPara>
        <m:oMathParaPr>
          <m:jc m:val="center"/>
        </m:oMathParaPr>
        <m:oMath>
          <m:r>
            <m:rPr>
              <m:sty m:val="p"/>
            </m:rPr>
            <w:rPr>
              <w:rFonts w:ascii="Cambria Math" w:hAnsi="Cambria Math"/>
              <w:highlight w:val="yellow"/>
            </w:rPr>
            <m:t>∥</m:t>
          </m:r>
          <m:r>
            <w:rPr>
              <w:rFonts w:ascii="Cambria Math" w:hAnsi="Cambria Math"/>
              <w:highlight w:val="yellow"/>
            </w:rPr>
            <m:t>w</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m:rPr>
              <m:sty m:val="p"/>
            </m:rPr>
            <w:rPr>
              <w:rFonts w:ascii="Cambria Math" w:hAnsi="Cambria Math"/>
              <w:highlight w:val="yellow"/>
            </w:rPr>
            <m:t>≤</m:t>
          </m:r>
          <m:r>
            <w:rPr>
              <w:rFonts w:ascii="Cambria Math" w:hAnsi="Cambria Math"/>
              <w:highlight w:val="yellow"/>
            </w:rPr>
            <m:t>C r </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w</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m:rPr>
              <m:sty m:val="p"/>
            </m:rPr>
            <w:rPr>
              <w:rFonts w:ascii="Cambria Math" w:hAnsi="Cambria Math"/>
              <w:highlight w:val="yellow"/>
            </w:rPr>
            <m:t>≤</m:t>
          </m:r>
          <m:r>
            <w:rPr>
              <w:rFonts w:ascii="Cambria Math" w:hAnsi="Cambria Math"/>
              <w:highlight w:val="yellow"/>
            </w:rPr>
            <m:t>C </m:t>
          </m:r>
          <m:r>
            <m:rPr>
              <m:sty m:val="p"/>
            </m:rPr>
            <w:rPr>
              <w:rFonts w:ascii="Cambria Math" w:hAnsi="Cambria Math"/>
              <w:highlight w:val="yellow"/>
            </w:rPr>
            <m:t>∥</m:t>
          </m:r>
          <m:r>
            <w:rPr>
              <w:rFonts w:ascii="Cambria Math" w:hAnsi="Cambria Math"/>
              <w:highlight w:val="yellow"/>
            </w:rPr>
            <m:t>w</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sub>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bSup>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sub>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bSup>
          <m:r>
            <m:rPr>
              <m:sty m:val="p"/>
            </m:rPr>
            <w:rPr>
              <w:rFonts w:ascii="Cambria Math" w:hAnsi="Cambria Math"/>
              <w:highlight w:val="yellow"/>
            </w:rPr>
            <m:t>≤</m:t>
          </m:r>
          <m:r>
            <w:rPr>
              <w:rFonts w:ascii="Cambria Math" w:hAnsi="Cambria Math"/>
              <w:highlight w:val="yellow"/>
            </w:rPr>
            <m:t>C </m:t>
          </m:r>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m:rPr>
              <m:sty m:val="p"/>
            </m:rPr>
            <w:rPr>
              <w:rFonts w:ascii="Cambria Math" w:hAnsi="Cambria Math"/>
              <w:highlight w:val="yellow"/>
            </w:rPr>
            <m:t>.</m:t>
          </m:r>
        </m:oMath>
      </m:oMathPara>
    </w:p>
    <w:p w14:paraId="70811429" w14:textId="77777777" w:rsidR="00E07027" w:rsidRPr="00FD37D6" w:rsidRDefault="00E07027" w:rsidP="00E07027">
      <w:pPr>
        <w:pStyle w:val="FirstParagraph"/>
        <w:rPr>
          <w:highlight w:val="yellow"/>
          <w:lang w:val="es-CL"/>
        </w:rPr>
      </w:pPr>
      <w:r w:rsidRPr="00FD37D6">
        <w:rPr>
          <w:highlight w:val="yellow"/>
          <w:lang w:val="es-CL"/>
        </w:rPr>
        <w:t xml:space="preserve">Como </w:t>
      </w:r>
      <m:oMath>
        <m:r>
          <m:rPr>
            <m:sty m:val="p"/>
          </m:rPr>
          <w:rPr>
            <w:rFonts w:ascii="Cambria Math" w:hAnsi="Cambria Math"/>
            <w:highlight w:val="yellow"/>
            <w:lang w:val="es-CL"/>
          </w:rPr>
          <m:t>∇</m:t>
        </m:r>
        <m:r>
          <w:rPr>
            <w:rFonts w:ascii="Cambria Math" w:hAnsi="Cambria Math"/>
            <w:highlight w:val="yellow"/>
          </w:rPr>
          <m:t>ϕ</m:t>
        </m:r>
      </m:oMath>
      <w:r w:rsidRPr="00FD37D6">
        <w:rPr>
          <w:highlight w:val="yellow"/>
          <w:lang w:val="es-CL"/>
        </w:rPr>
        <w:t xml:space="preserve"> está soportado en </w:t>
      </w:r>
      <m:oMath>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oMath>
      <w:r w:rsidRPr="00FD37D6">
        <w:rPr>
          <w:highlight w:val="yellow"/>
          <w:lang w:val="es-CL"/>
        </w:rPr>
        <w:t xml:space="preserve"> y </w:t>
      </w:r>
      <m:oMath>
        <m:r>
          <m:rPr>
            <m:sty m:val="p"/>
          </m:rPr>
          <w:rPr>
            <w:rFonts w:ascii="Cambria Math" w:hAnsi="Cambria Math"/>
            <w:highlight w:val="yellow"/>
            <w:lang w:val="es-CL"/>
          </w:rPr>
          <m:t>∥∇</m:t>
        </m:r>
        <m:r>
          <w:rPr>
            <w:rFonts w:ascii="Cambria Math" w:hAnsi="Cambria Math"/>
            <w:highlight w:val="yellow"/>
          </w:rPr>
          <m:t>ϕ</m:t>
        </m:r>
        <m:sSub>
          <m:sSubPr>
            <m:ctrlPr>
              <w:rPr>
                <w:rFonts w:ascii="Cambria Math" w:hAnsi="Cambria Math"/>
                <w:highlight w:val="yellow"/>
              </w:rPr>
            </m:ctrlPr>
          </m:sSubPr>
          <m:e>
            <m:r>
              <m:rPr>
                <m:sty m:val="p"/>
              </m:rPr>
              <w:rPr>
                <w:rFonts w:ascii="Cambria Math" w:hAnsi="Cambria Math"/>
                <w:highlight w:val="yellow"/>
                <w:lang w:val="es-CL"/>
              </w:rPr>
              <m:t>∥</m:t>
            </m:r>
          </m:e>
          <m:sub>
            <m:r>
              <m:rPr>
                <m:sty m:val="p"/>
              </m:rPr>
              <w:rPr>
                <w:rFonts w:ascii="Cambria Math" w:hAnsi="Cambria Math"/>
                <w:highlight w:val="yellow"/>
                <w:lang w:val="es-CL"/>
              </w:rPr>
              <m:t>∞</m:t>
            </m:r>
          </m:sub>
        </m:sSub>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1</m:t>
            </m:r>
          </m:sup>
        </m:sSup>
      </m:oMath>
      <w:r w:rsidRPr="00FD37D6">
        <w:rPr>
          <w:highlight w:val="yellow"/>
          <w:lang w:val="es-CL"/>
        </w:rPr>
        <w:t xml:space="preserve"> ,</w:t>
      </w:r>
    </w:p>
    <w:p w14:paraId="22EF5C23" w14:textId="77777777" w:rsidR="00E07027" w:rsidRPr="00FD37D6" w:rsidRDefault="00E07027" w:rsidP="00E07027">
      <w:pPr>
        <w:pStyle w:val="Textoindependiente"/>
        <w:rPr>
          <w:highlight w:val="yellow"/>
          <w:lang w:val="es-CL"/>
        </w:rPr>
      </w:pPr>
      <w:r w:rsidRPr="00FD37D6">
        <w:rPr>
          <w:highlight w:val="yellow"/>
          <w:lang w:val="es-CL"/>
        </w:rPr>
        <w:t>$$     \begin{aligned} |J_{\rm osc}| &amp;\le \int_{I_r}\bigl\||u|^2\bigr\|_{L^{3/2}(B_r)}\,\|w\,\nabla\phi\|_{L^3(B_r)}\,dt\\ &amp;\le C_\theta \int_{I_r} \|u\|_{L^3(B_r)}^2\ r^{-1}\|w\|_{L^3(B_r\setminus B_{\theta r})}\,dt\\ &amp;\le C_\theta \int_{I_r} \|u\|_{L^3(B_r)}^2\ r^{-1}\,\bigl(r^{1/2}\|\nabla u\|_{L^2(B_r\setminus B_{\theta r})}\bigr)\,dt\\ &amp;\le \varepsilon\!\iint_{Q_r\setminus Q_{\theta r}}\!|\nabla u|^2\ +\ C_{\theta,\varepsilon}\,\Phi(r)^{4/3}. \end{aligned}     $$</w:t>
      </w:r>
    </w:p>
    <w:p w14:paraId="53AE79EA" w14:textId="77777777" w:rsidR="00E07027" w:rsidRPr="00FD37D6" w:rsidRDefault="00E07027" w:rsidP="00E07027">
      <w:pPr>
        <w:pStyle w:val="FirstParagraph"/>
        <w:rPr>
          <w:highlight w:val="yellow"/>
          <w:lang w:val="es-CL"/>
        </w:rPr>
      </w:pPr>
      <w:r w:rsidRPr="00FD37D6">
        <w:rPr>
          <w:highlight w:val="yellow"/>
          <w:lang w:val="es-CL"/>
        </w:rPr>
        <w:t xml:space="preserve">El último paso es Young en tiempo con </w:t>
      </w:r>
      <m:oMath>
        <m:r>
          <w:rPr>
            <w:rFonts w:ascii="Cambria Math" w:hAnsi="Cambria Math"/>
            <w:highlight w:val="yellow"/>
          </w:rPr>
          <m:t>ε</m:t>
        </m:r>
        <m:r>
          <m:rPr>
            <m:sty m:val="p"/>
          </m:rPr>
          <w:rPr>
            <w:rFonts w:ascii="Cambria Math" w:hAnsi="Cambria Math"/>
            <w:highlight w:val="yellow"/>
            <w:lang w:val="es-CL"/>
          </w:rPr>
          <m:t>&gt;</m:t>
        </m:r>
        <m:r>
          <w:rPr>
            <w:rFonts w:ascii="Cambria Math" w:hAnsi="Cambria Math"/>
            <w:highlight w:val="yellow"/>
            <w:lang w:val="es-CL"/>
          </w:rPr>
          <m:t>0</m:t>
        </m:r>
      </m:oMath>
      <w:r w:rsidRPr="00FD37D6">
        <w:rPr>
          <w:highlight w:val="yellow"/>
          <w:lang w:val="es-CL"/>
        </w:rPr>
        <w:t xml:space="preserve"> arbitrario. </w:t>
      </w:r>
      <w:r w:rsidRPr="00FD37D6">
        <w:rPr>
          <w:b/>
          <w:bCs/>
          <w:highlight w:val="yellow"/>
          <w:lang w:val="es-CL"/>
        </w:rPr>
        <w:t>Crucial</w:t>
      </w:r>
      <w:r w:rsidRPr="00FD37D6">
        <w:rPr>
          <w:highlight w:val="yellow"/>
          <w:lang w:val="es-CL"/>
        </w:rPr>
        <w:t xml:space="preserve">: el término con </w:t>
      </w:r>
      <m:oMath>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FD37D6">
        <w:rPr>
          <w:highlight w:val="yellow"/>
          <w:lang w:val="es-CL"/>
        </w:rPr>
        <w:t xml:space="preserve"> </w:t>
      </w:r>
      <w:r w:rsidRPr="00FD37D6">
        <w:rPr>
          <w:b/>
          <w:bCs/>
          <w:highlight w:val="yellow"/>
          <w:lang w:val="es-CL"/>
        </w:rPr>
        <w:t>vive en el anillo</w:t>
      </w:r>
      <w:r w:rsidRPr="00FD37D6">
        <w:rPr>
          <w:highlight w:val="yellow"/>
          <w:lang w:val="es-CL"/>
        </w:rPr>
        <w:t xml:space="preserve">; ése es el ladrillo que permitirá </w:t>
      </w:r>
      <w:r w:rsidRPr="00FD37D6">
        <w:rPr>
          <w:b/>
          <w:bCs/>
          <w:highlight w:val="yellow"/>
          <w:lang w:val="es-CL"/>
        </w:rPr>
        <w:t>rellenar el agujero</w:t>
      </w:r>
      <w:r w:rsidRPr="00FD37D6">
        <w:rPr>
          <w:highlight w:val="yellow"/>
          <w:lang w:val="es-CL"/>
        </w:rPr>
        <w:t>.</w:t>
      </w:r>
    </w:p>
    <w:p w14:paraId="6787DF9F" w14:textId="77777777" w:rsidR="00E07027" w:rsidRPr="00FD37D6" w:rsidRDefault="00E07027" w:rsidP="00E07027">
      <w:pPr>
        <w:pStyle w:val="Textodebloque"/>
        <w:rPr>
          <w:highlight w:val="yellow"/>
          <w:lang w:val="es-CL"/>
        </w:rPr>
      </w:pPr>
      <w:r w:rsidRPr="00FD37D6">
        <w:rPr>
          <w:b/>
          <w:bCs/>
          <w:highlight w:val="yellow"/>
          <w:lang w:val="es-CL"/>
        </w:rPr>
        <w:t xml:space="preserve">Nota sobre </w:t>
      </w:r>
      <m:oMath>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lang w:val="es-CL"/>
              </w:rPr>
              <m:t>4</m:t>
            </m:r>
            <m:r>
              <m:rPr>
                <m:sty m:val="p"/>
              </m:rPr>
              <w:rPr>
                <w:rFonts w:ascii="Cambria Math" w:hAnsi="Cambria Math"/>
                <w:highlight w:val="yellow"/>
                <w:lang w:val="es-CL"/>
              </w:rPr>
              <m:t>/</m:t>
            </m:r>
            <m:r>
              <w:rPr>
                <w:rFonts w:ascii="Cambria Math" w:hAnsi="Cambria Math"/>
                <w:highlight w:val="yellow"/>
                <w:lang w:val="es-CL"/>
              </w:rPr>
              <m:t>3</m:t>
            </m:r>
          </m:sup>
        </m:sSup>
      </m:oMath>
      <w:r w:rsidRPr="00FD37D6">
        <w:rPr>
          <w:b/>
          <w:bCs/>
          <w:highlight w:val="yellow"/>
          <w:lang w:val="es-CL"/>
        </w:rPr>
        <w:t xml:space="preserve"> .</w:t>
      </w:r>
      <w:r w:rsidRPr="00FD37D6">
        <w:rPr>
          <w:highlight w:val="yellow"/>
          <w:lang w:val="es-CL"/>
        </w:rPr>
        <w:t xml:space="preserve"> Este término es admisible: podemos </w:t>
      </w:r>
      <w:r w:rsidRPr="00FD37D6">
        <w:rPr>
          <w:b/>
          <w:bCs/>
          <w:highlight w:val="yellow"/>
          <w:lang w:val="es-CL"/>
        </w:rPr>
        <w:t>absorberlo</w:t>
      </w:r>
      <w:r w:rsidRPr="00FD37D6">
        <w:rPr>
          <w:highlight w:val="yellow"/>
          <w:lang w:val="es-CL"/>
        </w:rPr>
        <w:t xml:space="preserve"> en la combinación </w:t>
      </w:r>
      <m:oMath>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sup>
        </m:sSup>
        <m:r>
          <w:rPr>
            <w:rFonts w:ascii="Cambria Math" w:hAnsi="Cambria Math"/>
            <w:highlight w:val="yellow"/>
          </w:rPr>
          <m:t>E</m:t>
        </m:r>
        <m:r>
          <m:rPr>
            <m:sty m:val="p"/>
          </m:rPr>
          <w:rPr>
            <w:rFonts w:ascii="Cambria Math" w:hAnsi="Cambria Math"/>
            <w:highlight w:val="yellow"/>
            <w:lang w:val="es-CL"/>
          </w:rPr>
          <m:t>+</m:t>
        </m:r>
        <m:r>
          <m:rPr>
            <m:sty m:val="p"/>
          </m:rPr>
          <w:rPr>
            <w:rFonts w:ascii="Cambria Math" w:hAnsi="Cambria Math"/>
            <w:highlight w:val="yellow"/>
          </w:rPr>
          <m:t>Φ</m:t>
        </m:r>
      </m:oMath>
      <w:r w:rsidRPr="00FD37D6">
        <w:rPr>
          <w:highlight w:val="yellow"/>
          <w:lang w:val="es-CL"/>
        </w:rPr>
        <w:t xml:space="preserve"> (por Young refinada: </w:t>
      </w:r>
      <m:oMath>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lang w:val="es-CL"/>
              </w:rPr>
              <m:t>4</m:t>
            </m:r>
            <m:r>
              <m:rPr>
                <m:sty m:val="p"/>
              </m:rPr>
              <w:rPr>
                <w:rFonts w:ascii="Cambria Math" w:hAnsi="Cambria Math"/>
                <w:highlight w:val="yellow"/>
                <w:lang w:val="es-CL"/>
              </w:rPr>
              <m:t>/</m:t>
            </m:r>
            <m:r>
              <w:rPr>
                <w:rFonts w:ascii="Cambria Math" w:hAnsi="Cambria Math"/>
                <w:highlight w:val="yellow"/>
                <w:lang w:val="es-CL"/>
              </w:rPr>
              <m:t>3</m:t>
            </m:r>
          </m:sup>
        </m:sSup>
        <m:r>
          <m:rPr>
            <m:sty m:val="p"/>
          </m:rPr>
          <w:rPr>
            <w:rFonts w:ascii="Cambria Math" w:hAnsi="Cambria Math"/>
            <w:highlight w:val="yellow"/>
            <w:lang w:val="es-CL"/>
          </w:rPr>
          <m:t>≤</m:t>
        </m:r>
        <m:f>
          <m:fPr>
            <m:type m:val="lin"/>
            <m:ctrlPr>
              <w:rPr>
                <w:rFonts w:ascii="Cambria Math" w:hAnsi="Cambria Math"/>
                <w:highlight w:val="yellow"/>
              </w:rPr>
            </m:ctrlPr>
          </m:fPr>
          <m:num>
            <m:r>
              <w:rPr>
                <w:rFonts w:ascii="Cambria Math" w:hAnsi="Cambria Math"/>
                <w:highlight w:val="yellow"/>
                <w:lang w:val="es-CL"/>
              </w:rPr>
              <m:t>1</m:t>
            </m:r>
          </m:num>
          <m:den>
            <m:r>
              <w:rPr>
                <w:rFonts w:ascii="Cambria Math" w:hAnsi="Cambria Math"/>
                <w:highlight w:val="yellow"/>
                <w:lang w:val="es-CL"/>
              </w:rPr>
              <m:t>2</m:t>
            </m:r>
          </m:den>
        </m:f>
        <m:r>
          <w:rPr>
            <w:rFonts w:ascii="Cambria Math" w:hAnsi="Cambria Math"/>
            <w:highlight w:val="yellow"/>
            <w:lang w:val="es-CL"/>
          </w:rPr>
          <m:t> </m:t>
        </m:r>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rPr>
          <m:t>C</m:t>
        </m:r>
        <m:r>
          <w:rPr>
            <w:rFonts w:ascii="Cambria Math" w:hAnsi="Cambria Math"/>
            <w:highlight w:val="yellow"/>
            <w:lang w:val="es-CL"/>
          </w:rPr>
          <m:t> </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sup>
        </m:sSup>
        <m:r>
          <w:rPr>
            <w:rFonts w:ascii="Cambria Math" w:hAnsi="Cambria Math"/>
            <w:highlight w:val="yellow"/>
          </w:rPr>
          <m:t>E</m:t>
        </m:r>
      </m:oMath>
      <w:r w:rsidRPr="00FD37D6">
        <w:rPr>
          <w:highlight w:val="yellow"/>
          <w:lang w:val="es-CL"/>
        </w:rPr>
        <w:t xml:space="preserve"> ; basta aplicar a cada tiempo </w:t>
      </w:r>
      <m:oMath>
        <m:r>
          <m:rPr>
            <m:sty m:val="p"/>
          </m:rPr>
          <w:rPr>
            <w:rFonts w:ascii="Cambria Math" w:hAnsi="Cambria Math"/>
            <w:highlight w:val="yellow"/>
            <w:lang w:val="es-CL"/>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lang w:val="es-CL"/>
              </w:rPr>
              <m:t>∥</m:t>
            </m:r>
          </m:e>
          <m:sub>
            <m:r>
              <w:rPr>
                <w:rFonts w:ascii="Cambria Math" w:hAnsi="Cambria Math"/>
                <w:highlight w:val="yellow"/>
                <w:lang w:val="es-CL"/>
              </w:rPr>
              <m:t>3</m:t>
            </m:r>
          </m:sub>
          <m:sup>
            <m:r>
              <w:rPr>
                <w:rFonts w:ascii="Cambria Math" w:hAnsi="Cambria Math"/>
                <w:highlight w:val="yellow"/>
                <w:lang w:val="es-CL"/>
              </w:rPr>
              <m:t>4</m:t>
            </m:r>
          </m:sup>
        </m:sSubSup>
        <m:r>
          <m:rPr>
            <m:sty m:val="p"/>
          </m:rPr>
          <w:rPr>
            <w:rFonts w:ascii="Cambria Math" w:hAnsi="Cambria Math"/>
            <w:highlight w:val="yellow"/>
            <w:lang w:val="es-CL"/>
          </w:rPr>
          <m:t>≤</m:t>
        </m:r>
        <m:f>
          <m:fPr>
            <m:type m:val="lin"/>
            <m:ctrlPr>
              <w:rPr>
                <w:rFonts w:ascii="Cambria Math" w:hAnsi="Cambria Math"/>
                <w:highlight w:val="yellow"/>
              </w:rPr>
            </m:ctrlPr>
          </m:fPr>
          <m:num>
            <m:r>
              <w:rPr>
                <w:rFonts w:ascii="Cambria Math" w:hAnsi="Cambria Math"/>
                <w:highlight w:val="yellow"/>
                <w:lang w:val="es-CL"/>
              </w:rPr>
              <m:t>1</m:t>
            </m:r>
          </m:num>
          <m:den>
            <m:r>
              <w:rPr>
                <w:rFonts w:ascii="Cambria Math" w:hAnsi="Cambria Math"/>
                <w:highlight w:val="yellow"/>
                <w:lang w:val="es-CL"/>
              </w:rPr>
              <m:t>2</m:t>
            </m:r>
          </m:den>
        </m:f>
        <m:r>
          <m:rPr>
            <m:sty m:val="p"/>
          </m:rPr>
          <w:rPr>
            <w:rFonts w:ascii="Cambria Math" w:hAnsi="Cambria Math"/>
            <w:highlight w:val="yellow"/>
            <w:lang w:val="es-CL"/>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lang w:val="es-CL"/>
              </w:rPr>
              <m:t>∥</m:t>
            </m:r>
          </m:e>
          <m:sub>
            <m:r>
              <w:rPr>
                <w:rFonts w:ascii="Cambria Math" w:hAnsi="Cambria Math"/>
                <w:highlight w:val="yellow"/>
                <w:lang w:val="es-CL"/>
              </w:rPr>
              <m:t>3</m:t>
            </m:r>
          </m:sub>
          <m:sup>
            <m:r>
              <w:rPr>
                <w:rFonts w:ascii="Cambria Math" w:hAnsi="Cambria Math"/>
                <w:highlight w:val="yellow"/>
                <w:lang w:val="es-CL"/>
              </w:rPr>
              <m:t>3</m:t>
            </m:r>
          </m:sup>
        </m:sSubSup>
        <m:r>
          <m:rPr>
            <m:sty m:val="p"/>
          </m:rPr>
          <w:rPr>
            <w:rFonts w:ascii="Cambria Math" w:hAnsi="Cambria Math"/>
            <w:highlight w:val="yellow"/>
            <w:lang w:val="es-CL"/>
          </w:rPr>
          <m:t>+</m:t>
        </m:r>
        <m:r>
          <w:rPr>
            <w:rFonts w:ascii="Cambria Math" w:hAnsi="Cambria Math"/>
            <w:highlight w:val="yellow"/>
          </w:rPr>
          <m:t>C</m:t>
        </m:r>
        <m:r>
          <m:rPr>
            <m:sty m:val="p"/>
          </m:rPr>
          <w:rPr>
            <w:rFonts w:ascii="Cambria Math" w:hAnsi="Cambria Math"/>
            <w:highlight w:val="yellow"/>
            <w:lang w:val="es-CL"/>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lang w:val="es-CL"/>
              </w:rPr>
              <m:t>∥</m:t>
            </m:r>
          </m:e>
          <m:sub>
            <m:r>
              <w:rPr>
                <w:rFonts w:ascii="Cambria Math" w:hAnsi="Cambria Math"/>
                <w:highlight w:val="yellow"/>
                <w:lang w:val="es-CL"/>
              </w:rPr>
              <m:t>2</m:t>
            </m:r>
          </m:sub>
          <m:sup>
            <m:r>
              <w:rPr>
                <w:rFonts w:ascii="Cambria Math" w:hAnsi="Cambria Math"/>
                <w:highlight w:val="yellow"/>
                <w:lang w:val="es-CL"/>
              </w:rPr>
              <m:t>2</m:t>
            </m:r>
          </m:sup>
        </m:sSubSup>
        <m:r>
          <m:rPr>
            <m:sty m:val="p"/>
          </m:rPr>
          <w:rPr>
            <w:rFonts w:ascii="Cambria Math" w:hAnsi="Cambria Math"/>
            <w:highlight w:val="yellow"/>
            <w:lang w:val="es-CL"/>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lang w:val="es-CL"/>
              </w:rPr>
              <m:t>3</m:t>
            </m:r>
          </m:sub>
        </m:sSub>
      </m:oMath>
      <w:r w:rsidRPr="00FD37D6">
        <w:rPr>
          <w:highlight w:val="yellow"/>
          <w:lang w:val="es-CL"/>
        </w:rPr>
        <w:t xml:space="preserve"> , integrar en </w:t>
      </w: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oMath>
      <w:r w:rsidRPr="00FD37D6">
        <w:rPr>
          <w:highlight w:val="yellow"/>
          <w:lang w:val="es-CL"/>
        </w:rPr>
        <w:t xml:space="preserve"> y normalizar).</w:t>
      </w:r>
    </w:p>
    <w:p w14:paraId="629AB9E4" w14:textId="77777777" w:rsidR="00E07027" w:rsidRPr="00FD37D6" w:rsidRDefault="00E07027" w:rsidP="00E07027">
      <w:pPr>
        <w:pStyle w:val="FirstParagraph"/>
        <w:rPr>
          <w:highlight w:val="yellow"/>
          <w:lang w:val="es-CL"/>
        </w:rPr>
      </w:pPr>
      <w:r w:rsidRPr="00FD37D6">
        <w:rPr>
          <w:b/>
          <w:bCs/>
          <w:highlight w:val="yellow"/>
          <w:lang w:val="es-CL"/>
        </w:rPr>
        <w:t>Paso</w:t>
      </w:r>
      <w:r w:rsidRPr="00FD37D6">
        <w:rPr>
          <w:rFonts w:ascii="Arial" w:hAnsi="Arial" w:cs="Arial"/>
          <w:b/>
          <w:bCs/>
          <w:highlight w:val="yellow"/>
          <w:lang w:val="es-CL"/>
        </w:rPr>
        <w:t> </w:t>
      </w:r>
      <w:r w:rsidRPr="00FD37D6">
        <w:rPr>
          <w:b/>
          <w:bCs/>
          <w:highlight w:val="yellow"/>
          <w:lang w:val="es-CL"/>
        </w:rPr>
        <w:t xml:space="preserve">3 </w:t>
      </w:r>
      <w:r w:rsidRPr="00FD37D6">
        <w:rPr>
          <w:rFonts w:ascii="Aptos" w:hAnsi="Aptos" w:cs="Aptos"/>
          <w:b/>
          <w:bCs/>
          <w:highlight w:val="yellow"/>
          <w:lang w:val="es-CL"/>
        </w:rPr>
        <w:t>—</w:t>
      </w:r>
      <w:r w:rsidRPr="00FD37D6">
        <w:rPr>
          <w:b/>
          <w:bCs/>
          <w:highlight w:val="yellow"/>
          <w:lang w:val="es-CL"/>
        </w:rPr>
        <w:t xml:space="preserve"> Cota </w:t>
      </w:r>
      <w:r w:rsidRPr="00FD37D6">
        <w:rPr>
          <w:rFonts w:ascii="Aptos" w:hAnsi="Aptos" w:cs="Aptos"/>
          <w:b/>
          <w:bCs/>
          <w:highlight w:val="yellow"/>
          <w:lang w:val="es-CL"/>
        </w:rPr>
        <w:t>“</w:t>
      </w:r>
      <w:r w:rsidRPr="00FD37D6">
        <w:rPr>
          <w:b/>
          <w:bCs/>
          <w:highlight w:val="yellow"/>
          <w:lang w:val="es-CL"/>
        </w:rPr>
        <w:t>annulus</w:t>
      </w:r>
      <w:r w:rsidRPr="00FD37D6">
        <w:rPr>
          <w:rFonts w:ascii="Aptos" w:hAnsi="Aptos" w:cs="Aptos"/>
          <w:b/>
          <w:bCs/>
          <w:highlight w:val="yellow"/>
          <w:lang w:val="es-CL"/>
        </w:rPr>
        <w:t>–</w:t>
      </w:r>
      <w:r w:rsidRPr="00FD37D6">
        <w:rPr>
          <w:b/>
          <w:bCs/>
          <w:highlight w:val="yellow"/>
          <w:lang w:val="es-CL"/>
        </w:rPr>
        <w:t>interior</w:t>
      </w:r>
      <w:r w:rsidRPr="00FD37D6">
        <w:rPr>
          <w:rFonts w:ascii="Aptos" w:hAnsi="Aptos" w:cs="Aptos"/>
          <w:b/>
          <w:bCs/>
          <w:highlight w:val="yellow"/>
          <w:lang w:val="es-CL"/>
        </w:rPr>
        <w:t>”</w:t>
      </w:r>
      <w:r w:rsidRPr="00FD37D6">
        <w:rPr>
          <w:b/>
          <w:bCs/>
          <w:highlight w:val="yellow"/>
          <w:lang w:val="es-CL"/>
        </w:rPr>
        <w:t xml:space="preserve"> y relleno de agujeros.</w:t>
      </w:r>
      <w:r w:rsidRPr="00FD37D6">
        <w:rPr>
          <w:highlight w:val="yellow"/>
          <w:lang w:val="es-CL"/>
        </w:rPr>
        <w:br/>
        <w:t>Reuniendo (Paso</w:t>
      </w:r>
      <w:r w:rsidRPr="00FD37D6">
        <w:rPr>
          <w:rFonts w:ascii="Arial" w:hAnsi="Arial" w:cs="Arial"/>
          <w:highlight w:val="yellow"/>
          <w:lang w:val="es-CL"/>
        </w:rPr>
        <w:t> </w:t>
      </w:r>
      <w:r w:rsidRPr="00FD37D6">
        <w:rPr>
          <w:highlight w:val="yellow"/>
          <w:lang w:val="es-CL"/>
        </w:rPr>
        <w:t>1) y (Paso</w:t>
      </w:r>
      <w:r w:rsidRPr="00FD37D6">
        <w:rPr>
          <w:rFonts w:ascii="Arial" w:hAnsi="Arial" w:cs="Arial"/>
          <w:highlight w:val="yellow"/>
          <w:lang w:val="es-CL"/>
        </w:rPr>
        <w:t> </w:t>
      </w:r>
      <w:r w:rsidRPr="00FD37D6">
        <w:rPr>
          <w:highlight w:val="yellow"/>
          <w:lang w:val="es-CL"/>
        </w:rPr>
        <w:t xml:space="preserve">2) y eligiendo </w:t>
      </w:r>
      <m:oMath>
        <m:r>
          <w:rPr>
            <w:rFonts w:ascii="Cambria Math" w:hAnsi="Cambria Math"/>
            <w:highlight w:val="yellow"/>
          </w:rPr>
          <m:t>ε</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lang w:val="es-CL"/>
              </w:rPr>
              <m:t>0</m:t>
            </m:r>
          </m:sub>
        </m:sSub>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oMath>
      <w:r w:rsidRPr="00FD37D6">
        <w:rPr>
          <w:highlight w:val="yellow"/>
          <w:lang w:val="es-CL"/>
        </w:rPr>
        <w:t xml:space="preserve"> pequeño,</w:t>
      </w:r>
    </w:p>
    <w:p w14:paraId="64DA4594" w14:textId="77777777" w:rsidR="00E07027" w:rsidRPr="00FD37D6" w:rsidRDefault="00486C65" w:rsidP="00E07027">
      <w:pPr>
        <w:pStyle w:val="Textoindependiente"/>
        <w:rPr>
          <w:highlight w:val="yellow"/>
        </w:rPr>
      </w:pPr>
      <m:oMathPara>
        <m:oMathParaPr>
          <m:jc m:val="center"/>
        </m:oMathParaPr>
        <m:oMath>
          <m:eqArr>
            <m:eqArrPr>
              <m:ctrlPr>
                <w:rPr>
                  <w:rFonts w:ascii="Cambria Math" w:hAnsi="Cambria Math"/>
                  <w:highlight w:val="yellow"/>
                </w:rPr>
              </m:ctrlPr>
            </m:eqArrPr>
            <m:e>
              <m:r>
                <w:rPr>
                  <w:rFonts w:ascii="Cambria Math" w:hAnsi="Cambria Math"/>
                  <w:highlight w:val="yellow"/>
                </w:rPr>
                <m:t>2​</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rPr>
                    <m:t>​</m:t>
                  </m:r>
                </m:sup>
                <m:e>
                  <m: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&amp;</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rPr>
                    <m:t>​</m:t>
                  </m:r>
                </m:sup>
                <m:e>
                  <m: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e>
            <m:e>
              <m:r>
                <w:rPr>
                  <w:rFonts w:ascii="Cambria Math" w:hAnsi="Cambria Math"/>
                  <w:highlight w:val="yellow"/>
                </w:rPr>
                <m:t>&amp;</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m:t>
              </m:r>
              <m:d>
                <m:dPr>
                  <m:ctrlPr>
                    <w:rPr>
                      <w:rFonts w:ascii="Cambria Math" w:hAnsi="Cambria Math"/>
                      <w:highlight w:val="yellow"/>
                    </w:rPr>
                  </m:ctrlPr>
                </m:dPr>
                <m:e>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rPr>
                        <m:t>​</m:t>
                      </m:r>
                    </m:sup>
                    <m:e>
                      <m: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e>
              </m:d>
              <m:r>
                <m:rPr>
                  <m:sty m:val="p"/>
                </m:rPr>
                <w:rPr>
                  <w:rFonts w:ascii="Cambria Math" w:hAnsi="Cambria Math"/>
                  <w:highlight w:val="yellow"/>
                </w:rPr>
                <m:t>.</m:t>
              </m:r>
            </m:e>
          </m:eqArr>
        </m:oMath>
      </m:oMathPara>
    </w:p>
    <w:p w14:paraId="24AC323B" w14:textId="77777777" w:rsidR="00E07027" w:rsidRPr="00FD37D6" w:rsidRDefault="00E07027" w:rsidP="00E07027">
      <w:pPr>
        <w:pStyle w:val="FirstParagraph"/>
        <w:rPr>
          <w:highlight w:val="yellow"/>
          <w:lang w:val="es-CL"/>
        </w:rPr>
      </w:pPr>
      <w:r w:rsidRPr="00FD37D6">
        <w:rPr>
          <w:highlight w:val="yellow"/>
          <w:lang w:val="es-CL"/>
        </w:rPr>
        <w:t>Pasando el término del agujero a la izquierda,</w:t>
      </w:r>
    </w:p>
    <w:p w14:paraId="7D0FD7BF" w14:textId="77777777" w:rsidR="00E07027" w:rsidRPr="00FD37D6" w:rsidRDefault="00486C65" w:rsidP="00E07027">
      <w:pPr>
        <w:pStyle w:val="Textoindependiente"/>
        <w:rPr>
          <w:highlight w:val="yellow"/>
        </w:rPr>
      </w:pPr>
      <m:oMathPara>
        <m:oMathParaPr>
          <m:jc m:val="center"/>
        </m:oMathParaPr>
        <m:oMath>
          <m:d>
            <m:dPr>
              <m:ctrlPr>
                <w:rPr>
                  <w:rFonts w:ascii="Cambria Math" w:hAnsi="Cambria Math"/>
                  <w:highlight w:val="yellow"/>
                </w:rPr>
              </m:ctrlPr>
            </m:dPr>
            <m:e>
              <m:r>
                <w:rPr>
                  <w:rFonts w:ascii="Cambria Math" w:hAnsi="Cambria Math"/>
                  <w:highlight w:val="yellow"/>
                </w:rPr>
                <m:t>2</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e>
          </m:d>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oMath>
      </m:oMathPara>
    </w:p>
    <w:p w14:paraId="63D4C42E" w14:textId="77777777" w:rsidR="00E07027" w:rsidRPr="00FD37D6" w:rsidRDefault="00E07027" w:rsidP="00E07027">
      <w:pPr>
        <w:pStyle w:val="FirstParagraph"/>
        <w:rPr>
          <w:highlight w:val="yellow"/>
        </w:rPr>
      </w:pPr>
      <w:r w:rsidRPr="00FD37D6">
        <w:rPr>
          <w:highlight w:val="yellow"/>
        </w:rPr>
        <w:t>Definiendo</w:t>
      </w:r>
    </w:p>
    <w:p w14:paraId="7476F40C" w14:textId="77777777" w:rsidR="00E07027" w:rsidRPr="00FD37D6" w:rsidRDefault="00E07027" w:rsidP="00E07027">
      <w:pPr>
        <w:pStyle w:val="Textoindependiente"/>
        <w:rPr>
          <w:highlight w:val="yellow"/>
        </w:rPr>
      </w:pPr>
      <m:oMathPara>
        <m:oMathParaPr>
          <m:jc m:val="center"/>
        </m:oMathParaPr>
        <m:oMath>
          <m:r>
            <w:rPr>
              <w:rFonts w:ascii="Cambria Math" w:hAnsi="Cambria Math"/>
              <w:highlight w:val="yellow"/>
            </w:rPr>
            <m:t>α</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box>
            <m:boxPr>
              <m:opEmu m:val="1"/>
              <m:ctrlPr>
                <w:rPr>
                  <w:rFonts w:ascii="Cambria Math" w:hAnsi="Cambria Math"/>
                  <w:highlight w:val="yellow"/>
                </w:rPr>
              </m:ctrlPr>
            </m:boxPr>
            <m:e>
              <m:r>
                <m:rPr>
                  <m:sty m:val="p"/>
                </m:rPr>
                <w:rPr>
                  <w:rFonts w:ascii="Cambria Math" w:hAnsi="Cambria Math"/>
                  <w:highlight w:val="yellow"/>
                </w:rPr>
                <m:t>:=</m:t>
              </m:r>
            </m:e>
          </m:box>
          <m:f>
            <m:fPr>
              <m:ctrlPr>
                <w:rPr>
                  <w:rFonts w:ascii="Cambria Math" w:hAnsi="Cambria Math"/>
                  <w:highlight w:val="yellow"/>
                </w:rPr>
              </m:ctrlPr>
            </m:fPr>
            <m:num>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num>
            <m:den>
              <m:r>
                <w:rPr>
                  <w:rFonts w:ascii="Cambria Math" w:hAnsi="Cambria Math"/>
                  <w:highlight w:val="yellow"/>
                </w:rPr>
                <m:t>2</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den>
          </m:f>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oMath>
      </m:oMathPara>
    </w:p>
    <w:p w14:paraId="127D5A50" w14:textId="77777777" w:rsidR="00E07027" w:rsidRPr="00FD37D6" w:rsidRDefault="00E07027" w:rsidP="00E07027">
      <w:pPr>
        <w:pStyle w:val="FirstParagraph"/>
        <w:rPr>
          <w:highlight w:val="yellow"/>
        </w:rPr>
      </w:pPr>
      <w:r w:rsidRPr="00FD37D6">
        <w:rPr>
          <w:highlight w:val="yellow"/>
        </w:rPr>
        <w:t>obtenemos la forma integral</w:t>
      </w:r>
    </w:p>
    <w:p w14:paraId="6DFE5C8B" w14:textId="77777777" w:rsidR="00E07027" w:rsidRPr="00FD37D6" w:rsidRDefault="00486C65" w:rsidP="00E07027">
      <w:pPr>
        <w:pStyle w:val="Textoindependiente"/>
        <w:rPr>
          <w:highlight w:val="yellow"/>
        </w:rPr>
      </w:pPr>
      <m:oMathPara>
        <m:oMathParaPr>
          <m:jc m:val="center"/>
        </m:oMathParaPr>
        <m:oMath>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 α</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oMath>
      </m:oMathPara>
    </w:p>
    <w:p w14:paraId="52312426" w14:textId="77777777" w:rsidR="00E07027" w:rsidRPr="00FD37D6" w:rsidRDefault="00E07027" w:rsidP="00E07027">
      <w:pPr>
        <w:pStyle w:val="FirstParagraph"/>
        <w:rPr>
          <w:highlight w:val="yellow"/>
          <w:lang w:val="es-CL"/>
        </w:rPr>
      </w:pPr>
      <w:r w:rsidRPr="00FD37D6">
        <w:rPr>
          <w:b/>
          <w:bCs/>
          <w:highlight w:val="yellow"/>
          <w:lang w:val="es-CL"/>
        </w:rPr>
        <w:lastRenderedPageBreak/>
        <w:t>Paso</w:t>
      </w:r>
      <w:r w:rsidRPr="00FD37D6">
        <w:rPr>
          <w:rFonts w:ascii="Arial" w:hAnsi="Arial" w:cs="Arial"/>
          <w:b/>
          <w:bCs/>
          <w:highlight w:val="yellow"/>
          <w:lang w:val="es-CL"/>
        </w:rPr>
        <w:t> </w:t>
      </w:r>
      <w:r w:rsidRPr="00FD37D6">
        <w:rPr>
          <w:b/>
          <w:bCs/>
          <w:highlight w:val="yellow"/>
          <w:lang w:val="es-CL"/>
        </w:rPr>
        <w:t xml:space="preserve">4 </w:t>
      </w:r>
      <w:r w:rsidRPr="00FD37D6">
        <w:rPr>
          <w:rFonts w:ascii="Aptos" w:hAnsi="Aptos" w:cs="Aptos"/>
          <w:b/>
          <w:bCs/>
          <w:highlight w:val="yellow"/>
          <w:lang w:val="es-CL"/>
        </w:rPr>
        <w:t>—</w:t>
      </w:r>
      <w:r w:rsidRPr="00FD37D6">
        <w:rPr>
          <w:b/>
          <w:bCs/>
          <w:highlight w:val="yellow"/>
          <w:lang w:val="es-CL"/>
        </w:rPr>
        <w:t xml:space="preserve"> Normalizaci</w:t>
      </w:r>
      <w:r w:rsidRPr="00FD37D6">
        <w:rPr>
          <w:rFonts w:ascii="Aptos" w:hAnsi="Aptos" w:cs="Aptos"/>
          <w:b/>
          <w:bCs/>
          <w:highlight w:val="yellow"/>
          <w:lang w:val="es-CL"/>
        </w:rPr>
        <w:t>ó</w:t>
      </w:r>
      <w:r w:rsidRPr="00FD37D6">
        <w:rPr>
          <w:b/>
          <w:bCs/>
          <w:highlight w:val="yellow"/>
          <w:lang w:val="es-CL"/>
        </w:rPr>
        <w:t xml:space="preserve">n a </w:t>
      </w:r>
      <m:oMath>
        <m:r>
          <w:rPr>
            <w:rFonts w:ascii="Cambria Math" w:hAnsi="Cambria Math"/>
            <w:highlight w:val="yellow"/>
          </w:rPr>
          <m:t>F</m:t>
        </m:r>
      </m:oMath>
      <w:r w:rsidRPr="00FD37D6">
        <w:rPr>
          <w:b/>
          <w:bCs/>
          <w:highlight w:val="yellow"/>
          <w:lang w:val="es-CL"/>
        </w:rPr>
        <w:t xml:space="preserve"> (funcional adimensional) y contracción.</w:t>
      </w:r>
      <w:r w:rsidRPr="00FD37D6">
        <w:rPr>
          <w:highlight w:val="yellow"/>
          <w:lang w:val="es-CL"/>
        </w:rPr>
        <w:br/>
        <w:t xml:space="preserve">Multiplicando (HF) por </w:t>
      </w:r>
      <m:oMath>
        <m:f>
          <m:fPr>
            <m:ctrlPr>
              <w:rPr>
                <w:rFonts w:ascii="Cambria Math" w:hAnsi="Cambria Math"/>
                <w:highlight w:val="yellow"/>
              </w:rPr>
            </m:ctrlPr>
          </m:fPr>
          <m:num>
            <m:r>
              <w:rPr>
                <w:rFonts w:ascii="Cambria Math" w:hAnsi="Cambria Math"/>
                <w:highlight w:val="yellow"/>
              </w:rPr>
              <m:t>θr</m:t>
            </m:r>
          </m:num>
          <m:den>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lang w:val="es-CL"/>
              </w:rPr>
              <m:t>|</m:t>
            </m:r>
          </m:den>
        </m:f>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θ</m:t>
            </m:r>
          </m:e>
          <m:sup>
            <m:r>
              <m:rPr>
                <m:sty m:val="p"/>
              </m:rPr>
              <w:rPr>
                <w:rFonts w:ascii="Cambria Math" w:hAnsi="Cambria Math"/>
                <w:highlight w:val="yellow"/>
                <w:lang w:val="es-CL"/>
              </w:rPr>
              <m:t>-</m:t>
            </m:r>
            <m:r>
              <w:rPr>
                <w:rFonts w:ascii="Cambria Math" w:hAnsi="Cambria Math"/>
                <w:highlight w:val="yellow"/>
                <w:lang w:val="es-CL"/>
              </w:rPr>
              <m:t>4</m:t>
            </m:r>
          </m:sup>
        </m:sSup>
        <m:f>
          <m:fPr>
            <m:ctrlPr>
              <w:rPr>
                <w:rFonts w:ascii="Cambria Math" w:hAnsi="Cambria Math"/>
                <w:highlight w:val="yellow"/>
              </w:rPr>
            </m:ctrlPr>
          </m:fPr>
          <m:num>
            <m:r>
              <w:rPr>
                <w:rFonts w:ascii="Cambria Math" w:hAnsi="Cambria Math"/>
                <w:highlight w:val="yellow"/>
              </w:rPr>
              <m:t>r</m:t>
            </m:r>
          </m:num>
          <m:den>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den>
        </m:f>
      </m:oMath>
      <w:r w:rsidRPr="00FD37D6">
        <w:rPr>
          <w:highlight w:val="yellow"/>
          <w:lang w:val="es-CL"/>
        </w:rPr>
        <w:t xml:space="preserve"> se llega a</w:t>
      </w:r>
    </w:p>
    <w:p w14:paraId="4244B61F" w14:textId="77777777" w:rsidR="00E07027" w:rsidRPr="00FD37D6" w:rsidRDefault="00E07027" w:rsidP="00E07027">
      <w:pPr>
        <w:pStyle w:val="Textoindependiente"/>
        <w:rPr>
          <w:highlight w:val="yellow"/>
        </w:rPr>
      </w:pPr>
      <m:oMathPara>
        <m:oMathParaPr>
          <m:jc m:val="center"/>
        </m:oMathParaPr>
        <m:oMath>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limLow>
            <m:limLowPr>
              <m:ctrlPr>
                <w:rPr>
                  <w:rFonts w:ascii="Cambria Math" w:hAnsi="Cambria Math"/>
                  <w:highlight w:val="yellow"/>
                </w:rPr>
              </m:ctrlPr>
            </m:limLowPr>
            <m:e>
              <m:limLow>
                <m:limLowPr>
                  <m:ctrlPr>
                    <w:rPr>
                      <w:rFonts w:ascii="Cambria Math" w:hAnsi="Cambria Math"/>
                      <w:highlight w:val="yellow"/>
                    </w:rPr>
                  </m:ctrlPr>
                </m:limLowPr>
                <m:e>
                  <m:sSup>
                    <m:sSupPr>
                      <m:ctrlPr>
                        <w:rPr>
                          <w:rFonts w:ascii="Cambria Math" w:hAnsi="Cambria Math"/>
                          <w:highlight w:val="yellow"/>
                        </w:rPr>
                      </m:ctrlPr>
                    </m:sSupPr>
                    <m:e>
                      <m:r>
                        <w:rPr>
                          <w:rFonts w:ascii="Cambria Math" w:hAnsi="Cambria Math"/>
                          <w:highlight w:val="yellow"/>
                        </w:rPr>
                        <m:t>θ</m:t>
                      </m:r>
                    </m:e>
                    <m:sup>
                      <m:r>
                        <m:rPr>
                          <m:sty m:val="p"/>
                        </m:rPr>
                        <w:rPr>
                          <w:rFonts w:ascii="Cambria Math" w:hAnsi="Cambria Math"/>
                          <w:highlight w:val="yellow"/>
                        </w:rPr>
                        <m:t>-</m:t>
                      </m:r>
                      <m:r>
                        <w:rPr>
                          <w:rFonts w:ascii="Cambria Math" w:hAnsi="Cambria Math"/>
                          <w:highlight w:val="yellow"/>
                        </w:rPr>
                        <m:t>4</m:t>
                      </m:r>
                    </m:sup>
                  </m:sSup>
                  <m:r>
                    <w:rPr>
                      <w:rFonts w:ascii="Cambria Math" w:hAnsi="Cambria Math"/>
                      <w:highlight w:val="yellow"/>
                    </w:rPr>
                    <m:t>α</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e>
                <m:lim>
                  <m:r>
                    <m:rPr>
                      <m:sty m:val="p"/>
                    </m:rPr>
                    <w:rPr>
                      <w:rFonts w:ascii="Cambria Math" w:hAnsi="Cambria Math"/>
                      <w:highlight w:val="yellow"/>
                    </w:rPr>
                    <m:t>⏟</m:t>
                  </m:r>
                </m:lim>
              </m:limLow>
            </m:e>
            <m:lim>
              <m:r>
                <m:rPr>
                  <m:sty m:val="p"/>
                </m:rPr>
                <w:rPr>
                  <w:rFonts w:ascii="Cambria Math" w:hAnsi="Cambria Math"/>
                  <w:highlight w:val="yellow"/>
                </w:rPr>
                <m:t>=:</m:t>
              </m:r>
              <m:r>
                <w:rPr>
                  <w:rFonts w:ascii="Cambria Math" w:hAnsi="Cambria Math"/>
                  <w:highlight w:val="yellow"/>
                </w:rPr>
                <m:t>κ</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lim>
          </m:limLow>
          <m:r>
            <w:rPr>
              <w:rFonts w:ascii="Cambria Math" w:hAnsi="Cambria Math"/>
              <w:highlight w:val="yellow"/>
            </w:rPr>
            <m:t> F</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oMath>
      </m:oMathPara>
    </w:p>
    <w:p w14:paraId="610BA7D0" w14:textId="77777777" w:rsidR="00E07027" w:rsidRPr="00FD37D6" w:rsidRDefault="00E07027" w:rsidP="00E07027">
      <w:pPr>
        <w:pStyle w:val="FirstParagraph"/>
        <w:rPr>
          <w:highlight w:val="yellow"/>
          <w:lang w:val="es-CL"/>
        </w:rPr>
      </w:pPr>
      <w:r w:rsidRPr="00FD37D6">
        <w:rPr>
          <w:highlight w:val="yellow"/>
          <w:lang w:val="es-CL"/>
        </w:rPr>
        <w:t xml:space="preserve">Como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oMath>
      <w:r w:rsidRPr="00FD37D6">
        <w:rPr>
          <w:highlight w:val="yellow"/>
          <w:lang w:val="es-CL"/>
        </w:rPr>
        <w:t xml:space="preserve"> viene de </w:t>
      </w:r>
      <m:oMath>
        <m:r>
          <m:rPr>
            <m:sty m:val="p"/>
          </m:rPr>
          <w:rPr>
            <w:rFonts w:ascii="Cambria Math" w:hAnsi="Cambria Math"/>
            <w:highlight w:val="yellow"/>
            <w:lang w:val="es-CL"/>
          </w:rPr>
          <m:t>∥∇</m:t>
        </m:r>
        <m:r>
          <w:rPr>
            <w:rFonts w:ascii="Cambria Math" w:hAnsi="Cambria Math"/>
            <w:highlight w:val="yellow"/>
          </w:rPr>
          <m:t>ϕ</m:t>
        </m:r>
        <m:sSub>
          <m:sSubPr>
            <m:ctrlPr>
              <w:rPr>
                <w:rFonts w:ascii="Cambria Math" w:hAnsi="Cambria Math"/>
                <w:highlight w:val="yellow"/>
              </w:rPr>
            </m:ctrlPr>
          </m:sSubPr>
          <m:e>
            <m:r>
              <m:rPr>
                <m:sty m:val="p"/>
              </m:rPr>
              <w:rPr>
                <w:rFonts w:ascii="Cambria Math" w:hAnsi="Cambria Math"/>
                <w:highlight w:val="yellow"/>
                <w:lang w:val="es-CL"/>
              </w:rPr>
              <m:t>∥</m:t>
            </m:r>
          </m:e>
          <m:sub>
            <m:r>
              <m:rPr>
                <m:sty m:val="p"/>
              </m:rPr>
              <w:rPr>
                <w:rFonts w:ascii="Cambria Math" w:hAnsi="Cambria Math"/>
                <w:highlight w:val="yellow"/>
                <w:lang w:val="es-CL"/>
              </w:rPr>
              <m:t>∞</m:t>
            </m:r>
          </m:sub>
        </m:sSub>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1</m:t>
            </m:r>
          </m:sup>
        </m:sSup>
      </m:oMath>
      <w:r w:rsidRPr="00FD37D6">
        <w:rPr>
          <w:highlight w:val="yellow"/>
          <w:lang w:val="es-CL"/>
        </w:rPr>
        <w:t xml:space="preserve"> , </w:t>
      </w:r>
      <m:oMath>
        <m:r>
          <w:rPr>
            <w:rFonts w:ascii="Cambria Math" w:hAnsi="Cambria Math"/>
            <w:highlight w:val="yellow"/>
          </w:rPr>
          <m:t>α</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oMath>
      <w:r w:rsidRPr="00FD37D6">
        <w:rPr>
          <w:highlight w:val="yellow"/>
          <w:lang w:val="es-CL"/>
        </w:rPr>
        <w:t xml:space="preserve"> </w:t>
      </w:r>
      <w:r w:rsidRPr="00FD37D6">
        <w:rPr>
          <w:b/>
          <w:bCs/>
          <w:highlight w:val="yellow"/>
          <w:lang w:val="es-CL"/>
        </w:rPr>
        <w:t>no explota</w:t>
      </w:r>
      <w:r w:rsidRPr="00FD37D6">
        <w:rPr>
          <w:highlight w:val="yellow"/>
          <w:lang w:val="es-CL"/>
        </w:rPr>
        <w:t xml:space="preserve"> cuando </w:t>
      </w:r>
      <m:oMath>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lang w:val="es-CL"/>
          </w:rPr>
          <m:t>0</m:t>
        </m:r>
      </m:oMath>
      <w:r w:rsidRPr="00FD37D6">
        <w:rPr>
          <w:highlight w:val="yellow"/>
          <w:lang w:val="es-CL"/>
        </w:rPr>
        <w:t xml:space="preserve"> ; por otra parte, el factor geométrico </w:t>
      </w:r>
      <m:oMath>
        <m:sSup>
          <m:sSupPr>
            <m:ctrlPr>
              <w:rPr>
                <w:rFonts w:ascii="Cambria Math" w:hAnsi="Cambria Math"/>
                <w:highlight w:val="yellow"/>
              </w:rPr>
            </m:ctrlPr>
          </m:sSupPr>
          <m:e>
            <m:r>
              <w:rPr>
                <w:rFonts w:ascii="Cambria Math" w:hAnsi="Cambria Math"/>
                <w:highlight w:val="yellow"/>
              </w:rPr>
              <m:t>θ</m:t>
            </m:r>
          </m:e>
          <m:sup>
            <m:r>
              <m:rPr>
                <m:sty m:val="p"/>
              </m:rPr>
              <w:rPr>
                <w:rFonts w:ascii="Cambria Math" w:hAnsi="Cambria Math"/>
                <w:highlight w:val="yellow"/>
                <w:lang w:val="es-CL"/>
              </w:rPr>
              <m:t>-</m:t>
            </m:r>
            <m:r>
              <w:rPr>
                <w:rFonts w:ascii="Cambria Math" w:hAnsi="Cambria Math"/>
                <w:highlight w:val="yellow"/>
                <w:lang w:val="es-CL"/>
              </w:rPr>
              <m:t>4</m:t>
            </m:r>
          </m:sup>
        </m:sSup>
      </m:oMath>
      <w:r w:rsidRPr="00FD37D6">
        <w:rPr>
          <w:highlight w:val="yellow"/>
          <w:lang w:val="es-CL"/>
        </w:rPr>
        <w:t xml:space="preserve"> empeora al bajar </w:t>
      </w:r>
      <m:oMath>
        <m:r>
          <w:rPr>
            <w:rFonts w:ascii="Cambria Math" w:hAnsi="Cambria Math"/>
            <w:highlight w:val="yellow"/>
          </w:rPr>
          <m:t>θ</m:t>
        </m:r>
      </m:oMath>
      <w:r w:rsidRPr="00FD37D6">
        <w:rPr>
          <w:highlight w:val="yellow"/>
          <w:lang w:val="es-CL"/>
        </w:rPr>
        <w:t xml:space="preserve"> . Por tanto, basta </w:t>
      </w:r>
      <w:r w:rsidRPr="00FD37D6">
        <w:rPr>
          <w:b/>
          <w:bCs/>
          <w:highlight w:val="yellow"/>
          <w:lang w:val="es-CL"/>
        </w:rPr>
        <w:t xml:space="preserve">fijar una </w:t>
      </w:r>
      <m:oMath>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oMath>
      <w:r w:rsidRPr="00FD37D6">
        <w:rPr>
          <w:b/>
          <w:bCs/>
          <w:highlight w:val="yellow"/>
          <w:lang w:val="es-CL"/>
        </w:rPr>
        <w:t xml:space="preserve"> concreta</w:t>
      </w:r>
      <w:r w:rsidRPr="00FD37D6">
        <w:rPr>
          <w:highlight w:val="yellow"/>
          <w:lang w:val="es-CL"/>
        </w:rPr>
        <w:t xml:space="preserve"> (p.ej. </w:t>
      </w:r>
      <m:oMath>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2</m:t>
        </m:r>
      </m:oMath>
      <w:r w:rsidRPr="00FD37D6">
        <w:rPr>
          <w:highlight w:val="yellow"/>
          <w:lang w:val="es-CL"/>
        </w:rPr>
        <w:t xml:space="preserve"> ) y computar </w:t>
      </w:r>
      <m:oMath>
        <m:r>
          <w:rPr>
            <w:rFonts w:ascii="Cambria Math" w:hAnsi="Cambria Math"/>
            <w:highlight w:val="yellow"/>
          </w:rPr>
          <m:t>κ</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θ</m:t>
            </m:r>
          </m:e>
          <m:sup>
            <m:r>
              <m:rPr>
                <m:sty m:val="p"/>
              </m:rPr>
              <w:rPr>
                <w:rFonts w:ascii="Cambria Math" w:hAnsi="Cambria Math"/>
                <w:highlight w:val="yellow"/>
                <w:lang w:val="es-CL"/>
              </w:rPr>
              <m:t>-</m:t>
            </m:r>
            <m:r>
              <w:rPr>
                <w:rFonts w:ascii="Cambria Math" w:hAnsi="Cambria Math"/>
                <w:highlight w:val="yellow"/>
                <w:lang w:val="es-CL"/>
              </w:rPr>
              <m:t>4</m:t>
            </m:r>
          </m:sup>
        </m:sSup>
        <m:r>
          <w:rPr>
            <w:rFonts w:ascii="Cambria Math" w:hAnsi="Cambria Math"/>
            <w:highlight w:val="yellow"/>
          </w:rPr>
          <m:t>α</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oMath>
      <w:r w:rsidRPr="00FD37D6">
        <w:rPr>
          <w:highlight w:val="yellow"/>
          <w:lang w:val="es-CL"/>
        </w:rPr>
        <w:t xml:space="preserve"> ; el diseño del corte asegura </w:t>
      </w:r>
      <m:oMath>
        <m:r>
          <w:rPr>
            <w:rFonts w:ascii="Cambria Math" w:hAnsi="Cambria Math"/>
            <w:highlight w:val="yellow"/>
          </w:rPr>
          <m:t>κ</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)&lt;</m:t>
        </m:r>
        <m:r>
          <w:rPr>
            <w:rFonts w:ascii="Cambria Math" w:hAnsi="Cambria Math"/>
            <w:highlight w:val="yellow"/>
            <w:lang w:val="es-CL"/>
          </w:rPr>
          <m:t>1</m:t>
        </m:r>
      </m:oMath>
      <w:r w:rsidRPr="00FD37D6">
        <w:rPr>
          <w:highlight w:val="yellow"/>
          <w:lang w:val="es-CL"/>
        </w:rPr>
        <w:t xml:space="preserve"> para ese </w:t>
      </w:r>
      <m:oMath>
        <m:r>
          <w:rPr>
            <w:rFonts w:ascii="Cambria Math" w:hAnsi="Cambria Math"/>
            <w:highlight w:val="yellow"/>
          </w:rPr>
          <m:t>θ</m:t>
        </m:r>
      </m:oMath>
      <w:r w:rsidRPr="00FD37D6">
        <w:rPr>
          <w:highlight w:val="yellow"/>
          <w:lang w:val="es-CL"/>
        </w:rPr>
        <w:t xml:space="preserve"> fijo (si se elige </w:t>
      </w:r>
      <m:oMath>
        <m:r>
          <w:rPr>
            <w:rFonts w:ascii="Cambria Math" w:hAnsi="Cambria Math"/>
            <w:highlight w:val="yellow"/>
          </w:rPr>
          <m:t>θ</m:t>
        </m:r>
      </m:oMath>
      <w:r w:rsidRPr="00FD37D6">
        <w:rPr>
          <w:highlight w:val="yellow"/>
          <w:lang w:val="es-CL"/>
        </w:rPr>
        <w:t xml:space="preserve"> demasiado pequeño o demasiado cercano a 1, </w:t>
      </w:r>
      <m:oMath>
        <m:r>
          <w:rPr>
            <w:rFonts w:ascii="Cambria Math" w:hAnsi="Cambria Math"/>
            <w:highlight w:val="yellow"/>
          </w:rPr>
          <m:t>κ</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oMath>
      <w:r w:rsidRPr="00FD37D6">
        <w:rPr>
          <w:highlight w:val="yellow"/>
          <w:lang w:val="es-CL"/>
        </w:rPr>
        <w:t xml:space="preserve"> puede crecer; por eso </w:t>
      </w:r>
      <w:r w:rsidRPr="00FD37D6">
        <w:rPr>
          <w:b/>
          <w:bCs/>
          <w:highlight w:val="yellow"/>
          <w:lang w:val="es-CL"/>
        </w:rPr>
        <w:t>se congela</w:t>
      </w:r>
      <w:r w:rsidRPr="00FD37D6">
        <w:rPr>
          <w:highlight w:val="yellow"/>
          <w:lang w:val="es-CL"/>
        </w:rPr>
        <w:t xml:space="preserve"> </w:t>
      </w:r>
      <m:oMath>
        <m:r>
          <w:rPr>
            <w:rFonts w:ascii="Cambria Math" w:hAnsi="Cambria Math"/>
            <w:highlight w:val="yellow"/>
          </w:rPr>
          <m:t>θ</m:t>
        </m:r>
      </m:oMath>
      <w:r w:rsidRPr="00FD37D6">
        <w:rPr>
          <w:highlight w:val="yellow"/>
          <w:lang w:val="es-CL"/>
        </w:rPr>
        <w:t xml:space="preserve"> en un valor intermedio). Con ello queda (RH).</w:t>
      </w:r>
    </w:p>
    <w:p w14:paraId="1731CDA0" w14:textId="77777777" w:rsidR="00E07027" w:rsidRPr="00FD37D6" w:rsidRDefault="00E07027" w:rsidP="00E07027">
      <w:pPr>
        <w:pStyle w:val="Textodebloque"/>
        <w:rPr>
          <w:highlight w:val="yellow"/>
          <w:lang w:val="es-CL"/>
        </w:rPr>
      </w:pPr>
      <w:r w:rsidRPr="00FD37D6">
        <w:rPr>
          <w:b/>
          <w:bCs/>
          <w:highlight w:val="yellow"/>
          <w:lang w:val="es-CL"/>
        </w:rPr>
        <w:t>Comentario técnico.</w:t>
      </w:r>
      <w:r w:rsidRPr="00FD37D6">
        <w:rPr>
          <w:highlight w:val="yellow"/>
          <w:lang w:val="es-CL"/>
        </w:rPr>
        <w:t xml:space="preserve"> El punto clave —que faltaba en el borrador— es </w:t>
      </w:r>
      <w:r w:rsidRPr="00FD37D6">
        <w:rPr>
          <w:b/>
          <w:bCs/>
          <w:highlight w:val="yellow"/>
          <w:lang w:val="es-CL"/>
        </w:rPr>
        <w:t xml:space="preserve">hacer aparecer explícitamente </w:t>
      </w:r>
      <m:oMath>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FD37D6">
        <w:rPr>
          <w:b/>
          <w:bCs/>
          <w:highlight w:val="yellow"/>
          <w:lang w:val="es-CL"/>
        </w:rPr>
        <w:t xml:space="preserve"> </w:t>
      </w:r>
      <w:r w:rsidRPr="00FD37D6">
        <w:rPr>
          <w:highlight w:val="yellow"/>
          <w:lang w:val="es-CL"/>
        </w:rPr>
        <w:t xml:space="preserve"> dentro de $J_{\rm osc}$ . Ese término permite </w:t>
      </w:r>
      <w:r w:rsidRPr="00FD37D6">
        <w:rPr>
          <w:b/>
          <w:bCs/>
          <w:highlight w:val="yellow"/>
          <w:lang w:val="es-CL"/>
        </w:rPr>
        <w:t>rellenar el agujero</w:t>
      </w:r>
      <w:r w:rsidRPr="00FD37D6">
        <w:rPr>
          <w:highlight w:val="yellow"/>
          <w:lang w:val="es-CL"/>
        </w:rPr>
        <w:t xml:space="preserve">: mover </w:t>
      </w:r>
      <m:oMath>
        <m:r>
          <m:rPr>
            <m:sty m:val="p"/>
          </m:rPr>
          <w:rPr>
            <w:rFonts w:ascii="Cambria Math" w:hAnsi="Cambria Math"/>
            <w:highlight w:val="yellow"/>
            <w:lang w:val="es-CL"/>
          </w:rPr>
          <m:t>-</m:t>
        </m:r>
        <m:r>
          <w:rPr>
            <w:rFonts w:ascii="Cambria Math" w:hAnsi="Cambria Math"/>
            <w:highlight w:val="yellow"/>
          </w:rPr>
          <m:t>α</m:t>
        </m:r>
        <m:r>
          <w:rPr>
            <w:rFonts w:ascii="Cambria Math" w:hAnsi="Cambria Math"/>
            <w:highlight w:val="yellow"/>
            <w:lang w:val="es-CL"/>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FD37D6">
        <w:rPr>
          <w:highlight w:val="yellow"/>
          <w:lang w:val="es-CL"/>
        </w:rPr>
        <w:t xml:space="preserve"> a la izquierda y obtener una </w:t>
      </w:r>
      <w:r w:rsidRPr="00FD37D6">
        <w:rPr>
          <w:b/>
          <w:bCs/>
          <w:highlight w:val="yellow"/>
          <w:lang w:val="es-CL"/>
        </w:rPr>
        <w:t>contracción verdadera</w:t>
      </w:r>
      <w:r w:rsidRPr="00FD37D6">
        <w:rPr>
          <w:highlight w:val="yellow"/>
          <w:lang w:val="es-CL"/>
        </w:rPr>
        <w:t xml:space="preserve">, </w:t>
      </w:r>
      <w:r w:rsidRPr="00FD37D6">
        <w:rPr>
          <w:b/>
          <w:bCs/>
          <w:highlight w:val="yellow"/>
          <w:lang w:val="es-CL"/>
        </w:rPr>
        <w:t>sin</w:t>
      </w:r>
      <w:r w:rsidRPr="00FD37D6">
        <w:rPr>
          <w:highlight w:val="yellow"/>
          <w:lang w:val="es-CL"/>
        </w:rPr>
        <w:t xml:space="preserve"> parámetro de pequeñez a priori en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FD37D6">
        <w:rPr>
          <w:highlight w:val="yellow"/>
          <w:lang w:val="es-CL"/>
        </w:rPr>
        <w:t xml:space="preserve"> . La presión no local ya quedó acotada por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FD37D6">
        <w:rPr>
          <w:highlight w:val="yellow"/>
          <w:lang w:val="es-CL"/>
        </w:rPr>
        <w:t xml:space="preserve"> (o, equivalentemente, por una cola $\Tail_\theta$ absorbida en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FD37D6">
        <w:rPr>
          <w:highlight w:val="yellow"/>
          <w:lang w:val="es-CL"/>
        </w:rPr>
        <w:t xml:space="preserve"> ).</w:t>
      </w:r>
    </w:p>
    <w:p w14:paraId="6CAA3EA6" w14:textId="77777777" w:rsidR="00E07027" w:rsidRPr="00FD37D6" w:rsidRDefault="00486C65" w:rsidP="00E07027">
      <w:pPr>
        <w:rPr>
          <w:highlight w:val="yellow"/>
        </w:rPr>
      </w:pPr>
      <w:r>
        <w:rPr>
          <w:highlight w:val="yellow"/>
        </w:rPr>
        <w:pict w14:anchorId="2A1FACA8">
          <v:rect id="_x0000_i1026" style="width:0;height:1.5pt" o:hralign="center" o:hrstd="t" o:hr="t"/>
        </w:pict>
      </w:r>
    </w:p>
    <w:p w14:paraId="5A326A1A" w14:textId="77777777" w:rsidR="00E07027" w:rsidRPr="00FD37D6" w:rsidRDefault="00E07027" w:rsidP="00E07027">
      <w:pPr>
        <w:pStyle w:val="Ttulo3"/>
        <w:rPr>
          <w:highlight w:val="yellow"/>
          <w:lang w:val="es-CL"/>
        </w:rPr>
      </w:pPr>
      <w:bookmarkStart w:id="14" w:name="Xcfa4de27b272cb64e775985d6f11799284bb874"/>
      <w:bookmarkEnd w:id="13"/>
      <w:r w:rsidRPr="00FD37D6">
        <w:rPr>
          <w:highlight w:val="yellow"/>
          <w:lang w:val="es-CL"/>
        </w:rPr>
        <w:t>Prueba de (GH) — auto</w:t>
      </w:r>
      <w:r w:rsidRPr="00FD37D6">
        <w:rPr>
          <w:rFonts w:ascii="Cambria Math" w:hAnsi="Cambria Math" w:cs="Cambria Math"/>
          <w:highlight w:val="yellow"/>
          <w:lang w:val="es-CL"/>
        </w:rPr>
        <w:t>‑</w:t>
      </w:r>
      <w:r w:rsidRPr="00FD37D6">
        <w:rPr>
          <w:highlight w:val="yellow"/>
          <w:lang w:val="es-CL"/>
        </w:rPr>
        <w:t>mejora de Gehring con inhomogeneidad</w:t>
      </w:r>
    </w:p>
    <w:p w14:paraId="5B1D54C4" w14:textId="77777777" w:rsidR="00E07027" w:rsidRPr="00FD37D6" w:rsidRDefault="00E07027" w:rsidP="00E07027">
      <w:pPr>
        <w:pStyle w:val="FirstParagraph"/>
        <w:rPr>
          <w:highlight w:val="yellow"/>
        </w:rPr>
      </w:pPr>
      <w:r w:rsidRPr="00FD37D6">
        <w:rPr>
          <w:highlight w:val="yellow"/>
        </w:rPr>
        <w:t xml:space="preserve">Pon </w:t>
      </w:r>
      <m:oMath>
        <m:r>
          <w:rPr>
            <w:rFonts w:ascii="Cambria Math" w:hAnsi="Cambria Math"/>
            <w:highlight w:val="yellow"/>
          </w:rPr>
          <m:t>g</m:t>
        </m:r>
        <m:box>
          <m:boxPr>
            <m:opEmu m:val="1"/>
            <m:ctrlPr>
              <w:rPr>
                <w:rFonts w:ascii="Cambria Math" w:hAnsi="Cambria Math"/>
                <w:highlight w:val="yellow"/>
              </w:rPr>
            </m:ctrlPr>
          </m:boxPr>
          <m:e>
            <m:r>
              <m:rPr>
                <m:sty m:val="p"/>
              </m:rPr>
              <w:rPr>
                <w:rFonts w:ascii="Cambria Math" w:hAnsi="Cambria Math"/>
                <w:highlight w:val="yellow"/>
              </w:rPr>
              <m:t>:=</m:t>
            </m:r>
          </m:e>
        </m:box>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oMath>
      <w:r w:rsidRPr="00FD37D6">
        <w:rPr>
          <w:highlight w:val="yellow"/>
        </w:rPr>
        <w:t xml:space="preserve"> y $G(\rho):=\dashint_{Q_\rho} g$ . La desigualdad (RH) equivale a</w:t>
      </w:r>
    </w:p>
    <w:p w14:paraId="0F49BD92" w14:textId="77777777" w:rsidR="00E07027" w:rsidRPr="00FD37D6" w:rsidRDefault="00E07027" w:rsidP="00E07027">
      <w:pPr>
        <w:pStyle w:val="Textoindependiente"/>
        <w:rPr>
          <w:highlight w:val="yellow"/>
        </w:rPr>
      </w:pPr>
      <m:oMathPara>
        <m:oMathParaPr>
          <m:jc m:val="center"/>
        </m:oMathParaPr>
        <m:oMath>
          <m:r>
            <w:rPr>
              <w:rFonts w:ascii="Cambria Math" w:hAnsi="Cambria Math"/>
              <w:highlight w:val="yellow"/>
            </w:rPr>
            <m:t>G</m:t>
          </m:r>
          <m:r>
            <m:rPr>
              <m:sty m:val="p"/>
            </m:rPr>
            <w:rPr>
              <w:rFonts w:ascii="Cambria Math" w:hAnsi="Cambria Math"/>
              <w:highlight w:val="yellow"/>
            </w:rPr>
            <m:t>(</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 a G</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 b</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  a</m:t>
          </m:r>
          <m:box>
            <m:boxPr>
              <m:opEmu m:val="1"/>
              <m:ctrlPr>
                <w:rPr>
                  <w:rFonts w:ascii="Cambria Math" w:hAnsi="Cambria Math"/>
                  <w:highlight w:val="yellow"/>
                </w:rPr>
              </m:ctrlPr>
            </m:boxPr>
            <m:e>
              <m:r>
                <m:rPr>
                  <m:sty m:val="p"/>
                </m:rPr>
                <w:rPr>
                  <w:rFonts w:ascii="Cambria Math" w:hAnsi="Cambria Math"/>
                  <w:highlight w:val="yellow"/>
                </w:rPr>
                <m:t>:=</m:t>
              </m:r>
            </m:e>
          </m:box>
          <m:r>
            <w:rPr>
              <w:rFonts w:ascii="Cambria Math" w:hAnsi="Cambria Math"/>
              <w:highlight w:val="yellow"/>
            </w:rPr>
            <m:t>κ</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 b</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box>
            <m:boxPr>
              <m:opEmu m:val="1"/>
              <m:ctrlPr>
                <w:rPr>
                  <w:rFonts w:ascii="Cambria Math" w:hAnsi="Cambria Math"/>
                  <w:highlight w:val="yellow"/>
                </w:rPr>
              </m:ctrlPr>
            </m:boxPr>
            <m:e>
              <m:r>
                <m:rPr>
                  <m:sty m:val="p"/>
                </m:rPr>
                <w:rPr>
                  <w:rFonts w:ascii="Cambria Math" w:hAnsi="Cambria Math"/>
                  <w:highlight w:val="yellow"/>
                </w:rPr>
                <m:t>:=</m:t>
              </m:r>
            </m:e>
          </m:box>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r</m:t>
              </m:r>
            </m:den>
          </m:f>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oMath>
      </m:oMathPara>
    </w:p>
    <w:p w14:paraId="1AFA3FC4" w14:textId="77777777" w:rsidR="00E07027" w:rsidRPr="00FD37D6" w:rsidRDefault="00E07027" w:rsidP="00E07027">
      <w:pPr>
        <w:pStyle w:val="FirstParagraph"/>
        <w:rPr>
          <w:highlight w:val="yellow"/>
          <w:lang w:val="es-CL"/>
        </w:rPr>
      </w:pPr>
      <w:r w:rsidRPr="00FD37D6">
        <w:rPr>
          <w:highlight w:val="yellow"/>
          <w:lang w:val="es-CL"/>
        </w:rPr>
        <w:t xml:space="preserve">Aplicamos el </w:t>
      </w:r>
      <w:r w:rsidRPr="00FD37D6">
        <w:rPr>
          <w:b/>
          <w:bCs/>
          <w:highlight w:val="yellow"/>
          <w:lang w:val="es-CL"/>
        </w:rPr>
        <w:t>lema de Gehring parabólico con término externo</w:t>
      </w:r>
      <w:r w:rsidRPr="00FD37D6">
        <w:rPr>
          <w:highlight w:val="yellow"/>
          <w:lang w:val="es-CL"/>
        </w:rPr>
        <w:t xml:space="preserve"> (versión inhomogénea): si </w:t>
      </w:r>
      <m:oMath>
        <m:r>
          <m:rPr>
            <m:sty m:val="p"/>
          </m:rPr>
          <w:rPr>
            <w:rFonts w:ascii="Cambria Math" w:hAnsi="Cambria Math"/>
            <w:highlight w:val="yellow"/>
            <w:lang w:val="es-CL"/>
          </w:rPr>
          <m:t>(*)</m:t>
        </m:r>
      </m:oMath>
      <w:r w:rsidRPr="00FD37D6">
        <w:rPr>
          <w:highlight w:val="yellow"/>
          <w:lang w:val="es-CL"/>
        </w:rPr>
        <w:t xml:space="preserve"> vale con </w:t>
      </w:r>
      <m:oMath>
        <m:r>
          <w:rPr>
            <w:rFonts w:ascii="Cambria Math" w:hAnsi="Cambria Math"/>
            <w:highlight w:val="yellow"/>
          </w:rPr>
          <m:t>a</m:t>
        </m:r>
        <m:r>
          <m:rPr>
            <m:sty m:val="p"/>
          </m:rPr>
          <w:rPr>
            <w:rFonts w:ascii="Cambria Math" w:hAnsi="Cambria Math"/>
            <w:highlight w:val="yellow"/>
            <w:lang w:val="es-CL"/>
          </w:rPr>
          <m:t>&lt;</m:t>
        </m:r>
        <m:r>
          <w:rPr>
            <w:rFonts w:ascii="Cambria Math" w:hAnsi="Cambria Math"/>
            <w:highlight w:val="yellow"/>
            <w:lang w:val="es-CL"/>
          </w:rPr>
          <m:t>1</m:t>
        </m:r>
      </m:oMath>
      <w:r w:rsidRPr="00FD37D6">
        <w:rPr>
          <w:highlight w:val="yellow"/>
          <w:lang w:val="es-CL"/>
        </w:rPr>
        <w:t xml:space="preserve"> y</w:t>
      </w:r>
      <w:r w:rsidRPr="00FD37D6">
        <w:rPr>
          <w:highlight w:val="yellow"/>
          <w:lang w:val="es-CL"/>
        </w:rPr>
        <w:br/>
      </w:r>
      <m:oMath>
        <m:nary>
          <m:naryPr>
            <m:chr m:val="∑"/>
            <m:limLoc m:val="undOvr"/>
            <m:ctrlPr>
              <w:rPr>
                <w:rFonts w:ascii="Cambria Math" w:hAnsi="Cambria Math"/>
                <w:highlight w:val="yellow"/>
              </w:rPr>
            </m:ctrlPr>
          </m:naryPr>
          <m:sub>
            <m:r>
              <w:rPr>
                <w:rFonts w:ascii="Cambria Math" w:hAnsi="Cambria Math"/>
                <w:highlight w:val="yellow"/>
              </w:rPr>
              <m:t>k</m:t>
            </m:r>
            <m:r>
              <m:rPr>
                <m:sty m:val="p"/>
              </m:rPr>
              <w:rPr>
                <w:rFonts w:ascii="Cambria Math" w:hAnsi="Cambria Math"/>
                <w:highlight w:val="yellow"/>
                <w:lang w:val="es-CL"/>
              </w:rPr>
              <m:t>=</m:t>
            </m:r>
            <m:r>
              <w:rPr>
                <w:rFonts w:ascii="Cambria Math" w:hAnsi="Cambria Math"/>
                <w:highlight w:val="yellow"/>
                <w:lang w:val="es-CL"/>
              </w:rPr>
              <m:t>0</m:t>
            </m:r>
          </m:sub>
          <m:sup>
            <m:r>
              <m:rPr>
                <m:sty m:val="p"/>
              </m:rPr>
              <w:rPr>
                <w:rFonts w:ascii="Cambria Math" w:hAnsi="Cambria Math"/>
                <w:highlight w:val="yellow"/>
                <w:lang w:val="es-CL"/>
              </w:rPr>
              <m:t>∞</m:t>
            </m:r>
          </m:sup>
          <m:e>
            <m:r>
              <w:rPr>
                <w:rFonts w:ascii="Cambria Math" w:hAnsi="Cambria Math"/>
                <w:highlight w:val="yellow"/>
              </w:rPr>
              <m:t>b</m:t>
            </m:r>
          </m:e>
        </m:nary>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rPr>
              <m:t>k</m:t>
            </m:r>
          </m:sup>
        </m:sSup>
        <m:r>
          <w:rPr>
            <w:rFonts w:ascii="Cambria Math" w:hAnsi="Cambria Math"/>
            <w:highlight w:val="yellow"/>
          </w:rPr>
          <m:t>r</m:t>
        </m:r>
        <m:r>
          <m:rPr>
            <m:sty m:val="p"/>
          </m:rPr>
          <w:rPr>
            <w:rFonts w:ascii="Cambria Math" w:hAnsi="Cambria Math"/>
            <w:highlight w:val="yellow"/>
            <w:lang w:val="es-CL"/>
          </w:rPr>
          <m:t>)&lt;∞</m:t>
        </m:r>
      </m:oMath>
      <w:r w:rsidRPr="00FD37D6">
        <w:rPr>
          <w:highlight w:val="yellow"/>
          <w:lang w:val="es-CL"/>
        </w:rPr>
        <w:t xml:space="preserve"> para </w:t>
      </w:r>
      <m:oMath>
        <m:r>
          <w:rPr>
            <w:rFonts w:ascii="Cambria Math" w:hAnsi="Cambria Math"/>
            <w:highlight w:val="yellow"/>
          </w:rPr>
          <m:t>r</m:t>
        </m:r>
      </m:oMath>
      <w:r w:rsidRPr="00FD37D6">
        <w:rPr>
          <w:highlight w:val="yellow"/>
          <w:lang w:val="es-CL"/>
        </w:rPr>
        <w:t xml:space="preserve"> pequeño (esto se cumple por la </w:t>
      </w:r>
      <w:r w:rsidRPr="00FD37D6">
        <w:rPr>
          <w:b/>
          <w:bCs/>
          <w:highlight w:val="yellow"/>
          <w:lang w:val="es-CL"/>
        </w:rPr>
        <w:t>desigualdad global de energía</w:t>
      </w:r>
      <w:r w:rsidRPr="00FD37D6">
        <w:rPr>
          <w:highlight w:val="yellow"/>
          <w:lang w:val="es-CL"/>
        </w:rPr>
        <w:t xml:space="preserve"> y la </w:t>
      </w:r>
      <w:r w:rsidRPr="00FD37D6">
        <w:rPr>
          <w:b/>
          <w:bCs/>
          <w:highlight w:val="yellow"/>
          <w:lang w:val="es-CL"/>
        </w:rPr>
        <w:t>regularidad parcial</w:t>
      </w:r>
      <w:r w:rsidRPr="00FD37D6">
        <w:rPr>
          <w:highlight w:val="yellow"/>
          <w:lang w:val="es-CL"/>
        </w:rPr>
        <w:t xml:space="preserve">: </w:t>
      </w:r>
      <m:oMath>
        <m:r>
          <w:rPr>
            <w:rFonts w:ascii="Cambria Math" w:hAnsi="Cambria Math"/>
            <w:highlight w:val="yellow"/>
          </w:rPr>
          <m:t>E</m:t>
        </m:r>
        <m:r>
          <m:rPr>
            <m:sty m:val="p"/>
          </m:rPr>
          <w:rPr>
            <w:rFonts w:ascii="Cambria Math" w:hAnsi="Cambria Math"/>
            <w:highlight w:val="yellow"/>
            <w:lang w:val="es-CL"/>
          </w:rPr>
          <m:t>(</m:t>
        </m:r>
        <m:r>
          <w:rPr>
            <w:rFonts w:ascii="Cambria Math" w:hAnsi="Cambria Math"/>
            <w:highlight w:val="yellow"/>
          </w:rPr>
          <m:t>ρ</m:t>
        </m:r>
        <m:r>
          <m:rPr>
            <m:sty m:val="p"/>
          </m:rPr>
          <w:rPr>
            <w:rFonts w:ascii="Cambria Math" w:hAnsi="Cambria Math"/>
            <w:highlight w:val="yellow"/>
            <w:lang w:val="es-CL"/>
          </w:rPr>
          <m:t>)</m:t>
        </m:r>
      </m:oMath>
      <w:r w:rsidRPr="00FD37D6">
        <w:rPr>
          <w:highlight w:val="yellow"/>
          <w:lang w:val="es-CL"/>
        </w:rPr>
        <w:t xml:space="preserve"> y las colas decaen en cascada discreta), entonces existe </w:t>
      </w:r>
      <m:oMath>
        <m:sSub>
          <m:sSubPr>
            <m:ctrlPr>
              <w:rPr>
                <w:rFonts w:ascii="Cambria Math" w:hAnsi="Cambria Math"/>
                <w:highlight w:val="yellow"/>
              </w:rPr>
            </m:ctrlPr>
          </m:sSubPr>
          <m:e>
            <m:r>
              <w:rPr>
                <w:rFonts w:ascii="Cambria Math" w:hAnsi="Cambria Math"/>
                <w:highlight w:val="yellow"/>
              </w:rPr>
              <m:t>δ</m:t>
            </m:r>
          </m:e>
          <m:sub>
            <m:r>
              <w:rPr>
                <w:rFonts w:ascii="Cambria Math" w:hAnsi="Cambria Math"/>
                <w:highlight w:val="yellow"/>
                <w:lang w:val="es-CL"/>
              </w:rPr>
              <m:t>0</m:t>
            </m:r>
          </m:sub>
        </m:sSub>
        <m:r>
          <m:rPr>
            <m:sty m:val="p"/>
          </m:rPr>
          <w:rPr>
            <w:rFonts w:ascii="Cambria Math" w:hAnsi="Cambria Math"/>
            <w:highlight w:val="yellow"/>
            <w:lang w:val="es-CL"/>
          </w:rPr>
          <m:t>&gt;</m:t>
        </m:r>
        <m:r>
          <w:rPr>
            <w:rFonts w:ascii="Cambria Math" w:hAnsi="Cambria Math"/>
            <w:highlight w:val="yellow"/>
            <w:lang w:val="es-CL"/>
          </w:rPr>
          <m:t>0</m:t>
        </m:r>
      </m:oMath>
      <w:r w:rsidRPr="00FD37D6">
        <w:rPr>
          <w:highlight w:val="yellow"/>
          <w:lang w:val="es-CL"/>
        </w:rPr>
        <w:t xml:space="preserve"> tal que</w:t>
      </w:r>
    </w:p>
    <w:p w14:paraId="0D6CFEC0" w14:textId="77777777" w:rsidR="00E07027" w:rsidRPr="00FD37D6" w:rsidRDefault="00E07027" w:rsidP="00E07027">
      <w:pPr>
        <w:pStyle w:val="Textoindependiente"/>
        <w:rPr>
          <w:highlight w:val="yellow"/>
          <w:lang w:val="es-CL"/>
        </w:rPr>
      </w:pPr>
      <w:r w:rsidRPr="00FD37D6">
        <w:rPr>
          <w:highlight w:val="yellow"/>
          <w:lang w:val="es-CL"/>
        </w:rPr>
        <w:t>$$     \left(\dashint_{Q_{\theta r}} g^{\,1+\delta_0}\right)^{\frac{1}{1+\delta_0}} \ \le\ C_\theta\Bigl(G(r)+\sum_{k=0}^\infty b(\theta^k r)\Bigr).     $$</w:t>
      </w:r>
    </w:p>
    <w:p w14:paraId="2975B63C" w14:textId="77777777" w:rsidR="00E07027" w:rsidRPr="00FD37D6" w:rsidRDefault="00E07027" w:rsidP="00E07027">
      <w:pPr>
        <w:pStyle w:val="FirstParagraph"/>
        <w:rPr>
          <w:highlight w:val="yellow"/>
          <w:lang w:val="es-CL"/>
        </w:rPr>
      </w:pPr>
      <w:r w:rsidRPr="00FD37D6">
        <w:rPr>
          <w:highlight w:val="yellow"/>
          <w:lang w:val="es-CL"/>
        </w:rPr>
        <w:t xml:space="preserve">Volviendo a las definiciones y absorbiendo </w:t>
      </w:r>
      <m:oMath>
        <m:r>
          <m:rPr>
            <m:sty m:val="p"/>
          </m:rPr>
          <w:rPr>
            <w:rFonts w:ascii="Cambria Math" w:hAnsi="Cambria Math"/>
            <w:highlight w:val="yellow"/>
            <w:lang w:val="es-CL"/>
          </w:rPr>
          <m:t>∑</m:t>
        </m:r>
        <m:r>
          <w:rPr>
            <w:rFonts w:ascii="Cambria Math" w:hAnsi="Cambria Math"/>
            <w:highlight w:val="yellow"/>
          </w:rPr>
          <m:t>b</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rPr>
              <m:t>k</m:t>
            </m:r>
          </m:sup>
        </m:sSup>
        <m:r>
          <w:rPr>
            <w:rFonts w:ascii="Cambria Math" w:hAnsi="Cambria Math"/>
            <w:highlight w:val="yellow"/>
          </w:rPr>
          <m:t>r</m:t>
        </m:r>
        <m:r>
          <m:rPr>
            <m:sty m:val="p"/>
          </m:rPr>
          <w:rPr>
            <w:rFonts w:ascii="Cambria Math" w:hAnsi="Cambria Math"/>
            <w:highlight w:val="yellow"/>
            <w:lang w:val="es-CL"/>
          </w:rPr>
          <m:t>)</m:t>
        </m:r>
      </m:oMath>
      <w:r w:rsidRPr="00FD37D6">
        <w:rPr>
          <w:highlight w:val="yellow"/>
          <w:lang w:val="es-CL"/>
        </w:rPr>
        <w:t xml:space="preserve"> por </w:t>
      </w:r>
      <m:oMath>
        <m:f>
          <m:fPr>
            <m:ctrlPr>
              <w:rPr>
                <w:rFonts w:ascii="Cambria Math" w:hAnsi="Cambria Math"/>
                <w:highlight w:val="yellow"/>
              </w:rPr>
            </m:ctrlPr>
          </m:fPr>
          <m:num>
            <m:r>
              <w:rPr>
                <w:rFonts w:ascii="Cambria Math" w:hAnsi="Cambria Math"/>
                <w:highlight w:val="yellow"/>
                <w:lang w:val="es-CL"/>
              </w:rPr>
              <m:t>1</m:t>
            </m:r>
          </m:num>
          <m:den>
            <m:r>
              <w:rPr>
                <w:rFonts w:ascii="Cambria Math" w:hAnsi="Cambria Math"/>
                <w:highlight w:val="yellow"/>
              </w:rPr>
              <m:t>r</m:t>
            </m:r>
          </m:den>
        </m:f>
        <m:r>
          <w:rPr>
            <w:rFonts w:ascii="Cambria Math" w:hAnsi="Cambria Math"/>
            <w:highlight w:val="yellow"/>
            <w:lang w:val="es-CL"/>
          </w:rPr>
          <m:t> </m:t>
        </m:r>
        <m:r>
          <m:rPr>
            <m:sty m:val="p"/>
          </m:rPr>
          <w:rPr>
            <w:rFonts w:ascii="Cambria Math" w:hAnsi="Cambria Math"/>
            <w:highlight w:val="yellow"/>
            <w:lang w:val="es-CL"/>
          </w:rPr>
          <m:t>[</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sup>
        </m:sSup>
        <m:r>
          <w:rPr>
            <w:rFonts w:ascii="Cambria Math" w:hAnsi="Cambria Math"/>
            <w:highlight w:val="yellow"/>
          </w:rPr>
          <m:t>E</m:t>
        </m:r>
        <m:r>
          <m:rPr>
            <m:sty m:val="p"/>
          </m:rPr>
          <w:rPr>
            <w:rFonts w:ascii="Cambria Math" w:hAnsi="Cambria Math"/>
            <w:highlight w:val="yellow"/>
            <w:lang w:val="es-CL"/>
          </w:rPr>
          <m:t>+</m:t>
        </m:r>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FD37D6">
        <w:rPr>
          <w:highlight w:val="yellow"/>
          <w:lang w:val="es-CL"/>
        </w:rPr>
        <w:t xml:space="preserve"> , se obtiene exactamente (GH).</w:t>
      </w:r>
    </w:p>
    <w:bookmarkEnd w:id="14"/>
    <w:p w14:paraId="03D7A798" w14:textId="77777777" w:rsidR="002B01DA" w:rsidRDefault="00486C65">
      <w:r>
        <w:pict w14:anchorId="03D7A801">
          <v:rect id="_x0000_i1027" style="width:0;height:1.5pt" o:hralign="center" o:hrstd="t" o:hr="t"/>
        </w:pict>
      </w:r>
    </w:p>
    <w:p w14:paraId="03D7A799" w14:textId="77777777" w:rsidR="002B01DA" w:rsidRPr="00CF2D20" w:rsidRDefault="00A1225C">
      <w:pPr>
        <w:pStyle w:val="Ttulo3"/>
        <w:rPr>
          <w:lang w:val="es-CL"/>
        </w:rPr>
      </w:pPr>
      <w:bookmarkStart w:id="15" w:name="lema-2.4-l3delta"/>
      <w:bookmarkEnd w:id="12"/>
      <w:r w:rsidRPr="00CF2D20">
        <w:rPr>
          <w:lang w:val="es-CL"/>
        </w:rPr>
        <w:lastRenderedPageBreak/>
        <w:t xml:space="preserve">Lema 2.4 ( </w:t>
      </w:r>
      <m:oMath>
        <m:sSup>
          <m:sSupPr>
            <m:ctrlPr>
              <w:rPr>
                <w:rFonts w:ascii="Cambria Math" w:hAnsi="Cambria Math"/>
              </w:rPr>
            </m:ctrlPr>
          </m:sSupPr>
          <m:e>
            <m:r>
              <w:rPr>
                <w:rFonts w:ascii="Cambria Math" w:hAnsi="Cambria Math"/>
              </w:rPr>
              <m:t>L</m:t>
            </m:r>
          </m:e>
          <m:sup>
            <m:r>
              <w:rPr>
                <w:rFonts w:ascii="Cambria Math" w:hAnsi="Cambria Math"/>
                <w:lang w:val="es-CL"/>
              </w:rPr>
              <m:t>3</m:t>
            </m:r>
            <m:r>
              <m:rPr>
                <m:sty m:val="p"/>
              </m:rPr>
              <w:rPr>
                <w:rFonts w:ascii="Cambria Math" w:hAnsi="Cambria Math"/>
                <w:lang w:val="es-CL"/>
              </w:rPr>
              <m:t>+</m:t>
            </m:r>
            <m:r>
              <w:rPr>
                <w:rFonts w:ascii="Cambria Math" w:hAnsi="Cambria Math"/>
              </w:rPr>
              <m:t>δ</m:t>
            </m:r>
          </m:sup>
        </m:sSup>
      </m:oMath>
      <w:r w:rsidRPr="00CF2D20">
        <w:rPr>
          <w:lang w:val="es-CL"/>
        </w:rPr>
        <w:t xml:space="preserve"> )</w:t>
      </w:r>
    </w:p>
    <w:p w14:paraId="1C4DDEC2" w14:textId="77777777" w:rsidR="00D91DA9" w:rsidRPr="00D91DA9" w:rsidRDefault="00D91DA9" w:rsidP="00D91DA9">
      <w:pPr>
        <w:pStyle w:val="FirstParagraph"/>
        <w:rPr>
          <w:lang w:val="es-CL"/>
        </w:rPr>
      </w:pPr>
      <w:r w:rsidRPr="00D91DA9">
        <w:rPr>
          <w:b/>
          <w:bCs/>
          <w:lang w:val="es-CL"/>
        </w:rPr>
        <w:t>Hipótesis y notación.</w:t>
      </w:r>
      <w:r w:rsidRPr="00D91DA9">
        <w:rPr>
          <w:lang w:val="es-CL"/>
        </w:rPr>
        <w:t xml:space="preserve"> Sea </w:t>
      </w:r>
      <m:oMath>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p</m:t>
        </m:r>
        <m:r>
          <m:rPr>
            <m:sty m:val="p"/>
          </m:rPr>
          <w:rPr>
            <w:rFonts w:ascii="Cambria Math" w:hAnsi="Cambria Math"/>
            <w:lang w:val="es-CL"/>
          </w:rPr>
          <m:t>)</m:t>
        </m:r>
      </m:oMath>
      <w:r w:rsidRPr="00D91DA9">
        <w:rPr>
          <w:lang w:val="es-CL"/>
        </w:rPr>
        <w:t xml:space="preserve"> una solución </w:t>
      </w:r>
      <w:r w:rsidRPr="00D91DA9">
        <w:rPr>
          <w:i/>
          <w:iCs/>
          <w:lang w:val="es-CL"/>
        </w:rPr>
        <w:t>suitable</w:t>
      </w:r>
      <w:r w:rsidRPr="00D91DA9">
        <w:rPr>
          <w:lang w:val="es-CL"/>
        </w:rPr>
        <w:t xml:space="preserve"> de NSE en </w:t>
      </w:r>
      <m:oMath>
        <m:sSub>
          <m:sSubPr>
            <m:ctrlPr>
              <w:rPr>
                <w:rFonts w:ascii="Cambria Math" w:hAnsi="Cambria Math"/>
              </w:rPr>
            </m:ctrlPr>
          </m:sSubPr>
          <m:e>
            <m:r>
              <w:rPr>
                <w:rFonts w:ascii="Cambria Math" w:hAnsi="Cambria Math"/>
              </w:rPr>
              <m:t>Q</m:t>
            </m:r>
          </m:e>
          <m:sub>
            <m:r>
              <w:rPr>
                <w:rFonts w:ascii="Cambria Math" w:hAnsi="Cambria Math"/>
                <w:lang w:val="es-CL"/>
              </w:rPr>
              <m:t>2</m:t>
            </m:r>
            <m:r>
              <w:rPr>
                <w:rFonts w:ascii="Cambria Math" w:hAnsi="Cambria Math"/>
              </w:rPr>
              <m:t>r</m:t>
            </m:r>
          </m:sub>
        </m:sSub>
      </m:oMath>
      <w:r w:rsidRPr="00D91DA9">
        <w:rPr>
          <w:lang w:val="es-CL"/>
        </w:rPr>
        <w:t xml:space="preserve"> y trabaja siempre con la </w:t>
      </w:r>
      <w:r w:rsidRPr="00D91DA9">
        <w:rPr>
          <w:b/>
          <w:bCs/>
          <w:lang w:val="es-CL"/>
        </w:rPr>
        <w:t>presión normalizada</w:t>
      </w:r>
      <w:r w:rsidRPr="00D91DA9">
        <w:rPr>
          <w:lang w:val="es-CL"/>
        </w:rPr>
        <w:t xml:space="preserve"> </w:t>
      </w:r>
      <m:oMath>
        <m:acc>
          <m:accPr>
            <m:chr m:val="̃"/>
            <m:ctrlPr>
              <w:rPr>
                <w:rFonts w:ascii="Cambria Math" w:hAnsi="Cambria Math"/>
              </w:rPr>
            </m:ctrlPr>
          </m:accPr>
          <m:e>
            <m:r>
              <w:rPr>
                <w:rFonts w:ascii="Cambria Math" w:hAnsi="Cambria Math"/>
              </w:rPr>
              <m:t>p</m:t>
            </m:r>
          </m:e>
        </m:acc>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p</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p</m:t>
        </m:r>
        <m:sSub>
          <m:sSubPr>
            <m:ctrlPr>
              <w:rPr>
                <w:rFonts w:ascii="Cambria Math" w:hAnsi="Cambria Math"/>
              </w:rPr>
            </m:ctrlPr>
          </m:sSubPr>
          <m:e>
            <m:r>
              <m:rPr>
                <m:sty m:val="p"/>
              </m:rPr>
              <w:rPr>
                <w:rFonts w:ascii="Cambria Math" w:hAnsi="Cambria Math"/>
                <w:lang w:val="es-CL"/>
              </w:rPr>
              <m:t>)</m:t>
            </m:r>
          </m:e>
          <m:sub>
            <m:sSub>
              <m:sSubPr>
                <m:ctrlPr>
                  <w:rPr>
                    <w:rFonts w:ascii="Cambria Math" w:hAnsi="Cambria Math"/>
                  </w:rPr>
                </m:ctrlPr>
              </m:sSubPr>
              <m:e>
                <m:r>
                  <w:rPr>
                    <w:rFonts w:ascii="Cambria Math" w:hAnsi="Cambria Math"/>
                  </w:rPr>
                  <m:t>B</m:t>
                </m:r>
              </m:e>
              <m:sub>
                <m:r>
                  <w:rPr>
                    <w:rFonts w:ascii="Cambria Math" w:hAnsi="Cambria Math"/>
                    <w:lang w:val="es-CL"/>
                  </w:rPr>
                  <m:t>2</m:t>
                </m:r>
                <m:r>
                  <w:rPr>
                    <w:rFonts w:ascii="Cambria Math" w:hAnsi="Cambria Math"/>
                  </w:rPr>
                  <m:t>r</m:t>
                </m:r>
              </m:sub>
            </m:sSub>
          </m:sub>
        </m:sSub>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D91DA9">
        <w:rPr>
          <w:lang w:val="es-CL"/>
        </w:rPr>
        <w:t xml:space="preserve"> (gauge local). Para </w:t>
      </w:r>
      <m:oMath>
        <m:r>
          <w:rPr>
            <w:rFonts w:ascii="Cambria Math" w:hAnsi="Cambria Math"/>
            <w:lang w:val="es-CL"/>
          </w:rPr>
          <m:t>0</m:t>
        </m:r>
        <m:r>
          <m:rPr>
            <m:sty m:val="p"/>
          </m:rPr>
          <w:rPr>
            <w:rFonts w:ascii="Cambria Math" w:hAnsi="Cambria Math"/>
            <w:lang w:val="es-CL"/>
          </w:rPr>
          <m:t>&lt;</m:t>
        </m:r>
        <m:r>
          <w:rPr>
            <w:rFonts w:ascii="Cambria Math" w:hAnsi="Cambria Math"/>
          </w:rPr>
          <m:t>θ</m:t>
        </m:r>
        <m:r>
          <m:rPr>
            <m:sty m:val="p"/>
          </m:rPr>
          <w:rPr>
            <w:rFonts w:ascii="Cambria Math" w:hAnsi="Cambria Math"/>
            <w:lang w:val="es-CL"/>
          </w:rPr>
          <m:t>&lt;</m:t>
        </m:r>
        <m:r>
          <w:rPr>
            <w:rFonts w:ascii="Cambria Math" w:hAnsi="Cambria Math"/>
            <w:lang w:val="es-CL"/>
          </w:rPr>
          <m:t>1</m:t>
        </m:r>
      </m:oMath>
      <w:r w:rsidRPr="00D91DA9">
        <w:rPr>
          <w:lang w:val="es-CL"/>
        </w:rPr>
        <w:t xml:space="preserve"> y </w:t>
      </w:r>
      <m:oMath>
        <m:r>
          <w:rPr>
            <w:rFonts w:ascii="Cambria Math" w:hAnsi="Cambria Math"/>
          </w:rPr>
          <m:t>r</m:t>
        </m:r>
        <m:r>
          <m:rPr>
            <m:sty m:val="p"/>
          </m:rPr>
          <w:rPr>
            <w:rFonts w:ascii="Cambria Math" w:hAnsi="Cambria Math"/>
            <w:lang w:val="es-CL"/>
          </w:rPr>
          <m:t>&gt;</m:t>
        </m:r>
        <m:r>
          <w:rPr>
            <w:rFonts w:ascii="Cambria Math" w:hAnsi="Cambria Math"/>
            <w:lang w:val="es-CL"/>
          </w:rPr>
          <m:t>0</m:t>
        </m:r>
      </m:oMath>
      <w:r w:rsidRPr="00D91DA9">
        <w:rPr>
          <w:lang w:val="es-CL"/>
        </w:rPr>
        <w:t xml:space="preserve"> , define los funcionales adimensionales</w:t>
      </w:r>
    </w:p>
    <w:p w14:paraId="08E6B04D" w14:textId="7EEB7A8B" w:rsidR="00D91DA9" w:rsidRPr="00D91DA9" w:rsidRDefault="0019047A" w:rsidP="00D91DA9">
      <w:pPr>
        <w:pStyle w:val="FirstParagraph"/>
        <w:rPr>
          <w:lang w:val="es-CL"/>
        </w:rPr>
      </w:pPr>
      <m:oMath>
        <m:r>
          <m:rPr>
            <m:sty m:val="p"/>
          </m:rPr>
          <w:rPr>
            <w:rFonts w:ascii="Cambria Math" w:hAnsi="Cambria Math"/>
            <w:lang w:val="es-CL"/>
          </w:rPr>
          <m:t>Φ</m:t>
        </m:r>
        <m:d>
          <m:dPr>
            <m:ctrlPr>
              <w:rPr>
                <w:rFonts w:ascii="Cambria Math" w:hAnsi="Cambria Math"/>
                <w:i/>
                <w:lang w:val="es-CL"/>
              </w:rPr>
            </m:ctrlPr>
          </m:dPr>
          <m:e>
            <m:r>
              <w:rPr>
                <w:rFonts w:ascii="Cambria Math" w:hAnsi="Cambria Math"/>
                <w:lang w:val="es-CL"/>
              </w:rPr>
              <m:t>r</m:t>
            </m:r>
          </m:e>
        </m:d>
        <m:r>
          <w:rPr>
            <w:rFonts w:ascii="Cambria Math" w:hAnsi="Cambria Math"/>
            <w:lang w:val="es-CL"/>
          </w:rPr>
          <m:t>≔\dashin</m:t>
        </m:r>
        <m:sSub>
          <m:sSubPr>
            <m:ctrlPr>
              <w:rPr>
                <w:rFonts w:ascii="Cambria Math" w:hAnsi="Cambria Math"/>
                <w:i/>
                <w:lang w:val="es-CL"/>
              </w:rPr>
            </m:ctrlPr>
          </m:sSubPr>
          <m:e>
            <m:r>
              <w:rPr>
                <w:rFonts w:ascii="Cambria Math" w:hAnsi="Cambria Math"/>
                <w:lang w:val="es-CL"/>
              </w:rPr>
              <m:t>t</m:t>
            </m:r>
          </m:e>
          <m:sub>
            <m:sSub>
              <m:sSubPr>
                <m:ctrlPr>
                  <w:rPr>
                    <w:rFonts w:ascii="Cambria Math" w:hAnsi="Cambria Math"/>
                    <w:i/>
                    <w:lang w:val="es-CL"/>
                  </w:rPr>
                </m:ctrlPr>
              </m:sSubPr>
              <m:e>
                <m:r>
                  <w:rPr>
                    <w:rFonts w:ascii="Cambria Math" w:hAnsi="Cambria Math"/>
                    <w:lang w:val="es-CL"/>
                  </w:rPr>
                  <m:t>Q</m:t>
                </m:r>
              </m:e>
              <m:sub>
                <m:r>
                  <w:rPr>
                    <w:rFonts w:ascii="Cambria Math" w:hAnsi="Cambria Math"/>
                    <w:lang w:val="es-CL"/>
                  </w:rPr>
                  <m:t>r</m:t>
                </m:r>
              </m:sub>
            </m:sSub>
          </m:sub>
        </m:sSub>
        <m:sSup>
          <m:sSupPr>
            <m:ctrlPr>
              <w:rPr>
                <w:rFonts w:ascii="Cambria Math" w:hAnsi="Cambria Math"/>
                <w:i/>
                <w:lang w:val="es-CL"/>
              </w:rPr>
            </m:ctrlPr>
          </m:sSupPr>
          <m:e>
            <m:d>
              <m:dPr>
                <m:begChr m:val="|"/>
                <m:endChr m:val="|"/>
                <m:ctrlPr>
                  <w:rPr>
                    <w:rFonts w:ascii="Cambria Math" w:hAnsi="Cambria Math"/>
                    <w:i/>
                    <w:lang w:val="es-CL"/>
                  </w:rPr>
                </m:ctrlPr>
              </m:dPr>
              <m:e>
                <m:r>
                  <w:rPr>
                    <w:rFonts w:ascii="Cambria Math" w:hAnsi="Cambria Math"/>
                    <w:lang w:val="es-CL"/>
                  </w:rPr>
                  <m:t>u</m:t>
                </m:r>
              </m:e>
            </m:d>
          </m:e>
          <m:sup>
            <m:r>
              <w:rPr>
                <w:rFonts w:ascii="Cambria Math" w:hAnsi="Cambria Math"/>
                <w:lang w:val="es-CL"/>
              </w:rPr>
              <m:t>3</m:t>
            </m:r>
          </m:sup>
        </m:sSup>
        <m:r>
          <w:rPr>
            <w:rFonts w:ascii="Cambria Math" w:hAnsi="Cambria Math"/>
            <w:lang w:val="es-CL"/>
          </w:rPr>
          <m:t>,</m:t>
        </m:r>
        <m:r>
          <m:rPr>
            <m:sty m:val="p"/>
          </m:rPr>
          <w:rPr>
            <w:rFonts w:ascii="Cambria Math" w:hAnsi="Cambria Math"/>
            <w:lang w:val="es-CL"/>
          </w:rPr>
          <m:t> Ψ</m:t>
        </m:r>
        <m:d>
          <m:dPr>
            <m:ctrlPr>
              <w:rPr>
                <w:rFonts w:ascii="Cambria Math" w:hAnsi="Cambria Math"/>
                <w:i/>
                <w:lang w:val="es-CL"/>
              </w:rPr>
            </m:ctrlPr>
          </m:dPr>
          <m:e>
            <m:r>
              <w:rPr>
                <w:rFonts w:ascii="Cambria Math" w:hAnsi="Cambria Math"/>
                <w:lang w:val="es-CL"/>
              </w:rPr>
              <m:t>r</m:t>
            </m:r>
          </m:e>
        </m:d>
        <m:r>
          <w:rPr>
            <w:rFonts w:ascii="Cambria Math" w:hAnsi="Cambria Math"/>
            <w:lang w:val="es-CL"/>
          </w:rPr>
          <m:t>≔\dashin</m:t>
        </m:r>
        <m:sSub>
          <m:sSubPr>
            <m:ctrlPr>
              <w:rPr>
                <w:rFonts w:ascii="Cambria Math" w:hAnsi="Cambria Math"/>
                <w:i/>
                <w:lang w:val="es-CL"/>
              </w:rPr>
            </m:ctrlPr>
          </m:sSubPr>
          <m:e>
            <m:r>
              <w:rPr>
                <w:rFonts w:ascii="Cambria Math" w:hAnsi="Cambria Math"/>
                <w:lang w:val="es-CL"/>
              </w:rPr>
              <m:t>t</m:t>
            </m:r>
          </m:e>
          <m:sub>
            <m:sSub>
              <m:sSubPr>
                <m:ctrlPr>
                  <w:rPr>
                    <w:rFonts w:ascii="Cambria Math" w:hAnsi="Cambria Math"/>
                    <w:i/>
                    <w:lang w:val="es-CL"/>
                  </w:rPr>
                </m:ctrlPr>
              </m:sSubPr>
              <m:e>
                <m:r>
                  <w:rPr>
                    <w:rFonts w:ascii="Cambria Math" w:hAnsi="Cambria Math"/>
                    <w:lang w:val="es-CL"/>
                  </w:rPr>
                  <m:t>Q</m:t>
                </m:r>
              </m:e>
              <m:sub>
                <m:r>
                  <w:rPr>
                    <w:rFonts w:ascii="Cambria Math" w:hAnsi="Cambria Math"/>
                    <w:lang w:val="es-CL"/>
                  </w:rPr>
                  <m:t>r</m:t>
                </m:r>
              </m:sub>
            </m:sSub>
          </m:sub>
        </m:sSub>
        <m:sSup>
          <m:sSupPr>
            <m:ctrlPr>
              <w:rPr>
                <w:rFonts w:ascii="Cambria Math" w:hAnsi="Cambria Math"/>
                <w:i/>
                <w:lang w:val="es-CL"/>
              </w:rPr>
            </m:ctrlPr>
          </m:sSupPr>
          <m:e>
            <m:d>
              <m:dPr>
                <m:begChr m:val="|"/>
                <m:endChr m:val="|"/>
                <m:ctrlPr>
                  <w:rPr>
                    <w:rFonts w:ascii="Cambria Math" w:hAnsi="Cambria Math"/>
                    <w:i/>
                    <w:lang w:val="es-CL"/>
                  </w:rPr>
                </m:ctrlPr>
              </m:dPr>
              <m:e>
                <m:acc>
                  <m:accPr>
                    <m:chr m:val="̃"/>
                    <m:ctrlPr>
                      <w:rPr>
                        <w:rFonts w:ascii="Cambria Math" w:hAnsi="Cambria Math"/>
                        <w:lang w:val="es-CL"/>
                      </w:rPr>
                    </m:ctrlPr>
                  </m:accPr>
                  <m:e>
                    <m:r>
                      <w:rPr>
                        <w:rFonts w:ascii="Cambria Math" w:hAnsi="Cambria Math"/>
                        <w:lang w:val="es-CL"/>
                      </w:rPr>
                      <m:t>p</m:t>
                    </m:r>
                  </m:e>
                </m:acc>
              </m:e>
            </m:d>
          </m:e>
          <m:sup>
            <m:r>
              <w:rPr>
                <w:rFonts w:ascii="Cambria Math" w:hAnsi="Cambria Math"/>
                <w:lang w:val="es-CL"/>
              </w:rPr>
              <m:t>3</m:t>
            </m:r>
            <m:r>
              <m:rPr>
                <m:lit/>
              </m:rPr>
              <w:rPr>
                <w:rFonts w:ascii="Cambria Math" w:hAnsi="Cambria Math"/>
                <w:lang w:val="es-CL"/>
              </w:rPr>
              <m:t>/</m:t>
            </m:r>
            <m:r>
              <w:rPr>
                <w:rFonts w:ascii="Cambria Math" w:hAnsi="Cambria Math"/>
                <w:lang w:val="es-CL"/>
              </w:rPr>
              <m:t>2</m:t>
            </m:r>
          </m:sup>
        </m:sSup>
        <m:r>
          <w:rPr>
            <w:rFonts w:ascii="Cambria Math" w:hAnsi="Cambria Math"/>
            <w:lang w:val="es-CL"/>
          </w:rPr>
          <m:t>,</m:t>
        </m:r>
        <m:r>
          <m:rPr>
            <m:sty m:val="p"/>
          </m:rPr>
          <w:rPr>
            <w:rFonts w:ascii="Cambria Math" w:hAnsi="Cambria Math"/>
            <w:lang w:val="es-CL"/>
          </w:rPr>
          <m:t> </m:t>
        </m:r>
        <m:r>
          <w:rPr>
            <w:rFonts w:ascii="Cambria Math" w:hAnsi="Cambria Math"/>
            <w:lang w:val="es-CL"/>
          </w:rPr>
          <m:t>E</m:t>
        </m:r>
        <m:d>
          <m:dPr>
            <m:ctrlPr>
              <w:rPr>
                <w:rFonts w:ascii="Cambria Math" w:hAnsi="Cambria Math"/>
                <w:i/>
                <w:lang w:val="es-CL"/>
              </w:rPr>
            </m:ctrlPr>
          </m:dPr>
          <m:e>
            <m:r>
              <w:rPr>
                <w:rFonts w:ascii="Cambria Math" w:hAnsi="Cambria Math"/>
                <w:lang w:val="es-CL"/>
              </w:rPr>
              <m:t>r</m:t>
            </m:r>
          </m:e>
        </m:d>
        <m:r>
          <w:rPr>
            <w:rFonts w:ascii="Cambria Math" w:hAnsi="Cambria Math"/>
            <w:lang w:val="es-CL"/>
          </w:rPr>
          <m:t>≔</m:t>
        </m:r>
        <m:func>
          <m:funcPr>
            <m:ctrlPr>
              <w:rPr>
                <w:rFonts w:ascii="Cambria Math" w:hAnsi="Cambria Math"/>
                <w:lang w:val="es-CL"/>
              </w:rPr>
            </m:ctrlPr>
          </m:funcPr>
          <m:fName>
            <m:limLow>
              <m:limLowPr>
                <m:ctrlPr>
                  <w:rPr>
                    <w:rFonts w:ascii="Cambria Math" w:hAnsi="Cambria Math"/>
                    <w:i/>
                    <w:lang w:val="es-CL"/>
                  </w:rPr>
                </m:ctrlPr>
              </m:limLowPr>
              <m:e>
                <m:r>
                  <m:rPr>
                    <m:sty m:val="p"/>
                  </m:rPr>
                  <w:rPr>
                    <w:rFonts w:ascii="Cambria Math" w:hAnsi="Cambria Math"/>
                    <w:lang w:val="es-CL"/>
                  </w:rPr>
                  <m:t>sup</m:t>
                </m:r>
              </m:e>
              <m:lim>
                <m:r>
                  <w:rPr>
                    <w:rFonts w:ascii="Cambria Math" w:hAnsi="Cambria Math"/>
                    <w:lang w:val="es-CL"/>
                  </w:rPr>
                  <m:t>t</m:t>
                </m:r>
                <m:r>
                  <m:rPr>
                    <m:sty m:val="p"/>
                  </m:rPr>
                  <w:rPr>
                    <w:rFonts w:ascii="Cambria Math" w:hAnsi="Cambria Math"/>
                    <w:lang w:val="es-CL"/>
                  </w:rPr>
                  <m:t>∈</m:t>
                </m:r>
                <m:sSub>
                  <m:sSubPr>
                    <m:ctrlPr>
                      <w:rPr>
                        <w:rFonts w:ascii="Cambria Math" w:hAnsi="Cambria Math"/>
                        <w:i/>
                        <w:lang w:val="es-CL"/>
                      </w:rPr>
                    </m:ctrlPr>
                  </m:sSubPr>
                  <m:e>
                    <m:r>
                      <w:rPr>
                        <w:rFonts w:ascii="Cambria Math" w:hAnsi="Cambria Math"/>
                        <w:lang w:val="es-CL"/>
                      </w:rPr>
                      <m:t>I</m:t>
                    </m:r>
                    <m:ctrlPr>
                      <w:rPr>
                        <w:rFonts w:ascii="Cambria Math" w:hAnsi="Cambria Math"/>
                        <w:lang w:val="es-CL"/>
                      </w:rPr>
                    </m:ctrlPr>
                  </m:e>
                  <m:sub>
                    <m:r>
                      <w:rPr>
                        <w:rFonts w:ascii="Cambria Math" w:hAnsi="Cambria Math"/>
                        <w:lang w:val="es-CL"/>
                      </w:rPr>
                      <m:t>r</m:t>
                    </m:r>
                  </m:sub>
                </m:sSub>
                <m:r>
                  <w:rPr>
                    <w:rFonts w:ascii="Cambria Math" w:hAnsi="Cambria Math"/>
                    <w:lang w:val="es-CL"/>
                  </w:rPr>
                  <m:t>\</m:t>
                </m:r>
                <m:ctrlPr>
                  <w:rPr>
                    <w:rFonts w:ascii="Cambria Math" w:hAnsi="Cambria Math"/>
                    <w:lang w:val="es-CL"/>
                  </w:rPr>
                </m:ctrlPr>
              </m:lim>
            </m:limLow>
            <m:ctrlPr>
              <w:rPr>
                <w:rFonts w:ascii="Cambria Math" w:hAnsi="Cambria Math"/>
                <w:i/>
                <w:lang w:val="es-CL"/>
              </w:rPr>
            </m:ctrlPr>
          </m:fName>
          <m:e>
            <m:ctrlPr>
              <w:rPr>
                <w:rFonts w:ascii="Cambria Math" w:hAnsi="Cambria Math"/>
                <w:i/>
                <w:lang w:val="es-CL"/>
              </w:rPr>
            </m:ctrlPr>
          </m:e>
        </m:func>
        <m:r>
          <w:rPr>
            <w:rFonts w:ascii="Cambria Math" w:hAnsi="Cambria Math"/>
            <w:lang w:val="es-CL"/>
          </w:rPr>
          <m:t>dashin</m:t>
        </m:r>
        <m:sSub>
          <m:sSubPr>
            <m:ctrlPr>
              <w:rPr>
                <w:rFonts w:ascii="Cambria Math" w:hAnsi="Cambria Math"/>
                <w:i/>
                <w:lang w:val="es-CL"/>
              </w:rPr>
            </m:ctrlPr>
          </m:sSubPr>
          <m:e>
            <m:r>
              <w:rPr>
                <w:rFonts w:ascii="Cambria Math" w:hAnsi="Cambria Math"/>
                <w:lang w:val="es-CL"/>
              </w:rPr>
              <m:t>t</m:t>
            </m:r>
          </m:e>
          <m:sub>
            <m:sSub>
              <m:sSubPr>
                <m:ctrlPr>
                  <w:rPr>
                    <w:rFonts w:ascii="Cambria Math" w:hAnsi="Cambria Math"/>
                    <w:i/>
                    <w:lang w:val="es-CL"/>
                  </w:rPr>
                </m:ctrlPr>
              </m:sSubPr>
              <m:e>
                <m:r>
                  <w:rPr>
                    <w:rFonts w:ascii="Cambria Math" w:hAnsi="Cambria Math"/>
                    <w:lang w:val="es-CL"/>
                  </w:rPr>
                  <m:t>B</m:t>
                </m:r>
              </m:e>
              <m:sub>
                <m:r>
                  <w:rPr>
                    <w:rFonts w:ascii="Cambria Math" w:hAnsi="Cambria Math"/>
                    <w:lang w:val="es-CL"/>
                  </w:rPr>
                  <m:t>r</m:t>
                </m:r>
              </m:sub>
            </m:sSub>
          </m:sub>
        </m:sSub>
        <m:sSup>
          <m:sSupPr>
            <m:ctrlPr>
              <w:rPr>
                <w:rFonts w:ascii="Cambria Math" w:hAnsi="Cambria Math"/>
                <w:i/>
                <w:lang w:val="es-CL"/>
              </w:rPr>
            </m:ctrlPr>
          </m:sSupPr>
          <m:e>
            <m:d>
              <m:dPr>
                <m:begChr m:val="|"/>
                <m:endChr m:val="|"/>
                <m:ctrlPr>
                  <w:rPr>
                    <w:rFonts w:ascii="Cambria Math" w:hAnsi="Cambria Math"/>
                    <w:i/>
                    <w:lang w:val="es-CL"/>
                  </w:rPr>
                </m:ctrlPr>
              </m:dPr>
              <m:e>
                <m:r>
                  <w:rPr>
                    <w:rFonts w:ascii="Cambria Math" w:hAnsi="Cambria Math"/>
                    <w:lang w:val="es-CL"/>
                  </w:rPr>
                  <m:t>u</m:t>
                </m:r>
              </m:e>
            </m:d>
          </m:e>
          <m:sup>
            <m:r>
              <w:rPr>
                <w:rFonts w:ascii="Cambria Math" w:hAnsi="Cambria Math"/>
                <w:lang w:val="es-CL"/>
              </w:rPr>
              <m:t>2</m:t>
            </m:r>
          </m:sup>
        </m:sSup>
        <m:r>
          <w:rPr>
            <w:rFonts w:ascii="Cambria Math" w:hAnsi="Cambria Math"/>
            <w:lang w:val="es-CL"/>
          </w:rPr>
          <m:t>,</m:t>
        </m:r>
        <m:r>
          <m:rPr>
            <m:sty m:val="p"/>
          </m:rPr>
          <w:rPr>
            <w:rFonts w:ascii="Cambria Math" w:hAnsi="Cambria Math"/>
            <w:lang w:val="es-CL"/>
          </w:rPr>
          <m:t> </m:t>
        </m:r>
        <m:r>
          <w:rPr>
            <w:rFonts w:ascii="Cambria Math" w:hAnsi="Cambria Math"/>
            <w:lang w:val="es-CL"/>
          </w:rPr>
          <m:t>F</m:t>
        </m:r>
        <m:d>
          <m:dPr>
            <m:ctrlPr>
              <w:rPr>
                <w:rFonts w:ascii="Cambria Math" w:hAnsi="Cambria Math"/>
                <w:i/>
                <w:lang w:val="es-CL"/>
              </w:rPr>
            </m:ctrlPr>
          </m:dPr>
          <m:e>
            <m:r>
              <w:rPr>
                <w:rFonts w:ascii="Cambria Math" w:hAnsi="Cambria Math"/>
                <w:lang w:val="es-CL"/>
              </w:rPr>
              <m:t>r</m:t>
            </m:r>
          </m:e>
        </m:d>
        <m:r>
          <w:rPr>
            <w:rFonts w:ascii="Cambria Math" w:hAnsi="Cambria Math"/>
            <w:lang w:val="es-CL"/>
          </w:rPr>
          <m:t>≔r \dashin</m:t>
        </m:r>
        <m:sSub>
          <m:sSubPr>
            <m:ctrlPr>
              <w:rPr>
                <w:rFonts w:ascii="Cambria Math" w:hAnsi="Cambria Math"/>
                <w:i/>
                <w:lang w:val="es-CL"/>
              </w:rPr>
            </m:ctrlPr>
          </m:sSubPr>
          <m:e>
            <m:r>
              <w:rPr>
                <w:rFonts w:ascii="Cambria Math" w:hAnsi="Cambria Math"/>
                <w:lang w:val="es-CL"/>
              </w:rPr>
              <m:t>t</m:t>
            </m:r>
          </m:e>
          <m:sub>
            <m:sSub>
              <m:sSubPr>
                <m:ctrlPr>
                  <w:rPr>
                    <w:rFonts w:ascii="Cambria Math" w:hAnsi="Cambria Math"/>
                    <w:i/>
                    <w:lang w:val="es-CL"/>
                  </w:rPr>
                </m:ctrlPr>
              </m:sSubPr>
              <m:e>
                <m:r>
                  <w:rPr>
                    <w:rFonts w:ascii="Cambria Math" w:hAnsi="Cambria Math"/>
                    <w:lang w:val="es-CL"/>
                  </w:rPr>
                  <m:t>Q</m:t>
                </m:r>
              </m:e>
              <m:sub>
                <m:r>
                  <w:rPr>
                    <w:rFonts w:ascii="Cambria Math" w:hAnsi="Cambria Math"/>
                    <w:lang w:val="es-CL"/>
                  </w:rPr>
                  <m:t>r</m:t>
                </m:r>
              </m:sub>
            </m:sSub>
          </m:sub>
        </m:sSub>
        <m:sSup>
          <m:sSupPr>
            <m:ctrlPr>
              <w:rPr>
                <w:rFonts w:ascii="Cambria Math" w:hAnsi="Cambria Math"/>
                <w:i/>
                <w:lang w:val="es-CL"/>
              </w:rPr>
            </m:ctrlPr>
          </m:sSupPr>
          <m:e>
            <m:d>
              <m:dPr>
                <m:begChr m:val="|"/>
                <m:endChr m:val="|"/>
                <m:ctrlPr>
                  <w:rPr>
                    <w:rFonts w:ascii="Cambria Math" w:hAnsi="Cambria Math"/>
                    <w:i/>
                    <w:lang w:val="es-CL"/>
                  </w:rPr>
                </m:ctrlPr>
              </m:dPr>
              <m:e>
                <m:r>
                  <m:rPr>
                    <m:sty m:val="p"/>
                  </m:rPr>
                  <w:rPr>
                    <w:rFonts w:ascii="Cambria Math" w:hAnsi="Cambria Math"/>
                    <w:lang w:val="es-CL"/>
                  </w:rPr>
                  <m:t>∇</m:t>
                </m:r>
                <m:r>
                  <w:rPr>
                    <w:rFonts w:ascii="Cambria Math" w:hAnsi="Cambria Math"/>
                    <w:lang w:val="es-CL"/>
                  </w:rPr>
                  <m:t>u</m:t>
                </m:r>
              </m:e>
            </m:d>
          </m:e>
          <m:sup>
            <m:r>
              <w:rPr>
                <w:rFonts w:ascii="Cambria Math" w:hAnsi="Cambria Math"/>
                <w:lang w:val="es-CL"/>
              </w:rPr>
              <m:t>2</m:t>
            </m:r>
          </m:sup>
        </m:sSup>
        <m:r>
          <w:rPr>
            <w:rFonts w:ascii="Cambria Math" w:hAnsi="Cambria Math"/>
            <w:lang w:val="es-CL"/>
          </w:rPr>
          <m:t>.</m:t>
        </m:r>
      </m:oMath>
      <w:r w:rsidR="00D91DA9" w:rsidRPr="00D91DA9">
        <w:rPr>
          <w:lang w:val="es-CL"/>
        </w:rPr>
        <w:t xml:space="preserve">Cuando usemos un corte </w:t>
      </w:r>
      <m:oMath>
        <m:r>
          <w:rPr>
            <w:rFonts w:ascii="Cambria Math" w:hAnsi="Cambria Math"/>
          </w:rPr>
          <m:t>χ</m:t>
        </m:r>
        <m:r>
          <m:rPr>
            <m:sty m:val="p"/>
          </m:rPr>
          <w:rPr>
            <w:rFonts w:ascii="Cambria Math" w:hAnsi="Cambria Math"/>
            <w:lang w:val="es-CL"/>
          </w:rPr>
          <m:t>=</m:t>
        </m:r>
        <m:r>
          <w:rPr>
            <w:rFonts w:ascii="Cambria Math" w:hAnsi="Cambria Math"/>
          </w:rPr>
          <m:t>η</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φ</m:t>
        </m:r>
        <m:r>
          <m:rPr>
            <m:sty m:val="p"/>
          </m:rPr>
          <w:rPr>
            <w:rFonts w:ascii="Cambria Math" w:hAnsi="Cambria Math"/>
            <w:lang w:val="es-CL"/>
          </w:rPr>
          <m:t>(</m:t>
        </m:r>
        <m:r>
          <w:rPr>
            <w:rFonts w:ascii="Cambria Math" w:hAnsi="Cambria Math"/>
          </w:rPr>
          <m:t>x</m:t>
        </m:r>
        <m:r>
          <m:rPr>
            <m:sty m:val="p"/>
          </m:rPr>
          <w:rPr>
            <w:rFonts w:ascii="Cambria Math" w:hAnsi="Cambria Math"/>
            <w:lang w:val="es-CL"/>
          </w:rPr>
          <m:t>)</m:t>
        </m:r>
      </m:oMath>
      <w:r w:rsidR="00D91DA9" w:rsidRPr="00D91DA9">
        <w:rPr>
          <w:lang w:val="es-CL"/>
        </w:rPr>
        <w:t xml:space="preserve"> que vale 1 en </w:t>
      </w:r>
      <m:oMath>
        <m:sSub>
          <m:sSubPr>
            <m:ctrlPr>
              <w:rPr>
                <w:rFonts w:ascii="Cambria Math" w:hAnsi="Cambria Math"/>
              </w:rPr>
            </m:ctrlPr>
          </m:sSubPr>
          <m:e>
            <m:r>
              <w:rPr>
                <w:rFonts w:ascii="Cambria Math" w:hAnsi="Cambria Math"/>
              </w:rPr>
              <m:t>Q</m:t>
            </m:r>
          </m:e>
          <m:sub>
            <m:r>
              <w:rPr>
                <w:rFonts w:ascii="Cambria Math" w:hAnsi="Cambria Math"/>
              </w:rPr>
              <m:t>θr</m:t>
            </m:r>
          </m:sub>
        </m:sSub>
      </m:oMath>
      <w:r w:rsidR="00D91DA9" w:rsidRPr="00D91DA9">
        <w:rPr>
          <w:lang w:val="es-CL"/>
        </w:rPr>
        <w:t xml:space="preserve"> y está soportado en </w:t>
      </w:r>
      <m:oMath>
        <m:sSub>
          <m:sSubPr>
            <m:ctrlPr>
              <w:rPr>
                <w:rFonts w:ascii="Cambria Math" w:hAnsi="Cambria Math"/>
              </w:rPr>
            </m:ctrlPr>
          </m:sSubPr>
          <m:e>
            <m:r>
              <w:rPr>
                <w:rFonts w:ascii="Cambria Math" w:hAnsi="Cambria Math"/>
              </w:rPr>
              <m:t>Q</m:t>
            </m:r>
          </m:e>
          <m:sub>
            <m:r>
              <w:rPr>
                <w:rFonts w:ascii="Cambria Math" w:hAnsi="Cambria Math"/>
              </w:rPr>
              <m:t>r</m:t>
            </m:r>
          </m:sub>
        </m:sSub>
      </m:oMath>
      <w:r w:rsidR="00D91DA9" w:rsidRPr="00D91DA9">
        <w:rPr>
          <w:lang w:val="es-CL"/>
        </w:rPr>
        <w:t xml:space="preserve"> , las contribuciones de corona (derivadas de </w:t>
      </w:r>
      <m:oMath>
        <m:r>
          <w:rPr>
            <w:rFonts w:ascii="Cambria Math" w:hAnsi="Cambria Math"/>
          </w:rPr>
          <m:t>χ</m:t>
        </m:r>
      </m:oMath>
      <w:r w:rsidR="00D91DA9" w:rsidRPr="00D91DA9">
        <w:rPr>
          <w:lang w:val="es-CL"/>
        </w:rPr>
        <w:t xml:space="preserve"> ) se agrupan en</w:t>
      </w:r>
    </w:p>
    <w:p w14:paraId="15063817" w14:textId="77777777" w:rsidR="00D91DA9" w:rsidRPr="00D91DA9" w:rsidRDefault="00D91DA9" w:rsidP="00D91DA9">
      <w:pPr>
        <w:pStyle w:val="Textoindependiente"/>
        <w:rPr>
          <w:lang w:val="es-CL"/>
        </w:rPr>
      </w:pPr>
      <w:r w:rsidRPr="00D91DA9">
        <w:rPr>
          <w:lang w:val="es-CL"/>
        </w:rPr>
        <w:t>$$     \Tail_\theta(r):=\frac{1}{r^2}\iint_{Q_r\setminus Q_{\theta r}}\big(|u|^3+|\tilde p|^{3/2}\big),     $$</w:t>
      </w:r>
    </w:p>
    <w:p w14:paraId="2AA29416" w14:textId="77777777" w:rsidR="00D91DA9" w:rsidRPr="00D91DA9" w:rsidRDefault="00D91DA9" w:rsidP="00D91DA9">
      <w:pPr>
        <w:pStyle w:val="FirstParagraph"/>
        <w:rPr>
          <w:lang w:val="pt-BR"/>
        </w:rPr>
      </w:pPr>
      <w:r w:rsidRPr="00D91DA9">
        <w:rPr>
          <w:lang w:val="pt-BR"/>
        </w:rPr>
        <w:t xml:space="preserve">de modo que $\Tail_\theta(r)\lesssim_\theta \Phi(r)+\Psi(r)$ y $\Tail_\theta(r)\to0$ al tomar </w:t>
      </w:r>
      <m:oMath>
        <m:r>
          <w:rPr>
            <w:rFonts w:ascii="Cambria Math" w:hAnsi="Cambria Math"/>
          </w:rPr>
          <m:t>θ</m:t>
        </m:r>
        <m:r>
          <m:rPr>
            <m:sty m:val="p"/>
          </m:rPr>
          <w:rPr>
            <w:rFonts w:ascii="Cambria Math" w:hAnsi="Cambria Math"/>
            <w:lang w:val="pt-BR"/>
          </w:rPr>
          <m:t>↑</m:t>
        </m:r>
        <m:r>
          <w:rPr>
            <w:rFonts w:ascii="Cambria Math" w:hAnsi="Cambria Math"/>
            <w:lang w:val="pt-BR"/>
          </w:rPr>
          <m:t>1</m:t>
        </m:r>
      </m:oMath>
      <w:r w:rsidRPr="00D91DA9">
        <w:rPr>
          <w:lang w:val="pt-BR"/>
        </w:rPr>
        <w:t xml:space="preserve"> .</w:t>
      </w:r>
    </w:p>
    <w:p w14:paraId="3A17DFA4" w14:textId="77777777" w:rsidR="00D91DA9" w:rsidRPr="001A3EA3" w:rsidRDefault="00D91DA9" w:rsidP="00D91DA9">
      <w:pPr>
        <w:pStyle w:val="Textoindependiente"/>
        <w:rPr>
          <w:highlight w:val="yellow"/>
        </w:rPr>
      </w:pPr>
      <w:r w:rsidRPr="001A3EA3">
        <w:rPr>
          <w:b/>
          <w:bCs/>
          <w:highlight w:val="yellow"/>
        </w:rPr>
        <w:t>Entradas ya establecidas.</w:t>
      </w:r>
      <w:r w:rsidRPr="001A3EA3">
        <w:rPr>
          <w:highlight w:val="yellow"/>
        </w:rPr>
        <w:t xml:space="preserve"> Usaremos:</w:t>
      </w:r>
    </w:p>
    <w:p w14:paraId="40EB73A4" w14:textId="77777777" w:rsidR="00D91DA9" w:rsidRPr="001A3EA3" w:rsidRDefault="00D91DA9" w:rsidP="00D91DA9">
      <w:pPr>
        <w:pStyle w:val="Compact"/>
        <w:numPr>
          <w:ilvl w:val="0"/>
          <w:numId w:val="2"/>
        </w:numPr>
        <w:rPr>
          <w:highlight w:val="yellow"/>
        </w:rPr>
      </w:pPr>
      <w:r w:rsidRPr="001A3EA3">
        <w:rPr>
          <w:b/>
          <w:bCs/>
          <w:highlight w:val="yellow"/>
        </w:rPr>
        <w:t>Caccioppoli inter‑escala (Lema 2.1):</w:t>
      </w:r>
    </w:p>
    <w:p w14:paraId="23C024FC" w14:textId="77777777" w:rsidR="00D91DA9" w:rsidRPr="001A3EA3" w:rsidRDefault="00D91DA9" w:rsidP="00D91DA9">
      <w:pPr>
        <w:pStyle w:val="FirstParagraph"/>
        <w:rPr>
          <w:highlight w:val="yellow"/>
        </w:rPr>
      </w:pPr>
      <w:r w:rsidRPr="001A3EA3">
        <w:rPr>
          <w:highlight w:val="yellow"/>
        </w:rPr>
        <w:t>$$     \iint_{Q_{\theta r}}\!\!|\nabla u|^2\ \le\ C_\theta\,r\big[\Phi^{1/3}E+\Phi+\Psi\big](r)+r\,\Tail_\theta(r). \tag{Caccioppoli}\label{Cacc}     $$</w:t>
      </w:r>
    </w:p>
    <w:p w14:paraId="1D579930" w14:textId="77777777" w:rsidR="00D91DA9" w:rsidRPr="001A3EA3" w:rsidRDefault="00D91DA9" w:rsidP="00D91DA9">
      <w:pPr>
        <w:pStyle w:val="FirstParagraph"/>
        <w:rPr>
          <w:highlight w:val="yellow"/>
        </w:rPr>
      </w:pPr>
      <w:r w:rsidRPr="001A3EA3">
        <w:rPr>
          <w:highlight w:val="yellow"/>
        </w:rPr>
        <w:t xml:space="preserve">* </w:t>
      </w:r>
      <w:r w:rsidRPr="001A3EA3">
        <w:rPr>
          <w:b/>
          <w:bCs/>
          <w:highlight w:val="yellow"/>
        </w:rPr>
        <w:t>Reverse Hölder–Gehring (Lema 2.3):</w:t>
      </w:r>
      <w:r w:rsidRPr="001A3EA3">
        <w:rPr>
          <w:highlight w:val="yellow"/>
        </w:rPr>
        <w:t xml:space="preserve"> </w:t>
      </w:r>
      <m:oMath>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δ</m:t>
            </m:r>
          </m:e>
          <m:sub>
            <m: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)&gt;</m:t>
        </m:r>
        <m:r>
          <w:rPr>
            <w:rFonts w:ascii="Cambria Math" w:hAnsi="Cambria Math"/>
            <w:highlight w:val="yellow"/>
          </w:rPr>
          <m:t>0</m:t>
        </m:r>
      </m:oMath>
      <w:r w:rsidRPr="001A3EA3">
        <w:rPr>
          <w:highlight w:val="yellow"/>
        </w:rPr>
        <w:t xml:space="preserve"> tal que</w:t>
      </w:r>
    </w:p>
    <w:p w14:paraId="449C7E69" w14:textId="77777777" w:rsidR="00D91DA9" w:rsidRPr="001A3EA3" w:rsidRDefault="00D91DA9" w:rsidP="00D91DA9">
      <w:pPr>
        <w:pStyle w:val="Textoindependiente"/>
        <w:rPr>
          <w:highlight w:val="yellow"/>
          <w:lang w:val="es-CL"/>
        </w:rPr>
      </w:pPr>
      <w:r w:rsidRPr="001A3EA3">
        <w:rPr>
          <w:highlight w:val="yellow"/>
        </w:rPr>
        <w:t xml:space="preserve">$$     \Bigl(\dashint_{Q_{\theta r}}\!|\nabla u|^{2(1+\delta_0)}\Bigr)^{\!\!\frac{1}{1+\delta_0}} \ \le\ \frac{C_\theta}{r}\Bigl(F(r)+\big[\Phi^{1/3}E+\Phi+\Psi\big](r)\Bigr). </w:t>
      </w:r>
      <w:r w:rsidRPr="001A3EA3">
        <w:rPr>
          <w:highlight w:val="yellow"/>
          <w:lang w:val="es-CL"/>
        </w:rPr>
        <w:t>\tag{GH}\label{GH}     $$</w:t>
      </w:r>
    </w:p>
    <w:p w14:paraId="42AA4FEC" w14:textId="77777777" w:rsidR="00D91DA9" w:rsidRPr="001A3EA3" w:rsidRDefault="00D91DA9" w:rsidP="00D91DA9">
      <w:pPr>
        <w:pStyle w:val="FirstParagraph"/>
        <w:rPr>
          <w:highlight w:val="yellow"/>
          <w:lang w:val="es-CL"/>
        </w:rPr>
      </w:pPr>
      <w:r w:rsidRPr="001A3EA3">
        <w:rPr>
          <w:b/>
          <w:bCs/>
          <w:highlight w:val="yellow"/>
          <w:lang w:val="es-CL"/>
        </w:rPr>
        <w:t>Enunciado (Lema 2.4).</w:t>
      </w:r>
      <w:r w:rsidRPr="001A3EA3">
        <w:rPr>
          <w:highlight w:val="yellow"/>
          <w:lang w:val="es-CL"/>
        </w:rPr>
        <w:br/>
        <w:t xml:space="preserve">Fijado </w:t>
      </w:r>
      <m:oMath>
        <m:r>
          <w:rPr>
            <w:rFonts w:ascii="Cambria Math" w:hAnsi="Cambria Math"/>
            <w:highlight w:val="yellow"/>
            <w:lang w:val="es-CL"/>
          </w:rPr>
          <m:t>0</m:t>
        </m:r>
        <m:r>
          <m:rPr>
            <m:sty m:val="p"/>
          </m:rPr>
          <w:rPr>
            <w:rFonts w:ascii="Cambria Math" w:hAnsi="Cambria Math"/>
            <w:highlight w:val="yellow"/>
            <w:lang w:val="es-CL"/>
          </w:rPr>
          <m:t>&lt;</m:t>
        </m:r>
        <m:r>
          <w:rPr>
            <w:rFonts w:ascii="Cambria Math" w:hAnsi="Cambria Math"/>
            <w:highlight w:val="yellow"/>
          </w:rPr>
          <m:t>θ</m:t>
        </m:r>
        <m:r>
          <m:rPr>
            <m:sty m:val="p"/>
          </m:rPr>
          <w:rPr>
            <w:rFonts w:ascii="Cambria Math" w:hAnsi="Cambria Math"/>
            <w:highlight w:val="yellow"/>
            <w:lang w:val="es-CL"/>
          </w:rPr>
          <m:t>&lt;</m:t>
        </m:r>
        <m:r>
          <w:rPr>
            <w:rFonts w:ascii="Cambria Math" w:hAnsi="Cambria Math"/>
            <w:highlight w:val="yellow"/>
            <w:lang w:val="es-CL"/>
          </w:rPr>
          <m:t>1</m:t>
        </m:r>
      </m:oMath>
      <w:r w:rsidRPr="001A3EA3">
        <w:rPr>
          <w:highlight w:val="yellow"/>
          <w:lang w:val="es-CL"/>
        </w:rPr>
        <w:t xml:space="preserve"> , existe </w:t>
      </w:r>
      <m:oMath>
        <m:r>
          <w:rPr>
            <w:rFonts w:ascii="Cambria Math" w:hAnsi="Cambria Math"/>
            <w:highlight w:val="yellow"/>
          </w:rPr>
          <m:t>δ</m:t>
        </m:r>
        <m:r>
          <m:rPr>
            <m:sty m:val="p"/>
          </m:rPr>
          <w:rPr>
            <w:rFonts w:ascii="Cambria Math" w:hAnsi="Cambria Math"/>
            <w:highlight w:val="yellow"/>
            <w:lang w:val="es-CL"/>
          </w:rPr>
          <m:t>=</m:t>
        </m:r>
        <m:r>
          <w:rPr>
            <w:rFonts w:ascii="Cambria Math" w:hAnsi="Cambria Math"/>
            <w:highlight w:val="yellow"/>
          </w:rPr>
          <m:t>δ</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d>
          <m:dPr>
            <m:endChr m:val="]"/>
            <m:ctrlPr>
              <w:rPr>
                <w:rFonts w:ascii="Cambria Math" w:hAnsi="Cambria Math"/>
                <w:highlight w:val="yellow"/>
              </w:rPr>
            </m:ctrlPr>
          </m:dPr>
          <m:e>
            <m:r>
              <w:rPr>
                <w:rFonts w:ascii="Cambria Math" w:hAnsi="Cambria Math"/>
                <w:highlight w:val="yellow"/>
                <w:lang w:val="es-CL"/>
              </w:rPr>
              <m:t>0</m:t>
            </m:r>
            <m:r>
              <m:rPr>
                <m:sty m:val="p"/>
              </m:rPr>
              <w:rPr>
                <w:rFonts w:ascii="Cambria Math" w:hAnsi="Cambria Math"/>
                <w:highlight w:val="yellow"/>
                <w:lang w:val="es-CL"/>
              </w:rPr>
              <m:t>,</m:t>
            </m:r>
            <m:f>
              <m:fPr>
                <m:ctrlPr>
                  <w:rPr>
                    <w:rFonts w:ascii="Cambria Math" w:hAnsi="Cambria Math"/>
                    <w:highlight w:val="yellow"/>
                  </w:rPr>
                </m:ctrlPr>
              </m:fPr>
              <m:num>
                <m:r>
                  <w:rPr>
                    <w:rFonts w:ascii="Cambria Math" w:hAnsi="Cambria Math"/>
                    <w:highlight w:val="yellow"/>
                    <w:lang w:val="es-CL"/>
                  </w:rPr>
                  <m:t>1</m:t>
                </m:r>
              </m:num>
              <m:den>
                <m:r>
                  <w:rPr>
                    <w:rFonts w:ascii="Cambria Math" w:hAnsi="Cambria Math"/>
                    <w:highlight w:val="yellow"/>
                    <w:lang w:val="es-CL"/>
                  </w:rPr>
                  <m:t>3</m:t>
                </m:r>
              </m:den>
            </m:f>
          </m:e>
        </m:d>
      </m:oMath>
      <w:r w:rsidRPr="001A3EA3">
        <w:rPr>
          <w:highlight w:val="yellow"/>
          <w:lang w:val="es-CL"/>
        </w:rPr>
        <w:t xml:space="preserve"> y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m:rPr>
            <m:sty m:val="p"/>
          </m:rPr>
          <w:rPr>
            <w:rFonts w:ascii="Cambria Math" w:hAnsi="Cambria Math"/>
            <w:highlight w:val="yellow"/>
            <w:lang w:val="es-CL"/>
          </w:rPr>
          <m:t>&lt;∞</m:t>
        </m:r>
      </m:oMath>
      <w:r w:rsidRPr="001A3EA3">
        <w:rPr>
          <w:highlight w:val="yellow"/>
          <w:lang w:val="es-CL"/>
        </w:rPr>
        <w:t xml:space="preserve"> tales que</w:t>
      </w:r>
    </w:p>
    <w:p w14:paraId="1AC8D90B" w14:textId="77777777" w:rsidR="00D91DA9" w:rsidRPr="001A3EA3" w:rsidRDefault="00D91DA9" w:rsidP="00D91DA9">
      <w:pPr>
        <w:pStyle w:val="Textoindependiente"/>
        <w:rPr>
          <w:highlight w:val="yellow"/>
          <w:lang w:val="es-CL"/>
        </w:rPr>
      </w:pPr>
      <w:r w:rsidRPr="001A3EA3">
        <w:rPr>
          <w:highlight w:val="yellow"/>
          <w:lang w:val="es-CL"/>
        </w:rPr>
        <w:t>  </w:t>
      </w:r>
    </w:p>
    <w:p w14:paraId="263B3957" w14:textId="77777777" w:rsidR="00D91DA9" w:rsidRPr="001A3EA3" w:rsidRDefault="00D91DA9" w:rsidP="00D91DA9">
      <w:pPr>
        <w:pStyle w:val="Textoindependiente"/>
        <w:rPr>
          <w:highlight w:val="yellow"/>
          <w:lang w:val="es-CL"/>
        </w:rPr>
      </w:pPr>
      <w:r w:rsidRPr="001A3EA3">
        <w:rPr>
          <w:highlight w:val="yellow"/>
          <w:lang w:val="es-CL"/>
        </w:rPr>
        <w:t>$$     \boxed{\; \Bigl(\dashint_{Q_{\theta r}}\!|u|^{3+\delta}\Bigr)^{\!\frac{1}{3+\delta}} \ \le\ C\,\Bigl(\dashint_{Q_{2r}}\!|u|^{3}\Bigr)^{\!\frac{1}{3}} \ +\ C_\theta\,\Bigl(\,\Phi^{1/3}E+\Phi+\Psi+\Tail_\theta\,\Bigr)(r)^{\!\frac{1}{3}}. \;} \tag{L\(^{3+\delta}\)}\label{L3+delta}     $$</w:t>
      </w:r>
    </w:p>
    <w:p w14:paraId="491376E0" w14:textId="77777777" w:rsidR="00D91DA9" w:rsidRPr="001A3EA3" w:rsidRDefault="00D91DA9" w:rsidP="00D91DA9">
      <w:pPr>
        <w:pStyle w:val="Textodebloque"/>
        <w:rPr>
          <w:highlight w:val="yellow"/>
          <w:lang w:val="es-CL"/>
        </w:rPr>
      </w:pPr>
      <w:r w:rsidRPr="001A3EA3">
        <w:rPr>
          <w:b/>
          <w:bCs/>
          <w:highlight w:val="yellow"/>
          <w:lang w:val="es-CL"/>
        </w:rPr>
        <w:t>Observación.</w:t>
      </w:r>
      <w:r w:rsidRPr="001A3EA3">
        <w:rPr>
          <w:highlight w:val="yellow"/>
          <w:lang w:val="es-CL"/>
        </w:rPr>
        <w:t xml:space="preserve"> La cota es </w:t>
      </w:r>
      <w:r w:rsidRPr="001A3EA3">
        <w:rPr>
          <w:b/>
          <w:bCs/>
          <w:highlight w:val="yellow"/>
          <w:lang w:val="es-CL"/>
        </w:rPr>
        <w:t>invariante de escala</w:t>
      </w:r>
      <w:r w:rsidRPr="001A3EA3">
        <w:rPr>
          <w:highlight w:val="yellow"/>
          <w:lang w:val="es-CL"/>
        </w:rPr>
        <w:t xml:space="preserve"> y está escrita </w:t>
      </w:r>
      <w:r w:rsidRPr="001A3EA3">
        <w:rPr>
          <w:b/>
          <w:bCs/>
          <w:highlight w:val="yellow"/>
          <w:lang w:val="es-CL"/>
        </w:rPr>
        <w:t>en forma producto‑suma</w:t>
      </w:r>
      <w:r w:rsidRPr="001A3EA3">
        <w:rPr>
          <w:highlight w:val="yellow"/>
          <w:lang w:val="es-CL"/>
        </w:rPr>
        <w:t xml:space="preserve">: el primer término depende sólo de la masa cúbica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lang w:val="es-CL"/>
              </w:rPr>
              <m:t>2</m:t>
            </m:r>
            <m:r>
              <w:rPr>
                <w:rFonts w:ascii="Cambria Math" w:hAnsi="Cambria Math"/>
                <w:highlight w:val="yellow"/>
              </w:rPr>
              <m:t>r</m:t>
            </m:r>
          </m:sub>
        </m:sSub>
      </m:oMath>
      <w:r w:rsidRPr="001A3EA3">
        <w:rPr>
          <w:highlight w:val="yellow"/>
          <w:lang w:val="es-CL"/>
        </w:rPr>
        <w:t xml:space="preserve"> , y el segundo empaqueta, al exponente correcto </w:t>
      </w:r>
      <m:oMath>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oMath>
      <w:r w:rsidRPr="001A3EA3">
        <w:rPr>
          <w:highlight w:val="yellow"/>
          <w:lang w:val="es-CL"/>
        </w:rPr>
        <w:t xml:space="preserve"> , los defectos energéticos locales </w:t>
      </w:r>
      <m:oMath>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sup>
        </m:sSup>
        <m:r>
          <w:rPr>
            <w:rFonts w:ascii="Cambria Math" w:hAnsi="Cambria Math"/>
            <w:highlight w:val="yellow"/>
          </w:rPr>
          <m:t>E</m:t>
        </m:r>
      </m:oMath>
      <w:r w:rsidRPr="001A3EA3">
        <w:rPr>
          <w:highlight w:val="yellow"/>
          <w:lang w:val="es-CL"/>
        </w:rPr>
        <w:t xml:space="preserve"> , la no linealidad cúbica </w:t>
      </w:r>
      <m:oMath>
        <m:r>
          <m:rPr>
            <m:sty m:val="p"/>
          </m:rPr>
          <w:rPr>
            <w:rFonts w:ascii="Cambria Math" w:hAnsi="Cambria Math"/>
            <w:highlight w:val="yellow"/>
          </w:rPr>
          <m:t>Φ</m:t>
        </m:r>
      </m:oMath>
      <w:r w:rsidRPr="001A3EA3">
        <w:rPr>
          <w:highlight w:val="yellow"/>
          <w:lang w:val="es-CL"/>
        </w:rPr>
        <w:t xml:space="preserve"> , la presión </w:t>
      </w:r>
      <m:oMath>
        <m:r>
          <m:rPr>
            <m:sty m:val="p"/>
          </m:rPr>
          <w:rPr>
            <w:rFonts w:ascii="Cambria Math" w:hAnsi="Cambria Math"/>
            <w:highlight w:val="yellow"/>
          </w:rPr>
          <m:t>Ψ</m:t>
        </m:r>
      </m:oMath>
      <w:r w:rsidRPr="001A3EA3">
        <w:rPr>
          <w:highlight w:val="yellow"/>
          <w:lang w:val="es-CL"/>
        </w:rPr>
        <w:t xml:space="preserve"> y la </w:t>
      </w:r>
      <w:r w:rsidRPr="001A3EA3">
        <w:rPr>
          <w:highlight w:val="yellow"/>
          <w:lang w:val="es-CL"/>
        </w:rPr>
        <w:lastRenderedPageBreak/>
        <w:t xml:space="preserve">corona $\Tail_\theta$ . Esta es exactamente la forma que alimenta la iteración crítica posterior (Moser y criterios </w:t>
      </w:r>
      <m:oMath>
        <m:r>
          <w:rPr>
            <w:rFonts w:ascii="Cambria Math" w:hAnsi="Cambria Math"/>
            <w:highlight w:val="yellow"/>
          </w:rPr>
          <m:t>ε</m:t>
        </m:r>
      </m:oMath>
      <w:r w:rsidRPr="001A3EA3">
        <w:rPr>
          <w:highlight w:val="yellow"/>
          <w:lang w:val="es-CL"/>
        </w:rPr>
        <w:t xml:space="preserve"> ).</w:t>
      </w:r>
    </w:p>
    <w:p w14:paraId="0AC45907" w14:textId="77777777" w:rsidR="00D91DA9" w:rsidRPr="001A3EA3" w:rsidRDefault="00486C65" w:rsidP="00D91DA9">
      <w:pPr>
        <w:rPr>
          <w:highlight w:val="yellow"/>
        </w:rPr>
      </w:pPr>
      <w:r>
        <w:rPr>
          <w:highlight w:val="yellow"/>
        </w:rPr>
        <w:pict w14:anchorId="4F973CBF">
          <v:rect id="_x0000_i1028" style="width:0;height:1.5pt" o:hralign="center" o:hrstd="t" o:hr="t"/>
        </w:pict>
      </w:r>
    </w:p>
    <w:p w14:paraId="2998195E" w14:textId="77777777" w:rsidR="00D91DA9" w:rsidRPr="001A3EA3" w:rsidRDefault="00D91DA9" w:rsidP="00D91DA9">
      <w:pPr>
        <w:pStyle w:val="Ttulo3"/>
        <w:rPr>
          <w:highlight w:val="yellow"/>
          <w:lang w:val="es-CL"/>
        </w:rPr>
      </w:pPr>
      <w:bookmarkStart w:id="16" w:name="prueba"/>
      <w:r w:rsidRPr="001A3EA3">
        <w:rPr>
          <w:highlight w:val="yellow"/>
          <w:lang w:val="es-CL"/>
        </w:rPr>
        <w:t>Prueba</w:t>
      </w:r>
    </w:p>
    <w:p w14:paraId="4B11EAFD" w14:textId="77777777" w:rsidR="00D91DA9" w:rsidRPr="001A3EA3" w:rsidRDefault="00D91DA9" w:rsidP="00D91DA9">
      <w:pPr>
        <w:pStyle w:val="FirstParagraph"/>
        <w:rPr>
          <w:highlight w:val="yellow"/>
          <w:lang w:val="es-CL"/>
        </w:rPr>
      </w:pPr>
      <w:r w:rsidRPr="001A3EA3">
        <w:rPr>
          <w:b/>
          <w:bCs/>
          <w:highlight w:val="yellow"/>
          <w:lang w:val="es-CL"/>
        </w:rPr>
        <w:t>Paso 0 (Corte y localización).</w:t>
      </w:r>
      <w:r w:rsidRPr="001A3EA3">
        <w:rPr>
          <w:highlight w:val="yellow"/>
          <w:lang w:val="es-CL"/>
        </w:rPr>
        <w:br/>
        <w:t xml:space="preserve">Sea </w:t>
      </w:r>
      <m:oMath>
        <m:r>
          <w:rPr>
            <w:rFonts w:ascii="Cambria Math" w:hAnsi="Cambria Math"/>
            <w:highlight w:val="yellow"/>
          </w:rPr>
          <m:t>χ</m:t>
        </m:r>
        <m:r>
          <m:rPr>
            <m:sty m:val="p"/>
          </m:rPr>
          <w:rPr>
            <w:rFonts w:ascii="Cambria Math" w:hAnsi="Cambria Math"/>
            <w:highlight w:val="yellow"/>
            <w:lang w:val="es-CL"/>
          </w:rPr>
          <m:t>=</m:t>
        </m:r>
        <m:r>
          <w:rPr>
            <w:rFonts w:ascii="Cambria Math" w:hAnsi="Cambria Math"/>
            <w:highlight w:val="yellow"/>
          </w:rPr>
          <m:t>η</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rPr>
          <m:t>x</m:t>
        </m:r>
        <m:r>
          <m:rPr>
            <m:sty m:val="p"/>
          </m:rPr>
          <w:rPr>
            <w:rFonts w:ascii="Cambria Math" w:hAnsi="Cambria Math"/>
            <w:highlight w:val="yellow"/>
            <w:lang w:val="es-CL"/>
          </w:rPr>
          <m:t>)</m:t>
        </m:r>
      </m:oMath>
      <w:r w:rsidRPr="001A3EA3">
        <w:rPr>
          <w:highlight w:val="yellow"/>
          <w:lang w:val="es-CL"/>
        </w:rPr>
        <w:t xml:space="preserve"> con </w:t>
      </w:r>
      <m:oMath>
        <m:r>
          <w:rPr>
            <w:rFonts w:ascii="Cambria Math" w:hAnsi="Cambria Math"/>
            <w:highlight w:val="yellow"/>
          </w:rPr>
          <m:t>χ</m:t>
        </m:r>
        <m:r>
          <m:rPr>
            <m:sty m:val="p"/>
          </m:rPr>
          <w:rPr>
            <w:rFonts w:ascii="Cambria Math" w:hAnsi="Cambria Math"/>
            <w:highlight w:val="yellow"/>
            <w:lang w:val="es-CL"/>
          </w:rPr>
          <m:t>≡</m:t>
        </m:r>
        <m:r>
          <w:rPr>
            <w:rFonts w:ascii="Cambria Math" w:hAnsi="Cambria Math"/>
            <w:highlight w:val="yellow"/>
            <w:lang w:val="es-CL"/>
          </w:rPr>
          <m:t>1</m:t>
        </m:r>
      </m:oMath>
      <w:r w:rsidRPr="001A3EA3">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oMath>
      <w:r w:rsidRPr="001A3EA3">
        <w:rPr>
          <w:highlight w:val="yellow"/>
          <w:lang w:val="es-CL"/>
        </w:rPr>
        <w:t xml:space="preserve"> , </w:t>
      </w:r>
      <m:oMath>
        <m:r>
          <m:rPr>
            <m:sty m:val="p"/>
          </m:rPr>
          <w:rPr>
            <w:rFonts w:ascii="Cambria Math" w:hAnsi="Cambria Math"/>
            <w:highlight w:val="yellow"/>
            <w:lang w:val="es-CL"/>
          </w:rPr>
          <m:t>sop</m:t>
        </m:r>
        <m:r>
          <w:rPr>
            <w:rFonts w:ascii="Cambria Math" w:hAnsi="Cambria Math"/>
            <w:highlight w:val="yellow"/>
          </w:rPr>
          <m:t>χ</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oMath>
      <w:r w:rsidRPr="001A3EA3">
        <w:rPr>
          <w:highlight w:val="yellow"/>
          <w:lang w:val="es-CL"/>
        </w:rPr>
        <w:t xml:space="preserve"> y</w:t>
      </w:r>
    </w:p>
    <w:p w14:paraId="0970BC76" w14:textId="77777777" w:rsidR="00D91DA9" w:rsidRPr="001A3EA3" w:rsidRDefault="00D91DA9" w:rsidP="00D91DA9">
      <w:pPr>
        <w:pStyle w:val="Textoindependiente"/>
        <w:rPr>
          <w:highlight w:val="yellow"/>
        </w:rPr>
      </w:pPr>
      <m:oMathPara>
        <m:oMathParaPr>
          <m:jc m:val="center"/>
        </m:oMathParaPr>
        <m:oMath>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r>
                <w:rPr>
                  <w:rFonts w:ascii="Cambria Math" w:hAnsi="Cambria Math"/>
                  <w:highlight w:val="yellow"/>
                </w:rPr>
                <m:t>t</m:t>
              </m:r>
            </m:sub>
          </m:sSub>
          <m:r>
            <w:rPr>
              <w:rFonts w:ascii="Cambria Math" w:hAnsi="Cambria Math"/>
              <w:highlight w:val="yellow"/>
            </w:rPr>
            <m:t>η</m:t>
          </m:r>
          <m:r>
            <m:rPr>
              <m:sty m:val="p"/>
            </m:rPr>
            <w:rPr>
              <w:rFonts w:ascii="Cambria Math" w:hAnsi="Cambria Math"/>
              <w:highlight w:val="yellow"/>
            </w:rPr>
            <m:t>|+|∇</m:t>
          </m:r>
          <m:r>
            <w:rPr>
              <w:rFonts w:ascii="Cambria Math" w:hAnsi="Cambria Math"/>
              <w:highlight w:val="yellow"/>
            </w:rPr>
            <m:t>φ</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+|Δ</m:t>
          </m:r>
          <m:r>
            <w:rPr>
              <w:rFonts w:ascii="Cambria Math" w:hAnsi="Cambria Math"/>
              <w:highlight w:val="yellow"/>
            </w:rPr>
            <m:t>φ</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oMath>
      </m:oMathPara>
    </w:p>
    <w:p w14:paraId="44FAB875" w14:textId="77777777" w:rsidR="00D91DA9" w:rsidRPr="001A3EA3" w:rsidRDefault="00D91DA9" w:rsidP="00D91DA9">
      <w:pPr>
        <w:pStyle w:val="FirstParagraph"/>
        <w:rPr>
          <w:highlight w:val="yellow"/>
          <w:lang w:val="es-CL"/>
        </w:rPr>
      </w:pPr>
      <w:r w:rsidRPr="001A3EA3">
        <w:rPr>
          <w:highlight w:val="yellow"/>
          <w:lang w:val="es-CL"/>
        </w:rPr>
        <w:t xml:space="preserve">Basta estimar </w:t>
      </w:r>
      <m:oMath>
        <m:r>
          <m:rPr>
            <m:sty m:val="p"/>
          </m:rPr>
          <w:rPr>
            <w:rFonts w:ascii="Cambria Math" w:hAnsi="Cambria Math"/>
            <w:highlight w:val="yellow"/>
            <w:lang w:val="es-CL"/>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lang w:val="es-CL"/>
              </w:rPr>
              <m:t>)</m:t>
            </m:r>
          </m:sub>
        </m:sSub>
        <m:r>
          <m:rPr>
            <m:sty m:val="p"/>
          </m:rPr>
          <w:rPr>
            <w:rFonts w:ascii="Cambria Math" w:hAnsi="Cambria Math"/>
            <w:highlight w:val="yellow"/>
            <w:lang w:val="es-CL"/>
          </w:rPr>
          <m:t>≤∥</m:t>
        </m:r>
        <m:r>
          <w:rPr>
            <w:rFonts w:ascii="Cambria Math" w:hAnsi="Cambria Math"/>
            <w:highlight w:val="yellow"/>
            <w:lang w:val="es-CL"/>
          </w:rPr>
          <m:t> </m:t>
        </m:r>
        <m:r>
          <w:rPr>
            <w:rFonts w:ascii="Cambria Math" w:hAnsi="Cambria Math"/>
            <w:highlight w:val="yellow"/>
          </w:rPr>
          <m:t>χu</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ub>
        </m:sSub>
      </m:oMath>
      <w:r w:rsidRPr="001A3EA3">
        <w:rPr>
          <w:highlight w:val="yellow"/>
          <w:lang w:val="es-CL"/>
        </w:rPr>
        <w:t xml:space="preserve"> .</w:t>
      </w:r>
    </w:p>
    <w:p w14:paraId="6183462E" w14:textId="77777777" w:rsidR="00D91DA9" w:rsidRPr="001A3EA3" w:rsidRDefault="00D91DA9" w:rsidP="00D91DA9">
      <w:pPr>
        <w:pStyle w:val="Textoindependiente"/>
        <w:rPr>
          <w:highlight w:val="yellow"/>
          <w:lang w:val="es-CL"/>
        </w:rPr>
      </w:pPr>
      <w:r w:rsidRPr="001A3EA3">
        <w:rPr>
          <w:b/>
          <w:bCs/>
          <w:highlight w:val="yellow"/>
          <w:lang w:val="es-CL"/>
        </w:rPr>
        <w:t xml:space="preserve">Paso 1 (Cota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10</m:t>
            </m:r>
            <m:r>
              <m:rPr>
                <m:sty m:val="p"/>
              </m:rPr>
              <w:rPr>
                <w:rFonts w:ascii="Cambria Math" w:hAnsi="Cambria Math"/>
                <w:highlight w:val="yellow"/>
                <w:lang w:val="es-CL"/>
              </w:rPr>
              <m:t>/</m:t>
            </m:r>
            <m:r>
              <w:rPr>
                <w:rFonts w:ascii="Cambria Math" w:hAnsi="Cambria Math"/>
                <w:highlight w:val="yellow"/>
                <w:lang w:val="es-CL"/>
              </w:rPr>
              <m:t>3</m:t>
            </m:r>
          </m:sup>
        </m:sSup>
      </m:oMath>
      <w:r w:rsidRPr="001A3EA3">
        <w:rPr>
          <w:b/>
          <w:bCs/>
          <w:highlight w:val="yellow"/>
          <w:lang w:val="es-CL"/>
        </w:rPr>
        <w:t xml:space="preserve"> local de </w:t>
      </w:r>
      <m:oMath>
        <m:r>
          <w:rPr>
            <w:rFonts w:ascii="Cambria Math" w:hAnsi="Cambria Math"/>
            <w:highlight w:val="yellow"/>
          </w:rPr>
          <m:t>χu</m:t>
        </m:r>
      </m:oMath>
      <w:r w:rsidRPr="001A3EA3">
        <w:rPr>
          <w:b/>
          <w:bCs/>
          <w:highlight w:val="yellow"/>
          <w:lang w:val="es-CL"/>
        </w:rPr>
        <w:t xml:space="preserve"> ).</w:t>
      </w:r>
      <w:r w:rsidRPr="001A3EA3">
        <w:rPr>
          <w:highlight w:val="yellow"/>
          <w:lang w:val="es-CL"/>
        </w:rPr>
        <w:br/>
        <w:t>Aplicamos la desigualdad de Gagliardo–Nirenberg espacial a tiempo fijo (versión local):</w:t>
      </w:r>
    </w:p>
    <w:p w14:paraId="04283F36" w14:textId="77777777" w:rsidR="00D91DA9" w:rsidRPr="001A3EA3" w:rsidRDefault="00D91DA9" w:rsidP="00D91DA9">
      <w:pPr>
        <w:pStyle w:val="Textoindependiente"/>
        <w:rPr>
          <w:highlight w:val="yellow"/>
        </w:rPr>
      </w:pPr>
      <m:oMathPara>
        <m:oMathParaPr>
          <m:jc m:val="center"/>
        </m:oMathParaPr>
        <m:oMath>
          <m:r>
            <m:rPr>
              <m:sty m:val="p"/>
            </m:rPr>
            <w:rPr>
              <w:rFonts w:ascii="Cambria Math" w:hAnsi="Cambria Math"/>
              <w:highlight w:val="yellow"/>
            </w:rPr>
            <m:t>∥</m:t>
          </m:r>
          <m:r>
            <w:rPr>
              <w:rFonts w:ascii="Cambria Math" w:hAnsi="Cambria Math"/>
              <w:highlight w:val="yellow"/>
            </w:rPr>
            <m:t>χu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10</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10</m:t>
              </m:r>
              <m:r>
                <m:rPr>
                  <m:sty m:val="p"/>
                </m:rPr>
                <w:rPr>
                  <w:rFonts w:ascii="Cambria Math" w:hAnsi="Cambria Math"/>
                  <w:highlight w:val="yellow"/>
                </w:rPr>
                <m:t>/</m:t>
              </m:r>
              <m:r>
                <w:rPr>
                  <w:rFonts w:ascii="Cambria Math" w:hAnsi="Cambria Math"/>
                  <w:highlight w:val="yellow"/>
                </w:rPr>
                <m:t>3</m:t>
              </m:r>
            </m:sup>
          </m:sSub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r>
            <m:rPr>
              <m:sty m:val="p"/>
            </m:rPr>
            <w:rPr>
              <w:rFonts w:ascii="Cambria Math" w:hAnsi="Cambria Math"/>
              <w:highlight w:val="yellow"/>
            </w:rPr>
            <m:t>∥</m:t>
          </m:r>
          <m:r>
            <w:rPr>
              <w:rFonts w:ascii="Cambria Math" w:hAnsi="Cambria Math"/>
              <w:highlight w:val="yellow"/>
            </w:rPr>
            <m:t>χu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4</m:t>
              </m:r>
              <m:r>
                <m:rPr>
                  <m:sty m:val="p"/>
                </m:rPr>
                <w:rPr>
                  <w:rFonts w:ascii="Cambria Math" w:hAnsi="Cambria Math"/>
                  <w:highlight w:val="yellow"/>
                </w:rPr>
                <m:t>/</m:t>
              </m:r>
              <m:r>
                <w:rPr>
                  <w:rFonts w:ascii="Cambria Math" w:hAnsi="Cambria Math"/>
                  <w:highlight w:val="yellow"/>
                </w:rPr>
                <m:t>3</m:t>
              </m:r>
            </m:sup>
          </m:sSub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χu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2</m:t>
              </m:r>
            </m:sup>
          </m:sSubSup>
          <m:r>
            <m:rPr>
              <m:sty m:val="p"/>
            </m:rPr>
            <w:rPr>
              <w:rFonts w:ascii="Cambria Math" w:hAnsi="Cambria Math"/>
              <w:highlight w:val="yellow"/>
            </w:rPr>
            <m:t>.</m:t>
          </m:r>
        </m:oMath>
      </m:oMathPara>
    </w:p>
    <w:p w14:paraId="170DAEB2" w14:textId="77777777" w:rsidR="00D91DA9" w:rsidRPr="001A3EA3" w:rsidRDefault="00D91DA9" w:rsidP="00D91DA9">
      <w:pPr>
        <w:pStyle w:val="FirstParagraph"/>
        <w:rPr>
          <w:highlight w:val="yellow"/>
          <w:lang w:val="es-CL"/>
        </w:rPr>
      </w:pPr>
      <w:r w:rsidRPr="001A3EA3">
        <w:rPr>
          <w:highlight w:val="yellow"/>
          <w:lang w:val="es-CL"/>
        </w:rPr>
        <w:t xml:space="preserve">Integramos en </w:t>
      </w:r>
      <m:oMath>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oMath>
      <w:r w:rsidRPr="001A3EA3">
        <w:rPr>
          <w:highlight w:val="yellow"/>
          <w:lang w:val="es-CL"/>
        </w:rPr>
        <w:t xml:space="preserve"> y usamos el sup temporal:</w:t>
      </w:r>
    </w:p>
    <w:p w14:paraId="02F39F5C" w14:textId="77777777" w:rsidR="00D91DA9" w:rsidRPr="001A3EA3" w:rsidRDefault="00486C65" w:rsidP="00D91DA9">
      <w:pPr>
        <w:pStyle w:val="Textoindependiente"/>
        <w:rPr>
          <w:highlight w:val="yellow"/>
        </w:rPr>
      </w:pPr>
      <m:oMathPara>
        <m:oMathParaPr>
          <m:jc m:val="center"/>
        </m:oMathParaPr>
        <m:oMath>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χu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10</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r>
            <m:rPr>
              <m:sty m:val="p"/>
            </m:rPr>
            <w:rPr>
              <w:rFonts w:ascii="Cambria Math" w:hAnsi="Cambria Math"/>
              <w:highlight w:val="yellow"/>
            </w:rPr>
            <m:t>(</m:t>
          </m:r>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lim>
          </m:limLow>
          <m:r>
            <w:rPr>
              <w:rFonts w:ascii="Cambria Math" w:hAnsi="Cambria Math"/>
              <w:highlight w:val="yellow"/>
            </w:rPr>
            <m:t>​</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χu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 </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χu</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oMath>
      </m:oMathPara>
    </w:p>
    <w:p w14:paraId="573544D7" w14:textId="77777777" w:rsidR="00D91DA9" w:rsidRPr="001A3EA3" w:rsidRDefault="00D91DA9" w:rsidP="00D91DA9">
      <w:pPr>
        <w:pStyle w:val="FirstParagraph"/>
        <w:rPr>
          <w:highlight w:val="yellow"/>
          <w:lang w:val="es-CL"/>
        </w:rPr>
      </w:pPr>
      <w:r w:rsidRPr="001A3EA3">
        <w:rPr>
          <w:highlight w:val="yellow"/>
          <w:lang w:val="es-CL"/>
        </w:rPr>
        <w:t>Estimamos ahora cada factor de \eqref{GN}.</w:t>
      </w:r>
    </w:p>
    <w:p w14:paraId="319EE3B2" w14:textId="77777777" w:rsidR="00D91DA9" w:rsidRPr="001A3EA3" w:rsidRDefault="00D91DA9" w:rsidP="00D91DA9">
      <w:pPr>
        <w:pStyle w:val="Compact"/>
        <w:numPr>
          <w:ilvl w:val="0"/>
          <w:numId w:val="2"/>
        </w:numPr>
        <w:rPr>
          <w:highlight w:val="yellow"/>
          <w:lang w:val="es-CL"/>
        </w:rPr>
      </w:pPr>
      <w:r w:rsidRPr="001A3EA3">
        <w:rPr>
          <w:b/>
          <w:bCs/>
          <w:highlight w:val="yellow"/>
          <w:lang w:val="es-CL"/>
        </w:rPr>
        <w:t xml:space="preserve">(a) El sup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oMath>
      <w:r w:rsidRPr="001A3EA3">
        <w:rPr>
          <w:b/>
          <w:bCs/>
          <w:highlight w:val="yellow"/>
          <w:lang w:val="es-CL"/>
        </w:rPr>
        <w:t xml:space="preserve"> .</w:t>
      </w:r>
      <w:r w:rsidRPr="001A3EA3">
        <w:rPr>
          <w:highlight w:val="yellow"/>
          <w:lang w:val="es-CL"/>
        </w:rPr>
        <w:t xml:space="preserve"> Por definición de </w:t>
      </w:r>
      <m:oMath>
        <m:r>
          <w:rPr>
            <w:rFonts w:ascii="Cambria Math" w:hAnsi="Cambria Math"/>
            <w:highlight w:val="yellow"/>
          </w:rPr>
          <m:t>E</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1A3EA3">
        <w:rPr>
          <w:highlight w:val="yellow"/>
          <w:lang w:val="es-CL"/>
        </w:rPr>
        <w:t xml:space="preserve"> y </w:t>
      </w:r>
      <m:oMath>
        <m:r>
          <m:rPr>
            <m:sty m:val="p"/>
          </m:rPr>
          <w:rPr>
            <w:rFonts w:ascii="Cambria Math" w:hAnsi="Cambria Math"/>
            <w:highlight w:val="yellow"/>
            <w:lang w:val="es-CL"/>
          </w:rPr>
          <m:t>|</m:t>
        </m:r>
        <m:r>
          <w:rPr>
            <w:rFonts w:ascii="Cambria Math" w:hAnsi="Cambria Math"/>
            <w:highlight w:val="yellow"/>
          </w:rPr>
          <m:t>χ</m:t>
        </m:r>
        <m:r>
          <m:rPr>
            <m:sty m:val="p"/>
          </m:rPr>
          <w:rPr>
            <w:rFonts w:ascii="Cambria Math" w:hAnsi="Cambria Math"/>
            <w:highlight w:val="yellow"/>
            <w:lang w:val="es-CL"/>
          </w:rPr>
          <m:t>|≤</m:t>
        </m:r>
        <m:r>
          <w:rPr>
            <w:rFonts w:ascii="Cambria Math" w:hAnsi="Cambria Math"/>
            <w:highlight w:val="yellow"/>
            <w:lang w:val="es-CL"/>
          </w:rPr>
          <m:t>1</m:t>
        </m:r>
      </m:oMath>
      <w:r w:rsidRPr="001A3EA3">
        <w:rPr>
          <w:highlight w:val="yellow"/>
          <w:lang w:val="es-CL"/>
        </w:rPr>
        <w:t xml:space="preserve"> ,</w:t>
      </w:r>
    </w:p>
    <w:p w14:paraId="3791EA3F" w14:textId="77777777" w:rsidR="00D91DA9" w:rsidRPr="001A3EA3" w:rsidRDefault="00486C65" w:rsidP="00D91DA9">
      <w:pPr>
        <w:pStyle w:val="FirstParagraph"/>
        <w:rPr>
          <w:highlight w:val="yellow"/>
        </w:rPr>
      </w:pPr>
      <m:oMathPara>
        <m:oMathParaPr>
          <m:jc m:val="center"/>
        </m:oMathParaPr>
        <m:oMath>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lim>
          </m:limLow>
          <m:r>
            <w:rPr>
              <w:rFonts w:ascii="Cambria Math" w:hAnsi="Cambria Math"/>
              <w:highlight w:val="yellow"/>
            </w:rPr>
            <m:t>​</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χu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r>
            <w:rPr>
              <w:rFonts w:ascii="Cambria Math" w:hAnsi="Cambria Math"/>
              <w:highlight w:val="yellow"/>
            </w:rPr>
            <m:t> E</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oMath>
      </m:oMathPara>
    </w:p>
    <w:p w14:paraId="73D450C5" w14:textId="77777777" w:rsidR="00D91DA9" w:rsidRPr="001A3EA3" w:rsidRDefault="00D91DA9" w:rsidP="00D91DA9">
      <w:pPr>
        <w:pStyle w:val="FirstParagraph"/>
        <w:rPr>
          <w:highlight w:val="yellow"/>
          <w:lang w:val="es-CL"/>
        </w:rPr>
      </w:pPr>
      <w:r w:rsidRPr="001A3EA3">
        <w:rPr>
          <w:highlight w:val="yellow"/>
          <w:lang w:val="es-CL"/>
        </w:rPr>
        <w:t xml:space="preserve">* </w:t>
      </w:r>
      <w:r w:rsidRPr="001A3EA3">
        <w:rPr>
          <w:b/>
          <w:bCs/>
          <w:highlight w:val="yellow"/>
          <w:lang w:val="es-CL"/>
        </w:rPr>
        <w:t xml:space="preserve">(b) El gradiente de </w:t>
      </w:r>
      <m:oMath>
        <m:r>
          <w:rPr>
            <w:rFonts w:ascii="Cambria Math" w:hAnsi="Cambria Math"/>
            <w:highlight w:val="yellow"/>
          </w:rPr>
          <m:t>χu</m:t>
        </m:r>
      </m:oMath>
      <w:r w:rsidRPr="001A3EA3">
        <w:rPr>
          <w:b/>
          <w:bCs/>
          <w:highlight w:val="yellow"/>
          <w:lang w:val="es-CL"/>
        </w:rPr>
        <w:t xml:space="preserve"> .</w:t>
      </w:r>
      <w:r w:rsidRPr="001A3EA3">
        <w:rPr>
          <w:highlight w:val="yellow"/>
          <w:lang w:val="es-CL"/>
        </w:rPr>
        <w:t xml:space="preserve"> Expande </w:t>
      </w:r>
      <m:oMath>
        <m:r>
          <m:rPr>
            <m:sty m:val="p"/>
          </m:rPr>
          <w:rPr>
            <w:rFonts w:ascii="Cambria Math" w:hAnsi="Cambria Math"/>
            <w:highlight w:val="yellow"/>
            <w:lang w:val="es-CL"/>
          </w:rPr>
          <m:t>∇(</m:t>
        </m:r>
        <m:r>
          <w:rPr>
            <w:rFonts w:ascii="Cambria Math" w:hAnsi="Cambria Math"/>
            <w:highlight w:val="yellow"/>
          </w:rPr>
          <m:t>χu</m:t>
        </m:r>
        <m:r>
          <m:rPr>
            <m:sty m:val="p"/>
          </m:rPr>
          <w:rPr>
            <w:rFonts w:ascii="Cambria Math" w:hAnsi="Cambria Math"/>
            <w:highlight w:val="yellow"/>
            <w:lang w:val="es-CL"/>
          </w:rPr>
          <m:t>)=</m:t>
        </m:r>
        <m:r>
          <w:rPr>
            <w:rFonts w:ascii="Cambria Math" w:hAnsi="Cambria Math"/>
            <w:highlight w:val="yellow"/>
          </w:rPr>
          <m:t>χ</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χ</m:t>
        </m:r>
      </m:oMath>
      <w:r w:rsidRPr="001A3EA3">
        <w:rPr>
          <w:highlight w:val="yellow"/>
          <w:lang w:val="es-CL"/>
        </w:rPr>
        <w:t xml:space="preserve"> . Por \eqref{Cacc} y las cotas de </w:t>
      </w:r>
      <m:oMath>
        <m:r>
          <m:rPr>
            <m:sty m:val="p"/>
          </m:rPr>
          <w:rPr>
            <w:rFonts w:ascii="Cambria Math" w:hAnsi="Cambria Math"/>
            <w:highlight w:val="yellow"/>
            <w:lang w:val="es-CL"/>
          </w:rPr>
          <m:t>∇</m:t>
        </m:r>
        <m:r>
          <w:rPr>
            <w:rFonts w:ascii="Cambria Math" w:hAnsi="Cambria Math"/>
            <w:highlight w:val="yellow"/>
          </w:rPr>
          <m:t>χ</m:t>
        </m:r>
      </m:oMath>
      <w:r w:rsidRPr="001A3EA3">
        <w:rPr>
          <w:highlight w:val="yellow"/>
          <w:lang w:val="es-CL"/>
        </w:rPr>
        <w:t xml:space="preserve"> ,</w:t>
      </w:r>
    </w:p>
    <w:p w14:paraId="332B8642" w14:textId="77777777" w:rsidR="00D91DA9" w:rsidRPr="001A3EA3" w:rsidRDefault="00D91DA9" w:rsidP="00D91DA9">
      <w:pPr>
        <w:pStyle w:val="Textoindependiente"/>
        <w:rPr>
          <w:highlight w:val="yellow"/>
          <w:lang w:val="es-CL"/>
        </w:rPr>
      </w:pPr>
      <w:r w:rsidRPr="001A3EA3">
        <w:rPr>
          <w:highlight w:val="yellow"/>
          <w:lang w:val="es-CL"/>
        </w:rPr>
        <w:t>$$     \iint_{Q_r}\!|\nabla(\chi u)|^2 \ \le\ C_\theta\Big\{\,\iint_{Q_r}\!|\nabla u|^2\ +\ \frac{1}{[(1-\theta)r]^2}\iint_{Q_r\setminus Q_{\theta r}}\!|u|^2\Big\} \ \le\ C_\theta\, r\,[\,\Phi^{1/3}E+\Phi+\Psi+\Tail_\theta\,](r). \tag{3}\label{gradchi}     $$</w:t>
      </w:r>
    </w:p>
    <w:p w14:paraId="27CA7303" w14:textId="77777777" w:rsidR="00D91DA9" w:rsidRPr="001A3EA3" w:rsidRDefault="00D91DA9" w:rsidP="00D91DA9">
      <w:pPr>
        <w:pStyle w:val="FirstParagraph"/>
        <w:rPr>
          <w:highlight w:val="yellow"/>
          <w:lang w:val="es-CL"/>
        </w:rPr>
      </w:pPr>
      <w:r w:rsidRPr="001A3EA3">
        <w:rPr>
          <w:highlight w:val="yellow"/>
          <w:lang w:val="es-CL"/>
        </w:rPr>
        <w:t>(la segunda desigualdad es la Caccioppoli inter‑escala con la cola agrupada en $\Tail_\theta$ ).</w:t>
      </w:r>
    </w:p>
    <w:p w14:paraId="1CAAF62F" w14:textId="77777777" w:rsidR="00D91DA9" w:rsidRPr="001A3EA3" w:rsidRDefault="00D91DA9" w:rsidP="00D91DA9">
      <w:pPr>
        <w:pStyle w:val="Textoindependiente"/>
        <w:rPr>
          <w:highlight w:val="yellow"/>
          <w:lang w:val="es-CL"/>
        </w:rPr>
      </w:pPr>
      <w:r w:rsidRPr="001A3EA3">
        <w:rPr>
          <w:highlight w:val="yellow"/>
          <w:lang w:val="es-CL"/>
        </w:rPr>
        <w:t xml:space="preserve">Insertando \eqref{supL2}–\eqref{gradchi} en \eqref{GN} y normalizando por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lang w:val="es-CL"/>
              </w:rPr>
              <m:t>5</m:t>
            </m:r>
          </m:sup>
        </m:sSup>
      </m:oMath>
      <w:r w:rsidRPr="001A3EA3">
        <w:rPr>
          <w:highlight w:val="yellow"/>
          <w:lang w:val="es-CL"/>
        </w:rPr>
        <w:t xml:space="preserve"> ,</w:t>
      </w:r>
    </w:p>
    <w:p w14:paraId="65B33679" w14:textId="77777777" w:rsidR="00D91DA9" w:rsidRPr="001A3EA3" w:rsidRDefault="00D91DA9" w:rsidP="00D91DA9">
      <w:pPr>
        <w:pStyle w:val="Textoindependiente"/>
        <w:rPr>
          <w:highlight w:val="yellow"/>
          <w:lang w:val="es-CL"/>
        </w:rPr>
      </w:pPr>
      <w:r w:rsidRPr="001A3EA3">
        <w:rPr>
          <w:highlight w:val="yellow"/>
          <w:lang w:val="es-CL"/>
        </w:rPr>
        <w:t>$$     \Bigl(\dashint_{Q_{\theta r}}\!|\chi u|^{10/3}\Bigr)^{\!\frac{3}{10}} \ \le\ C_\theta\,\Bigl(\,\Phi^{1/3}E+\Phi+\Psi+\Tail_\theta\,\Bigr)(r)^{\!\frac{1}{3}}. \tag{4}\label{L10/3}     $$</w:t>
      </w:r>
    </w:p>
    <w:p w14:paraId="273DB226" w14:textId="77777777" w:rsidR="00D91DA9" w:rsidRPr="001A3EA3" w:rsidRDefault="00D91DA9" w:rsidP="00D91DA9">
      <w:pPr>
        <w:pStyle w:val="Textodebloque"/>
        <w:rPr>
          <w:highlight w:val="yellow"/>
          <w:lang w:val="es-CL"/>
        </w:rPr>
      </w:pPr>
      <w:r w:rsidRPr="001A3EA3">
        <w:rPr>
          <w:highlight w:val="yellow"/>
          <w:lang w:val="es-CL"/>
        </w:rPr>
        <w:lastRenderedPageBreak/>
        <w:t>(</w:t>
      </w:r>
      <w:r w:rsidRPr="001A3EA3">
        <w:rPr>
          <w:i/>
          <w:iCs/>
          <w:highlight w:val="yellow"/>
          <w:lang w:val="es-CL"/>
        </w:rPr>
        <w:t>Nota de escala.</w:t>
      </w:r>
      <w:r w:rsidRPr="001A3EA3">
        <w:rPr>
          <w:highlight w:val="yellow"/>
          <w:lang w:val="es-CL"/>
        </w:rPr>
        <w:t xml:space="preserve"> El factor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r>
              <m:rPr>
                <m:sty m:val="p"/>
              </m:rPr>
              <w:rPr>
                <w:rFonts w:ascii="Cambria Math" w:hAnsi="Cambria Math"/>
                <w:highlight w:val="yellow"/>
                <w:lang w:val="es-CL"/>
              </w:rPr>
              <m:t>/</m:t>
            </m:r>
            <m:r>
              <w:rPr>
                <w:rFonts w:ascii="Cambria Math" w:hAnsi="Cambria Math"/>
                <w:highlight w:val="yellow"/>
                <w:lang w:val="es-CL"/>
              </w:rPr>
              <m:t>3</m:t>
            </m:r>
          </m:sup>
        </m:sSup>
      </m:oMath>
      <w:r w:rsidRPr="001A3EA3">
        <w:rPr>
          <w:highlight w:val="yellow"/>
          <w:lang w:val="es-CL"/>
        </w:rPr>
        <w:t xml:space="preserve"> de \eqref{supL2} se combina con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10</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r>
          <w:rPr>
            <w:rFonts w:ascii="Cambria Math" w:hAnsi="Cambria Math"/>
            <w:highlight w:val="yellow"/>
            <w:lang w:val="es-CL"/>
          </w:rPr>
          <m:t> </m:t>
        </m:r>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lang w:val="es-CL"/>
              </w:rPr>
              <m:t>2</m:t>
            </m:r>
          </m:sup>
        </m:sSup>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10</m:t>
            </m:r>
          </m:sup>
        </m:sSup>
      </m:oMath>
      <w:r w:rsidRPr="001A3EA3">
        <w:rPr>
          <w:highlight w:val="yellow"/>
          <w:lang w:val="es-CL"/>
        </w:rPr>
        <w:t xml:space="preserve"> dejando un factor </w:t>
      </w:r>
      <m:oMath>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2</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5</m:t>
            </m:r>
            <m:r>
              <m:rPr>
                <m:sty m:val="p"/>
              </m:rPr>
              <w:rPr>
                <w:rFonts w:ascii="Cambria Math" w:hAnsi="Cambria Math"/>
                <w:highlight w:val="yellow"/>
                <w:lang w:val="es-CL"/>
              </w:rPr>
              <m:t>)</m:t>
            </m:r>
          </m:sup>
        </m:sSup>
      </m:oMath>
      <w:r w:rsidRPr="001A3EA3">
        <w:rPr>
          <w:highlight w:val="yellow"/>
          <w:lang w:val="es-CL"/>
        </w:rPr>
        <w:t xml:space="preserve"> , que se absorbe en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oMath>
      <w:r w:rsidRPr="001A3EA3">
        <w:rPr>
          <w:highlight w:val="yellow"/>
          <w:lang w:val="es-CL"/>
        </w:rPr>
        <w:t xml:space="preserve"> por la invariancia parabólica; todo queda adimensional.)</w:t>
      </w:r>
    </w:p>
    <w:p w14:paraId="04E82EC1" w14:textId="77777777" w:rsidR="00D91DA9" w:rsidRPr="001A3EA3" w:rsidRDefault="00D91DA9" w:rsidP="00D91DA9">
      <w:pPr>
        <w:pStyle w:val="FirstParagraph"/>
        <w:rPr>
          <w:highlight w:val="yellow"/>
          <w:lang w:val="es-CL"/>
        </w:rPr>
      </w:pPr>
      <w:r w:rsidRPr="001A3EA3">
        <w:rPr>
          <w:b/>
          <w:bCs/>
          <w:highlight w:val="yellow"/>
          <w:lang w:val="es-CL"/>
        </w:rPr>
        <w:t xml:space="preserve">Paso 2 (Interpolación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1A3EA3">
        <w:rPr>
          <w:b/>
          <w:bCs/>
          <w:highlight w:val="yellow"/>
          <w:lang w:val="es-CL"/>
        </w:rPr>
        <w:t xml:space="preserve"> –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10</m:t>
            </m:r>
            <m:r>
              <m:rPr>
                <m:sty m:val="p"/>
              </m:rPr>
              <w:rPr>
                <w:rFonts w:ascii="Cambria Math" w:hAnsi="Cambria Math"/>
                <w:highlight w:val="yellow"/>
                <w:lang w:val="es-CL"/>
              </w:rPr>
              <m:t>/</m:t>
            </m:r>
            <m:r>
              <w:rPr>
                <w:rFonts w:ascii="Cambria Math" w:hAnsi="Cambria Math"/>
                <w:highlight w:val="yellow"/>
                <w:lang w:val="es-CL"/>
              </w:rPr>
              <m:t>3</m:t>
            </m:r>
          </m:sup>
        </m:sSup>
      </m:oMath>
      <w:r w:rsidRPr="001A3EA3">
        <w:rPr>
          <w:b/>
          <w:bCs/>
          <w:highlight w:val="yellow"/>
          <w:lang w:val="es-CL"/>
        </w:rPr>
        <w:t xml:space="preserve"> ).</w:t>
      </w:r>
      <w:r w:rsidRPr="001A3EA3">
        <w:rPr>
          <w:highlight w:val="yellow"/>
          <w:lang w:val="es-CL"/>
        </w:rPr>
        <w:br/>
        <w:t xml:space="preserve">Fija </w:t>
      </w:r>
      <m:oMath>
        <m:r>
          <w:rPr>
            <w:rFonts w:ascii="Cambria Math" w:hAnsi="Cambria Math"/>
            <w:highlight w:val="yellow"/>
          </w:rPr>
          <m:t>δ</m:t>
        </m:r>
        <m:r>
          <m:rPr>
            <m:sty m:val="p"/>
          </m:rPr>
          <w:rPr>
            <w:rFonts w:ascii="Cambria Math" w:hAnsi="Cambria Math"/>
            <w:highlight w:val="yellow"/>
            <w:lang w:val="es-CL"/>
          </w:rPr>
          <m:t>∈</m:t>
        </m:r>
        <m:d>
          <m:dPr>
            <m:endChr m:val="]"/>
            <m:ctrlPr>
              <w:rPr>
                <w:rFonts w:ascii="Cambria Math" w:hAnsi="Cambria Math"/>
                <w:highlight w:val="yellow"/>
              </w:rPr>
            </m:ctrlPr>
          </m:dPr>
          <m:e>
            <m:r>
              <w:rPr>
                <w:rFonts w:ascii="Cambria Math" w:hAnsi="Cambria Math"/>
                <w:highlight w:val="yellow"/>
                <w:lang w:val="es-CL"/>
              </w:rPr>
              <m:t>0</m:t>
            </m:r>
            <m:r>
              <m:rPr>
                <m:sty m:val="p"/>
              </m:rPr>
              <w:rPr>
                <w:rFonts w:ascii="Cambria Math" w:hAnsi="Cambria Math"/>
                <w:highlight w:val="yellow"/>
                <w:lang w:val="es-CL"/>
              </w:rPr>
              <m:t>,</m:t>
            </m:r>
            <m:f>
              <m:fPr>
                <m:type m:val="lin"/>
                <m:ctrlPr>
                  <w:rPr>
                    <w:rFonts w:ascii="Cambria Math" w:hAnsi="Cambria Math"/>
                    <w:highlight w:val="yellow"/>
                  </w:rPr>
                </m:ctrlPr>
              </m:fPr>
              <m:num>
                <m:r>
                  <w:rPr>
                    <w:rFonts w:ascii="Cambria Math" w:hAnsi="Cambria Math"/>
                    <w:highlight w:val="yellow"/>
                    <w:lang w:val="es-CL"/>
                  </w:rPr>
                  <m:t>1</m:t>
                </m:r>
              </m:num>
              <m:den>
                <m:r>
                  <w:rPr>
                    <w:rFonts w:ascii="Cambria Math" w:hAnsi="Cambria Math"/>
                    <w:highlight w:val="yellow"/>
                    <w:lang w:val="es-CL"/>
                  </w:rPr>
                  <m:t>3</m:t>
                </m:r>
              </m:den>
            </m:f>
          </m:e>
        </m:d>
      </m:oMath>
      <w:r w:rsidRPr="001A3EA3">
        <w:rPr>
          <w:highlight w:val="yellow"/>
          <w:lang w:val="es-CL"/>
        </w:rPr>
        <w:t xml:space="preserve"> y toma </w:t>
      </w:r>
      <m:oMath>
        <m:sSub>
          <m:sSubPr>
            <m:ctrlPr>
              <w:rPr>
                <w:rFonts w:ascii="Cambria Math" w:hAnsi="Cambria Math"/>
                <w:highlight w:val="yellow"/>
              </w:rPr>
            </m:ctrlPr>
          </m:sSubPr>
          <m:e>
            <m:r>
              <w:rPr>
                <w:rFonts w:ascii="Cambria Math" w:hAnsi="Cambria Math"/>
                <w:highlight w:val="yellow"/>
              </w:rPr>
              <m:t>p</m:t>
            </m:r>
          </m:e>
          <m:sub>
            <m:r>
              <w:rPr>
                <w:rFonts w:ascii="Cambria Math" w:hAnsi="Cambria Math"/>
                <w:highlight w:val="yellow"/>
                <w:lang w:val="es-CL"/>
              </w:rPr>
              <m:t>0</m:t>
            </m:r>
          </m:sub>
        </m:sSub>
        <m:r>
          <m:rPr>
            <m:sty m:val="p"/>
          </m:rPr>
          <w:rPr>
            <w:rFonts w:ascii="Cambria Math" w:hAnsi="Cambria Math"/>
            <w:highlight w:val="yellow"/>
            <w:lang w:val="es-CL"/>
          </w:rPr>
          <m:t>=</m:t>
        </m:r>
        <m:r>
          <w:rPr>
            <w:rFonts w:ascii="Cambria Math" w:hAnsi="Cambria Math"/>
            <w:highlight w:val="yellow"/>
            <w:lang w:val="es-CL"/>
          </w:rPr>
          <m:t>3</m:t>
        </m:r>
      </m:oMath>
      <w:r w:rsidRPr="001A3EA3">
        <w:rPr>
          <w:highlight w:val="yellow"/>
          <w:lang w:val="es-CL"/>
        </w:rPr>
        <w:t xml:space="preserve"> , </w:t>
      </w:r>
      <m:oMath>
        <m:sSub>
          <m:sSubPr>
            <m:ctrlPr>
              <w:rPr>
                <w:rFonts w:ascii="Cambria Math" w:hAnsi="Cambria Math"/>
                <w:highlight w:val="yellow"/>
              </w:rPr>
            </m:ctrlPr>
          </m:sSubPr>
          <m:e>
            <m:r>
              <w:rPr>
                <w:rFonts w:ascii="Cambria Math" w:hAnsi="Cambria Math"/>
                <w:highlight w:val="yellow"/>
              </w:rPr>
              <m:t>p</m:t>
            </m:r>
          </m:e>
          <m:sub>
            <m:r>
              <w:rPr>
                <w:rFonts w:ascii="Cambria Math" w:hAnsi="Cambria Math"/>
                <w:highlight w:val="yellow"/>
                <w:lang w:val="es-CL"/>
              </w:rPr>
              <m:t>1</m:t>
            </m:r>
          </m:sub>
        </m:sSub>
        <m:r>
          <m:rPr>
            <m:sty m:val="p"/>
          </m:rPr>
          <w:rPr>
            <w:rFonts w:ascii="Cambria Math" w:hAnsi="Cambria Math"/>
            <w:highlight w:val="yellow"/>
            <w:lang w:val="es-CL"/>
          </w:rPr>
          <m:t>=</m:t>
        </m:r>
        <m:r>
          <w:rPr>
            <w:rFonts w:ascii="Cambria Math" w:hAnsi="Cambria Math"/>
            <w:highlight w:val="yellow"/>
            <w:lang w:val="es-CL"/>
          </w:rPr>
          <m:t>10</m:t>
        </m:r>
        <m:r>
          <m:rPr>
            <m:sty m:val="p"/>
          </m:rPr>
          <w:rPr>
            <w:rFonts w:ascii="Cambria Math" w:hAnsi="Cambria Math"/>
            <w:highlight w:val="yellow"/>
            <w:lang w:val="es-CL"/>
          </w:rPr>
          <m:t>/</m:t>
        </m:r>
        <m:r>
          <w:rPr>
            <w:rFonts w:ascii="Cambria Math" w:hAnsi="Cambria Math"/>
            <w:highlight w:val="yellow"/>
            <w:lang w:val="es-CL"/>
          </w:rPr>
          <m:t>3</m:t>
        </m:r>
      </m:oMath>
      <w:r w:rsidRPr="001A3EA3">
        <w:rPr>
          <w:highlight w:val="yellow"/>
          <w:lang w:val="es-CL"/>
        </w:rPr>
        <w:t xml:space="preserve"> , </w:t>
      </w:r>
      <m:oMath>
        <m:r>
          <w:rPr>
            <w:rFonts w:ascii="Cambria Math" w:hAnsi="Cambria Math"/>
            <w:highlight w:val="yellow"/>
          </w:rPr>
          <m:t>p</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oMath>
      <w:r w:rsidRPr="001A3EA3">
        <w:rPr>
          <w:highlight w:val="yellow"/>
          <w:lang w:val="es-CL"/>
        </w:rPr>
        <w:t xml:space="preserve"> . Por interpolación real,</w:t>
      </w:r>
    </w:p>
    <w:p w14:paraId="5A565883" w14:textId="77777777" w:rsidR="00D91DA9" w:rsidRPr="001A3EA3" w:rsidRDefault="00D91DA9" w:rsidP="00D91DA9">
      <w:pPr>
        <w:pStyle w:val="Textoindependiente"/>
        <w:rPr>
          <w:highlight w:val="yellow"/>
          <w:lang w:val="es-CL"/>
        </w:rPr>
      </w:pPr>
      <m:oMathPara>
        <m:oMathParaPr>
          <m:jc m:val="center"/>
        </m:oMathParaPr>
        <m:oMath>
          <m:r>
            <m:rPr>
              <m:sty m:val="p"/>
            </m:rPr>
            <w:rPr>
              <w:rFonts w:ascii="Cambria Math" w:hAnsi="Cambria Math"/>
              <w:highlight w:val="yellow"/>
              <w:lang w:val="es-CL"/>
            </w:rPr>
            <m:t>∥</m:t>
          </m:r>
          <m:r>
            <w:rPr>
              <w:rFonts w:ascii="Cambria Math" w:hAnsi="Cambria Math"/>
              <w:highlight w:val="yellow"/>
            </w:rPr>
            <m:t>f</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p</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lang w:val="es-CL"/>
                </w:rPr>
                <m:t>)</m:t>
              </m:r>
            </m:sub>
          </m:sSub>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 </m:t>
          </m:r>
          <m:r>
            <w:rPr>
              <w:rFonts w:ascii="Cambria Math" w:hAnsi="Cambria Math"/>
              <w:highlight w:val="yellow"/>
            </w:rPr>
            <m:t>C</m:t>
          </m:r>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rPr>
            <m:t>f</m:t>
          </m:r>
          <m:sSubSup>
            <m:sSubSupPr>
              <m:ctrlPr>
                <w:rPr>
                  <w:rFonts w:ascii="Cambria Math" w:hAnsi="Cambria Math"/>
                  <w:highlight w:val="yellow"/>
                </w:rPr>
              </m:ctrlPr>
            </m:sSubSup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sSub>
                    <m:sSubPr>
                      <m:ctrlPr>
                        <w:rPr>
                          <w:rFonts w:ascii="Cambria Math" w:hAnsi="Cambria Math"/>
                          <w:highlight w:val="yellow"/>
                        </w:rPr>
                      </m:ctrlPr>
                    </m:sSubPr>
                    <m:e>
                      <m:r>
                        <w:rPr>
                          <w:rFonts w:ascii="Cambria Math" w:hAnsi="Cambria Math"/>
                          <w:highlight w:val="yellow"/>
                        </w:rPr>
                        <m:t>p</m:t>
                      </m:r>
                    </m:e>
                    <m:sub>
                      <m:r>
                        <w:rPr>
                          <w:rFonts w:ascii="Cambria Math" w:hAnsi="Cambria Math"/>
                          <w:highlight w:val="yellow"/>
                          <w:lang w:val="es-CL"/>
                        </w:rPr>
                        <m:t>0</m:t>
                      </m:r>
                    </m:sub>
                  </m:sSub>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lang w:val="es-CL"/>
                </w:rPr>
                <m:t>)</m:t>
              </m:r>
            </m:sub>
            <m:sup>
              <m:r>
                <w:rPr>
                  <w:rFonts w:ascii="Cambria Math" w:hAnsi="Cambria Math"/>
                  <w:highlight w:val="yellow"/>
                  <w:lang w:val="es-CL"/>
                </w:rPr>
                <m:t> 1</m:t>
              </m:r>
              <m:r>
                <m:rPr>
                  <m:sty m:val="p"/>
                </m:rPr>
                <w:rPr>
                  <w:rFonts w:ascii="Cambria Math" w:hAnsi="Cambria Math"/>
                  <w:highlight w:val="yellow"/>
                  <w:lang w:val="es-CL"/>
                </w:rPr>
                <m:t>-</m:t>
              </m:r>
              <m:r>
                <w:rPr>
                  <w:rFonts w:ascii="Cambria Math" w:hAnsi="Cambria Math"/>
                  <w:highlight w:val="yellow"/>
                </w:rPr>
                <m:t>τ</m:t>
              </m:r>
            </m:sup>
          </m:sSubSup>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rPr>
            <m:t>f</m:t>
          </m:r>
          <m:sSubSup>
            <m:sSubSupPr>
              <m:ctrlPr>
                <w:rPr>
                  <w:rFonts w:ascii="Cambria Math" w:hAnsi="Cambria Math"/>
                  <w:highlight w:val="yellow"/>
                </w:rPr>
              </m:ctrlPr>
            </m:sSubSup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sSub>
                    <m:sSubPr>
                      <m:ctrlPr>
                        <w:rPr>
                          <w:rFonts w:ascii="Cambria Math" w:hAnsi="Cambria Math"/>
                          <w:highlight w:val="yellow"/>
                        </w:rPr>
                      </m:ctrlPr>
                    </m:sSubPr>
                    <m:e>
                      <m:r>
                        <w:rPr>
                          <w:rFonts w:ascii="Cambria Math" w:hAnsi="Cambria Math"/>
                          <w:highlight w:val="yellow"/>
                        </w:rPr>
                        <m:t>p</m:t>
                      </m:r>
                    </m:e>
                    <m:sub>
                      <m:r>
                        <w:rPr>
                          <w:rFonts w:ascii="Cambria Math" w:hAnsi="Cambria Math"/>
                          <w:highlight w:val="yellow"/>
                          <w:lang w:val="es-CL"/>
                        </w:rPr>
                        <m:t>1</m:t>
                      </m:r>
                    </m:sub>
                  </m:sSub>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lang w:val="es-CL"/>
                </w:rPr>
                <m:t>)</m:t>
              </m:r>
            </m:sub>
            <m:sup>
              <m:r>
                <w:rPr>
                  <w:rFonts w:ascii="Cambria Math" w:hAnsi="Cambria Math"/>
                  <w:highlight w:val="yellow"/>
                  <w:lang w:val="es-CL"/>
                </w:rPr>
                <m:t> </m:t>
              </m:r>
              <m:r>
                <w:rPr>
                  <w:rFonts w:ascii="Cambria Math" w:hAnsi="Cambria Math"/>
                  <w:highlight w:val="yellow"/>
                </w:rPr>
                <m:t>τ</m:t>
              </m:r>
            </m:sup>
          </m:sSubSup>
          <m:r>
            <m:rPr>
              <m:sty m:val="p"/>
            </m:rPr>
            <w:rPr>
              <w:rFonts w:ascii="Cambria Math" w:hAnsi="Cambria Math"/>
              <w:highlight w:val="yellow"/>
              <w:lang w:val="es-CL"/>
            </w:rPr>
            <m:t>,</m:t>
          </m:r>
          <m:r>
            <w:rPr>
              <w:rFonts w:ascii="Cambria Math" w:hAnsi="Cambria Math"/>
              <w:highlight w:val="yellow"/>
              <w:lang w:val="es-CL"/>
            </w:rPr>
            <m:t> </m:t>
          </m:r>
          <m:r>
            <m:rPr>
              <m:nor/>
            </m:rPr>
            <w:rPr>
              <w:highlight w:val="yellow"/>
              <w:lang w:val="es-CL"/>
            </w:rPr>
            <m:t xml:space="preserve">donde </m:t>
          </m:r>
          <m:r>
            <w:rPr>
              <w:rFonts w:ascii="Cambria Math" w:hAnsi="Cambria Math"/>
              <w:highlight w:val="yellow"/>
              <w:lang w:val="es-CL"/>
            </w:rPr>
            <m:t> </m:t>
          </m:r>
          <m:f>
            <m:fPr>
              <m:ctrlPr>
                <w:rPr>
                  <w:rFonts w:ascii="Cambria Math" w:hAnsi="Cambria Math"/>
                  <w:highlight w:val="yellow"/>
                </w:rPr>
              </m:ctrlPr>
            </m:fPr>
            <m:num>
              <m:r>
                <w:rPr>
                  <w:rFonts w:ascii="Cambria Math" w:hAnsi="Cambria Math"/>
                  <w:highlight w:val="yellow"/>
                  <w:lang w:val="es-CL"/>
                </w:rPr>
                <m:t>1</m:t>
              </m:r>
            </m:num>
            <m:den>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den>
          </m:f>
          <m:r>
            <m:rPr>
              <m:sty m:val="p"/>
            </m:rPr>
            <w:rPr>
              <w:rFonts w:ascii="Cambria Math" w:hAnsi="Cambria Math"/>
              <w:highlight w:val="yellow"/>
              <w:lang w:val="es-CL"/>
            </w:rPr>
            <m:t>=</m:t>
          </m:r>
          <m:f>
            <m:fPr>
              <m:ctrlPr>
                <w:rPr>
                  <w:rFonts w:ascii="Cambria Math" w:hAnsi="Cambria Math"/>
                  <w:highlight w:val="yellow"/>
                </w:rPr>
              </m:ctrlPr>
            </m:fPr>
            <m:num>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τ</m:t>
              </m:r>
            </m:num>
            <m:den>
              <m:r>
                <w:rPr>
                  <w:rFonts w:ascii="Cambria Math" w:hAnsi="Cambria Math"/>
                  <w:highlight w:val="yellow"/>
                  <w:lang w:val="es-CL"/>
                </w:rPr>
                <m:t>3</m:t>
              </m:r>
            </m:den>
          </m:f>
          <m:r>
            <m:rPr>
              <m:sty m:val="p"/>
            </m:rPr>
            <w:rPr>
              <w:rFonts w:ascii="Cambria Math" w:hAnsi="Cambria Math"/>
              <w:highlight w:val="yellow"/>
              <w:lang w:val="es-CL"/>
            </w:rPr>
            <m:t>+</m:t>
          </m:r>
          <m:f>
            <m:fPr>
              <m:ctrlPr>
                <w:rPr>
                  <w:rFonts w:ascii="Cambria Math" w:hAnsi="Cambria Math"/>
                  <w:highlight w:val="yellow"/>
                </w:rPr>
              </m:ctrlPr>
            </m:fPr>
            <m:num>
              <m:r>
                <w:rPr>
                  <w:rFonts w:ascii="Cambria Math" w:hAnsi="Cambria Math"/>
                  <w:highlight w:val="yellow"/>
                </w:rPr>
                <m:t>τ</m:t>
              </m:r>
            </m:num>
            <m:den>
              <m:r>
                <w:rPr>
                  <w:rFonts w:ascii="Cambria Math" w:hAnsi="Cambria Math"/>
                  <w:highlight w:val="yellow"/>
                  <w:lang w:val="es-CL"/>
                </w:rPr>
                <m:t>10</m:t>
              </m:r>
              <m:r>
                <m:rPr>
                  <m:sty m:val="p"/>
                </m:rPr>
                <w:rPr>
                  <w:rFonts w:ascii="Cambria Math" w:hAnsi="Cambria Math"/>
                  <w:highlight w:val="yellow"/>
                  <w:lang w:val="es-CL"/>
                </w:rPr>
                <m:t>/</m:t>
              </m:r>
              <m:r>
                <w:rPr>
                  <w:rFonts w:ascii="Cambria Math" w:hAnsi="Cambria Math"/>
                  <w:highlight w:val="yellow"/>
                  <w:lang w:val="es-CL"/>
                </w:rPr>
                <m:t>3</m:t>
              </m:r>
            </m:den>
          </m:f>
          <m:r>
            <m:rPr>
              <m:sty m:val="p"/>
            </m:rPr>
            <w:rPr>
              <w:rFonts w:ascii="Cambria Math" w:hAnsi="Cambria Math"/>
              <w:highlight w:val="yellow"/>
              <w:lang w:val="es-CL"/>
            </w:rPr>
            <m:t>,</m:t>
          </m:r>
        </m:oMath>
      </m:oMathPara>
    </w:p>
    <w:p w14:paraId="3D8E6E7C" w14:textId="77777777" w:rsidR="00D91DA9" w:rsidRPr="001A3EA3" w:rsidRDefault="00D91DA9" w:rsidP="00D91DA9">
      <w:pPr>
        <w:pStyle w:val="FirstParagraph"/>
        <w:rPr>
          <w:highlight w:val="yellow"/>
        </w:rPr>
      </w:pPr>
      <w:r w:rsidRPr="001A3EA3">
        <w:rPr>
          <w:highlight w:val="yellow"/>
        </w:rPr>
        <w:t xml:space="preserve">lo que da </w:t>
      </w:r>
      <m:oMath>
        <m:r>
          <w:rPr>
            <w:rFonts w:ascii="Cambria Math" w:hAnsi="Cambria Math"/>
            <w:highlight w:val="yellow"/>
          </w:rPr>
          <m:t>τ</m:t>
        </m:r>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10 δ</m:t>
            </m:r>
          </m:num>
          <m:den>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δ</m:t>
            </m:r>
          </m:den>
        </m:f>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oMath>
      <w:r w:rsidRPr="001A3EA3">
        <w:rPr>
          <w:highlight w:val="yellow"/>
        </w:rPr>
        <w:t xml:space="preserve"> . Por la desigualdad AM–GM ponderada, </w:t>
      </w:r>
      <m:oMath>
        <m:sSup>
          <m:sSupPr>
            <m:ctrlPr>
              <w:rPr>
                <w:rFonts w:ascii="Cambria Math" w:hAnsi="Cambria Math"/>
                <w:highlight w:val="yellow"/>
              </w:rPr>
            </m:ctrlPr>
          </m:sSupPr>
          <m:e>
            <m:r>
              <w:rPr>
                <w:rFonts w:ascii="Cambria Math" w:hAnsi="Cambria Math"/>
                <w:highlight w:val="yellow"/>
              </w:rPr>
              <m:t>a</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τ</m:t>
            </m:r>
          </m:sup>
        </m:sSup>
        <m:sSup>
          <m:sSupPr>
            <m:ctrlPr>
              <w:rPr>
                <w:rFonts w:ascii="Cambria Math" w:hAnsi="Cambria Math"/>
                <w:highlight w:val="yellow"/>
              </w:rPr>
            </m:ctrlPr>
          </m:sSupPr>
          <m:e>
            <m:r>
              <w:rPr>
                <w:rFonts w:ascii="Cambria Math" w:hAnsi="Cambria Math"/>
                <w:highlight w:val="yellow"/>
              </w:rPr>
              <m:t>b</m:t>
            </m:r>
          </m:e>
          <m:sup>
            <m:r>
              <w:rPr>
                <w:rFonts w:ascii="Cambria Math" w:hAnsi="Cambria Math"/>
                <w:highlight w:val="yellow"/>
              </w:rPr>
              <m:t>τ</m:t>
            </m:r>
          </m:sup>
        </m:sSup>
        <m:r>
          <m:rPr>
            <m:sty m:val="p"/>
          </m:rPr>
          <w:rPr>
            <w:rFonts w:ascii="Cambria Math" w:hAnsi="Cambria Math"/>
            <w:highlight w:val="yellow"/>
          </w:rPr>
          <m:t>≤</m:t>
        </m:r>
        <m:r>
          <w:rPr>
            <w:rFonts w:ascii="Cambria Math" w:hAnsi="Cambria Math"/>
            <w:highlight w:val="yellow"/>
          </w:rPr>
          <m:t>a</m:t>
        </m:r>
        <m:r>
          <m:rPr>
            <m:sty m:val="p"/>
          </m:rPr>
          <w:rPr>
            <w:rFonts w:ascii="Cambria Math" w:hAnsi="Cambria Math"/>
            <w:highlight w:val="yellow"/>
          </w:rPr>
          <m:t>+</m:t>
        </m:r>
        <m:r>
          <w:rPr>
            <w:rFonts w:ascii="Cambria Math" w:hAnsi="Cambria Math"/>
            <w:highlight w:val="yellow"/>
          </w:rPr>
          <m:t>b</m:t>
        </m:r>
      </m:oMath>
      <w:r w:rsidRPr="001A3EA3">
        <w:rPr>
          <w:highlight w:val="yellow"/>
        </w:rPr>
        <w:t xml:space="preserve"> , de donde</w:t>
      </w:r>
    </w:p>
    <w:p w14:paraId="1C315D2C" w14:textId="77777777" w:rsidR="00D91DA9" w:rsidRPr="001A3EA3" w:rsidRDefault="00D91DA9" w:rsidP="00D91DA9">
      <w:pPr>
        <w:pStyle w:val="Textoindependiente"/>
        <w:rPr>
          <w:highlight w:val="yellow"/>
        </w:rPr>
      </w:pPr>
      <m:oMathPara>
        <m:oMathParaPr>
          <m:jc m:val="center"/>
        </m:oMathParaPr>
        <m:oMath>
          <m:r>
            <m:rPr>
              <m:sty m:val="p"/>
            </m:rPr>
            <w:rPr>
              <w:rFonts w:ascii="Cambria Math" w:hAnsi="Cambria Math"/>
              <w:highlight w:val="yellow"/>
            </w:rPr>
            <m:t>∥</m:t>
          </m:r>
          <m:r>
            <w:rPr>
              <w:rFonts w:ascii="Cambria Math" w:hAnsi="Cambria Math"/>
              <w:highlight w:val="yellow"/>
            </w:rPr>
            <m:t>χu</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δ</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m:t>
          </m:r>
          <m:d>
            <m:dPr>
              <m:ctrlPr>
                <w:rPr>
                  <w:rFonts w:ascii="Cambria Math" w:hAnsi="Cambria Math"/>
                  <w:highlight w:val="yellow"/>
                </w:rPr>
              </m:ctrlPr>
            </m:dPr>
            <m:e>
              <m:r>
                <m:rPr>
                  <m:sty m:val="p"/>
                </m:rPr>
                <w:rPr>
                  <w:rFonts w:ascii="Cambria Math" w:hAnsi="Cambria Math"/>
                  <w:highlight w:val="yellow"/>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rPr>
                    <m:t>)</m:t>
                  </m:r>
                </m:sub>
              </m:sSub>
              <m:r>
                <m:rPr>
                  <m:sty m:val="p"/>
                </m:rPr>
                <w:rPr>
                  <w:rFonts w:ascii="Cambria Math" w:hAnsi="Cambria Math"/>
                  <w:highlight w:val="yellow"/>
                </w:rPr>
                <m:t>+∥</m:t>
              </m:r>
              <m:r>
                <w:rPr>
                  <w:rFonts w:ascii="Cambria Math" w:hAnsi="Cambria Math"/>
                  <w:highlight w:val="yellow"/>
                </w:rPr>
                <m:t>χu</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10</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rPr>
                    <m:t>)</m:t>
                  </m:r>
                </m:sub>
              </m:sSub>
            </m:e>
          </m:d>
          <m:r>
            <m:rPr>
              <m:sty m:val="p"/>
            </m:rPr>
            <w:rPr>
              <w:rFonts w:ascii="Cambria Math" w:hAnsi="Cambria Math"/>
              <w:highlight w:val="yellow"/>
            </w:rPr>
            <m:t>.</m:t>
          </m:r>
        </m:oMath>
      </m:oMathPara>
    </w:p>
    <w:p w14:paraId="2CD01775" w14:textId="77777777" w:rsidR="00D91DA9" w:rsidRPr="001A3EA3" w:rsidRDefault="00D91DA9" w:rsidP="00D91DA9">
      <w:pPr>
        <w:pStyle w:val="FirstParagraph"/>
        <w:rPr>
          <w:highlight w:val="yellow"/>
          <w:lang w:val="es-CL"/>
        </w:rPr>
      </w:pPr>
      <w:r w:rsidRPr="001A3EA3">
        <w:rPr>
          <w:highlight w:val="yellow"/>
          <w:lang w:val="es-CL"/>
        </w:rPr>
        <w:t xml:space="preserve">Dividiendo por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r>
              <m:rPr>
                <m:sty m:val="p"/>
              </m:rPr>
              <w:rPr>
                <w:rFonts w:ascii="Cambria Math" w:hAnsi="Cambria Math"/>
                <w:highlight w:val="yellow"/>
                <w:lang w:val="es-CL"/>
              </w:rPr>
              <m:t>)</m:t>
            </m:r>
          </m:sup>
        </m:sSup>
      </m:oMath>
      <w:r w:rsidRPr="001A3EA3">
        <w:rPr>
          <w:highlight w:val="yellow"/>
          <w:lang w:val="es-CL"/>
        </w:rPr>
        <w:t xml:space="preserve"> y elevando a la potencia adecuada, queda</w:t>
      </w:r>
    </w:p>
    <w:p w14:paraId="4620BF5E" w14:textId="77777777" w:rsidR="00D91DA9" w:rsidRPr="001A3EA3" w:rsidRDefault="00D91DA9" w:rsidP="00D91DA9">
      <w:pPr>
        <w:pStyle w:val="Textoindependiente"/>
        <w:rPr>
          <w:highlight w:val="yellow"/>
          <w:lang w:val="es-CL"/>
        </w:rPr>
      </w:pPr>
      <w:r w:rsidRPr="001A3EA3">
        <w:rPr>
          <w:highlight w:val="yellow"/>
          <w:lang w:val="es-CL"/>
        </w:rPr>
        <w:t>$$     \Bigl(\dashint_{Q_{\theta r}}\!|u|^{3+\delta}\Bigr)^{\!\frac{1}{3+\delta}} \ \le\ C\,\Bigl(\dashint_{Q_{2r}}\!|u|^{3}\Bigr)^{\!\frac{1}{3}} \ +\ C\,\Bigl(\dashint_{Q_{\theta r}}\!|\chi u|^{10/3}\Bigr)^{\!\frac{3}{10}},     $$</w:t>
      </w:r>
    </w:p>
    <w:p w14:paraId="715A4725" w14:textId="77777777" w:rsidR="00D91DA9" w:rsidRPr="001A3EA3" w:rsidRDefault="00D91DA9" w:rsidP="00D91DA9">
      <w:pPr>
        <w:pStyle w:val="FirstParagraph"/>
        <w:rPr>
          <w:highlight w:val="yellow"/>
          <w:lang w:val="es-CL"/>
        </w:rPr>
      </w:pPr>
      <w:r w:rsidRPr="001A3EA3">
        <w:rPr>
          <w:highlight w:val="yellow"/>
          <w:lang w:val="es-CL"/>
        </w:rPr>
        <w:t xml:space="preserve">donde </w:t>
      </w:r>
      <m:oMath>
        <m:r>
          <m:rPr>
            <m:sty m:val="p"/>
          </m:rPr>
          <w:rPr>
            <w:rFonts w:ascii="Cambria Math" w:hAnsi="Cambria Math"/>
            <w:highlight w:val="yellow"/>
            <w:lang w:val="es-CL"/>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lang w:val="es-CL"/>
              </w:rPr>
              <m:t>)</m:t>
            </m:r>
          </m:sub>
        </m:sSub>
        <m:r>
          <m:rPr>
            <m:sty m:val="p"/>
          </m:rPr>
          <w:rPr>
            <w:rFonts w:ascii="Cambria Math" w:hAnsi="Cambria Math"/>
            <w:highlight w:val="yellow"/>
            <w:lang w:val="es-CL"/>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lang w:val="es-CL"/>
                  </w:rPr>
                  <m:t>2</m:t>
                </m:r>
                <m:r>
                  <w:rPr>
                    <w:rFonts w:ascii="Cambria Math" w:hAnsi="Cambria Math"/>
                    <w:highlight w:val="yellow"/>
                  </w:rPr>
                  <m:t>r</m:t>
                </m:r>
              </m:sub>
            </m:sSub>
            <m:r>
              <m:rPr>
                <m:sty m:val="p"/>
              </m:rPr>
              <w:rPr>
                <w:rFonts w:ascii="Cambria Math" w:hAnsi="Cambria Math"/>
                <w:highlight w:val="yellow"/>
                <w:lang w:val="es-CL"/>
              </w:rPr>
              <m:t>)</m:t>
            </m:r>
          </m:sub>
        </m:sSub>
      </m:oMath>
      <w:r w:rsidRPr="001A3EA3">
        <w:rPr>
          <w:highlight w:val="yellow"/>
          <w:lang w:val="es-CL"/>
        </w:rPr>
        <w:t xml:space="preserve"> por inclusión de dominios. Usando \eqref{L10/3}, concluimos</w:t>
      </w:r>
    </w:p>
    <w:p w14:paraId="2F685A04" w14:textId="77777777" w:rsidR="00D91DA9" w:rsidRPr="001A3EA3" w:rsidRDefault="00D91DA9" w:rsidP="00D91DA9">
      <w:pPr>
        <w:pStyle w:val="Textoindependiente"/>
        <w:rPr>
          <w:highlight w:val="yellow"/>
          <w:lang w:val="es-CL"/>
        </w:rPr>
      </w:pPr>
      <w:r w:rsidRPr="001A3EA3">
        <w:rPr>
          <w:highlight w:val="yellow"/>
          <w:lang w:val="es-CL"/>
        </w:rPr>
        <w:t>$$     \Bigl(\dashint_{Q_{\theta r}}\!|u|^{3+\delta}\Bigr)^{\!\frac{1}{3+\delta}} \ \le\ C\,\Phi(2r)^{\!1/3}\ +\ C_\theta\,\Bigl(\,\Phi^{1/3}E+\Phi+\Psi+\Tail_\theta\,\Bigr)(r)^{\!\frac{1}{3}}.     $$</w:t>
      </w:r>
    </w:p>
    <w:p w14:paraId="515223CB" w14:textId="77777777" w:rsidR="00D91DA9" w:rsidRPr="001A3EA3" w:rsidRDefault="00D91DA9" w:rsidP="00D91DA9">
      <w:pPr>
        <w:pStyle w:val="FirstParagraph"/>
        <w:rPr>
          <w:highlight w:val="yellow"/>
          <w:lang w:val="es-CL"/>
        </w:rPr>
      </w:pPr>
      <w:r w:rsidRPr="001A3EA3">
        <w:rPr>
          <w:highlight w:val="yellow"/>
          <w:lang w:val="es-CL"/>
        </w:rPr>
        <w:t xml:space="preserve">Como las funcionales son adimensionales y monótonas (en el sentido usual de pasar de </w:t>
      </w:r>
      <m:oMath>
        <m:r>
          <w:rPr>
            <w:rFonts w:ascii="Cambria Math" w:hAnsi="Cambria Math"/>
            <w:highlight w:val="yellow"/>
            <w:lang w:val="es-CL"/>
          </w:rPr>
          <m:t>2</m:t>
        </m:r>
        <m:r>
          <w:rPr>
            <w:rFonts w:ascii="Cambria Math" w:hAnsi="Cambria Math"/>
            <w:highlight w:val="yellow"/>
          </w:rPr>
          <m:t>r</m:t>
        </m:r>
      </m:oMath>
      <w:r w:rsidRPr="001A3EA3">
        <w:rPr>
          <w:highlight w:val="yellow"/>
          <w:lang w:val="es-CL"/>
        </w:rPr>
        <w:t xml:space="preserve"> a </w:t>
      </w:r>
      <m:oMath>
        <m:r>
          <w:rPr>
            <w:rFonts w:ascii="Cambria Math" w:hAnsi="Cambria Math"/>
            <w:highlight w:val="yellow"/>
          </w:rPr>
          <m:t>r</m:t>
        </m:r>
      </m:oMath>
      <w:r w:rsidRPr="001A3EA3">
        <w:rPr>
          <w:highlight w:val="yellow"/>
          <w:lang w:val="es-CL"/>
        </w:rPr>
        <w:t xml:space="preserve"> con constantes), absorbemos el paso </w:t>
      </w:r>
      <m:oMath>
        <m:r>
          <w:rPr>
            <w:rFonts w:ascii="Cambria Math" w:hAnsi="Cambria Math"/>
            <w:highlight w:val="yellow"/>
            <w:lang w:val="es-CL"/>
          </w:rPr>
          <m:t>2</m:t>
        </m:r>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r</m:t>
        </m:r>
      </m:oMath>
      <w:r w:rsidRPr="001A3EA3">
        <w:rPr>
          <w:highlight w:val="yellow"/>
          <w:lang w:val="es-CL"/>
        </w:rPr>
        <w:t xml:space="preserve"> en </w:t>
      </w:r>
      <m:oMath>
        <m:r>
          <w:rPr>
            <w:rFonts w:ascii="Cambria Math" w:hAnsi="Cambria Math"/>
            <w:highlight w:val="yellow"/>
          </w:rPr>
          <m:t>C</m:t>
        </m:r>
      </m:oMath>
      <w:r w:rsidRPr="001A3EA3">
        <w:rPr>
          <w:highlight w:val="yellow"/>
          <w:lang w:val="es-CL"/>
        </w:rPr>
        <w:t xml:space="preserve"> , y obtenemos exactamente \eqref{L3+delta}. </w:t>
      </w:r>
      <m:oMath>
        <m:r>
          <w:rPr>
            <w:rFonts w:ascii="Cambria Math" w:hAnsi="Cambria Math"/>
            <w:highlight w:val="yellow"/>
            <w:lang w:val="es-CL"/>
          </w:rPr>
          <m:t> </m:t>
        </m:r>
        <m:r>
          <m:rPr>
            <m:sty m:val="p"/>
          </m:rPr>
          <w:rPr>
            <w:rFonts w:ascii="Cambria Math" w:hAnsi="Cambria Math"/>
            <w:highlight w:val="yellow"/>
            <w:lang w:val="es-CL"/>
          </w:rPr>
          <m:t>□</m:t>
        </m:r>
      </m:oMath>
    </w:p>
    <w:p w14:paraId="57340281" w14:textId="77777777" w:rsidR="00D91DA9" w:rsidRPr="001A3EA3" w:rsidRDefault="00486C65" w:rsidP="00D91DA9">
      <w:pPr>
        <w:rPr>
          <w:highlight w:val="yellow"/>
        </w:rPr>
      </w:pPr>
      <w:r>
        <w:rPr>
          <w:highlight w:val="yellow"/>
        </w:rPr>
        <w:pict w14:anchorId="7802521C">
          <v:rect id="_x0000_i1029" style="width:0;height:1.5pt" o:hralign="center" o:hrstd="t" o:hr="t"/>
        </w:pict>
      </w:r>
    </w:p>
    <w:bookmarkEnd w:id="16"/>
    <w:p w14:paraId="03D7A79D" w14:textId="77777777" w:rsidR="002B01DA" w:rsidRDefault="00486C65">
      <w:r>
        <w:pict w14:anchorId="03D7A802">
          <v:rect id="_x0000_i1030" style="width:0;height:1.5pt" o:hralign="center" o:hrstd="t" o:hr="t"/>
        </w:pict>
      </w:r>
    </w:p>
    <w:p w14:paraId="03D7A79E" w14:textId="77777777" w:rsidR="002B01DA" w:rsidRPr="00BB13F5" w:rsidRDefault="00A1225C">
      <w:pPr>
        <w:pStyle w:val="Ttulo3"/>
        <w:rPr>
          <w:lang w:val="es-CL"/>
        </w:rPr>
      </w:pPr>
      <w:bookmarkStart w:id="17" w:name="proposición-2.5-moser-crítico"/>
      <w:bookmarkEnd w:id="15"/>
      <w:r w:rsidRPr="00BB13F5">
        <w:rPr>
          <w:lang w:val="es-CL"/>
        </w:rPr>
        <w:t>Proposición 2.5 (Moser crítico)</w:t>
      </w:r>
    </w:p>
    <w:p w14:paraId="204D272F" w14:textId="77777777" w:rsidR="00945B94" w:rsidRPr="00945B94" w:rsidRDefault="00945B94" w:rsidP="00945B94">
      <w:pPr>
        <w:pStyle w:val="Ttulo2"/>
        <w:rPr>
          <w:lang w:val="es-CL"/>
        </w:rPr>
      </w:pPr>
      <w:r w:rsidRPr="00945B94">
        <w:rPr>
          <w:lang w:val="es-CL"/>
        </w:rPr>
        <w:t>Proposición 2.5 (Moser crítico — versión cerrada)</w:t>
      </w:r>
    </w:p>
    <w:p w14:paraId="4AE4FED4" w14:textId="77777777" w:rsidR="00945B94" w:rsidRPr="00C47D86" w:rsidRDefault="00945B94" w:rsidP="00945B94">
      <w:pPr>
        <w:pStyle w:val="FirstParagraph"/>
        <w:rPr>
          <w:highlight w:val="yellow"/>
          <w:lang w:val="es-CL"/>
        </w:rPr>
      </w:pPr>
      <w:r w:rsidRPr="00C47D86">
        <w:rPr>
          <w:b/>
          <w:bCs/>
          <w:highlight w:val="yellow"/>
          <w:lang w:val="es-CL"/>
        </w:rPr>
        <w:t>Enunciado.</w:t>
      </w:r>
      <w:r w:rsidRPr="00C47D86">
        <w:rPr>
          <w:highlight w:val="yellow"/>
          <w:lang w:val="es-CL"/>
        </w:rPr>
        <w:t xml:space="preserve"> Sea </w:t>
      </w:r>
      <m:oMath>
        <m:r>
          <w:rPr>
            <w:rFonts w:ascii="Cambria Math" w:hAnsi="Cambria Math"/>
            <w:highlight w:val="yellow"/>
          </w:rPr>
          <m:t>u</m:t>
        </m:r>
      </m:oMath>
      <w:r w:rsidRPr="00C47D86">
        <w:rPr>
          <w:highlight w:val="yellow"/>
          <w:lang w:val="es-CL"/>
        </w:rPr>
        <w:t xml:space="preserve"> una solución suitable de NSE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lang w:val="es-CL"/>
              </w:rPr>
              <m:t>2</m:t>
            </m:r>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lang w:val="es-CL"/>
              </w:rPr>
              <m:t>2</m:t>
            </m:r>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lang w:val="es-CL"/>
              </w:rPr>
              <m:t>0</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r>
          <w:rPr>
            <w:rFonts w:ascii="Cambria Math" w:hAnsi="Cambria Math"/>
            <w:highlight w:val="yellow"/>
            <w:lang w:val="es-CL"/>
          </w:rPr>
          <m:t>2</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oMath>
      <w:r w:rsidRPr="00C47D86">
        <w:rPr>
          <w:highlight w:val="yellow"/>
          <w:lang w:val="es-CL"/>
        </w:rPr>
        <w:t xml:space="preserve"> . Para </w:t>
      </w:r>
      <m:oMath>
        <m:r>
          <w:rPr>
            <w:rFonts w:ascii="Cambria Math" w:hAnsi="Cambria Math"/>
            <w:highlight w:val="yellow"/>
            <w:lang w:val="es-CL"/>
          </w:rPr>
          <m:t>0</m:t>
        </m:r>
        <m:r>
          <m:rPr>
            <m:sty m:val="p"/>
          </m:rPr>
          <w:rPr>
            <w:rFonts w:ascii="Cambria Math" w:hAnsi="Cambria Math"/>
            <w:highlight w:val="yellow"/>
            <w:lang w:val="es-CL"/>
          </w:rPr>
          <m:t>&lt;</m:t>
        </m:r>
        <m:r>
          <w:rPr>
            <w:rFonts w:ascii="Cambria Math" w:hAnsi="Cambria Math"/>
            <w:highlight w:val="yellow"/>
          </w:rPr>
          <m:t>θ</m:t>
        </m:r>
        <m:r>
          <m:rPr>
            <m:sty m:val="p"/>
          </m:rPr>
          <w:rPr>
            <w:rFonts w:ascii="Cambria Math" w:hAnsi="Cambria Math"/>
            <w:highlight w:val="yellow"/>
            <w:lang w:val="es-CL"/>
          </w:rPr>
          <m:t>&lt;</m:t>
        </m:r>
        <m:r>
          <w:rPr>
            <w:rFonts w:ascii="Cambria Math" w:hAnsi="Cambria Math"/>
            <w:highlight w:val="yellow"/>
            <w:lang w:val="es-CL"/>
          </w:rPr>
          <m:t>1</m:t>
        </m:r>
      </m:oMath>
      <w:r w:rsidRPr="00C47D86">
        <w:rPr>
          <w:highlight w:val="yellow"/>
          <w:lang w:val="es-CL"/>
        </w:rPr>
        <w:t xml:space="preserve"> y cualquier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δ</m:t>
            </m:r>
          </m:e>
        </m:acc>
        <m:r>
          <m:rPr>
            <m:sty m:val="p"/>
          </m:rPr>
          <w:rPr>
            <w:rFonts w:ascii="Cambria Math" w:hAnsi="Cambria Math"/>
            <w:highlight w:val="yellow"/>
            <w:lang w:val="es-CL"/>
          </w:rPr>
          <m:t>]</m:t>
        </m:r>
      </m:oMath>
      <w:r w:rsidRPr="00C47D86">
        <w:rPr>
          <w:highlight w:val="yellow"/>
          <w:lang w:val="es-CL"/>
        </w:rPr>
        <w:t xml:space="preserve"> (con </w:t>
      </w:r>
      <m:oMath>
        <m:acc>
          <m:accPr>
            <m:ctrlPr>
              <w:rPr>
                <w:rFonts w:ascii="Cambria Math" w:hAnsi="Cambria Math"/>
                <w:highlight w:val="yellow"/>
              </w:rPr>
            </m:ctrlPr>
          </m:accPr>
          <m:e>
            <m:r>
              <w:rPr>
                <w:rFonts w:ascii="Cambria Math" w:hAnsi="Cambria Math"/>
                <w:highlight w:val="yellow"/>
              </w:rPr>
              <m:t>δ</m:t>
            </m:r>
          </m:e>
        </m:acc>
        <m:r>
          <m:rPr>
            <m:sty m:val="p"/>
          </m:rPr>
          <w:rPr>
            <w:rFonts w:ascii="Cambria Math" w:hAnsi="Cambria Math"/>
            <w:highlight w:val="yellow"/>
            <w:lang w:val="es-CL"/>
          </w:rPr>
          <m:t>=</m:t>
        </m:r>
        <m:f>
          <m:fPr>
            <m:type m:val="lin"/>
            <m:ctrlPr>
              <w:rPr>
                <w:rFonts w:ascii="Cambria Math" w:hAnsi="Cambria Math"/>
                <w:highlight w:val="yellow"/>
              </w:rPr>
            </m:ctrlPr>
          </m:fPr>
          <m:num>
            <m:r>
              <w:rPr>
                <w:rFonts w:ascii="Cambria Math" w:hAnsi="Cambria Math"/>
                <w:highlight w:val="yellow"/>
                <w:lang w:val="es-CL"/>
              </w:rPr>
              <m:t>2</m:t>
            </m:r>
          </m:num>
          <m:den>
            <m:r>
              <w:rPr>
                <w:rFonts w:ascii="Cambria Math" w:hAnsi="Cambria Math"/>
                <w:highlight w:val="yellow"/>
                <w:lang w:val="es-CL"/>
              </w:rPr>
              <m:t>3</m:t>
            </m:r>
          </m:den>
        </m:f>
        <m:r>
          <w:rPr>
            <w:rFonts w:ascii="Cambria Math" w:hAnsi="Cambria Math"/>
            <w:highlight w:val="yellow"/>
          </w:rPr>
          <m:t>δ</m:t>
        </m:r>
      </m:oMath>
      <w:r w:rsidRPr="00C47D86">
        <w:rPr>
          <w:highlight w:val="yellow"/>
          <w:lang w:val="es-CL"/>
        </w:rPr>
        <w:t xml:space="preserve"> del Lema 2.4), se tiene</w:t>
      </w:r>
    </w:p>
    <w:p w14:paraId="4E10F32A" w14:textId="77777777" w:rsidR="00945B94" w:rsidRPr="00C47D86" w:rsidRDefault="00945B94" w:rsidP="00945B94">
      <w:pPr>
        <w:pStyle w:val="Textoindependiente"/>
        <w:rPr>
          <w:highlight w:val="yellow"/>
          <w:lang w:val="es-CL"/>
        </w:rPr>
      </w:pPr>
      <w:r w:rsidRPr="00C47D86">
        <w:rPr>
          <w:highlight w:val="yellow"/>
          <w:lang w:val="es-CL"/>
        </w:rPr>
        <w:t>$$     \sup_{t\in I_{\theta r}}\|u(t)\|_{L^q(B_{\theta r})}\;\le\; C\,\Big(\dashint_{Q_{2r}}|u|^{3+\delta}\Big)^{\!\frac{1}{3+\delta}} \;+\;C_\theta\Big(\Phi(r)^{1/3}E(r)+\Psi(r)^{2/3}+\Tail_\theta(r)^{1/3}\Big).     $$</w:t>
      </w:r>
    </w:p>
    <w:p w14:paraId="7B4D7E87" w14:textId="77777777" w:rsidR="00945B94" w:rsidRPr="00C47D86" w:rsidRDefault="00945B94" w:rsidP="00945B94">
      <w:pPr>
        <w:pStyle w:val="FirstParagraph"/>
        <w:rPr>
          <w:highlight w:val="yellow"/>
          <w:lang w:val="es-CL"/>
        </w:rPr>
      </w:pPr>
      <w:r w:rsidRPr="00C47D86">
        <w:rPr>
          <w:highlight w:val="yellow"/>
          <w:lang w:val="es-CL"/>
        </w:rPr>
        <w:lastRenderedPageBreak/>
        <w:t xml:space="preserve">En particular, las constantes son </w:t>
      </w:r>
      <w:r w:rsidRPr="00C47D86">
        <w:rPr>
          <w:b/>
          <w:bCs/>
          <w:highlight w:val="yellow"/>
          <w:lang w:val="es-CL"/>
        </w:rPr>
        <w:t>uniformes</w:t>
      </w:r>
      <w:r w:rsidRPr="00C47D86">
        <w:rPr>
          <w:highlight w:val="yellow"/>
          <w:lang w:val="es-CL"/>
        </w:rPr>
        <w:t xml:space="preserve"> en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δ</m:t>
            </m:r>
          </m:e>
        </m:acc>
        <m:r>
          <m:rPr>
            <m:sty m:val="p"/>
          </m:rPr>
          <w:rPr>
            <w:rFonts w:ascii="Cambria Math" w:hAnsi="Cambria Math"/>
            <w:highlight w:val="yellow"/>
            <w:lang w:val="es-CL"/>
          </w:rPr>
          <m:t>]</m:t>
        </m:r>
      </m:oMath>
      <w:r w:rsidRPr="00C47D86">
        <w:rPr>
          <w:highlight w:val="yellow"/>
          <w:lang w:val="es-CL"/>
        </w:rPr>
        <w:t xml:space="preserve"> y, haciendo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oMath>
      <w:r w:rsidRPr="00C47D86">
        <w:rPr>
          <w:highlight w:val="yellow"/>
          <w:lang w:val="es-CL"/>
        </w:rPr>
        <w:t xml:space="preserve"> , se obtiene el </w:t>
      </w:r>
      <w:r w:rsidRPr="00C47D86">
        <w:rPr>
          <w:b/>
          <w:bCs/>
          <w:highlight w:val="yellow"/>
          <w:lang w:val="es-CL"/>
        </w:rPr>
        <w:t>endpoint</w:t>
      </w:r>
      <w:r w:rsidRPr="00C47D86">
        <w:rPr>
          <w:highlight w:val="yellow"/>
          <w:lang w:val="es-CL"/>
        </w:rPr>
        <w:t xml:space="preserve">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lang w:val="es-CL"/>
              </w:rPr>
              <m:t>∞</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lang w:val="es-CL"/>
              </w:rPr>
              <m:t>3</m:t>
            </m:r>
          </m:sup>
        </m:sSubSup>
      </m:oMath>
      <w:r w:rsidRPr="00C47D86">
        <w:rPr>
          <w:highlight w:val="yellow"/>
          <w:lang w:val="es-CL"/>
        </w:rPr>
        <w:t xml:space="preserve"> local.</w:t>
      </w:r>
    </w:p>
    <w:p w14:paraId="66FBECF0" w14:textId="77777777" w:rsidR="00945B94" w:rsidRPr="00C47D86" w:rsidRDefault="00945B94" w:rsidP="00945B94">
      <w:pPr>
        <w:pStyle w:val="Textoindependiente"/>
        <w:rPr>
          <w:highlight w:val="yellow"/>
          <w:lang w:val="es-CL"/>
        </w:rPr>
      </w:pPr>
      <w:r w:rsidRPr="00C47D86">
        <w:rPr>
          <w:b/>
          <w:bCs/>
          <w:highlight w:val="yellow"/>
          <w:lang w:val="es-CL"/>
        </w:rPr>
        <w:t>Notación y cortes.</w:t>
      </w:r>
      <w:r w:rsidRPr="00C47D86">
        <w:rPr>
          <w:highlight w:val="yellow"/>
          <w:lang w:val="es-CL"/>
        </w:rPr>
        <w:t xml:space="preserve">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oMath>
      <w:r w:rsidRPr="00C47D86">
        <w:rPr>
          <w:highlight w:val="yellow"/>
          <w:lang w:val="es-CL"/>
        </w:rPr>
        <w:t xml:space="preserve"> , </w:t>
      </w: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oMath>
      <w:r w:rsidRPr="00C47D86">
        <w:rPr>
          <w:highlight w:val="yellow"/>
          <w:lang w:val="es-CL"/>
        </w:rPr>
        <w:t xml:space="preserve"> .</w:t>
      </w:r>
      <w:r w:rsidRPr="00C47D86">
        <w:rPr>
          <w:highlight w:val="yellow"/>
          <w:lang w:val="es-CL"/>
        </w:rPr>
        <w:br/>
        <w:t xml:space="preserve">Tomamos </w:t>
      </w:r>
      <m:oMath>
        <m:r>
          <w:rPr>
            <w:rFonts w:ascii="Cambria Math" w:hAnsi="Cambria Math"/>
            <w:highlight w:val="yellow"/>
          </w:rPr>
          <m:t>φ</m:t>
        </m:r>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C</m:t>
            </m:r>
          </m:e>
          <m:sub>
            <m:r>
              <w:rPr>
                <w:rFonts w:ascii="Cambria Math" w:hAnsi="Cambria Math"/>
                <w:highlight w:val="yellow"/>
              </w:rPr>
              <m:t>c</m:t>
            </m:r>
          </m:sub>
          <m:sup>
            <m:r>
              <m:rPr>
                <m:sty m:val="p"/>
              </m:rPr>
              <w:rPr>
                <w:rFonts w:ascii="Cambria Math" w:hAnsi="Cambria Math"/>
                <w:highlight w:val="yellow"/>
                <w:lang w:val="es-CL"/>
              </w:rPr>
              <m:t>∞</m:t>
            </m:r>
          </m:sup>
        </m:sSub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oMath>
      <w:r w:rsidRPr="00C47D86">
        <w:rPr>
          <w:highlight w:val="yellow"/>
          <w:lang w:val="es-CL"/>
        </w:rPr>
        <w:t xml:space="preserve"> , </w:t>
      </w:r>
      <m:oMath>
        <m:r>
          <w:rPr>
            <w:rFonts w:ascii="Cambria Math" w:hAnsi="Cambria Math"/>
            <w:highlight w:val="yellow"/>
          </w:rPr>
          <m:t>η</m:t>
        </m:r>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C</m:t>
            </m:r>
          </m:e>
          <m:sub>
            <m:r>
              <w:rPr>
                <w:rFonts w:ascii="Cambria Math" w:hAnsi="Cambria Math"/>
                <w:highlight w:val="yellow"/>
              </w:rPr>
              <m:t>c</m:t>
            </m:r>
          </m:sub>
          <m:sup>
            <m:r>
              <m:rPr>
                <m:sty m:val="p"/>
              </m:rPr>
              <w:rPr>
                <w:rFonts w:ascii="Cambria Math" w:hAnsi="Cambria Math"/>
                <w:highlight w:val="yellow"/>
                <w:lang w:val="es-CL"/>
              </w:rPr>
              <m:t>∞</m:t>
            </m:r>
          </m:sup>
        </m:sSub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r>
          <m:rPr>
            <m:sty m:val="p"/>
          </m:rPr>
          <w:rPr>
            <w:rFonts w:ascii="Cambria Math" w:hAnsi="Cambria Math"/>
            <w:highlight w:val="yellow"/>
            <w:lang w:val="es-CL"/>
          </w:rPr>
          <m:t>)</m:t>
        </m:r>
      </m:oMath>
      <w:r w:rsidRPr="00C47D86">
        <w:rPr>
          <w:highlight w:val="yellow"/>
          <w:lang w:val="es-CL"/>
        </w:rPr>
        <w:t xml:space="preserve"> con</w:t>
      </w:r>
      <w:r w:rsidRPr="00C47D86">
        <w:rPr>
          <w:highlight w:val="yellow"/>
          <w:lang w:val="es-CL"/>
        </w:rPr>
        <w:br/>
      </w:r>
      <m:oMath>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oMath>
      <w:r w:rsidRPr="00C47D86">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oMath>
      <w:r w:rsidRPr="00C47D86">
        <w:rPr>
          <w:highlight w:val="yellow"/>
          <w:lang w:val="es-CL"/>
        </w:rPr>
        <w:t xml:space="preserve"> , </w:t>
      </w:r>
      <m:oMath>
        <m:r>
          <m:rPr>
            <m:sty m:val="p"/>
          </m:rPr>
          <w:rPr>
            <w:rFonts w:ascii="Cambria Math" w:hAnsi="Cambria Math"/>
            <w:highlight w:val="yellow"/>
            <w:lang w:val="es-CL"/>
          </w:rPr>
          <m:t>|∇</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1</m:t>
            </m:r>
          </m:sup>
        </m:sSup>
      </m:oMath>
      <w:r w:rsidRPr="00C47D86">
        <w:rPr>
          <w:highlight w:val="yellow"/>
          <w:lang w:val="es-CL"/>
        </w:rPr>
        <w:t xml:space="preserve"> ,</w:t>
      </w:r>
      <w:r w:rsidRPr="00C47D86">
        <w:rPr>
          <w:highlight w:val="yellow"/>
          <w:lang w:val="es-CL"/>
        </w:rPr>
        <w:br/>
      </w:r>
      <m:oMath>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r>
          <w:rPr>
            <w:rFonts w:ascii="Cambria Math" w:hAnsi="Cambria Math"/>
            <w:highlight w:val="yellow"/>
          </w:rPr>
          <m:t>η</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lang w:val="es-CL"/>
              </w:rPr>
              <m:t>2</m:t>
            </m:r>
          </m:sup>
        </m:sSup>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1</m:t>
            </m:r>
          </m:sup>
        </m:sSup>
      </m:oMath>
      <w:r w:rsidRPr="00C47D86">
        <w:rPr>
          <w:highlight w:val="yellow"/>
          <w:lang w:val="es-CL"/>
        </w:rPr>
        <w:t xml:space="preserve"> , y </w:t>
      </w:r>
      <m:oMath>
        <m:r>
          <w:rPr>
            <w:rFonts w:ascii="Cambria Math" w:hAnsi="Cambria Math"/>
            <w:highlight w:val="yellow"/>
          </w:rPr>
          <m:t>χ</m:t>
        </m:r>
        <m:box>
          <m:boxPr>
            <m:opEmu m:val="1"/>
            <m:ctrlPr>
              <w:rPr>
                <w:rFonts w:ascii="Cambria Math" w:hAnsi="Cambria Math"/>
                <w:highlight w:val="yellow"/>
              </w:rPr>
            </m:ctrlPr>
          </m:boxPr>
          <m:e>
            <m:r>
              <m:rPr>
                <m:sty m:val="p"/>
              </m:rPr>
              <w:rPr>
                <w:rFonts w:ascii="Cambria Math" w:hAnsi="Cambria Math"/>
                <w:highlight w:val="yellow"/>
                <w:lang w:val="es-CL"/>
              </w:rPr>
              <m:t>:=</m:t>
            </m:r>
          </m:e>
        </m:box>
        <m:r>
          <w:rPr>
            <w:rFonts w:ascii="Cambria Math" w:hAnsi="Cambria Math"/>
            <w:highlight w:val="yellow"/>
          </w:rPr>
          <m:t>ηφ</m:t>
        </m:r>
      </m:oMath>
      <w:r w:rsidRPr="00C47D86">
        <w:rPr>
          <w:highlight w:val="yellow"/>
          <w:lang w:val="es-CL"/>
        </w:rPr>
        <w:t xml:space="preserve"> .</w:t>
      </w:r>
      <w:r w:rsidRPr="00C47D86">
        <w:rPr>
          <w:highlight w:val="yellow"/>
          <w:lang w:val="es-CL"/>
        </w:rPr>
        <w:br/>
        <w:t xml:space="preserve">Definimos </w:t>
      </w:r>
      <m:oMath>
        <m:r>
          <w:rPr>
            <w:rFonts w:ascii="Cambria Math" w:hAnsi="Cambria Math"/>
            <w:highlight w:val="yellow"/>
          </w:rPr>
          <m:t>f</m:t>
        </m:r>
        <m:box>
          <m:boxPr>
            <m:opEmu m:val="1"/>
            <m:ctrlPr>
              <w:rPr>
                <w:rFonts w:ascii="Cambria Math" w:hAnsi="Cambria Math"/>
                <w:highlight w:val="yellow"/>
              </w:rPr>
            </m:ctrlPr>
          </m:boxPr>
          <m:e>
            <m:r>
              <m:rPr>
                <m:sty m:val="p"/>
              </m:rPr>
              <w:rPr>
                <w:rFonts w:ascii="Cambria Math" w:hAnsi="Cambria Math"/>
                <w:highlight w:val="yellow"/>
                <w:lang w:val="es-CL"/>
              </w:rPr>
              <m:t>:=</m:t>
            </m:r>
          </m:e>
        </m:box>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2</m:t>
            </m:r>
          </m:sup>
        </m:sSup>
      </m:oMath>
      <w:r w:rsidRPr="00C47D86">
        <w:rPr>
          <w:highlight w:val="yellow"/>
          <w:lang w:val="es-CL"/>
        </w:rPr>
        <w:t xml:space="preserve"> (de modo que </w:t>
      </w:r>
      <m:oMath>
        <m:r>
          <m:rPr>
            <m:sty m:val="p"/>
          </m:rPr>
          <w:rPr>
            <w:rFonts w:ascii="Cambria Math" w:hAnsi="Cambria Math"/>
            <w:highlight w:val="yellow"/>
            <w:lang w:val="es-CL"/>
          </w:rPr>
          <m:t>|∇</m:t>
        </m:r>
        <m:r>
          <w:rPr>
            <w:rFonts w:ascii="Cambria Math" w:hAnsi="Cambria Math"/>
            <w:highlight w:val="yellow"/>
          </w:rPr>
          <m:t>f</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C47D86">
        <w:rPr>
          <w:highlight w:val="yellow"/>
          <w:lang w:val="es-CL"/>
        </w:rPr>
        <w:t xml:space="preserve"> ).</w:t>
      </w:r>
      <w:r w:rsidRPr="00C47D86">
        <w:rPr>
          <w:highlight w:val="yellow"/>
          <w:lang w:val="es-CL"/>
        </w:rPr>
        <w:br/>
        <w:t xml:space="preserve">Recordamos los funcionales adimensionales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r>
          <m:rPr>
            <m:sty m:val="p"/>
          </m:rPr>
          <w:rPr>
            <w:rFonts w:ascii="Cambria Math" w:hAnsi="Cambria Math"/>
            <w:highlight w:val="yellow"/>
            <w:lang w:val="es-CL"/>
          </w:rPr>
          <m:t>,</m:t>
        </m:r>
        <m:r>
          <w:rPr>
            <w:rFonts w:ascii="Cambria Math" w:hAnsi="Cambria Math"/>
            <w:highlight w:val="yellow"/>
          </w:rPr>
          <m:t>E</m:t>
        </m:r>
        <m:r>
          <m:rPr>
            <m:sty m:val="p"/>
          </m:rPr>
          <w:rPr>
            <w:rFonts w:ascii="Cambria Math" w:hAnsi="Cambria Math"/>
            <w:highlight w:val="yellow"/>
            <w:lang w:val="es-CL"/>
          </w:rPr>
          <m:t>,</m:t>
        </m:r>
        <m:r>
          <w:rPr>
            <w:rFonts w:ascii="Cambria Math" w:hAnsi="Cambria Math"/>
            <w:highlight w:val="yellow"/>
          </w:rPr>
          <m:t>F</m:t>
        </m:r>
      </m:oMath>
      <w:r w:rsidRPr="00C47D86">
        <w:rPr>
          <w:highlight w:val="yellow"/>
          <w:lang w:val="es-CL"/>
        </w:rPr>
        <w:t xml:space="preserve"> y la cola $\Tail_\theta$ .</w:t>
      </w:r>
    </w:p>
    <w:p w14:paraId="69BDA29B" w14:textId="77777777" w:rsidR="00945B94" w:rsidRPr="00C47D86" w:rsidRDefault="00486C65" w:rsidP="00945B94">
      <w:pPr>
        <w:rPr>
          <w:highlight w:val="yellow"/>
        </w:rPr>
      </w:pPr>
      <w:r>
        <w:rPr>
          <w:highlight w:val="yellow"/>
        </w:rPr>
        <w:pict w14:anchorId="511D51B3">
          <v:rect id="_x0000_i1031" style="width:0;height:1.5pt" o:hralign="center" o:hrstd="t" o:hr="t"/>
        </w:pict>
      </w:r>
    </w:p>
    <w:p w14:paraId="2B13F1F8" w14:textId="77777777" w:rsidR="00945B94" w:rsidRPr="00C47D86" w:rsidRDefault="00945B94" w:rsidP="00945B94">
      <w:pPr>
        <w:pStyle w:val="Ttulo3"/>
        <w:rPr>
          <w:highlight w:val="yellow"/>
          <w:lang w:val="pt-BR"/>
        </w:rPr>
      </w:pPr>
      <w:bookmarkStart w:id="18" w:name="preliminares-autocontenidos"/>
      <w:r w:rsidRPr="00C47D86">
        <w:rPr>
          <w:highlight w:val="yellow"/>
          <w:lang w:val="pt-BR"/>
        </w:rPr>
        <w:t>Preliminares (autocontenidos)</w:t>
      </w:r>
    </w:p>
    <w:p w14:paraId="373692E2" w14:textId="77777777" w:rsidR="00945B94" w:rsidRPr="00C47D86" w:rsidRDefault="00945B94" w:rsidP="00945B94">
      <w:pPr>
        <w:pStyle w:val="FirstParagraph"/>
        <w:rPr>
          <w:highlight w:val="yellow"/>
          <w:lang w:val="es-CL"/>
        </w:rPr>
      </w:pPr>
      <w:r w:rsidRPr="00C47D86">
        <w:rPr>
          <w:b/>
          <w:bCs/>
          <w:highlight w:val="yellow"/>
          <w:lang w:val="pt-BR"/>
        </w:rPr>
        <w:t>(N1) Conmutador exacto de Leray.</w:t>
      </w:r>
      <w:r w:rsidRPr="00C47D86">
        <w:rPr>
          <w:highlight w:val="yellow"/>
          <w:lang w:val="pt-BR"/>
        </w:rPr>
        <w:br/>
      </w:r>
      <w:r w:rsidRPr="00C47D86">
        <w:rPr>
          <w:highlight w:val="yellow"/>
          <w:lang w:val="es-CL"/>
        </w:rPr>
        <w:t xml:space="preserve">Para todo campo </w:t>
      </w:r>
      <m:oMath>
        <m:r>
          <w:rPr>
            <w:rFonts w:ascii="Cambria Math" w:hAnsi="Cambria Math"/>
            <w:highlight w:val="yellow"/>
          </w:rPr>
          <m:t>F</m:t>
        </m:r>
      </m:oMath>
      <w:r w:rsidRPr="00C47D86">
        <w:rPr>
          <w:highlight w:val="yellow"/>
          <w:lang w:val="es-CL"/>
        </w:rPr>
        <w:t xml:space="preserve"> y </w:t>
      </w:r>
      <m:oMath>
        <m:r>
          <w:rPr>
            <w:rFonts w:ascii="Cambria Math" w:hAnsi="Cambria Math"/>
            <w:highlight w:val="yellow"/>
          </w:rPr>
          <m:t>φ</m:t>
        </m:r>
      </m:oMath>
      <w:r w:rsidRPr="00C47D86">
        <w:rPr>
          <w:highlight w:val="yellow"/>
          <w:lang w:val="es-CL"/>
        </w:rPr>
        <w:t xml:space="preserve"> suave,</w:t>
      </w:r>
    </w:p>
    <w:p w14:paraId="43ADAF22" w14:textId="77777777" w:rsidR="00945B94" w:rsidRPr="00C47D86" w:rsidRDefault="00945B94" w:rsidP="00945B94">
      <w:pPr>
        <w:pStyle w:val="Textoindependiente"/>
        <w:rPr>
          <w:highlight w:val="yellow"/>
        </w:rPr>
      </w:pPr>
      <m:oMathPara>
        <m:oMathParaPr>
          <m:jc m:val="center"/>
        </m:oMathParaPr>
        <m:oMath>
          <m:r>
            <m:rPr>
              <m:scr m:val="double-struck"/>
              <m:sty m:val="p"/>
            </m:rPr>
            <w:rPr>
              <w:rFonts w:ascii="Cambria Math" w:hAnsi="Cambria Math"/>
              <w:highlight w:val="yellow"/>
            </w:rPr>
            <m:t>[P,</m:t>
          </m:r>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F</m:t>
          </m:r>
          <m:r>
            <m:rPr>
              <m:scr m:val="double-struck"/>
              <m:sty m:val="p"/>
            </m:rPr>
            <w:rPr>
              <w:rFonts w:ascii="Cambria Math" w:hAnsi="Cambria Math"/>
              <w:highlight w:val="yellow"/>
            </w:rPr>
            <m:t>=P(</m:t>
          </m:r>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rPr>
                <m:t>2</m:t>
              </m:r>
            </m:sup>
          </m:sSup>
          <m:r>
            <w:rPr>
              <w:rFonts w:ascii="Cambria Math" w:hAnsi="Cambria Math"/>
              <w:highlight w:val="yellow"/>
            </w:rPr>
            <m:t>F</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rPr>
                <m:t>2</m:t>
              </m:r>
            </m:sup>
          </m:sSup>
          <m:r>
            <m:rPr>
              <m:scr m:val="double-struck"/>
              <m:sty m:val="p"/>
            </m:rPr>
            <w:rPr>
              <w:rFonts w:ascii="Cambria Math" w:hAnsi="Cambria Math"/>
              <w:highlight w:val="yellow"/>
            </w:rPr>
            <m:t>P</m:t>
          </m:r>
          <m:r>
            <w:rPr>
              <w:rFonts w:ascii="Cambria Math" w:hAnsi="Cambria Math"/>
              <w:highlight w:val="yellow"/>
            </w:rPr>
            <m:t>F</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Δ</m:t>
              </m:r>
            </m:e>
            <m:sup>
              <m:r>
                <m:rPr>
                  <m:sty m:val="p"/>
                </m:rPr>
                <w:rPr>
                  <w:rFonts w:ascii="Cambria Math" w:hAnsi="Cambria Math"/>
                  <w:highlight w:val="yellow"/>
                </w:rPr>
                <m:t>-</m:t>
              </m:r>
              <m:r>
                <w:rPr>
                  <w:rFonts w:ascii="Cambria Math" w:hAnsi="Cambria Math"/>
                  <w:highlight w:val="yellow"/>
                </w:rPr>
                <m:t>1</m:t>
              </m:r>
            </m:sup>
          </m:sSup>
          <m:r>
            <w:rPr>
              <w:rFonts w:ascii="Cambria Math" w:hAnsi="Cambria Math"/>
              <w:highlight w:val="yellow"/>
            </w:rPr>
            <m:t>​</m:t>
          </m:r>
          <m:d>
            <m:dPr>
              <m:ctrlPr>
                <w:rPr>
                  <w:rFonts w:ascii="Cambria Math" w:hAnsi="Cambria Math"/>
                  <w:highlight w:val="yellow"/>
                </w:rPr>
              </m:ctrlPr>
            </m:dPr>
            <m:e>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F</m:t>
              </m:r>
            </m:e>
          </m:d>
          <m:r>
            <m:rPr>
              <m:sty m:val="p"/>
            </m:rPr>
            <w:rPr>
              <w:rFonts w:ascii="Cambria Math" w:hAnsi="Cambria Math"/>
              <w:highlight w:val="yellow"/>
            </w:rPr>
            <m:t>,</m:t>
          </m:r>
        </m:oMath>
      </m:oMathPara>
    </w:p>
    <w:p w14:paraId="79248CAE" w14:textId="77777777" w:rsidR="00945B94" w:rsidRPr="00C47D86" w:rsidRDefault="00945B94" w:rsidP="00945B94">
      <w:pPr>
        <w:pStyle w:val="FirstParagraph"/>
        <w:rPr>
          <w:highlight w:val="yellow"/>
          <w:lang w:val="es-CL"/>
        </w:rPr>
      </w:pPr>
      <w:r w:rsidRPr="00C47D86">
        <w:rPr>
          <w:highlight w:val="yellow"/>
          <w:lang w:val="es-CL"/>
        </w:rPr>
        <w:t xml:space="preserve">y por HLS de orden </w:t>
      </w:r>
      <m:oMath>
        <m:r>
          <w:rPr>
            <w:rFonts w:ascii="Cambria Math" w:hAnsi="Cambria Math"/>
            <w:highlight w:val="yellow"/>
            <w:lang w:val="es-CL"/>
          </w:rPr>
          <m:t>1</m:t>
        </m:r>
      </m:oMath>
      <w:r w:rsidRPr="00C47D86">
        <w:rPr>
          <w:highlight w:val="yellow"/>
          <w:lang w:val="es-CL"/>
        </w:rPr>
        <w:t xml:space="preserve"> (en espacio)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C47D86">
        <w:rPr>
          <w:highlight w:val="yellow"/>
          <w:lang w:val="es-CL"/>
        </w:rPr>
        <w:t xml:space="preserve"> ,</w:t>
      </w:r>
      <w:r w:rsidRPr="00C47D86">
        <w:rPr>
          <w:highlight w:val="yellow"/>
          <w:lang w:val="es-CL"/>
        </w:rPr>
        <w:br/>
        <w:t xml:space="preserve">  </w:t>
      </w:r>
      <m:oMath>
        <m:r>
          <w:rPr>
            <w:rFonts w:ascii="Cambria Math" w:hAnsi="Cambria Math"/>
            <w:highlight w:val="yellow"/>
            <w:lang w:val="es-CL"/>
          </w:rPr>
          <m:t> </m:t>
        </m:r>
        <m:r>
          <m:rPr>
            <m:scr m:val="double-struck"/>
            <m:sty m:val="p"/>
          </m:rPr>
          <w:rPr>
            <w:rFonts w:ascii="Cambria Math" w:hAnsi="Cambria Math"/>
            <w:highlight w:val="yellow"/>
            <w:lang w:val="es-CL"/>
          </w:rPr>
          <m:t>∥[P,</m:t>
        </m:r>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F</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sub>
        </m:sSub>
        <m:r>
          <m:rPr>
            <m:sty m:val="p"/>
          </m:rPr>
          <w:rPr>
            <w:rFonts w:ascii="Cambria Math" w:hAnsi="Cambria Math"/>
            <w:highlight w:val="yellow"/>
            <w:lang w:val="es-CL"/>
          </w:rPr>
          <m:t>≲∥∇</m:t>
        </m:r>
        <m:r>
          <w:rPr>
            <w:rFonts w:ascii="Cambria Math" w:hAnsi="Cambria Math"/>
            <w:highlight w:val="yellow"/>
          </w:rPr>
          <m:t>φ</m:t>
        </m:r>
        <m:sSub>
          <m:sSubPr>
            <m:ctrlPr>
              <w:rPr>
                <w:rFonts w:ascii="Cambria Math" w:hAnsi="Cambria Math"/>
                <w:highlight w:val="yellow"/>
              </w:rPr>
            </m:ctrlPr>
          </m:sSubPr>
          <m:e>
            <m:r>
              <m:rPr>
                <m:sty m:val="p"/>
              </m:rPr>
              <w:rPr>
                <w:rFonts w:ascii="Cambria Math" w:hAnsi="Cambria Math"/>
                <w:highlight w:val="yellow"/>
                <w:lang w:val="es-CL"/>
              </w:rPr>
              <m:t>∥</m:t>
            </m:r>
          </m:e>
          <m:sub>
            <m:r>
              <m:rPr>
                <m:sty m:val="p"/>
              </m:rPr>
              <w:rPr>
                <w:rFonts w:ascii="Cambria Math" w:hAnsi="Cambria Math"/>
                <w:highlight w:val="yellow"/>
                <w:lang w:val="es-CL"/>
              </w:rPr>
              <m:t>∞</m:t>
            </m:r>
          </m:sub>
        </m:sSub>
        <m:r>
          <m:rPr>
            <m:sty m:val="p"/>
          </m:rPr>
          <w:rPr>
            <w:rFonts w:ascii="Cambria Math" w:hAnsi="Cambria Math"/>
            <w:highlight w:val="yellow"/>
            <w:lang w:val="es-CL"/>
          </w:rPr>
          <m:t>∥</m:t>
        </m:r>
        <m:r>
          <w:rPr>
            <w:rFonts w:ascii="Cambria Math" w:hAnsi="Cambria Math"/>
            <w:highlight w:val="yellow"/>
          </w:rPr>
          <m:t>F</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sub>
        </m:sSub>
      </m:oMath>
      <w:r w:rsidRPr="00C47D86">
        <w:rPr>
          <w:highlight w:val="yellow"/>
          <w:lang w:val="es-CL"/>
        </w:rPr>
        <w:t xml:space="preserve"> .</w:t>
      </w:r>
      <w:r w:rsidRPr="00C47D86">
        <w:rPr>
          <w:highlight w:val="yellow"/>
          <w:lang w:val="es-CL"/>
        </w:rPr>
        <w:br/>
        <w:t xml:space="preserve">(Identidad por regla de producto en </w:t>
      </w:r>
      <m:oMath>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lang w:val="es-CL"/>
              </w:rPr>
              <m:t>2</m:t>
            </m:r>
          </m:sup>
        </m:sSup>
        <m:r>
          <w:rPr>
            <w:rFonts w:ascii="Cambria Math" w:hAnsi="Cambria Math"/>
            <w:highlight w:val="yellow"/>
          </w:rPr>
          <m:t>F</m:t>
        </m:r>
        <m:r>
          <m:rPr>
            <m:sty m:val="p"/>
          </m:rPr>
          <w:rPr>
            <w:rFonts w:ascii="Cambria Math" w:hAnsi="Cambria Math"/>
            <w:highlight w:val="yellow"/>
            <w:lang w:val="es-CL"/>
          </w:rPr>
          <m:t>)</m:t>
        </m:r>
      </m:oMath>
      <w:r w:rsidRPr="00C47D86">
        <w:rPr>
          <w:highlight w:val="yellow"/>
          <w:lang w:val="es-CL"/>
        </w:rPr>
        <w:t xml:space="preserve"> ).</w:t>
      </w:r>
    </w:p>
    <w:p w14:paraId="0A35ED8B" w14:textId="77777777" w:rsidR="00945B94" w:rsidRPr="00C47D86" w:rsidRDefault="00945B94" w:rsidP="00945B94">
      <w:pPr>
        <w:pStyle w:val="Textoindependiente"/>
        <w:rPr>
          <w:highlight w:val="yellow"/>
          <w:lang w:val="es-CL"/>
        </w:rPr>
      </w:pPr>
      <w:r w:rsidRPr="00A65337">
        <w:rPr>
          <w:b/>
          <w:bCs/>
          <w:highlight w:val="yellow"/>
          <w:lang w:val="es-CL"/>
        </w:rPr>
        <w:t>(N2) Cálculo de cadena (Moser).</w:t>
      </w:r>
      <w:r w:rsidRPr="00A65337">
        <w:rPr>
          <w:highlight w:val="yellow"/>
          <w:lang w:val="es-CL"/>
        </w:rPr>
        <w:br/>
      </w:r>
      <w:r w:rsidRPr="00C47D86">
        <w:rPr>
          <w:highlight w:val="yellow"/>
          <w:lang w:val="es-CL"/>
        </w:rPr>
        <w:t xml:space="preserve">Para </w:t>
      </w:r>
      <m:oMath>
        <m:r>
          <w:rPr>
            <w:rFonts w:ascii="Cambria Math" w:hAnsi="Cambria Math"/>
            <w:highlight w:val="yellow"/>
          </w:rPr>
          <m:t>f</m:t>
        </m:r>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2</m:t>
            </m:r>
          </m:sup>
        </m:sSup>
      </m:oMath>
      <w:r w:rsidRPr="00C47D86">
        <w:rPr>
          <w:highlight w:val="yellow"/>
          <w:lang w:val="es-CL"/>
        </w:rPr>
        <w:t xml:space="preserve"> con </w:t>
      </w:r>
      <m:oMath>
        <m:r>
          <w:rPr>
            <w:rFonts w:ascii="Cambria Math" w:hAnsi="Cambria Math"/>
            <w:highlight w:val="yellow"/>
          </w:rPr>
          <m:t>q</m:t>
        </m:r>
        <m:r>
          <m:rPr>
            <m:sty m:val="p"/>
          </m:rPr>
          <w:rPr>
            <w:rFonts w:ascii="Cambria Math" w:hAnsi="Cambria Math"/>
            <w:highlight w:val="yellow"/>
            <w:lang w:val="es-CL"/>
          </w:rPr>
          <m:t>&gt;</m:t>
        </m:r>
        <m:r>
          <w:rPr>
            <w:rFonts w:ascii="Cambria Math" w:hAnsi="Cambria Math"/>
            <w:highlight w:val="yellow"/>
            <w:lang w:val="es-CL"/>
          </w:rPr>
          <m:t>2</m:t>
        </m:r>
      </m:oMath>
      <w:r w:rsidRPr="00C47D86">
        <w:rPr>
          <w:highlight w:val="yellow"/>
          <w:lang w:val="es-CL"/>
        </w:rPr>
        <w:t xml:space="preserve"> ,</w:t>
      </w:r>
    </w:p>
    <w:p w14:paraId="51E6AA90" w14:textId="77777777" w:rsidR="00945B94" w:rsidRPr="00C47D86" w:rsidRDefault="00945B94" w:rsidP="00945B94">
      <w:pPr>
        <w:pStyle w:val="Textoindependiente"/>
        <w:rPr>
          <w:highlight w:val="yellow"/>
        </w:rPr>
      </w:pPr>
      <m:oMathPara>
        <m:oMathParaPr>
          <m:jc m:val="center"/>
        </m:oMathParaPr>
        <m:oMath>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η</m:t>
              </m:r>
            </m:e>
            <m:sup>
              <m:r>
                <w:rPr>
                  <w:rFonts w:ascii="Cambria Math" w:hAnsi="Cambria Math"/>
                  <w:highlight w:val="yellow"/>
                </w:rPr>
                <m:t>2</m:t>
              </m:r>
            </m:sup>
          </m:sSup>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q</m:t>
              </m:r>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η</m:t>
              </m:r>
            </m:e>
            <m:sup>
              <m:r>
                <w:rPr>
                  <w:rFonts w:ascii="Cambria Math" w:hAnsi="Cambria Math"/>
                  <w:highlight w:val="yellow"/>
                </w:rPr>
                <m:t>2</m:t>
              </m:r>
            </m:sup>
          </m:sSup>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f</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oMath>
      </m:oMathPara>
    </w:p>
    <w:p w14:paraId="192A3194" w14:textId="77777777" w:rsidR="00945B94" w:rsidRPr="00C47D86" w:rsidRDefault="00945B94" w:rsidP="00945B94">
      <w:pPr>
        <w:pStyle w:val="FirstParagraph"/>
        <w:rPr>
          <w:highlight w:val="yellow"/>
          <w:lang w:val="es-CL"/>
        </w:rPr>
      </w:pPr>
      <w:r w:rsidRPr="00C47D86">
        <w:rPr>
          <w:highlight w:val="yellow"/>
          <w:lang w:val="es-CL"/>
        </w:rPr>
        <w:t xml:space="preserve">y los errores con </w:t>
      </w:r>
      <m:oMath>
        <m:r>
          <m:rPr>
            <m:sty m:val="p"/>
          </m:rPr>
          <w:rPr>
            <w:rFonts w:ascii="Cambria Math" w:hAnsi="Cambria Math"/>
            <w:highlight w:val="yellow"/>
            <w:lang w:val="es-CL"/>
          </w:rPr>
          <m:t>∇</m:t>
        </m:r>
        <m:r>
          <w:rPr>
            <w:rFonts w:ascii="Cambria Math" w:hAnsi="Cambria Math"/>
            <w:highlight w:val="yellow"/>
          </w:rPr>
          <m:t>φ</m:t>
        </m:r>
      </m:oMath>
      <w:r w:rsidRPr="00C47D86">
        <w:rPr>
          <w:highlight w:val="yellow"/>
          <w:lang w:val="es-CL"/>
        </w:rPr>
        <w:t xml:space="preserve"> se absorben por Young a costa de</w:t>
      </w:r>
      <w:r w:rsidRPr="00C47D86">
        <w:rPr>
          <w:highlight w:val="yellow"/>
          <w:lang w:val="es-CL"/>
        </w:rPr>
        <w:br/>
      </w:r>
      <m:oMath>
        <m:r>
          <w:rPr>
            <w:rFonts w:ascii="Cambria Math" w:hAnsi="Cambria Math"/>
            <w:highlight w:val="yellow"/>
          </w:rPr>
          <m:t>C</m:t>
        </m:r>
        <m:r>
          <w:rPr>
            <w:rFonts w:ascii="Cambria Math" w:hAnsi="Cambria Math"/>
            <w:highlight w:val="yellow"/>
            <w:lang w:val="es-CL"/>
          </w:rPr>
          <m:t>​</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η</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φ</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q</m:t>
            </m:r>
          </m:sup>
        </m:sSup>
      </m:oMath>
      <w:r w:rsidRPr="00C47D86">
        <w:rPr>
          <w:highlight w:val="yellow"/>
          <w:lang w:val="es-CL"/>
        </w:rPr>
        <w:t xml:space="preserve"> . (Constantes uniformes para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δ</m:t>
            </m:r>
          </m:e>
        </m:acc>
        <m:r>
          <m:rPr>
            <m:sty m:val="p"/>
          </m:rPr>
          <w:rPr>
            <w:rFonts w:ascii="Cambria Math" w:hAnsi="Cambria Math"/>
            <w:highlight w:val="yellow"/>
            <w:lang w:val="es-CL"/>
          </w:rPr>
          <m:t>]</m:t>
        </m:r>
      </m:oMath>
      <w:r w:rsidRPr="00C47D86">
        <w:rPr>
          <w:highlight w:val="yellow"/>
          <w:lang w:val="es-CL"/>
        </w:rPr>
        <w:t xml:space="preserve"> ).</w:t>
      </w:r>
    </w:p>
    <w:p w14:paraId="02BCB763" w14:textId="77777777" w:rsidR="00945B94" w:rsidRPr="00C47D86" w:rsidRDefault="00945B94" w:rsidP="00945B94">
      <w:pPr>
        <w:pStyle w:val="Textoindependiente"/>
        <w:rPr>
          <w:highlight w:val="yellow"/>
          <w:lang w:val="es-CL"/>
        </w:rPr>
      </w:pPr>
      <w:r w:rsidRPr="00C47D86">
        <w:rPr>
          <w:b/>
          <w:bCs/>
          <w:highlight w:val="yellow"/>
          <w:lang w:val="es-CL"/>
        </w:rPr>
        <w:t xml:space="preserve">(N3) Control de $ (uu)$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oMath>
      <w:r w:rsidRPr="00C47D86">
        <w:rPr>
          <w:b/>
          <w:bCs/>
          <w:highlight w:val="yellow"/>
          <w:lang w:val="es-CL"/>
        </w:rPr>
        <w:t xml:space="preserve"> .</w:t>
      </w:r>
      <w:r w:rsidRPr="00C47D86">
        <w:rPr>
          <w:highlight w:val="yellow"/>
          <w:lang w:val="es-CL"/>
        </w:rPr>
        <w:br/>
        <w:t xml:space="preserve">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oMath>
      <w:r w:rsidRPr="00C47D86">
        <w:rPr>
          <w:highlight w:val="yellow"/>
          <w:lang w:val="es-CL"/>
        </w:rPr>
        <w:t xml:space="preserve"> ,</w:t>
      </w:r>
      <w:r w:rsidRPr="00C47D86">
        <w:rPr>
          <w:highlight w:val="yellow"/>
          <w:lang w:val="es-CL"/>
        </w:rPr>
        <w:br/>
        <w:t xml:space="preserve">  </w:t>
      </w:r>
      <m:oMath>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ub>
        </m:sSub>
        <m:r>
          <m:rPr>
            <m:sty m:val="p"/>
          </m:rPr>
          <w:rPr>
            <w:rFonts w:ascii="Cambria Math" w:hAnsi="Cambria Math"/>
            <w:highlight w:val="yellow"/>
            <w:lang w:val="es-CL"/>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6</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ub>
        </m:sSub>
        <m:r>
          <m:rPr>
            <m:sty m:val="p"/>
          </m:rPr>
          <w:rPr>
            <w:rFonts w:ascii="Cambria Math" w:hAnsi="Cambria Math"/>
            <w:highlight w:val="yellow"/>
            <w:lang w:val="es-CL"/>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ub>
        </m:sSub>
      </m:oMath>
      <w:r w:rsidRPr="00C47D86">
        <w:rPr>
          <w:highlight w:val="yellow"/>
          <w:lang w:val="es-CL"/>
        </w:rPr>
        <w:t xml:space="preserve"> .</w:t>
      </w:r>
    </w:p>
    <w:p w14:paraId="1CD4026C" w14:textId="77777777" w:rsidR="00945B94" w:rsidRPr="00C47D86" w:rsidRDefault="00945B94" w:rsidP="00945B94">
      <w:pPr>
        <w:pStyle w:val="Textoindependiente"/>
        <w:rPr>
          <w:highlight w:val="yellow"/>
          <w:lang w:val="es-CL"/>
        </w:rPr>
      </w:pPr>
      <w:r w:rsidRPr="000E01AB">
        <w:rPr>
          <w:b/>
          <w:bCs/>
          <w:highlight w:val="yellow"/>
          <w:lang w:val="pt-BR"/>
        </w:rPr>
        <w:t xml:space="preserve">(N4) Ganancia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pt-BR"/>
              </w:rPr>
              <m:t>3</m:t>
            </m:r>
            <m:r>
              <m:rPr>
                <m:sty m:val="p"/>
              </m:rPr>
              <w:rPr>
                <w:rFonts w:ascii="Cambria Math" w:hAnsi="Cambria Math"/>
                <w:highlight w:val="yellow"/>
                <w:lang w:val="pt-BR"/>
              </w:rPr>
              <m:t>+</m:t>
            </m:r>
            <m:r>
              <w:rPr>
                <w:rFonts w:ascii="Cambria Math" w:hAnsi="Cambria Math"/>
                <w:highlight w:val="yellow"/>
              </w:rPr>
              <m:t>δ</m:t>
            </m:r>
          </m:sup>
        </m:sSup>
      </m:oMath>
      <w:r w:rsidRPr="000E01AB">
        <w:rPr>
          <w:b/>
          <w:bCs/>
          <w:highlight w:val="yellow"/>
          <w:lang w:val="pt-BR"/>
        </w:rPr>
        <w:t xml:space="preserve"> (Lema 2.4).</w:t>
      </w:r>
      <w:r w:rsidRPr="000E01AB">
        <w:rPr>
          <w:highlight w:val="yellow"/>
          <w:lang w:val="pt-BR"/>
        </w:rPr>
        <w:br/>
      </w:r>
      <w:r w:rsidRPr="00C47D86">
        <w:rPr>
          <w:highlight w:val="yellow"/>
          <w:lang w:val="es-CL"/>
        </w:rPr>
        <w:t xml:space="preserve">Existe </w:t>
      </w:r>
      <m:oMath>
        <m:r>
          <w:rPr>
            <w:rFonts w:ascii="Cambria Math" w:hAnsi="Cambria Math"/>
            <w:highlight w:val="yellow"/>
          </w:rPr>
          <m:t>δ</m:t>
        </m:r>
        <m:r>
          <m:rPr>
            <m:sty m:val="p"/>
          </m:rPr>
          <w:rPr>
            <w:rFonts w:ascii="Cambria Math" w:hAnsi="Cambria Math"/>
            <w:highlight w:val="yellow"/>
            <w:lang w:val="es-CL"/>
          </w:rPr>
          <m:t>&gt;</m:t>
        </m:r>
        <m:r>
          <w:rPr>
            <w:rFonts w:ascii="Cambria Math" w:hAnsi="Cambria Math"/>
            <w:highlight w:val="yellow"/>
            <w:lang w:val="es-CL"/>
          </w:rPr>
          <m:t>0</m:t>
        </m:r>
      </m:oMath>
      <w:r w:rsidRPr="00C47D86">
        <w:rPr>
          <w:highlight w:val="yellow"/>
          <w:lang w:val="es-CL"/>
        </w:rPr>
        <w:t xml:space="preserve"> tal que</w:t>
      </w:r>
    </w:p>
    <w:p w14:paraId="0C6D9838" w14:textId="77777777" w:rsidR="00945B94" w:rsidRPr="00C47D86" w:rsidRDefault="00945B94" w:rsidP="00945B94">
      <w:pPr>
        <w:pStyle w:val="Textoindependiente"/>
        <w:rPr>
          <w:highlight w:val="yellow"/>
          <w:lang w:val="es-CL"/>
        </w:rPr>
      </w:pPr>
      <w:r w:rsidRPr="00C47D86">
        <w:rPr>
          <w:highlight w:val="yellow"/>
          <w:lang w:val="es-CL"/>
        </w:rPr>
        <w:t>$$     \Big(\dashint_{Q_{\theta r}}|u|^{3+\delta}\Big)^{\!1/(3+\delta)} \le C\Big(\dashint_{Q_{2r}}|u|^3\Big)^{\!1/3} + C_\theta\big[\Phi^{1/3}E+\Psi+\Tail_\theta\big]^{1/3}.     $$</w:t>
      </w:r>
    </w:p>
    <w:p w14:paraId="6375628D" w14:textId="77777777" w:rsidR="00945B94" w:rsidRPr="00C47D86" w:rsidRDefault="00945B94" w:rsidP="00945B94">
      <w:pPr>
        <w:pStyle w:val="FirstParagraph"/>
        <w:rPr>
          <w:highlight w:val="yellow"/>
          <w:lang w:val="es-CL"/>
        </w:rPr>
      </w:pPr>
      <w:r w:rsidRPr="00C47D86">
        <w:rPr>
          <w:highlight w:val="yellow"/>
          <w:lang w:val="es-CL"/>
        </w:rPr>
        <w:t>En particular $u\in L^{3+\delta}_{\rm loc}$ .</w:t>
      </w:r>
    </w:p>
    <w:p w14:paraId="29529CA2" w14:textId="77777777" w:rsidR="00945B94" w:rsidRPr="00C47D86" w:rsidRDefault="00945B94" w:rsidP="00945B94">
      <w:pPr>
        <w:pStyle w:val="Textoindependiente"/>
        <w:rPr>
          <w:highlight w:val="yellow"/>
          <w:lang w:val="es-CL"/>
        </w:rPr>
      </w:pPr>
      <w:r w:rsidRPr="00C47D86">
        <w:rPr>
          <w:b/>
          <w:bCs/>
          <w:highlight w:val="yellow"/>
          <w:lang w:val="es-CL"/>
        </w:rPr>
        <w:t xml:space="preserve">(N5) Rango operativo de </w:t>
      </w:r>
      <m:oMath>
        <m:r>
          <w:rPr>
            <w:rFonts w:ascii="Cambria Math" w:hAnsi="Cambria Math"/>
            <w:highlight w:val="yellow"/>
          </w:rPr>
          <m:t>q</m:t>
        </m:r>
      </m:oMath>
      <w:r w:rsidRPr="00C47D86">
        <w:rPr>
          <w:b/>
          <w:bCs/>
          <w:highlight w:val="yellow"/>
          <w:lang w:val="es-CL"/>
        </w:rPr>
        <w:t xml:space="preserve"> y uniformidad endpoint.</w:t>
      </w:r>
      <w:r w:rsidRPr="00C47D86">
        <w:rPr>
          <w:highlight w:val="yellow"/>
          <w:lang w:val="es-CL"/>
        </w:rPr>
        <w:br/>
        <w:t xml:space="preserve">De </w:t>
      </w:r>
      <m:oMath>
        <m:r>
          <w:rPr>
            <w:rFonts w:ascii="Cambria Math" w:hAnsi="Cambria Math"/>
            <w:highlight w:val="yellow"/>
          </w:rPr>
          <m:t>u</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lang w:val="es-CL"/>
              </w:rPr>
              <m:t>2</m:t>
            </m:r>
            <m:r>
              <w:rPr>
                <w:rFonts w:ascii="Cambria Math" w:hAnsi="Cambria Math"/>
                <w:highlight w:val="yellow"/>
              </w:rPr>
              <m:t>r</m:t>
            </m:r>
          </m:sub>
        </m:sSub>
        <m:r>
          <m:rPr>
            <m:sty m:val="p"/>
          </m:rPr>
          <w:rPr>
            <w:rFonts w:ascii="Cambria Math" w:hAnsi="Cambria Math"/>
            <w:highlight w:val="yellow"/>
            <w:lang w:val="es-CL"/>
          </w:rPr>
          <m:t>)</m:t>
        </m:r>
      </m:oMath>
      <w:r w:rsidRPr="00C47D86">
        <w:rPr>
          <w:highlight w:val="yellow"/>
          <w:lang w:val="es-CL"/>
        </w:rPr>
        <w:t xml:space="preserve"> se deduce </w:t>
      </w:r>
      <m:oMath>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1</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oMath>
      <w:r w:rsidRPr="00C47D86">
        <w:rPr>
          <w:highlight w:val="yellow"/>
          <w:lang w:val="es-CL"/>
        </w:rPr>
        <w:t xml:space="preserve"> siempre que</w:t>
      </w:r>
      <w:r w:rsidRPr="00C47D86">
        <w:rPr>
          <w:highlight w:val="yellow"/>
          <w:lang w:val="es-CL"/>
        </w:rPr>
        <w:br/>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δ</m:t>
            </m:r>
          </m:e>
        </m:acc>
      </m:oMath>
      <w:r w:rsidRPr="00C47D86">
        <w:rPr>
          <w:highlight w:val="yellow"/>
          <w:lang w:val="es-CL"/>
        </w:rPr>
        <w:t xml:space="preserve"> con </w:t>
      </w:r>
      <m:oMath>
        <m:acc>
          <m:accPr>
            <m:ctrlPr>
              <w:rPr>
                <w:rFonts w:ascii="Cambria Math" w:hAnsi="Cambria Math"/>
                <w:highlight w:val="yellow"/>
              </w:rPr>
            </m:ctrlPr>
          </m:accPr>
          <m:e>
            <m:r>
              <w:rPr>
                <w:rFonts w:ascii="Cambria Math" w:hAnsi="Cambria Math"/>
                <w:highlight w:val="yellow"/>
              </w:rPr>
              <m:t>δ</m:t>
            </m:r>
          </m:e>
        </m:acc>
        <m:r>
          <m:rPr>
            <m:sty m:val="p"/>
          </m:rPr>
          <w:rPr>
            <w:rFonts w:ascii="Cambria Math" w:hAnsi="Cambria Math"/>
            <w:highlight w:val="yellow"/>
            <w:lang w:val="es-CL"/>
          </w:rPr>
          <m:t>=</m:t>
        </m:r>
        <m:f>
          <m:fPr>
            <m:type m:val="lin"/>
            <m:ctrlPr>
              <w:rPr>
                <w:rFonts w:ascii="Cambria Math" w:hAnsi="Cambria Math"/>
                <w:highlight w:val="yellow"/>
              </w:rPr>
            </m:ctrlPr>
          </m:fPr>
          <m:num>
            <m:r>
              <w:rPr>
                <w:rFonts w:ascii="Cambria Math" w:hAnsi="Cambria Math"/>
                <w:highlight w:val="yellow"/>
                <w:lang w:val="es-CL"/>
              </w:rPr>
              <m:t>2</m:t>
            </m:r>
          </m:num>
          <m:den>
            <m:r>
              <w:rPr>
                <w:rFonts w:ascii="Cambria Math" w:hAnsi="Cambria Math"/>
                <w:highlight w:val="yellow"/>
                <w:lang w:val="es-CL"/>
              </w:rPr>
              <m:t>3</m:t>
            </m:r>
          </m:den>
        </m:f>
        <m:r>
          <w:rPr>
            <w:rFonts w:ascii="Cambria Math" w:hAnsi="Cambria Math"/>
            <w:highlight w:val="yellow"/>
          </w:rPr>
          <m:t>δ</m:t>
        </m:r>
      </m:oMath>
      <w:r w:rsidRPr="00C47D86">
        <w:rPr>
          <w:highlight w:val="yellow"/>
          <w:lang w:val="es-CL"/>
        </w:rPr>
        <w:t xml:space="preserve"> .</w:t>
      </w:r>
      <w:r w:rsidRPr="00C47D86">
        <w:rPr>
          <w:highlight w:val="yellow"/>
          <w:lang w:val="es-CL"/>
        </w:rPr>
        <w:br/>
        <w:t xml:space="preserve">Las constantes en lo que sigue son uniformes en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δ</m:t>
            </m:r>
          </m:e>
        </m:acc>
        <m:r>
          <m:rPr>
            <m:sty m:val="p"/>
          </m:rPr>
          <w:rPr>
            <w:rFonts w:ascii="Cambria Math" w:hAnsi="Cambria Math"/>
            <w:highlight w:val="yellow"/>
            <w:lang w:val="es-CL"/>
          </w:rPr>
          <m:t>]</m:t>
        </m:r>
      </m:oMath>
      <w:r w:rsidRPr="00C47D86">
        <w:rPr>
          <w:highlight w:val="yellow"/>
          <w:lang w:val="es-CL"/>
        </w:rPr>
        <w:t xml:space="preserve"> .</w:t>
      </w:r>
    </w:p>
    <w:p w14:paraId="614FAB6C" w14:textId="77777777" w:rsidR="00945B94" w:rsidRDefault="00945B94" w:rsidP="00945B94">
      <w:pPr>
        <w:pStyle w:val="Textodebloque"/>
        <w:rPr>
          <w:highlight w:val="yellow"/>
          <w:lang w:val="es-CL"/>
        </w:rPr>
      </w:pPr>
      <w:r w:rsidRPr="00C47D86">
        <w:rPr>
          <w:b/>
          <w:bCs/>
          <w:highlight w:val="yellow"/>
          <w:lang w:val="es-CL"/>
        </w:rPr>
        <w:lastRenderedPageBreak/>
        <w:t>Comentario.</w:t>
      </w:r>
      <w:r w:rsidRPr="00C47D86">
        <w:rPr>
          <w:highlight w:val="yellow"/>
          <w:lang w:val="es-CL"/>
        </w:rPr>
        <w:t xml:space="preserve"> Con (N1)–(N5) </w:t>
      </w:r>
      <w:r w:rsidRPr="00C47D86">
        <w:rPr>
          <w:b/>
          <w:bCs/>
          <w:highlight w:val="yellow"/>
          <w:lang w:val="es-CL"/>
        </w:rPr>
        <w:t>no</w:t>
      </w:r>
      <w:r w:rsidRPr="00C47D86">
        <w:rPr>
          <w:highlight w:val="yellow"/>
          <w:lang w:val="es-CL"/>
        </w:rPr>
        <w:t xml:space="preserve"> se usa ninguna hipótesis del resultado a probar; todo proviene de LEI, Caccioppoli, Gehring y la ganancia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sup>
        </m:sSup>
      </m:oMath>
      <w:r w:rsidRPr="00C47D86">
        <w:rPr>
          <w:highlight w:val="yellow"/>
          <w:lang w:val="es-CL"/>
        </w:rPr>
        <w:t xml:space="preserve"> ya establecida.</w:t>
      </w:r>
    </w:p>
    <w:p w14:paraId="78176D62" w14:textId="77777777" w:rsidR="004D3078" w:rsidRDefault="004D3078" w:rsidP="004D3078">
      <w:pPr>
        <w:pStyle w:val="Textoindependiente"/>
        <w:rPr>
          <w:highlight w:val="yellow"/>
          <w:lang w:val="es-CL"/>
        </w:rPr>
      </w:pPr>
    </w:p>
    <w:p w14:paraId="1A3FA22D" w14:textId="77777777" w:rsidR="004D3078" w:rsidRPr="006612BD" w:rsidRDefault="004D3078" w:rsidP="004D3078">
      <w:pPr>
        <w:pStyle w:val="Textoindependiente"/>
        <w:rPr>
          <w:lang w:val="es-CL"/>
        </w:rPr>
      </w:pPr>
      <w:r w:rsidRPr="006612BD">
        <w:rPr>
          <w:b/>
          <w:bCs/>
          <w:lang w:val="es-CL"/>
        </w:rPr>
        <w:t>Lema 2.M (conmutadores de Leray y HLS).</w:t>
      </w:r>
      <w:r w:rsidRPr="006612BD">
        <w:rPr>
          <w:lang w:val="es-CL"/>
        </w:rPr>
        <w:br/>
        <w:t xml:space="preserve">Para </w:t>
      </w:r>
      <m:oMath>
        <m:r>
          <m:rPr>
            <m:scr m:val="double-struck"/>
            <m:sty m:val="p"/>
          </m:rPr>
          <w:rPr>
            <w:rFonts w:ascii="Cambria Math" w:hAnsi="Cambria Math"/>
            <w:lang w:val="es-CL"/>
          </w:rPr>
          <m:t>P</m:t>
        </m:r>
      </m:oMath>
      <w:r w:rsidRPr="006612BD">
        <w:rPr>
          <w:lang w:val="es-CL"/>
        </w:rPr>
        <w:t xml:space="preserve"> proyector de Leray y </w:t>
      </w:r>
      <m:oMath>
        <m:r>
          <w:rPr>
            <w:rFonts w:ascii="Cambria Math" w:hAnsi="Cambria Math"/>
          </w:rPr>
          <m:t>χ</m:t>
        </m:r>
        <m:r>
          <m:rPr>
            <m:sty m:val="p"/>
          </m:rPr>
          <w:rPr>
            <w:rFonts w:ascii="Cambria Math" w:hAnsi="Cambria Math"/>
            <w:lang w:val="es-CL"/>
          </w:rPr>
          <m:t>∈</m:t>
        </m:r>
        <m:sSubSup>
          <m:sSubSupPr>
            <m:ctrlPr>
              <w:rPr>
                <w:rFonts w:ascii="Cambria Math" w:hAnsi="Cambria Math"/>
              </w:rPr>
            </m:ctrlPr>
          </m:sSubSupPr>
          <m:e>
            <m:r>
              <w:rPr>
                <w:rFonts w:ascii="Cambria Math" w:hAnsi="Cambria Math"/>
              </w:rPr>
              <m:t>C</m:t>
            </m:r>
          </m:e>
          <m:sub>
            <m:r>
              <w:rPr>
                <w:rFonts w:ascii="Cambria Math" w:hAnsi="Cambria Math"/>
              </w:rPr>
              <m:t>c</m:t>
            </m:r>
          </m:sub>
          <m:sup>
            <m:r>
              <m:rPr>
                <m:sty m:val="p"/>
              </m:rPr>
              <w:rPr>
                <w:rFonts w:ascii="Cambria Math" w:hAnsi="Cambria Math"/>
                <w:lang w:val="es-CL"/>
              </w:rPr>
              <m:t>∞</m:t>
            </m:r>
          </m:sup>
        </m:sSubSup>
      </m:oMath>
      <w:r w:rsidRPr="006612BD">
        <w:rPr>
          <w:lang w:val="es-CL"/>
        </w:rPr>
        <w:t xml:space="preserve"> ,</w:t>
      </w:r>
    </w:p>
    <w:p w14:paraId="163D45AF" w14:textId="77777777" w:rsidR="004D3078" w:rsidRDefault="004D3078" w:rsidP="004D3078">
      <w:pPr>
        <w:pStyle w:val="Textoindependiente"/>
      </w:pPr>
      <m:oMathPara>
        <m:oMathParaPr>
          <m:jc m:val="center"/>
        </m:oMathParaPr>
        <m:oMath>
          <m:r>
            <m:rPr>
              <m:scr m:val="double-struck"/>
              <m:sty m:val="p"/>
            </m:rPr>
            <w:rPr>
              <w:rFonts w:ascii="Cambria Math" w:hAnsi="Cambria Math"/>
            </w:rPr>
            <m:t>[P</m:t>
          </m:r>
          <m:r>
            <m:rPr>
              <m:sty m:val="p"/>
            </m:rPr>
            <w:rPr>
              <w:rFonts w:ascii="Cambria Math" w:hAnsi="Cambria Math"/>
            </w:rPr>
            <m:t>∇⋅,</m:t>
          </m:r>
          <m:r>
            <w:rPr>
              <w:rFonts w:ascii="Cambria Math" w:hAnsi="Cambria Math"/>
            </w:rPr>
            <m:t>χ</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r>
            <m:rPr>
              <m:scr m:val="double-struck"/>
              <m:sty m:val="p"/>
            </m:rPr>
            <w:rPr>
              <w:rFonts w:ascii="Cambria Math" w:hAnsi="Cambria Math"/>
            </w:rPr>
            <m:t>)=P</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χ</m:t>
              </m:r>
              <m:r>
                <m:rPr>
                  <m:sty m:val="p"/>
                </m:rPr>
                <w:rPr>
                  <w:rFonts w:ascii="Cambria Math" w:hAnsi="Cambria Math"/>
                </w:rPr>
                <m:t>-⋅)</m:t>
              </m:r>
              <m:r>
                <w:rPr>
                  <w:rFonts w:ascii="Cambria Math" w:hAnsi="Cambria Math"/>
                </w:rPr>
                <m:t> u</m:t>
              </m:r>
              <m:r>
                <m:rPr>
                  <m:sty m:val="p"/>
                </m:rPr>
                <w:rPr>
                  <w:rFonts w:ascii="Cambria Math" w:hAnsi="Cambria Math"/>
                </w:rPr>
                <m:t>⊗</m:t>
              </m:r>
              <m:r>
                <w:rPr>
                  <w:rFonts w:ascii="Cambria Math" w:hAnsi="Cambria Math"/>
                </w:rPr>
                <m:t>u</m:t>
              </m:r>
            </m:e>
          </m:d>
        </m:oMath>
      </m:oMathPara>
    </w:p>
    <w:p w14:paraId="47A6F9EE" w14:textId="77777777" w:rsidR="004D3078" w:rsidRPr="006612BD" w:rsidRDefault="004D3078" w:rsidP="004D3078">
      <w:pPr>
        <w:pStyle w:val="FirstParagraph"/>
        <w:rPr>
          <w:lang w:val="es-CL"/>
        </w:rPr>
      </w:pPr>
      <w:r w:rsidRPr="006612BD">
        <w:rPr>
          <w:lang w:val="es-CL"/>
        </w:rPr>
        <w:t xml:space="preserve">es operador singular de CZ: </w:t>
      </w:r>
      <m:oMath>
        <m:r>
          <m:rPr>
            <m:scr m:val="double-struck"/>
            <m:sty m:val="p"/>
          </m:rPr>
          <w:rPr>
            <w:rFonts w:ascii="Cambria Math" w:hAnsi="Cambria Math"/>
            <w:lang w:val="es-CL"/>
          </w:rPr>
          <m:t>∥[P</m:t>
        </m:r>
        <m:r>
          <m:rPr>
            <m:sty m:val="p"/>
          </m:rPr>
          <w:rPr>
            <w:rFonts w:ascii="Cambria Math" w:hAnsi="Cambria Math"/>
            <w:lang w:val="es-CL"/>
          </w:rPr>
          <m:t>∇⋅,</m:t>
        </m:r>
        <m:r>
          <w:rPr>
            <w:rFonts w:ascii="Cambria Math" w:hAnsi="Cambria Math"/>
          </w:rPr>
          <m:t>χ</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rPr>
                  <m:t>q</m:t>
                </m:r>
              </m:sup>
            </m:sSup>
          </m:sub>
        </m:sSub>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u</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rPr>
                  <m:t>q</m:t>
                </m:r>
              </m:sup>
            </m:sSup>
          </m:sub>
        </m:sSub>
      </m:oMath>
      <w:r w:rsidRPr="006612BD">
        <w:rPr>
          <w:lang w:val="es-CL"/>
        </w:rPr>
        <w:t xml:space="preserve"> para </w:t>
      </w:r>
      <m:oMath>
        <m:r>
          <w:rPr>
            <w:rFonts w:ascii="Cambria Math" w:hAnsi="Cambria Math"/>
            <w:lang w:val="es-CL"/>
          </w:rPr>
          <m:t>1</m:t>
        </m:r>
        <m:r>
          <m:rPr>
            <m:sty m:val="p"/>
          </m:rPr>
          <w:rPr>
            <w:rFonts w:ascii="Cambria Math" w:hAnsi="Cambria Math"/>
            <w:lang w:val="es-CL"/>
          </w:rPr>
          <m:t>&lt;</m:t>
        </m:r>
        <m:r>
          <w:rPr>
            <w:rFonts w:ascii="Cambria Math" w:hAnsi="Cambria Math"/>
          </w:rPr>
          <m:t>q</m:t>
        </m:r>
        <m:r>
          <m:rPr>
            <m:sty m:val="p"/>
          </m:rPr>
          <w:rPr>
            <w:rFonts w:ascii="Cambria Math" w:hAnsi="Cambria Math"/>
            <w:lang w:val="es-CL"/>
          </w:rPr>
          <m:t>&lt;∞</m:t>
        </m:r>
      </m:oMath>
      <w:r w:rsidRPr="006612BD">
        <w:rPr>
          <w:lang w:val="es-CL"/>
        </w:rPr>
        <w:t xml:space="preserve"> . Además, para </w:t>
      </w:r>
      <m:oMath>
        <m:r>
          <w:rPr>
            <w:rFonts w:ascii="Cambria Math" w:hAnsi="Cambria Math"/>
            <w:lang w:val="es-CL"/>
          </w:rPr>
          <m:t>1</m:t>
        </m:r>
        <m:r>
          <m:rPr>
            <m:sty m:val="p"/>
          </m:rPr>
          <w:rPr>
            <w:rFonts w:ascii="Cambria Math" w:hAnsi="Cambria Math"/>
            <w:lang w:val="es-CL"/>
          </w:rPr>
          <m:t>&lt;</m:t>
        </m:r>
        <m:r>
          <w:rPr>
            <w:rFonts w:ascii="Cambria Math" w:hAnsi="Cambria Math"/>
          </w:rPr>
          <m:t>p</m:t>
        </m:r>
        <m:r>
          <m:rPr>
            <m:sty m:val="p"/>
          </m:rPr>
          <w:rPr>
            <w:rFonts w:ascii="Cambria Math" w:hAnsi="Cambria Math"/>
            <w:lang w:val="es-CL"/>
          </w:rPr>
          <m:t>&lt;</m:t>
        </m:r>
        <m:r>
          <w:rPr>
            <w:rFonts w:ascii="Cambria Math" w:hAnsi="Cambria Math"/>
            <w:lang w:val="es-CL"/>
          </w:rPr>
          <m:t>3</m:t>
        </m:r>
        <m:r>
          <m:rPr>
            <m:sty m:val="p"/>
          </m:rPr>
          <w:rPr>
            <w:rFonts w:ascii="Cambria Math" w:hAnsi="Cambria Math"/>
            <w:lang w:val="es-CL"/>
          </w:rPr>
          <m:t>&lt;</m:t>
        </m:r>
        <m:r>
          <w:rPr>
            <w:rFonts w:ascii="Cambria Math" w:hAnsi="Cambria Math"/>
          </w:rPr>
          <m:t>q</m:t>
        </m:r>
      </m:oMath>
      <w:r w:rsidRPr="006612BD">
        <w:rPr>
          <w:lang w:val="es-CL"/>
        </w:rPr>
        <w:t xml:space="preserve"> y </w:t>
      </w:r>
      <m:oMath>
        <m:r>
          <w:rPr>
            <w:rFonts w:ascii="Cambria Math" w:hAnsi="Cambria Math"/>
          </w:rPr>
          <m:t>σ</m:t>
        </m:r>
        <m:r>
          <m:rPr>
            <m:sty m:val="p"/>
          </m:rPr>
          <w:rPr>
            <w:rFonts w:ascii="Cambria Math" w:hAnsi="Cambria Math"/>
            <w:lang w:val="es-CL"/>
          </w:rPr>
          <m:t>=</m:t>
        </m:r>
        <m:r>
          <w:rPr>
            <w:rFonts w:ascii="Cambria Math" w:hAnsi="Cambria Math"/>
            <w:lang w:val="es-CL"/>
          </w:rPr>
          <m:t>3</m:t>
        </m:r>
        <m:r>
          <m:rPr>
            <m:sty m:val="p"/>
          </m:rPr>
          <w:rPr>
            <w:rFonts w:ascii="Cambria Math" w:hAnsi="Cambria Math"/>
            <w:lang w:val="es-CL"/>
          </w:rPr>
          <m:t>(</m:t>
        </m:r>
        <m:f>
          <m:fPr>
            <m:type m:val="lin"/>
            <m:ctrlPr>
              <w:rPr>
                <w:rFonts w:ascii="Cambria Math" w:hAnsi="Cambria Math"/>
              </w:rPr>
            </m:ctrlPr>
          </m:fPr>
          <m:num>
            <m:r>
              <w:rPr>
                <w:rFonts w:ascii="Cambria Math" w:hAnsi="Cambria Math"/>
                <w:lang w:val="es-CL"/>
              </w:rPr>
              <m:t>1</m:t>
            </m:r>
          </m:num>
          <m:den>
            <m:r>
              <w:rPr>
                <w:rFonts w:ascii="Cambria Math" w:hAnsi="Cambria Math"/>
              </w:rPr>
              <m:t>p</m:t>
            </m:r>
          </m:den>
        </m:f>
        <m:r>
          <m:rPr>
            <m:sty m:val="p"/>
          </m:rPr>
          <w:rPr>
            <w:rFonts w:ascii="Cambria Math" w:hAnsi="Cambria Math"/>
            <w:lang w:val="es-CL"/>
          </w:rPr>
          <m:t>-</m:t>
        </m:r>
        <m:f>
          <m:fPr>
            <m:type m:val="lin"/>
            <m:ctrlPr>
              <w:rPr>
                <w:rFonts w:ascii="Cambria Math" w:hAnsi="Cambria Math"/>
              </w:rPr>
            </m:ctrlPr>
          </m:fPr>
          <m:num>
            <m:r>
              <w:rPr>
                <w:rFonts w:ascii="Cambria Math" w:hAnsi="Cambria Math"/>
                <w:lang w:val="es-CL"/>
              </w:rPr>
              <m:t>1</m:t>
            </m:r>
          </m:num>
          <m:den>
            <m:r>
              <w:rPr>
                <w:rFonts w:ascii="Cambria Math" w:hAnsi="Cambria Math"/>
              </w:rPr>
              <m:t>q</m:t>
            </m:r>
          </m:den>
        </m:f>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6612BD">
        <w:rPr>
          <w:lang w:val="es-CL"/>
        </w:rPr>
        <w:t xml:space="preserve"> ,</w:t>
      </w:r>
    </w:p>
    <w:p w14:paraId="6BCEF181" w14:textId="77777777" w:rsidR="004D3078" w:rsidRDefault="004D3078" w:rsidP="004D3078">
      <w:pPr>
        <w:pStyle w:val="Textoindependiente"/>
      </w:pPr>
      <m:oMathPara>
        <m:oMathParaPr>
          <m:jc m:val="center"/>
        </m:oMathParaPr>
        <m:oMath>
          <m:r>
            <m:rPr>
              <m:sty m:val="p"/>
            </m:rPr>
            <w:rPr>
              <w:rFonts w:ascii="Cambria Math" w:hAnsi="Cambria Math"/>
            </w:rPr>
            <m:t>∥(-Δ</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m:t>
              </m:r>
            </m:sup>
          </m:sSup>
          <m:r>
            <w:rPr>
              <w:rFonts w:ascii="Cambria Math" w:hAnsi="Cambria Math"/>
            </w:rPr>
            <m:t>f</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q</m:t>
                  </m:r>
                </m:sup>
              </m:sSup>
            </m:sub>
          </m:sSub>
          <m:r>
            <m:rPr>
              <m:sty m:val="p"/>
            </m:rPr>
            <w:rPr>
              <w:rFonts w:ascii="Cambria Math" w:hAnsi="Cambria Math"/>
            </w:rPr>
            <m:t>≲∥</m:t>
          </m:r>
          <m:r>
            <w:rPr>
              <w:rFonts w:ascii="Cambria Math" w:hAnsi="Cambria Math"/>
            </w:rPr>
            <m:t>f</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p</m:t>
                  </m:r>
                </m:sup>
              </m:sSup>
            </m:sub>
          </m:sSub>
          <m:r>
            <m:rPr>
              <m:sty m:val="p"/>
            </m:rPr>
            <w:rPr>
              <w:rFonts w:ascii="Cambria Math" w:hAnsi="Cambria Math"/>
            </w:rPr>
            <m:t>.</m:t>
          </m:r>
        </m:oMath>
      </m:oMathPara>
    </w:p>
    <w:p w14:paraId="7A9BA6C9" w14:textId="7D13DE17" w:rsidR="004D3078" w:rsidRDefault="004D3078" w:rsidP="004D3078">
      <w:pPr>
        <w:pStyle w:val="Textoindependiente"/>
        <w:rPr>
          <w:highlight w:val="yellow"/>
          <w:lang w:val="es-CL"/>
        </w:rPr>
      </w:pPr>
      <w:r w:rsidRPr="006612BD">
        <w:rPr>
          <w:i/>
          <w:iCs/>
          <w:lang w:val="es-CL"/>
        </w:rPr>
        <w:t>Demostración.</w:t>
      </w:r>
      <w:r w:rsidRPr="006612BD">
        <w:rPr>
          <w:lang w:val="es-CL"/>
        </w:rPr>
        <w:t xml:space="preserve"> CZ clásico + Riesz potencial (HLS). ■</w:t>
      </w:r>
      <w:r w:rsidRPr="006612BD">
        <w:rPr>
          <w:lang w:val="es-CL"/>
        </w:rPr>
        <w:br/>
      </w:r>
    </w:p>
    <w:p w14:paraId="69AC838D" w14:textId="77777777" w:rsidR="004D3078" w:rsidRPr="004D3078" w:rsidRDefault="004D3078" w:rsidP="004D3078">
      <w:pPr>
        <w:pStyle w:val="Textoindependiente"/>
        <w:rPr>
          <w:highlight w:val="yellow"/>
          <w:lang w:val="es-CL"/>
        </w:rPr>
      </w:pPr>
    </w:p>
    <w:p w14:paraId="48702D65" w14:textId="77777777" w:rsidR="00945B94" w:rsidRPr="00C47D86" w:rsidRDefault="00486C65" w:rsidP="00945B94">
      <w:pPr>
        <w:rPr>
          <w:highlight w:val="yellow"/>
        </w:rPr>
      </w:pPr>
      <w:r>
        <w:rPr>
          <w:highlight w:val="yellow"/>
        </w:rPr>
        <w:pict w14:anchorId="6CD41C43">
          <v:rect id="_x0000_i1032" style="width:0;height:1.5pt" o:hralign="center" o:hrstd="t" o:hr="t"/>
        </w:pict>
      </w:r>
    </w:p>
    <w:bookmarkEnd w:id="18"/>
    <w:p w14:paraId="128A4965" w14:textId="77777777" w:rsidR="00945B94" w:rsidRPr="00C47D86" w:rsidRDefault="00945B94" w:rsidP="00945B94">
      <w:pPr>
        <w:pStyle w:val="Ttulo3"/>
        <w:rPr>
          <w:highlight w:val="yellow"/>
          <w:lang w:val="es-CL"/>
        </w:rPr>
      </w:pPr>
      <w:r w:rsidRPr="00C47D86">
        <w:rPr>
          <w:highlight w:val="yellow"/>
          <w:lang w:val="es-CL"/>
        </w:rPr>
        <w:t>Demostración (paso a paso)</w:t>
      </w:r>
    </w:p>
    <w:p w14:paraId="5E2E6907" w14:textId="77777777" w:rsidR="00945B94" w:rsidRPr="00C47D86" w:rsidRDefault="00945B94" w:rsidP="00945B94">
      <w:pPr>
        <w:pStyle w:val="FirstParagraph"/>
        <w:rPr>
          <w:highlight w:val="yellow"/>
          <w:lang w:val="es-CL"/>
        </w:rPr>
      </w:pPr>
      <w:r w:rsidRPr="00C47D86">
        <w:rPr>
          <w:b/>
          <w:bCs/>
          <w:highlight w:val="yellow"/>
          <w:lang w:val="es-CL"/>
        </w:rPr>
        <w:t>Paso 1 — Ecuación proyectada y test crítico.</w:t>
      </w:r>
      <w:r w:rsidRPr="00C47D86">
        <w:rPr>
          <w:highlight w:val="yellow"/>
          <w:lang w:val="es-CL"/>
        </w:rPr>
        <w:br/>
        <w:t>Trabajamos con la forma proyectada de NSE:</w:t>
      </w:r>
    </w:p>
    <w:p w14:paraId="35801A5E" w14:textId="77777777" w:rsidR="00945B94" w:rsidRPr="00C47D86" w:rsidRDefault="00486C65" w:rsidP="00945B94">
      <w:pPr>
        <w:pStyle w:val="Textoindependiente"/>
        <w:rPr>
          <w:highlight w:val="yellow"/>
        </w:rPr>
      </w:pPr>
      <m:oMathPara>
        <m:oMathParaPr>
          <m:jc m:val="center"/>
        </m:oMathParaPr>
        <m:oMath>
          <m:sSub>
            <m:sSubPr>
              <m:ctrlPr>
                <w:rPr>
                  <w:rFonts w:ascii="Cambria Math" w:hAnsi="Cambria Math"/>
                  <w:highlight w:val="yellow"/>
                </w:rPr>
              </m:ctrlPr>
            </m:sSubPr>
            <m:e>
              <m:r>
                <m:rPr>
                  <m:sty m:val="p"/>
                </m:rPr>
                <w:rPr>
                  <w:rFonts w:ascii="Cambria Math" w:hAnsi="Cambria Math"/>
                  <w:highlight w:val="yellow"/>
                </w:rPr>
                <m:t>∂</m:t>
              </m:r>
            </m:e>
            <m:sub>
              <m:r>
                <w:rPr>
                  <w:rFonts w:ascii="Cambria Math" w:hAnsi="Cambria Math"/>
                  <w:highlight w:val="yellow"/>
                </w:rPr>
                <m:t>t</m:t>
              </m:r>
            </m:sub>
          </m:sSub>
          <m:r>
            <w:rPr>
              <w:rFonts w:ascii="Cambria Math" w:hAnsi="Cambria Math"/>
              <w:highlight w:val="yellow"/>
            </w:rPr>
            <m:t>u</m:t>
          </m:r>
          <m:r>
            <m:rPr>
              <m:sty m:val="p"/>
            </m:rPr>
            <w:rPr>
              <w:rFonts w:ascii="Cambria Math" w:hAnsi="Cambria Math"/>
              <w:highlight w:val="yellow"/>
            </w:rPr>
            <m:t>-Δ</m:t>
          </m:r>
          <m:r>
            <w:rPr>
              <w:rFonts w:ascii="Cambria Math" w:hAnsi="Cambria Math"/>
              <w:highlight w:val="yellow"/>
            </w:rPr>
            <m:t>u</m:t>
          </m:r>
          <m:r>
            <m:rPr>
              <m:scr m:val="double-struck"/>
              <m:sty m:val="p"/>
            </m:rPr>
            <w:rPr>
              <w:rFonts w:ascii="Cambria Math" w:hAnsi="Cambria Math"/>
              <w:highlight w:val="yellow"/>
            </w:rPr>
            <m:t>+P</m:t>
          </m:r>
          <m:r>
            <m:rPr>
              <m:sty m:val="p"/>
            </m:rPr>
            <w:rPr>
              <w:rFonts w:ascii="Cambria Math" w:hAnsi="Cambria Math"/>
              <w:highlight w:val="yellow"/>
            </w:rPr>
            <m:t>∇</m:t>
          </m:r>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oMath>
      </m:oMathPara>
    </w:p>
    <w:p w14:paraId="0E806669" w14:textId="77777777" w:rsidR="00945B94" w:rsidRPr="00C47D86" w:rsidRDefault="00945B94" w:rsidP="00945B94">
      <w:pPr>
        <w:pStyle w:val="FirstParagraph"/>
        <w:rPr>
          <w:highlight w:val="yellow"/>
          <w:lang w:val="es-CL"/>
        </w:rPr>
      </w:pPr>
      <w:r w:rsidRPr="00C47D86">
        <w:rPr>
          <w:highlight w:val="yellow"/>
          <w:lang w:val="es-CL"/>
        </w:rPr>
        <w:t xml:space="preserve">Tomamos el test de Moser </w:t>
      </w:r>
      <m:oMath>
        <m:r>
          <w:rPr>
            <w:rFonts w:ascii="Cambria Math" w:hAnsi="Cambria Math"/>
            <w:highlight w:val="yellow"/>
          </w:rPr>
          <m:t>Z</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χ</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2</m:t>
            </m:r>
          </m:sup>
        </m:sSup>
        <m:r>
          <w:rPr>
            <w:rFonts w:ascii="Cambria Math" w:hAnsi="Cambria Math"/>
            <w:highlight w:val="yellow"/>
          </w:rPr>
          <m:t>u</m:t>
        </m:r>
      </m:oMath>
      <w:r w:rsidRPr="00C47D86">
        <w:rPr>
          <w:highlight w:val="yellow"/>
          <w:lang w:val="es-CL"/>
        </w:rPr>
        <w:t xml:space="preserve"> y multiplicamos la ecuación escalarmente por </w:t>
      </w:r>
      <m:oMath>
        <m:r>
          <w:rPr>
            <w:rFonts w:ascii="Cambria Math" w:hAnsi="Cambria Math"/>
            <w:highlight w:val="yellow"/>
          </w:rPr>
          <m:t>Z</m:t>
        </m:r>
      </m:oMath>
      <w:r w:rsidRPr="00C47D86">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oMath>
      <w:r w:rsidRPr="00C47D86">
        <w:rPr>
          <w:highlight w:val="yellow"/>
          <w:lang w:val="es-CL"/>
        </w:rPr>
        <w:t xml:space="preserve"> (con </w:t>
      </w:r>
      <m:oMath>
        <m:r>
          <w:rPr>
            <w:rFonts w:ascii="Cambria Math" w:hAnsi="Cambria Math"/>
            <w:highlight w:val="yellow"/>
          </w:rPr>
          <m:t>η</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1</m:t>
            </m:r>
          </m:sub>
        </m:sSub>
        <m:r>
          <m:rPr>
            <m:sty m:val="p"/>
          </m:rPr>
          <w:rPr>
            <w:rFonts w:ascii="Cambria Math" w:hAnsi="Cambria Math"/>
            <w:highlight w:val="yellow"/>
            <w:lang w:val="es-CL"/>
          </w:rPr>
          <m:t>)=</m:t>
        </m:r>
        <m:r>
          <w:rPr>
            <w:rFonts w:ascii="Cambria Math" w:hAnsi="Cambria Math"/>
            <w:highlight w:val="yellow"/>
            <w:lang w:val="es-CL"/>
          </w:rPr>
          <m:t>0</m:t>
        </m:r>
      </m:oMath>
      <w:r w:rsidRPr="00C47D86">
        <w:rPr>
          <w:highlight w:val="yellow"/>
          <w:lang w:val="es-CL"/>
        </w:rPr>
        <w:t xml:space="preserve"> ). Integrando por partes en </w:t>
      </w:r>
      <m:oMath>
        <m:r>
          <w:rPr>
            <w:rFonts w:ascii="Cambria Math" w:hAnsi="Cambria Math"/>
            <w:highlight w:val="yellow"/>
          </w:rPr>
          <m:t>x</m:t>
        </m:r>
        <m:r>
          <m:rPr>
            <m:sty m:val="p"/>
          </m:rPr>
          <w:rPr>
            <w:rFonts w:ascii="Cambria Math" w:hAnsi="Cambria Math"/>
            <w:highlight w:val="yellow"/>
            <w:lang w:val="es-CL"/>
          </w:rPr>
          <m:t>,</m:t>
        </m:r>
        <m:r>
          <w:rPr>
            <w:rFonts w:ascii="Cambria Math" w:hAnsi="Cambria Math"/>
            <w:highlight w:val="yellow"/>
          </w:rPr>
          <m:t>t</m:t>
        </m:r>
      </m:oMath>
      <w:r w:rsidRPr="00C47D86">
        <w:rPr>
          <w:highlight w:val="yellow"/>
          <w:lang w:val="es-CL"/>
        </w:rPr>
        <w:t xml:space="preserve"> y usando </w:t>
      </w:r>
      <m:oMath>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χ</m:t>
            </m:r>
          </m:e>
          <m:sup>
            <m:r>
              <w:rPr>
                <w:rFonts w:ascii="Cambria Math" w:hAnsi="Cambria Math"/>
                <w:highlight w:val="yellow"/>
                <w:lang w:val="es-CL"/>
              </w:rPr>
              <m:t>2</m:t>
            </m:r>
          </m:sup>
        </m:sSup>
        <m:r>
          <m:rPr>
            <m:sty m:val="p"/>
          </m:rPr>
          <w:rPr>
            <w:rFonts w:ascii="Cambria Math" w:hAnsi="Cambria Math"/>
            <w:highlight w:val="yellow"/>
            <w:lang w:val="es-CL"/>
          </w:rPr>
          <m:t>]</m:t>
        </m:r>
      </m:oMath>
      <w:r w:rsidRPr="00C47D86">
        <w:rPr>
          <w:highlight w:val="yellow"/>
          <w:lang w:val="es-CL"/>
        </w:rPr>
        <w:t xml:space="preserve"> , obtenemos</w:t>
      </w:r>
    </w:p>
    <w:p w14:paraId="6EE590F3" w14:textId="77777777" w:rsidR="00945B94" w:rsidRPr="00C47D86" w:rsidRDefault="00486C65" w:rsidP="00945B94">
      <w:pPr>
        <w:pStyle w:val="Textoindependiente"/>
        <w:rPr>
          <w:highlight w:val="yellow"/>
        </w:rPr>
      </w:pPr>
      <m:oMathPara>
        <m:oMathParaPr>
          <m:jc m:val="center"/>
        </m:oMathParaPr>
        <m:oMath>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q</m:t>
              </m:r>
            </m:den>
          </m:f>
          <m:f>
            <m:fPr>
              <m:ctrlPr>
                <w:rPr>
                  <w:rFonts w:ascii="Cambria Math" w:hAnsi="Cambria Math"/>
                  <w:highlight w:val="yellow"/>
                </w:rPr>
              </m:ctrlPr>
            </m:fPr>
            <m:num>
              <m:r>
                <w:rPr>
                  <w:rFonts w:ascii="Cambria Math" w:hAnsi="Cambria Math"/>
                  <w:highlight w:val="yellow"/>
                </w:rPr>
                <m:t>d</m:t>
              </m:r>
            </m:num>
            <m:den>
              <m:r>
                <w:rPr>
                  <w:rFonts w:ascii="Cambria Math" w:hAnsi="Cambria Math"/>
                  <w:highlight w:val="yellow"/>
                </w:rPr>
                <m:t>dt</m:t>
              </m:r>
            </m:den>
          </m:f>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χ</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q</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χ</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f</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m:t>
          </m:r>
          <m:r>
            <m:rPr>
              <m:sty m:val="p"/>
            </m:rPr>
            <w:rPr>
              <w:rFonts w:ascii="Cambria Math" w:hAnsi="Cambria Math"/>
              <w:highlight w:val="yellow"/>
            </w:rPr>
            <m:t>∬</m:t>
          </m:r>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χ</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q</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m:rPr>
              <m:scr m:val="double-struck"/>
              <m:sty m:val="p"/>
            </m:rPr>
            <w:rPr>
              <w:rFonts w:ascii="Cambria Math" w:hAnsi="Cambria Math"/>
              <w:highlight w:val="yellow"/>
            </w:rPr>
            <m:t>P</m:t>
          </m:r>
          <m:r>
            <w:rPr>
              <w:rFonts w:ascii="Cambria Math" w:hAnsi="Cambria Math"/>
              <w:highlight w:val="yellow"/>
            </w:rPr>
            <m:t>Z</m:t>
          </m:r>
          <m:r>
            <m:rPr>
              <m:sty m:val="p"/>
            </m:rPr>
            <w:rPr>
              <w:rFonts w:ascii="Cambria Math" w:hAnsi="Cambria Math"/>
              <w:highlight w:val="yellow"/>
            </w:rPr>
            <m:t>),</m:t>
          </m:r>
        </m:oMath>
      </m:oMathPara>
    </w:p>
    <w:p w14:paraId="77F6AD10" w14:textId="77777777" w:rsidR="00945B94" w:rsidRPr="00C47D86" w:rsidRDefault="00945B94" w:rsidP="00945B94">
      <w:pPr>
        <w:pStyle w:val="FirstParagraph"/>
        <w:rPr>
          <w:highlight w:val="yellow"/>
          <w:lang w:val="es-CL"/>
        </w:rPr>
      </w:pPr>
      <w:r w:rsidRPr="00C47D86">
        <w:rPr>
          <w:highlight w:val="yellow"/>
          <w:lang w:val="es-CL"/>
        </w:rPr>
        <w:t xml:space="preserve">donde los términos con </w:t>
      </w:r>
      <m:oMath>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r>
          <w:rPr>
            <w:rFonts w:ascii="Cambria Math" w:hAnsi="Cambria Math"/>
            <w:highlight w:val="yellow"/>
          </w:rPr>
          <m:t>η</m:t>
        </m:r>
        <m:r>
          <m:rPr>
            <m:sty m:val="p"/>
          </m:rPr>
          <w:rPr>
            <w:rFonts w:ascii="Cambria Math" w:hAnsi="Cambria Math"/>
            <w:highlight w:val="yellow"/>
            <w:lang w:val="es-CL"/>
          </w:rPr>
          <m:t>,∇</m:t>
        </m:r>
        <m:r>
          <w:rPr>
            <w:rFonts w:ascii="Cambria Math" w:hAnsi="Cambria Math"/>
            <w:highlight w:val="yellow"/>
          </w:rPr>
          <m:t>φ</m:t>
        </m:r>
      </m:oMath>
      <w:r w:rsidRPr="00C47D86">
        <w:rPr>
          <w:highlight w:val="yellow"/>
          <w:lang w:val="es-CL"/>
        </w:rPr>
        <w:t xml:space="preserve"> que aparecen por integración por partes han sido recogidos en </w:t>
      </w:r>
      <m:oMath>
        <m:r>
          <w:rPr>
            <w:rFonts w:ascii="Cambria Math" w:hAnsi="Cambria Math"/>
            <w:highlight w:val="yellow"/>
          </w:rPr>
          <m:t>C</m:t>
        </m:r>
        <m:r>
          <w:rPr>
            <w:rFonts w:ascii="Cambria Math" w:hAnsi="Cambria Math"/>
            <w:highlight w:val="yellow"/>
            <w:lang w:val="es-CL"/>
          </w:rPr>
          <m:t>​</m:t>
        </m:r>
        <m:r>
          <m:rPr>
            <m:sty m:val="p"/>
          </m:rPr>
          <w:rPr>
            <w:rFonts w:ascii="Cambria Math" w:hAnsi="Cambria Math"/>
            <w:highlight w:val="yellow"/>
            <w:lang w:val="es-CL"/>
          </w:rPr>
          <m:t>∬|∇</m:t>
        </m:r>
        <m:r>
          <w:rPr>
            <w:rFonts w:ascii="Cambria Math" w:hAnsi="Cambria Math"/>
            <w:highlight w:val="yellow"/>
          </w:rPr>
          <m:t>χ</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q</m:t>
            </m:r>
          </m:sup>
        </m:sSup>
      </m:oMath>
      <w:r w:rsidRPr="00C47D86">
        <w:rPr>
          <w:highlight w:val="yellow"/>
          <w:lang w:val="es-CL"/>
        </w:rPr>
        <w:t xml:space="preserve"> . (Aquí usamos (N2) para la coercividad).</w:t>
      </w:r>
    </w:p>
    <w:p w14:paraId="4D5A4981" w14:textId="77777777" w:rsidR="00945B94" w:rsidRPr="00C47D86" w:rsidRDefault="00945B94" w:rsidP="00945B94">
      <w:pPr>
        <w:pStyle w:val="Textoindependiente"/>
        <w:rPr>
          <w:highlight w:val="yellow"/>
        </w:rPr>
      </w:pPr>
      <w:r w:rsidRPr="00C47D86">
        <w:rPr>
          <w:b/>
          <w:bCs/>
          <w:highlight w:val="yellow"/>
          <w:lang w:val="es-CL"/>
        </w:rPr>
        <w:t>Paso 2 — Descomposición del convectivo (conmutador de Leray).</w:t>
      </w:r>
      <w:r w:rsidRPr="00C47D86">
        <w:rPr>
          <w:highlight w:val="yellow"/>
          <w:lang w:val="es-CL"/>
        </w:rPr>
        <w:br/>
      </w:r>
      <w:r w:rsidRPr="00C47D86">
        <w:rPr>
          <w:highlight w:val="yellow"/>
        </w:rPr>
        <w:t>Escribimos</w:t>
      </w:r>
    </w:p>
    <w:p w14:paraId="1BC2BC19" w14:textId="77777777" w:rsidR="00945B94" w:rsidRPr="00C47D86" w:rsidRDefault="00945B94" w:rsidP="00945B94">
      <w:pPr>
        <w:pStyle w:val="Textoindependiente"/>
        <w:rPr>
          <w:highlight w:val="yellow"/>
        </w:rPr>
      </w:pPr>
      <m:oMathPara>
        <m:oMathParaPr>
          <m:jc m:val="center"/>
        </m:oMathParaPr>
        <m:oMath>
          <m:r>
            <m:rPr>
              <m:sty m:val="p"/>
            </m:rPr>
            <w:rPr>
              <w:rFonts w:ascii="Cambria Math" w:hAnsi="Cambria Math"/>
              <w:highlight w:val="yellow"/>
            </w:rPr>
            <m:t>-</m:t>
          </m:r>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m:rPr>
              <m:scr m:val="double-struck"/>
              <m:sty m:val="p"/>
            </m:rPr>
            <w:rPr>
              <w:rFonts w:ascii="Cambria Math" w:hAnsi="Cambria Math"/>
              <w:highlight w:val="yellow"/>
            </w:rPr>
            <m:t>P</m:t>
          </m:r>
          <m:r>
            <w:rPr>
              <w:rFonts w:ascii="Cambria Math" w:hAnsi="Cambria Math"/>
              <w:highlight w:val="yellow"/>
            </w:rPr>
            <m:t>Z</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2</m:t>
              </m:r>
            </m:sub>
          </m:sSub>
          <m:r>
            <m:rPr>
              <m:sty m:val="p"/>
            </m:rPr>
            <w:rPr>
              <w:rFonts w:ascii="Cambria Math" w:hAnsi="Cambria Math"/>
              <w:highlight w:val="yellow"/>
            </w:rPr>
            <m:t>,</m:t>
          </m:r>
        </m:oMath>
      </m:oMathPara>
    </w:p>
    <w:p w14:paraId="18B6C395" w14:textId="77777777" w:rsidR="00945B94" w:rsidRPr="00C47D86" w:rsidRDefault="00945B94" w:rsidP="00945B94">
      <w:pPr>
        <w:pStyle w:val="FirstParagraph"/>
        <w:rPr>
          <w:highlight w:val="yellow"/>
        </w:rPr>
      </w:pPr>
      <w:r w:rsidRPr="00C47D86">
        <w:rPr>
          <w:highlight w:val="yellow"/>
          <w:lang w:val="es-CL"/>
        </w:rPr>
        <w:t xml:space="preserve">donde </w:t>
      </w: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0</m:t>
            </m:r>
          </m:sub>
        </m:sSub>
      </m:oMath>
      <w:r w:rsidRPr="00C47D86">
        <w:rPr>
          <w:highlight w:val="yellow"/>
          <w:lang w:val="es-CL"/>
        </w:rPr>
        <w:t xml:space="preserve"> es la parte “local” (con </w:t>
      </w:r>
      <m:oMath>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lang w:val="es-CL"/>
              </w:rPr>
              <m:t>2</m:t>
            </m:r>
          </m:sup>
        </m:sSup>
      </m:oMath>
      <w:r w:rsidRPr="00C47D86">
        <w:rPr>
          <w:highlight w:val="yellow"/>
          <w:lang w:val="es-CL"/>
        </w:rPr>
        <w:t xml:space="preserve"> adentro) y </w:t>
      </w: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1</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2</m:t>
            </m:r>
          </m:sub>
        </m:sSub>
      </m:oMath>
      <w:r w:rsidRPr="00C47D86">
        <w:rPr>
          <w:highlight w:val="yellow"/>
          <w:lang w:val="es-CL"/>
        </w:rPr>
        <w:t xml:space="preserve"> provienen de los conmutadores </w:t>
      </w:r>
      <m:oMath>
        <m:r>
          <m:rPr>
            <m:scr m:val="double-struck"/>
            <m:sty m:val="p"/>
          </m:rPr>
          <w:rPr>
            <w:rFonts w:ascii="Cambria Math" w:hAnsi="Cambria Math"/>
            <w:highlight w:val="yellow"/>
            <w:lang w:val="es-CL"/>
          </w:rPr>
          <m:t>[P,</m:t>
        </m:r>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lang w:val="es-CL"/>
              </w:rPr>
              <m:t>2</m:t>
            </m:r>
          </m:sup>
        </m:sSup>
        <m:r>
          <m:rPr>
            <m:sty m:val="p"/>
          </m:rPr>
          <w:rPr>
            <w:rFonts w:ascii="Cambria Math" w:hAnsi="Cambria Math"/>
            <w:highlight w:val="yellow"/>
            <w:lang w:val="es-CL"/>
          </w:rPr>
          <m:t>]</m:t>
        </m:r>
      </m:oMath>
      <w:r w:rsidRPr="00C47D86">
        <w:rPr>
          <w:highlight w:val="yellow"/>
          <w:lang w:val="es-CL"/>
        </w:rPr>
        <w:t xml:space="preserve"> y de reemplazar </w:t>
      </w:r>
      <m:oMath>
        <m:r>
          <w:rPr>
            <w:rFonts w:ascii="Cambria Math" w:hAnsi="Cambria Math"/>
            <w:highlight w:val="yellow"/>
          </w:rPr>
          <m:t>Z</m:t>
        </m:r>
      </m:oMath>
      <w:r w:rsidRPr="00C47D86">
        <w:rPr>
          <w:highlight w:val="yellow"/>
          <w:lang w:val="es-CL"/>
        </w:rPr>
        <w:t xml:space="preserve"> por </w:t>
      </w:r>
      <m:oMath>
        <m:r>
          <m:rPr>
            <m:scr m:val="double-struck"/>
            <m:sty m:val="p"/>
          </m:rPr>
          <w:rPr>
            <w:rFonts w:ascii="Cambria Math" w:hAnsi="Cambria Math"/>
            <w:highlight w:val="yellow"/>
            <w:lang w:val="es-CL"/>
          </w:rPr>
          <m:t>P</m:t>
        </m:r>
        <m:r>
          <w:rPr>
            <w:rFonts w:ascii="Cambria Math" w:hAnsi="Cambria Math"/>
            <w:highlight w:val="yellow"/>
          </w:rPr>
          <m:t>Z</m:t>
        </m:r>
      </m:oMath>
      <w:r w:rsidRPr="00C47D86">
        <w:rPr>
          <w:highlight w:val="yellow"/>
          <w:lang w:val="es-CL"/>
        </w:rPr>
        <w:t xml:space="preserve"> . </w:t>
      </w:r>
      <w:r w:rsidRPr="00C47D86">
        <w:rPr>
          <w:highlight w:val="yellow"/>
        </w:rPr>
        <w:t>Entonces:</w:t>
      </w:r>
    </w:p>
    <w:p w14:paraId="3679DCF5" w14:textId="77777777" w:rsidR="00945B94" w:rsidRPr="00C47D86" w:rsidRDefault="00486C65" w:rsidP="00945B94">
      <w:pPr>
        <w:pStyle w:val="Compact"/>
        <w:numPr>
          <w:ilvl w:val="0"/>
          <w:numId w:val="2"/>
        </w:numPr>
        <w:rPr>
          <w:highlight w:val="yellow"/>
        </w:rPr>
      </w:pP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0</m:t>
            </m:r>
          </m:sub>
        </m:sSub>
      </m:oMath>
      <w:r w:rsidR="00945B94" w:rsidRPr="00C47D86">
        <w:rPr>
          <w:highlight w:val="yellow"/>
          <w:lang w:val="es-CL"/>
        </w:rPr>
        <w:t xml:space="preserve"> se integra por partes para mover </w:t>
      </w:r>
      <m:oMath>
        <m:r>
          <m:rPr>
            <m:sty m:val="p"/>
          </m:rPr>
          <w:rPr>
            <w:rFonts w:ascii="Cambria Math" w:hAnsi="Cambria Math"/>
            <w:highlight w:val="yellow"/>
            <w:lang w:val="es-CL"/>
          </w:rPr>
          <m:t>∇</m:t>
        </m:r>
      </m:oMath>
      <w:r w:rsidR="00945B94" w:rsidRPr="00C47D86">
        <w:rPr>
          <w:highlight w:val="yellow"/>
          <w:lang w:val="es-CL"/>
        </w:rPr>
        <w:t xml:space="preserve"> a </w:t>
      </w:r>
      <m:oMath>
        <m:sSup>
          <m:sSupPr>
            <m:ctrlPr>
              <w:rPr>
                <w:rFonts w:ascii="Cambria Math" w:hAnsi="Cambria Math"/>
                <w:highlight w:val="yellow"/>
              </w:rPr>
            </m:ctrlPr>
          </m:sSupPr>
          <m:e>
            <m:r>
              <w:rPr>
                <w:rFonts w:ascii="Cambria Math" w:hAnsi="Cambria Math"/>
                <w:highlight w:val="yellow"/>
              </w:rPr>
              <m:t>χ</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2</m:t>
            </m:r>
          </m:sup>
        </m:sSup>
        <m:r>
          <w:rPr>
            <w:rFonts w:ascii="Cambria Math" w:hAnsi="Cambria Math"/>
            <w:highlight w:val="yellow"/>
          </w:rPr>
          <m:t>u</m:t>
        </m:r>
      </m:oMath>
      <w:r w:rsidR="00945B94" w:rsidRPr="00C47D86">
        <w:rPr>
          <w:highlight w:val="yellow"/>
          <w:lang w:val="es-CL"/>
        </w:rPr>
        <w:t xml:space="preserve"> . El término con </w:t>
      </w:r>
      <m:oMath>
        <m:r>
          <m:rPr>
            <m:sty m:val="p"/>
          </m:rPr>
          <w:rPr>
            <w:rFonts w:ascii="Cambria Math" w:hAnsi="Cambria Math"/>
            <w:highlight w:val="yellow"/>
            <w:lang w:val="es-CL"/>
          </w:rPr>
          <m:t>∇</m:t>
        </m:r>
        <m:r>
          <w:rPr>
            <w:rFonts w:ascii="Cambria Math" w:hAnsi="Cambria Math"/>
            <w:highlight w:val="yellow"/>
          </w:rPr>
          <m:t>f</m:t>
        </m:r>
      </m:oMath>
      <w:r w:rsidR="00945B94" w:rsidRPr="00C47D86">
        <w:rPr>
          <w:highlight w:val="yellow"/>
          <w:lang w:val="es-CL"/>
        </w:rPr>
        <w:t xml:space="preserve"> se </w:t>
      </w:r>
      <w:r w:rsidR="00945B94" w:rsidRPr="00C47D86">
        <w:rPr>
          <w:b/>
          <w:bCs/>
          <w:highlight w:val="yellow"/>
          <w:lang w:val="es-CL"/>
        </w:rPr>
        <w:t>absorbe</w:t>
      </w:r>
      <w:r w:rsidR="00945B94" w:rsidRPr="00C47D86">
        <w:rPr>
          <w:highlight w:val="yellow"/>
          <w:lang w:val="es-CL"/>
        </w:rPr>
        <w:t xml:space="preserve"> por </w:t>
      </w:r>
      <m:oMath>
        <m:r>
          <w:rPr>
            <w:rFonts w:ascii="Cambria Math" w:hAnsi="Cambria Math"/>
            <w:highlight w:val="yellow"/>
          </w:rPr>
          <m:t>ε</m:t>
        </m:r>
        <m:r>
          <w:rPr>
            <w:rFonts w:ascii="Cambria Math" w:hAnsi="Cambria Math"/>
            <w:highlight w:val="yellow"/>
            <w:lang w:val="es-CL"/>
          </w:rPr>
          <m:t>​</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η</m:t>
            </m:r>
          </m:e>
          <m:sup>
            <m:r>
              <w:rPr>
                <w:rFonts w:ascii="Cambria Math" w:hAnsi="Cambria Math"/>
                <w:highlight w:val="yellow"/>
                <w:lang w:val="es-CL"/>
              </w:rPr>
              <m:t>2</m:t>
            </m:r>
          </m:sup>
        </m:sSup>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f</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00945B94" w:rsidRPr="00C47D86">
        <w:rPr>
          <w:highlight w:val="yellow"/>
          <w:lang w:val="es-CL"/>
        </w:rPr>
        <w:t xml:space="preserve"> ; el borde con </w:t>
      </w:r>
      <m:oMath>
        <m:r>
          <m:rPr>
            <m:sty m:val="p"/>
          </m:rPr>
          <w:rPr>
            <w:rFonts w:ascii="Cambria Math" w:hAnsi="Cambria Math"/>
            <w:highlight w:val="yellow"/>
            <w:lang w:val="es-CL"/>
          </w:rPr>
          <m:t>∇</m:t>
        </m:r>
        <m:r>
          <w:rPr>
            <w:rFonts w:ascii="Cambria Math" w:hAnsi="Cambria Math"/>
            <w:highlight w:val="yellow"/>
          </w:rPr>
          <m:t>φ</m:t>
        </m:r>
      </m:oMath>
      <w:r w:rsidR="00945B94" w:rsidRPr="00C47D86">
        <w:rPr>
          <w:highlight w:val="yellow"/>
          <w:lang w:val="es-CL"/>
        </w:rPr>
        <w:t xml:space="preserve"> queda dominado por </w:t>
      </w:r>
      <m:oMath>
        <m:r>
          <w:rPr>
            <w:rFonts w:ascii="Cambria Math" w:hAnsi="Cambria Math"/>
            <w:highlight w:val="yellow"/>
          </w:rPr>
          <m:t>C</m:t>
        </m:r>
        <m:r>
          <w:rPr>
            <w:rFonts w:ascii="Cambria Math" w:hAnsi="Cambria Math"/>
            <w:highlight w:val="yellow"/>
            <w:lang w:val="es-CL"/>
          </w:rPr>
          <m:t>​</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η</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φ</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q</m:t>
            </m:r>
          </m:sup>
        </m:sSup>
      </m:oMath>
      <w:r w:rsidR="00945B94" w:rsidRPr="00C47D86">
        <w:rPr>
          <w:highlight w:val="yellow"/>
          <w:lang w:val="es-CL"/>
        </w:rPr>
        <w:t xml:space="preserve"> . </w:t>
      </w:r>
      <w:r w:rsidR="00945B94" w:rsidRPr="00C47D86">
        <w:rPr>
          <w:highlight w:val="yellow"/>
        </w:rPr>
        <w:t>(N2).</w:t>
      </w:r>
    </w:p>
    <w:p w14:paraId="7C1E74D2" w14:textId="77777777" w:rsidR="00945B94" w:rsidRPr="00C47D86" w:rsidRDefault="00945B94" w:rsidP="00945B94">
      <w:pPr>
        <w:pStyle w:val="Compact"/>
        <w:numPr>
          <w:ilvl w:val="0"/>
          <w:numId w:val="2"/>
        </w:numPr>
        <w:rPr>
          <w:highlight w:val="yellow"/>
        </w:rPr>
      </w:pPr>
      <w:r w:rsidRPr="00C47D86">
        <w:rPr>
          <w:highlight w:val="yellow"/>
          <w:lang w:val="es-CL"/>
        </w:rPr>
        <w:t xml:space="preserve">Para </w:t>
      </w: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1</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2</m:t>
            </m:r>
          </m:sub>
        </m:sSub>
      </m:oMath>
      <w:r w:rsidRPr="00C47D86">
        <w:rPr>
          <w:highlight w:val="yellow"/>
          <w:lang w:val="es-CL"/>
        </w:rPr>
        <w:t xml:space="preserve"> , aplicamos (N1) y Hölder: </w:t>
      </w:r>
      <m:oMath>
        <m:r>
          <m:rPr>
            <m:scr m:val="double-struck"/>
            <m:sty m:val="p"/>
          </m:rPr>
          <w:rPr>
            <w:rFonts w:ascii="Cambria Math" w:hAnsi="Cambria Math"/>
            <w:highlight w:val="yellow"/>
            <w:lang w:val="es-CL"/>
          </w:rPr>
          <m:t>[P,</m:t>
        </m:r>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lang w:val="es-CL"/>
              </w:rPr>
              <m:t>2</m:t>
            </m:r>
          </m:sup>
        </m:sSup>
        <m:r>
          <m:rPr>
            <m:sty m:val="p"/>
          </m:rPr>
          <w:rPr>
            <w:rFonts w:ascii="Cambria Math" w:hAnsi="Cambria Math"/>
            <w:highlight w:val="yellow"/>
            <w:lang w:val="es-CL"/>
          </w:rPr>
          <m:t>]</m:t>
        </m:r>
      </m:oMath>
      <w:r w:rsidRPr="00C47D86">
        <w:rPr>
          <w:highlight w:val="yellow"/>
          <w:lang w:val="es-CL"/>
        </w:rPr>
        <w:t xml:space="preserve"> es de orden </w:t>
      </w:r>
      <m:oMath>
        <m:r>
          <m:rPr>
            <m:sty m:val="p"/>
          </m:rPr>
          <w:rPr>
            <w:rFonts w:ascii="Cambria Math" w:hAnsi="Cambria Math"/>
            <w:highlight w:val="yellow"/>
            <w:lang w:val="es-CL"/>
          </w:rPr>
          <m:t>-</m:t>
        </m:r>
        <m:r>
          <w:rPr>
            <w:rFonts w:ascii="Cambria Math" w:hAnsi="Cambria Math"/>
            <w:highlight w:val="yellow"/>
            <w:lang w:val="es-CL"/>
          </w:rPr>
          <m:t>1</m:t>
        </m:r>
      </m:oMath>
      <w:r w:rsidRPr="00C47D86">
        <w:rPr>
          <w:highlight w:val="yellow"/>
          <w:lang w:val="es-CL"/>
        </w:rPr>
        <w:t xml:space="preserve"> y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C47D86">
        <w:rPr>
          <w:highlight w:val="yellow"/>
          <w:lang w:val="es-CL"/>
        </w:rPr>
        <w:t xml:space="preserve"> . </w:t>
      </w:r>
      <w:r w:rsidRPr="00C47D86">
        <w:rPr>
          <w:highlight w:val="yellow"/>
        </w:rPr>
        <w:t xml:space="preserve">Usando (N3) y (N5), se obtiene el </w:t>
      </w:r>
      <w:r w:rsidRPr="00C47D86">
        <w:rPr>
          <w:b/>
          <w:bCs/>
          <w:highlight w:val="yellow"/>
        </w:rPr>
        <w:t>esquema clave</w:t>
      </w:r>
    </w:p>
    <w:p w14:paraId="3774A9FB" w14:textId="77777777" w:rsidR="00945B94" w:rsidRPr="00C47D86" w:rsidRDefault="00945B94" w:rsidP="00945B94">
      <w:pPr>
        <w:pStyle w:val="FirstParagraph"/>
        <w:rPr>
          <w:highlight w:val="yellow"/>
          <w:lang w:val="es-CL"/>
        </w:rPr>
      </w:pPr>
      <w:r w:rsidRPr="00C47D86">
        <w:rPr>
          <w:highlight w:val="yellow"/>
        </w:rPr>
        <w:t xml:space="preserve">$$     |I_1|+|I_2| \ \le\ \varepsilon\!\iint \eta^2\varphi^2 |\nabla f|^2 \;+\;C_\theta\Big[ \Big(\dashint_{Q_{2r}}|u|^{3+\delta}\Big)^{\!\frac{q}{3+\delta}} +\Phi(r)^{1/3}E(r)+\Tail_\theta(r)\Big].     </w:t>
      </w:r>
      <w:r w:rsidRPr="00C47D86">
        <w:rPr>
          <w:highlight w:val="yellow"/>
          <w:lang w:val="es-CL"/>
        </w:rPr>
        <w:t>$$</w:t>
      </w:r>
    </w:p>
    <w:p w14:paraId="11A9C83F" w14:textId="77777777" w:rsidR="00945B94" w:rsidRPr="00C47D86" w:rsidRDefault="00945B94" w:rsidP="00945B94">
      <w:pPr>
        <w:pStyle w:val="FirstParagraph"/>
        <w:rPr>
          <w:highlight w:val="yellow"/>
          <w:lang w:val="es-CL"/>
        </w:rPr>
      </w:pPr>
      <w:r w:rsidRPr="00C47D86">
        <w:rPr>
          <w:highlight w:val="yellow"/>
          <w:lang w:val="es-CL"/>
        </w:rPr>
        <w:t xml:space="preserve">El primer término se absorbe; los otros </w:t>
      </w:r>
      <w:r w:rsidRPr="00C47D86">
        <w:rPr>
          <w:b/>
          <w:bCs/>
          <w:highlight w:val="yellow"/>
          <w:lang w:val="es-CL"/>
        </w:rPr>
        <w:t>no</w:t>
      </w:r>
      <w:r w:rsidRPr="00C47D86">
        <w:rPr>
          <w:highlight w:val="yellow"/>
          <w:lang w:val="es-CL"/>
        </w:rPr>
        <w:t xml:space="preserve"> crecen con </w:t>
      </w:r>
      <m:oMath>
        <m:r>
          <w:rPr>
            <w:rFonts w:ascii="Cambria Math" w:hAnsi="Cambria Math"/>
            <w:highlight w:val="yellow"/>
          </w:rPr>
          <m:t>q</m:t>
        </m:r>
      </m:oMath>
      <w:r w:rsidRPr="00C47D86">
        <w:rPr>
          <w:highlight w:val="yellow"/>
          <w:lang w:val="es-CL"/>
        </w:rPr>
        <w:t xml:space="preserve"> fuera de la potencia explícita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r>
          <m:rPr>
            <m:sty m:val="p"/>
          </m:rPr>
          <w:rPr>
            <w:rFonts w:ascii="Cambria Math" w:hAnsi="Cambria Math"/>
            <w:highlight w:val="yellow"/>
            <w:lang w:val="es-CL"/>
          </w:rPr>
          <m:t>)</m:t>
        </m:r>
      </m:oMath>
      <w:r w:rsidRPr="00C47D86">
        <w:rPr>
          <w:highlight w:val="yellow"/>
          <w:lang w:val="es-CL"/>
        </w:rPr>
        <w:t xml:space="preserve"> y son coherentes de escala.</w:t>
      </w:r>
    </w:p>
    <w:p w14:paraId="3973C5FF" w14:textId="77777777" w:rsidR="00945B94" w:rsidRPr="00C47D86" w:rsidRDefault="00945B94" w:rsidP="00945B94">
      <w:pPr>
        <w:pStyle w:val="Textoindependiente"/>
        <w:rPr>
          <w:highlight w:val="yellow"/>
          <w:lang w:val="es-CL"/>
        </w:rPr>
      </w:pPr>
      <w:r w:rsidRPr="00C47D86">
        <w:rPr>
          <w:b/>
          <w:bCs/>
          <w:highlight w:val="yellow"/>
          <w:lang w:val="es-CL"/>
        </w:rPr>
        <w:t>Paso 3 — Desigualdad de energía localizada.</w:t>
      </w:r>
      <w:r w:rsidRPr="00C47D86">
        <w:rPr>
          <w:highlight w:val="yellow"/>
          <w:lang w:val="es-CL"/>
        </w:rPr>
        <w:br/>
        <w:t xml:space="preserve">Con los pasos previos, para </w:t>
      </w:r>
      <m:oMath>
        <m:r>
          <w:rPr>
            <w:rFonts w:ascii="Cambria Math" w:hAnsi="Cambria Math"/>
            <w:highlight w:val="yellow"/>
          </w:rPr>
          <m:t>ε</m:t>
        </m:r>
      </m:oMath>
      <w:r w:rsidRPr="00C47D86">
        <w:rPr>
          <w:highlight w:val="yellow"/>
          <w:lang w:val="es-CL"/>
        </w:rPr>
        <w:t xml:space="preserve"> pequeño,</w:t>
      </w:r>
    </w:p>
    <w:p w14:paraId="297F8874" w14:textId="77777777" w:rsidR="00945B94" w:rsidRPr="00C47D86" w:rsidRDefault="00945B94" w:rsidP="00945B94">
      <w:pPr>
        <w:pStyle w:val="Textoindependiente"/>
        <w:rPr>
          <w:highlight w:val="yellow"/>
          <w:lang w:val="es-CL"/>
        </w:rPr>
      </w:pPr>
      <w:r w:rsidRPr="00C47D86">
        <w:rPr>
          <w:highlight w:val="yellow"/>
          <w:lang w:val="es-CL"/>
        </w:rPr>
        <w:t>$$     \frac{1}{q}\int\chi^2|u|^q + c\!\iint\eta^2\varphi^2|\nabla f|^2 \ \le\ C\,r^{-2}\!\iint_{Q_r}\!|u|^q \;+\; C\Big(\dashint_{Q_{2r}}|u|^{3+\delta}\Big)^{\!\frac{q}{3+\delta}} \;+\; C_\theta\big[\Phi^{1/3}E+\Psi+\Tail_\theta\big].     $$</w:t>
      </w:r>
    </w:p>
    <w:p w14:paraId="1CA28231" w14:textId="77777777" w:rsidR="00945B94" w:rsidRPr="00C47D86" w:rsidRDefault="00945B94" w:rsidP="00945B94">
      <w:pPr>
        <w:pStyle w:val="FirstParagraph"/>
        <w:rPr>
          <w:highlight w:val="yellow"/>
          <w:lang w:val="es-CL"/>
        </w:rPr>
      </w:pPr>
      <w:r w:rsidRPr="00C47D86">
        <w:rPr>
          <w:highlight w:val="yellow"/>
          <w:lang w:val="es-CL"/>
        </w:rPr>
        <w:t xml:space="preserve">(La contribución de </w:t>
      </w:r>
      <m:oMath>
        <m:r>
          <m:rPr>
            <m:sty m:val="p"/>
          </m:rPr>
          <w:rPr>
            <w:rFonts w:ascii="Cambria Math" w:hAnsi="Cambria Math"/>
            <w:highlight w:val="yellow"/>
          </w:rPr>
          <m:t>Ψ</m:t>
        </m:r>
      </m:oMath>
      <w:r w:rsidRPr="00C47D86">
        <w:rPr>
          <w:highlight w:val="yellow"/>
          <w:lang w:val="es-CL"/>
        </w:rPr>
        <w:t xml:space="preserve"> se incorpora al consolidar presión normalizada en las estimaciones previas por LEI/Caccioppoli; véase el bloque que absorbe presión en términos de </w:t>
      </w:r>
      <m:oMath>
        <m:r>
          <m:rPr>
            <m:sty m:val="p"/>
          </m:rPr>
          <w:rPr>
            <w:rFonts w:ascii="Cambria Math" w:hAnsi="Cambria Math"/>
            <w:highlight w:val="yellow"/>
          </w:rPr>
          <m:t>Φ</m:t>
        </m:r>
      </m:oMath>
      <w:r w:rsidRPr="00C47D86">
        <w:rPr>
          <w:highlight w:val="yellow"/>
          <w:lang w:val="es-CL"/>
        </w:rPr>
        <w:t xml:space="preserve"> y colas).</w:t>
      </w:r>
    </w:p>
    <w:p w14:paraId="2169402F" w14:textId="77777777" w:rsidR="00945B94" w:rsidRPr="00C47D86" w:rsidRDefault="00945B94" w:rsidP="00945B94">
      <w:pPr>
        <w:pStyle w:val="Textoindependiente"/>
        <w:rPr>
          <w:highlight w:val="yellow"/>
          <w:lang w:val="es-CL"/>
        </w:rPr>
      </w:pPr>
      <w:r w:rsidRPr="00C47D86">
        <w:rPr>
          <w:b/>
          <w:bCs/>
          <w:highlight w:val="yellow"/>
          <w:lang w:val="es-CL"/>
        </w:rPr>
        <w:t xml:space="preserve">Paso 4 — Eliminación del término </w:t>
      </w:r>
      <m:oMath>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2</m:t>
            </m:r>
          </m:sup>
        </m:sSup>
        <m:r>
          <w:rPr>
            <w:rFonts w:ascii="Cambria Math" w:hAnsi="Cambria Math"/>
            <w:highlight w:val="yellow"/>
            <w:lang w:val="es-CL"/>
          </w:rPr>
          <m:t>​</m:t>
        </m:r>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q</m:t>
            </m:r>
          </m:sup>
        </m:sSup>
      </m:oMath>
      <w:r w:rsidRPr="00C47D86">
        <w:rPr>
          <w:b/>
          <w:bCs/>
          <w:highlight w:val="yellow"/>
          <w:lang w:val="es-CL"/>
        </w:rPr>
        <w:t xml:space="preserve"> y paso a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sub>
        </m:sSub>
      </m:oMath>
      <w:r w:rsidRPr="00C47D86">
        <w:rPr>
          <w:b/>
          <w:bCs/>
          <w:highlight w:val="yellow"/>
          <w:lang w:val="es-CL"/>
        </w:rPr>
        <w:t xml:space="preserve"> .</w:t>
      </w:r>
      <w:r w:rsidRPr="00C47D86">
        <w:rPr>
          <w:highlight w:val="yellow"/>
          <w:lang w:val="es-CL"/>
        </w:rPr>
        <w:br/>
        <w:t xml:space="preserve">Por Hölder espacio‑tiempo y la ganancia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sup>
        </m:sSup>
      </m:oMath>
      <w:r w:rsidRPr="00C47D86">
        <w:rPr>
          <w:highlight w:val="yellow"/>
          <w:lang w:val="es-CL"/>
        </w:rPr>
        <w:t xml:space="preserve"> (N4),</w:t>
      </w:r>
    </w:p>
    <w:p w14:paraId="5DD00F42" w14:textId="77777777" w:rsidR="00945B94" w:rsidRPr="00C47D86" w:rsidRDefault="00945B94" w:rsidP="00945B94">
      <w:pPr>
        <w:pStyle w:val="Textoindependiente"/>
        <w:rPr>
          <w:highlight w:val="yellow"/>
          <w:lang w:val="es-CL"/>
        </w:rPr>
      </w:pPr>
      <w:r w:rsidRPr="00C47D86">
        <w:rPr>
          <w:highlight w:val="yellow"/>
          <w:lang w:val="es-CL"/>
        </w:rPr>
        <w:t>$$     r^{-2}\!\iint_{Q_r}\!|u|^q \ \lesssim\ \Big(\dashint_{Q_{2r}}|u|^{3+\delta}\Big)^{\!\frac{q}{3+\delta}}.     $$</w:t>
      </w:r>
    </w:p>
    <w:p w14:paraId="11E63C0F" w14:textId="77777777" w:rsidR="00945B94" w:rsidRPr="00C47D86" w:rsidRDefault="00945B94" w:rsidP="00945B94">
      <w:pPr>
        <w:pStyle w:val="FirstParagraph"/>
        <w:rPr>
          <w:highlight w:val="yellow"/>
          <w:lang w:val="es-CL"/>
        </w:rPr>
      </w:pPr>
      <w:r w:rsidRPr="00C47D86">
        <w:rPr>
          <w:highlight w:val="yellow"/>
          <w:lang w:val="es-CL"/>
        </w:rPr>
        <w:t xml:space="preserve">Tomando el supremo en </w:t>
      </w:r>
      <m:oMath>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θr</m:t>
            </m:r>
          </m:sub>
        </m:sSub>
      </m:oMath>
      <w:r w:rsidRPr="00C47D86">
        <w:rPr>
          <w:highlight w:val="yellow"/>
          <w:lang w:val="es-CL"/>
        </w:rPr>
        <w:t xml:space="preserve"> y reabsorbiendo constantes,</w:t>
      </w:r>
    </w:p>
    <w:p w14:paraId="489AC033" w14:textId="77777777" w:rsidR="00945B94" w:rsidRPr="00C47D86" w:rsidRDefault="00945B94" w:rsidP="00945B94">
      <w:pPr>
        <w:pStyle w:val="Textoindependiente"/>
        <w:rPr>
          <w:highlight w:val="yellow"/>
          <w:lang w:val="es-CL"/>
        </w:rPr>
      </w:pPr>
      <w:r w:rsidRPr="00C47D86">
        <w:rPr>
          <w:highlight w:val="yellow"/>
          <w:lang w:val="es-CL"/>
        </w:rPr>
        <w:t>$$     \sup_{t\in I_{\theta r}}\!\int_{B_{\theta r}}\!|u(t)|^q \ \le\ C\Big(\dashint_{Q_{2r}}|u|^{3+\delta}\Big)^{\!\frac{q}{3+\delta}} \;+\; C_\theta\big[\Phi^{1/3}E+\Psi+\Tail_\theta\big].     $$</w:t>
      </w:r>
    </w:p>
    <w:p w14:paraId="73CC3991" w14:textId="77777777" w:rsidR="00945B94" w:rsidRPr="00C47D86" w:rsidRDefault="00945B94" w:rsidP="00945B94">
      <w:pPr>
        <w:pStyle w:val="FirstParagraph"/>
        <w:rPr>
          <w:highlight w:val="yellow"/>
          <w:lang w:val="es-CL"/>
        </w:rPr>
      </w:pPr>
      <w:r w:rsidRPr="00C47D86">
        <w:rPr>
          <w:highlight w:val="yellow"/>
          <w:lang w:val="es-CL"/>
        </w:rPr>
        <w:t xml:space="preserve">Elevando a </w:t>
      </w:r>
      <m:oMath>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q</m:t>
        </m:r>
      </m:oMath>
      <w:r w:rsidRPr="00C47D86">
        <w:rPr>
          <w:highlight w:val="yellow"/>
          <w:lang w:val="es-CL"/>
        </w:rPr>
        <w:t xml:space="preserve"> (y usando que </w:t>
      </w:r>
      <m:oMath>
        <m:r>
          <m:rPr>
            <m:sty m:val="p"/>
          </m:rPr>
          <w:rPr>
            <w:rFonts w:ascii="Cambria Math" w:hAnsi="Cambria Math"/>
            <w:highlight w:val="yellow"/>
            <w:lang w:val="es-CL"/>
          </w:rPr>
          <m:t>(</m:t>
        </m:r>
        <m:r>
          <w:rPr>
            <w:rFonts w:ascii="Cambria Math" w:hAnsi="Cambria Math"/>
            <w:highlight w:val="yellow"/>
          </w:rPr>
          <m:t>a</m:t>
        </m:r>
        <m:r>
          <m:rPr>
            <m:sty m:val="p"/>
          </m:rPr>
          <w:rPr>
            <w:rFonts w:ascii="Cambria Math" w:hAnsi="Cambria Math"/>
            <w:highlight w:val="yellow"/>
            <w:lang w:val="es-CL"/>
          </w:rPr>
          <m:t>+</m:t>
        </m:r>
        <m:r>
          <w:rPr>
            <w:rFonts w:ascii="Cambria Math" w:hAnsi="Cambria Math"/>
            <w:highlight w:val="yellow"/>
          </w:rPr>
          <m:t>b</m:t>
        </m:r>
        <m:r>
          <m:rPr>
            <m:sty m:val="p"/>
          </m:rPr>
          <w:rPr>
            <w:rFonts w:ascii="Cambria Math" w:hAnsi="Cambria Math"/>
            <w:highlight w:val="yellow"/>
            <w:lang w:val="es-CL"/>
          </w:rPr>
          <m:t>+</m:t>
        </m:r>
        <m:r>
          <w:rPr>
            <w:rFonts w:ascii="Cambria Math" w:hAnsi="Cambria Math"/>
            <w:highlight w:val="yellow"/>
          </w:rPr>
          <m:t>c</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q</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a</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q</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b</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q</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c</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q</m:t>
            </m:r>
          </m:sup>
        </m:sSup>
      </m:oMath>
      <w:r w:rsidRPr="00C47D86">
        <w:rPr>
          <w:highlight w:val="yellow"/>
          <w:lang w:val="es-CL"/>
        </w:rPr>
        <w:t xml:space="preserve"> y la </w:t>
      </w:r>
      <w:r w:rsidRPr="00C47D86">
        <w:rPr>
          <w:b/>
          <w:bCs/>
          <w:highlight w:val="yellow"/>
          <w:lang w:val="es-CL"/>
        </w:rPr>
        <w:t>dimensionalidad crítica</w:t>
      </w:r>
      <w:r w:rsidRPr="00C47D86">
        <w:rPr>
          <w:highlight w:val="yellow"/>
          <w:lang w:val="es-CL"/>
        </w:rPr>
        <w:t xml:space="preserve"> de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C47D86">
        <w:rPr>
          <w:highlight w:val="yellow"/>
          <w:lang w:val="es-CL"/>
        </w:rPr>
        <w:t xml:space="preserve"> ), queda</w:t>
      </w:r>
    </w:p>
    <w:p w14:paraId="7CC97618" w14:textId="77777777" w:rsidR="00945B94" w:rsidRPr="00C47D86" w:rsidRDefault="00945B94" w:rsidP="00945B94">
      <w:pPr>
        <w:pStyle w:val="Textoindependiente"/>
        <w:rPr>
          <w:highlight w:val="yellow"/>
          <w:lang w:val="es-CL"/>
        </w:rPr>
      </w:pPr>
      <w:r w:rsidRPr="00C47D86">
        <w:rPr>
          <w:highlight w:val="yellow"/>
          <w:lang w:val="es-CL"/>
        </w:rPr>
        <w:t>$$     \sup_{t\in I_{\theta r}}\|u(t)\|_{L^q(B_{\theta r})} \ \le\ C\Big(\dashint_{Q_{2r}}|u|^{3+\delta}\Big)^{\!\frac{1}{3+\delta}} \;+\;C_\theta\Big(\Phi^{1/3}E+\Psi^{2/3}+\Tail_\theta^{1/3}\Big).     $$</w:t>
      </w:r>
    </w:p>
    <w:p w14:paraId="57C471D3" w14:textId="77777777" w:rsidR="00945B94" w:rsidRPr="00C47D86" w:rsidRDefault="00945B94" w:rsidP="00945B94">
      <w:pPr>
        <w:pStyle w:val="FirstParagraph"/>
        <w:rPr>
          <w:highlight w:val="yellow"/>
          <w:lang w:val="es-CL"/>
        </w:rPr>
      </w:pPr>
      <w:r w:rsidRPr="00C47D86">
        <w:rPr>
          <w:highlight w:val="yellow"/>
          <w:lang w:val="es-CL"/>
        </w:rPr>
        <w:t xml:space="preserve">Esto es exactamente la cota enunciada (con las potencias </w:t>
      </w:r>
      <m:oMath>
        <m:r>
          <w:rPr>
            <w:rFonts w:ascii="Cambria Math" w:hAnsi="Cambria Math"/>
            <w:highlight w:val="yellow"/>
            <w:lang w:val="es-CL"/>
          </w:rPr>
          <m:t>2</m:t>
        </m:r>
        <m:r>
          <m:rPr>
            <m:sty m:val="p"/>
          </m:rPr>
          <w:rPr>
            <w:rFonts w:ascii="Cambria Math" w:hAnsi="Cambria Math"/>
            <w:highlight w:val="yellow"/>
            <w:lang w:val="es-CL"/>
          </w:rPr>
          <m:t>/</m:t>
        </m:r>
        <m:r>
          <w:rPr>
            <w:rFonts w:ascii="Cambria Math" w:hAnsi="Cambria Math"/>
            <w:highlight w:val="yellow"/>
            <w:lang w:val="es-CL"/>
          </w:rPr>
          <m:t>3</m:t>
        </m:r>
      </m:oMath>
      <w:r w:rsidRPr="00C47D86">
        <w:rPr>
          <w:highlight w:val="yellow"/>
          <w:lang w:val="es-CL"/>
        </w:rPr>
        <w:t xml:space="preserve"> y </w:t>
      </w:r>
      <m:oMath>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oMath>
      <w:r w:rsidRPr="00C47D86">
        <w:rPr>
          <w:highlight w:val="yellow"/>
          <w:lang w:val="es-CL"/>
        </w:rPr>
        <w:t xml:space="preserve"> alineadas con </w:t>
      </w:r>
      <m:oMath>
        <m:r>
          <m:rPr>
            <m:sty m:val="p"/>
          </m:rPr>
          <w:rPr>
            <w:rFonts w:ascii="Cambria Math" w:hAnsi="Cambria Math"/>
            <w:highlight w:val="yellow"/>
            <w:lang w:val="es-CL"/>
          </w:rPr>
          <m:t>|</m:t>
        </m:r>
        <m:r>
          <w:rPr>
            <w:rFonts w:ascii="Cambria Math" w:hAnsi="Cambria Math"/>
            <w:highlight w:val="yellow"/>
          </w:rPr>
          <m:t>p</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oMath>
      <w:r w:rsidRPr="00C47D86">
        <w:rPr>
          <w:highlight w:val="yellow"/>
          <w:lang w:val="es-CL"/>
        </w:rPr>
        <w:t xml:space="preserve"> y </w:t>
      </w:r>
      <m:oMath>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sup>
        </m:sSup>
      </m:oMath>
      <w:r w:rsidRPr="00C47D86">
        <w:rPr>
          <w:highlight w:val="yellow"/>
          <w:lang w:val="es-CL"/>
        </w:rPr>
        <w:t xml:space="preserve"> al pasar a normas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oMath>
      <w:r w:rsidRPr="00C47D86">
        <w:rPr>
          <w:highlight w:val="yellow"/>
          <w:lang w:val="es-CL"/>
        </w:rPr>
        <w:t xml:space="preserve"> ).</w:t>
      </w:r>
    </w:p>
    <w:p w14:paraId="264F9647" w14:textId="77777777" w:rsidR="00945B94" w:rsidRPr="00945B94" w:rsidRDefault="00945B94" w:rsidP="00945B94">
      <w:pPr>
        <w:pStyle w:val="Textoindependiente"/>
        <w:rPr>
          <w:lang w:val="es-CL"/>
        </w:rPr>
      </w:pPr>
      <w:r w:rsidRPr="00C47D86">
        <w:rPr>
          <w:b/>
          <w:bCs/>
          <w:highlight w:val="yellow"/>
          <w:lang w:val="es-CL"/>
        </w:rPr>
        <w:lastRenderedPageBreak/>
        <w:t xml:space="preserve">Paso 5 — Endpoint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oMath>
      <w:r w:rsidRPr="00C47D86">
        <w:rPr>
          <w:b/>
          <w:bCs/>
          <w:highlight w:val="yellow"/>
          <w:lang w:val="es-CL"/>
        </w:rPr>
        <w:t xml:space="preserve"> .</w:t>
      </w:r>
      <w:r w:rsidRPr="00C47D86">
        <w:rPr>
          <w:highlight w:val="yellow"/>
          <w:lang w:val="es-CL"/>
        </w:rPr>
        <w:br/>
        <w:t xml:space="preserve">Por (N5), todas las constantes en cadena, conmutadores y HLS son uniformes para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δ</m:t>
            </m:r>
          </m:e>
        </m:acc>
        <m:r>
          <m:rPr>
            <m:sty m:val="p"/>
          </m:rPr>
          <w:rPr>
            <w:rFonts w:ascii="Cambria Math" w:hAnsi="Cambria Math"/>
            <w:highlight w:val="yellow"/>
            <w:lang w:val="es-CL"/>
          </w:rPr>
          <m:t>]</m:t>
        </m:r>
      </m:oMath>
      <w:r w:rsidRPr="00C47D86">
        <w:rPr>
          <w:highlight w:val="yellow"/>
          <w:lang w:val="es-CL"/>
        </w:rPr>
        <w:t xml:space="preserve"> ; por tanto, al pasar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oMath>
      <w:r w:rsidRPr="00C47D86">
        <w:rPr>
          <w:highlight w:val="yellow"/>
          <w:lang w:val="es-CL"/>
        </w:rPr>
        <w:t xml:space="preserve"> se obtiene el </w:t>
      </w:r>
      <w:r w:rsidRPr="00C47D86">
        <w:rPr>
          <w:b/>
          <w:bCs/>
          <w:highlight w:val="yellow"/>
          <w:lang w:val="es-CL"/>
        </w:rPr>
        <w:t>endpoint</w:t>
      </w:r>
      <w:r w:rsidRPr="00C47D86">
        <w:rPr>
          <w:highlight w:val="yellow"/>
          <w:lang w:val="es-CL"/>
        </w:rPr>
        <w:t xml:space="preserve">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lang w:val="es-CL"/>
              </w:rPr>
              <m:t>∞</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lang w:val="es-CL"/>
              </w:rPr>
              <m:t>3</m:t>
            </m:r>
          </m:sup>
        </m:sSubSup>
      </m:oMath>
      <w:r w:rsidRPr="00C47D86">
        <w:rPr>
          <w:highlight w:val="yellow"/>
          <w:lang w:val="es-CL"/>
        </w:rPr>
        <w:t xml:space="preserve"> local con las mismas constantes.</w:t>
      </w:r>
    </w:p>
    <w:p w14:paraId="03D7A7A4" w14:textId="77777777" w:rsidR="002B01DA" w:rsidRDefault="00486C65">
      <w:r>
        <w:pict w14:anchorId="03D7A803">
          <v:rect id="_x0000_i1033" style="width:0;height:1.5pt" o:hralign="center" o:hrstd="t" o:hr="t"/>
        </w:pict>
      </w:r>
    </w:p>
    <w:p w14:paraId="03D7A7A5" w14:textId="77777777" w:rsidR="002B01DA" w:rsidRPr="00BB13F5" w:rsidRDefault="00A1225C">
      <w:pPr>
        <w:pStyle w:val="Ttulo3"/>
        <w:rPr>
          <w:lang w:val="es-CL"/>
        </w:rPr>
      </w:pPr>
      <w:bookmarkStart w:id="19" w:name="teorema-2.6-εregularidad-a-una-escala"/>
      <w:bookmarkEnd w:id="17"/>
      <w:r w:rsidRPr="00BB13F5">
        <w:rPr>
          <w:lang w:val="es-CL"/>
        </w:rPr>
        <w:t>Teorema 2.6 (</w:t>
      </w:r>
      <w:r>
        <w:t>ε</w:t>
      </w:r>
      <w:r w:rsidRPr="00BB13F5">
        <w:rPr>
          <w:lang w:val="es-CL"/>
        </w:rPr>
        <w:t>‑regularidad a una escala)</w:t>
      </w:r>
    </w:p>
    <w:p w14:paraId="03D7A7A6" w14:textId="77777777" w:rsidR="002B01DA" w:rsidRPr="00BB13F5" w:rsidRDefault="00A1225C">
      <w:pPr>
        <w:pStyle w:val="FirstParagraph"/>
        <w:rPr>
          <w:lang w:val="es-CL"/>
        </w:rPr>
      </w:pPr>
      <m:oMath>
        <m:r>
          <m:rPr>
            <m:sty m:val="p"/>
          </m:rPr>
          <w:rPr>
            <w:rFonts w:ascii="Cambria Math" w:hAnsi="Cambria Math"/>
            <w:lang w:val="es-CL"/>
          </w:rPr>
          <m:t>∃</m:t>
        </m:r>
        <m:r>
          <w:rPr>
            <w:rFonts w:ascii="Cambria Math" w:hAnsi="Cambria Math"/>
            <w:lang w:val="es-CL"/>
          </w:rPr>
          <m:t> </m:t>
        </m:r>
        <m:sSub>
          <m:sSubPr>
            <m:ctrlPr>
              <w:rPr>
                <w:rFonts w:ascii="Cambria Math" w:hAnsi="Cambria Math"/>
              </w:rPr>
            </m:ctrlPr>
          </m:sSubPr>
          <m:e>
            <m:r>
              <w:rPr>
                <w:rFonts w:ascii="Cambria Math" w:hAnsi="Cambria Math"/>
              </w:rPr>
              <m:t>ε</m:t>
            </m:r>
          </m:e>
          <m:sub>
            <m:r>
              <m:rPr>
                <m:sty m:val="p"/>
              </m:rPr>
              <w:rPr>
                <w:rFonts w:ascii="Cambria Math" w:hAnsi="Cambria Math"/>
                <w:lang w:val="es-CL"/>
              </w:rPr>
              <m:t>*</m:t>
            </m:r>
          </m:sub>
        </m:sSub>
        <m:r>
          <m:rPr>
            <m:sty m:val="p"/>
          </m:rPr>
          <w:rPr>
            <w:rFonts w:ascii="Cambria Math" w:hAnsi="Cambria Math"/>
            <w:lang w:val="es-CL"/>
          </w:rPr>
          <m:t>&gt;</m:t>
        </m:r>
        <m:r>
          <w:rPr>
            <w:rFonts w:ascii="Cambria Math" w:hAnsi="Cambria Math"/>
            <w:lang w:val="es-CL"/>
          </w:rPr>
          <m:t>0</m:t>
        </m:r>
      </m:oMath>
      <w:r w:rsidRPr="00BB13F5">
        <w:rPr>
          <w:lang w:val="es-CL"/>
        </w:rPr>
        <w:t xml:space="preserve"> tal que</w:t>
      </w:r>
    </w:p>
    <w:p w14:paraId="03D7A7A7" w14:textId="77777777" w:rsidR="002B01DA" w:rsidRPr="00BB13F5" w:rsidRDefault="00A1225C">
      <w:pPr>
        <w:pStyle w:val="Textoindependiente"/>
        <w:rPr>
          <w:lang w:val="es-CL"/>
        </w:rPr>
      </w:pPr>
      <m:oMathPara>
        <m:oMathParaPr>
          <m:jc m:val="center"/>
        </m:oMathParaPr>
        <m:oMath>
          <m:r>
            <m:rPr>
              <m:sty m:val="p"/>
            </m:rPr>
            <w:rPr>
              <w:rFonts w:ascii="Cambria Math" w:hAnsi="Cambria Math"/>
            </w:rPr>
            <m:t>Φ</m:t>
          </m:r>
          <m:r>
            <m:rPr>
              <m:sty m:val="p"/>
            </m:rPr>
            <w:rPr>
              <w:rFonts w:ascii="Cambria Math" w:hAnsi="Cambria Math"/>
              <w:lang w:val="es-CL"/>
            </w:rPr>
            <m:t>(</m:t>
          </m:r>
          <m:r>
            <w:rPr>
              <w:rFonts w:ascii="Cambria Math" w:hAnsi="Cambria Math"/>
              <w:lang w:val="es-CL"/>
            </w:rPr>
            <m:t>2</m:t>
          </m:r>
          <m:r>
            <w:rPr>
              <w:rFonts w:ascii="Cambria Math" w:hAnsi="Cambria Math"/>
            </w:rPr>
            <m:t>r</m:t>
          </m:r>
          <m:r>
            <m:rPr>
              <m:sty m:val="p"/>
            </m:rPr>
            <w:rPr>
              <w:rFonts w:ascii="Cambria Math" w:hAnsi="Cambria Math"/>
              <w:lang w:val="es-CL"/>
            </w:rPr>
            <m:t>)≤</m:t>
          </m:r>
          <m:sSub>
            <m:sSubPr>
              <m:ctrlPr>
                <w:rPr>
                  <w:rFonts w:ascii="Cambria Math" w:hAnsi="Cambria Math"/>
                </w:rPr>
              </m:ctrlPr>
            </m:sSubPr>
            <m:e>
              <m:r>
                <w:rPr>
                  <w:rFonts w:ascii="Cambria Math" w:hAnsi="Cambria Math"/>
                </w:rPr>
                <m:t>ε</m:t>
              </m:r>
            </m:e>
            <m:sub>
              <m:r>
                <m:rPr>
                  <m:sty m:val="p"/>
                </m:rPr>
                <w:rPr>
                  <w:rFonts w:ascii="Cambria Math" w:hAnsi="Cambria Math"/>
                  <w:lang w:val="es-CL"/>
                </w:rPr>
                <m:t>*</m:t>
              </m:r>
            </m:sub>
          </m:sSub>
          <m:r>
            <w:rPr>
              <w:rFonts w:ascii="Cambria Math" w:hAnsi="Cambria Math"/>
              <w:lang w:val="es-CL"/>
            </w:rPr>
            <m:t> </m:t>
          </m:r>
          <m:r>
            <m:rPr>
              <m:sty m:val="p"/>
            </m:rPr>
            <w:rPr>
              <w:rFonts w:ascii="Cambria Math" w:hAnsi="Cambria Math"/>
              <w:lang w:val="es-CL"/>
            </w:rPr>
            <m:t>⇒</m:t>
          </m:r>
          <m:r>
            <w:rPr>
              <w:rFonts w:ascii="Cambria Math" w:hAnsi="Cambria Math"/>
              <w:lang w:val="es-CL"/>
            </w:rPr>
            <m:t> </m:t>
          </m:r>
          <m:r>
            <w:rPr>
              <w:rFonts w:ascii="Cambria Math" w:hAnsi="Cambria Math"/>
            </w:rPr>
            <m:t>u</m:t>
          </m:r>
          <m:r>
            <w:rPr>
              <w:rFonts w:ascii="Cambria Math" w:hAnsi="Cambria Math"/>
              <w:lang w:val="es-CL"/>
            </w:rPr>
            <m:t> </m:t>
          </m:r>
          <m:r>
            <m:rPr>
              <m:nor/>
            </m:rPr>
            <w:rPr>
              <w:lang w:val="es-CL"/>
            </w:rPr>
            <m:t>regular en</m:t>
          </m:r>
          <m:r>
            <w:rPr>
              <w:rFonts w:ascii="Cambria Math" w:hAnsi="Cambria Math"/>
              <w:lang w:val="es-CL"/>
            </w:rPr>
            <m:t> </m:t>
          </m:r>
          <m:sSub>
            <m:sSubPr>
              <m:ctrlPr>
                <w:rPr>
                  <w:rFonts w:ascii="Cambria Math" w:hAnsi="Cambria Math"/>
                </w:rPr>
              </m:ctrlPr>
            </m:sSubPr>
            <m:e>
              <m:r>
                <w:rPr>
                  <w:rFonts w:ascii="Cambria Math" w:hAnsi="Cambria Math"/>
                </w:rPr>
                <m:t>Q</m:t>
              </m:r>
            </m:e>
            <m:sub>
              <m:r>
                <w:rPr>
                  <w:rFonts w:ascii="Cambria Math" w:hAnsi="Cambria Math"/>
                </w:rPr>
                <m:t>r</m:t>
              </m:r>
              <m:r>
                <m:rPr>
                  <m:sty m:val="p"/>
                </m:rPr>
                <w:rPr>
                  <w:rFonts w:ascii="Cambria Math" w:hAnsi="Cambria Math"/>
                  <w:lang w:val="es-CL"/>
                </w:rPr>
                <m:t>/</m:t>
              </m:r>
              <m:r>
                <w:rPr>
                  <w:rFonts w:ascii="Cambria Math" w:hAnsi="Cambria Math"/>
                  <w:lang w:val="es-CL"/>
                </w:rPr>
                <m:t>2</m:t>
              </m:r>
            </m:sub>
          </m:sSub>
          <m:r>
            <m:rPr>
              <m:sty m:val="p"/>
            </m:rPr>
            <w:rPr>
              <w:rFonts w:ascii="Cambria Math" w:hAnsi="Cambria Math"/>
              <w:lang w:val="es-CL"/>
            </w:rPr>
            <m:t>.</m:t>
          </m:r>
        </m:oMath>
      </m:oMathPara>
    </w:p>
    <w:p w14:paraId="681F3C53" w14:textId="6AD535EE" w:rsidR="0043082A" w:rsidRPr="0043082A" w:rsidRDefault="00A1225C" w:rsidP="0043082A">
      <w:pPr>
        <w:pStyle w:val="FirstParagraph"/>
        <w:rPr>
          <w:highlight w:val="yellow"/>
          <w:lang w:val="es-CL"/>
        </w:rPr>
      </w:pPr>
      <w:r w:rsidRPr="0043082A">
        <w:rPr>
          <w:b/>
          <w:bCs/>
          <w:highlight w:val="yellow"/>
          <w:lang w:val="es-CL"/>
        </w:rPr>
        <w:t>D</w:t>
      </w:r>
      <w:bookmarkStart w:id="20" w:name="X8574eb54994fcff6fbf135d34915ac8c5e7cb3d"/>
      <w:bookmarkEnd w:id="9"/>
      <w:bookmarkEnd w:id="19"/>
      <w:r w:rsidR="0043082A" w:rsidRPr="0043082A">
        <w:rPr>
          <w:b/>
          <w:bCs/>
          <w:highlight w:val="yellow"/>
          <w:lang w:val="es-CL"/>
        </w:rPr>
        <w:t xml:space="preserve"> Notación crítica (adimensional, fija en todo lo que sigue).</w:t>
      </w:r>
      <w:r w:rsidR="0043082A" w:rsidRPr="0043082A">
        <w:rPr>
          <w:highlight w:val="yellow"/>
          <w:lang w:val="es-CL"/>
        </w:rPr>
        <w:t xml:space="preserve"> Para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box>
          <m:boxPr>
            <m:opEmu m:val="1"/>
            <m:ctrlPr>
              <w:rPr>
                <w:rFonts w:ascii="Cambria Math" w:hAnsi="Cambria Math"/>
                <w:highlight w:val="yellow"/>
              </w:rPr>
            </m:ctrlPr>
          </m:boxPr>
          <m:e>
            <m:r>
              <m:rPr>
                <m:sty m:val="p"/>
              </m:rPr>
              <w:rPr>
                <w:rFonts w:ascii="Cambria Math" w:hAnsi="Cambria Math"/>
                <w:highlight w:val="yellow"/>
                <w:lang w:val="es-CL"/>
              </w:rPr>
              <m:t>:=</m:t>
            </m:r>
          </m:e>
        </m:box>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oMath>
      <w:r w:rsidR="0043082A" w:rsidRPr="0043082A">
        <w:rPr>
          <w:highlight w:val="yellow"/>
          <w:lang w:val="es-CL"/>
        </w:rPr>
        <w:t xml:space="preserve"> con </w:t>
      </w: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oMath>
      <w:r w:rsidR="0043082A" w:rsidRPr="0043082A">
        <w:rPr>
          <w:highlight w:val="yellow"/>
          <w:lang w:val="es-CL"/>
        </w:rPr>
        <w:t xml:space="preserve"> ,</w:t>
      </w:r>
    </w:p>
    <w:p w14:paraId="115A21D5" w14:textId="77777777" w:rsidR="0043082A" w:rsidRPr="0043082A" w:rsidRDefault="0043082A" w:rsidP="0043082A">
      <w:pPr>
        <w:pStyle w:val="Textoindependiente"/>
        <w:rPr>
          <w:highlight w:val="yellow"/>
          <w:lang w:val="es-CL"/>
        </w:rPr>
      </w:pPr>
      <w:r w:rsidRPr="0043082A">
        <w:rPr>
          <w:highlight w:val="yellow"/>
          <w:lang w:val="es-CL"/>
        </w:rPr>
        <w:t>$$     \Phi(r):=\frac{1}{r^{2}}\!\iint_{Q_r}\!|u|^3,\qquad \Psi(r):=\frac{1}{r^{2}}\!\iint_{Q_r}\!|\tilde p|^{3/2},\qquad E(r):=\sup_{t\in I_r}\dashint_{B_r}|u(\cdot,t)|^2.     $$</w:t>
      </w:r>
    </w:p>
    <w:p w14:paraId="49D0AE83" w14:textId="77777777" w:rsidR="0043082A" w:rsidRPr="0043082A" w:rsidRDefault="0043082A" w:rsidP="0043082A">
      <w:pPr>
        <w:pStyle w:val="FirstParagraph"/>
        <w:rPr>
          <w:highlight w:val="yellow"/>
          <w:lang w:val="es-CL"/>
        </w:rPr>
      </w:pPr>
      <w:r w:rsidRPr="0043082A">
        <w:rPr>
          <w:highlight w:val="yellow"/>
          <w:lang w:val="es-CL"/>
        </w:rPr>
        <w:t xml:space="preserve">(Usamos presión normalizada </w:t>
      </w:r>
      <m:oMath>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lang w:val="es-CL"/>
          </w:rPr>
          <m:t>=</m:t>
        </m:r>
        <m:r>
          <w:rPr>
            <w:rFonts w:ascii="Cambria Math" w:hAnsi="Cambria Math"/>
            <w:highlight w:val="yellow"/>
          </w:rPr>
          <m:t>p</m:t>
        </m:r>
        <m:r>
          <m:rPr>
            <m:sty m:val="p"/>
          </m:rPr>
          <w:rPr>
            <w:rFonts w:ascii="Cambria Math" w:hAnsi="Cambria Math"/>
            <w:highlight w:val="yellow"/>
            <w:lang w:val="es-CL"/>
          </w:rPr>
          <m:t>-(</m:t>
        </m:r>
        <m:r>
          <w:rPr>
            <w:rFonts w:ascii="Cambria Math" w:hAnsi="Cambria Math"/>
            <w:highlight w:val="yellow"/>
          </w:rPr>
          <m:t>p</m:t>
        </m:r>
        <m:sSub>
          <m:sSubPr>
            <m:ctrlPr>
              <w:rPr>
                <w:rFonts w:ascii="Cambria Math" w:hAnsi="Cambria Math"/>
                <w:highlight w:val="yellow"/>
              </w:rPr>
            </m:ctrlPr>
          </m:sSubPr>
          <m:e>
            <m:r>
              <m:rPr>
                <m:sty m:val="p"/>
              </m:rPr>
              <w:rPr>
                <w:rFonts w:ascii="Cambria Math" w:hAnsi="Cambria Math"/>
                <w:highlight w:val="yellow"/>
                <w:lang w:val="es-CL"/>
              </w:rPr>
              <m:t>)</m:t>
            </m:r>
          </m:e>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ub>
        </m:sSub>
      </m:oMath>
      <w:r w:rsidRPr="0043082A">
        <w:rPr>
          <w:highlight w:val="yellow"/>
          <w:lang w:val="es-CL"/>
        </w:rPr>
        <w:t xml:space="preserve"> .) Las Caccioppoli/Gehring/Moser locales ya están establecidas en tus </w:t>
      </w:r>
      <w:r w:rsidRPr="0043082A">
        <w:rPr>
          <w:b/>
          <w:bCs/>
          <w:highlight w:val="yellow"/>
          <w:lang w:val="es-CL"/>
        </w:rPr>
        <w:t>Lemas 2.1–2.4</w:t>
      </w:r>
      <w:r w:rsidRPr="0043082A">
        <w:rPr>
          <w:highlight w:val="yellow"/>
          <w:lang w:val="es-CL"/>
        </w:rPr>
        <w:t xml:space="preserve"> y </w:t>
      </w:r>
      <w:r w:rsidRPr="0043082A">
        <w:rPr>
          <w:b/>
          <w:bCs/>
          <w:highlight w:val="yellow"/>
          <w:lang w:val="es-CL"/>
        </w:rPr>
        <w:t>Prop. 2.5</w:t>
      </w:r>
      <w:r w:rsidRPr="0043082A">
        <w:rPr>
          <w:highlight w:val="yellow"/>
          <w:lang w:val="es-CL"/>
        </w:rPr>
        <w:t xml:space="preserve"> con esta misma notación.</w:t>
      </w:r>
    </w:p>
    <w:p w14:paraId="65C3B207" w14:textId="77777777" w:rsidR="0043082A" w:rsidRPr="0043082A" w:rsidRDefault="00486C65" w:rsidP="0043082A">
      <w:pPr>
        <w:rPr>
          <w:highlight w:val="yellow"/>
        </w:rPr>
      </w:pPr>
      <w:r>
        <w:rPr>
          <w:highlight w:val="yellow"/>
        </w:rPr>
        <w:pict w14:anchorId="1A9ED10A">
          <v:rect id="_x0000_i1034" style="width:0;height:1.5pt" o:hralign="center" o:hrstd="t" o:hr="t"/>
        </w:pict>
      </w:r>
    </w:p>
    <w:p w14:paraId="1F91999A" w14:textId="77777777" w:rsidR="0043082A" w:rsidRPr="0043082A" w:rsidRDefault="0043082A" w:rsidP="0043082A">
      <w:pPr>
        <w:pStyle w:val="Ttulo3"/>
        <w:rPr>
          <w:highlight w:val="yellow"/>
          <w:lang w:val="es-CL"/>
        </w:rPr>
      </w:pPr>
      <w:bookmarkStart w:id="21" w:name="demostración"/>
      <w:r w:rsidRPr="0043082A">
        <w:rPr>
          <w:highlight w:val="yellow"/>
          <w:lang w:val="es-CL"/>
        </w:rPr>
        <w:t>Demostración</w:t>
      </w:r>
    </w:p>
    <w:p w14:paraId="2FBE615E" w14:textId="77777777" w:rsidR="0043082A" w:rsidRPr="0043082A" w:rsidRDefault="0043082A" w:rsidP="0043082A">
      <w:pPr>
        <w:pStyle w:val="FirstParagraph"/>
        <w:rPr>
          <w:highlight w:val="yellow"/>
          <w:lang w:val="es-CL"/>
        </w:rPr>
      </w:pPr>
      <w:r w:rsidRPr="0043082A">
        <w:rPr>
          <w:highlight w:val="yellow"/>
          <w:lang w:val="es-CL"/>
        </w:rPr>
        <w:t xml:space="preserve">La prueba es </w:t>
      </w:r>
      <w:r w:rsidRPr="0043082A">
        <w:rPr>
          <w:b/>
          <w:bCs/>
          <w:highlight w:val="yellow"/>
          <w:lang w:val="es-CL"/>
        </w:rPr>
        <w:t>local</w:t>
      </w:r>
      <w:r w:rsidRPr="0043082A">
        <w:rPr>
          <w:highlight w:val="yellow"/>
          <w:lang w:val="es-CL"/>
        </w:rPr>
        <w:t xml:space="preserve"> y </w:t>
      </w:r>
      <w:r w:rsidRPr="0043082A">
        <w:rPr>
          <w:b/>
          <w:bCs/>
          <w:highlight w:val="yellow"/>
          <w:lang w:val="es-CL"/>
        </w:rPr>
        <w:t>a una escala</w:t>
      </w:r>
      <w:r w:rsidRPr="0043082A">
        <w:rPr>
          <w:highlight w:val="yellow"/>
          <w:lang w:val="es-CL"/>
        </w:rPr>
        <w:t>, y se organiza en cuatro pasos:</w:t>
      </w:r>
    </w:p>
    <w:p w14:paraId="35AA245F" w14:textId="77777777" w:rsidR="0043082A" w:rsidRPr="0043082A" w:rsidRDefault="0043082A" w:rsidP="0043082A">
      <w:pPr>
        <w:pStyle w:val="Ttulo4"/>
        <w:rPr>
          <w:highlight w:val="yellow"/>
          <w:lang w:val="es-CL"/>
        </w:rPr>
      </w:pPr>
      <w:bookmarkStart w:id="22" w:name="X65e7829ebdf597e2c3132f8d4cd6b5e5f1d0dee"/>
      <w:r w:rsidRPr="0043082A">
        <w:rPr>
          <w:highlight w:val="yellow"/>
          <w:lang w:val="es-CL"/>
        </w:rPr>
        <w:t>Paso 0 — Elección de parámetros (fijos universales)</w:t>
      </w:r>
    </w:p>
    <w:p w14:paraId="5B422674" w14:textId="77777777" w:rsidR="0043082A" w:rsidRPr="0043082A" w:rsidRDefault="0043082A" w:rsidP="0043082A">
      <w:pPr>
        <w:pStyle w:val="FirstParagraph"/>
        <w:rPr>
          <w:highlight w:val="yellow"/>
          <w:lang w:val="es-CL"/>
        </w:rPr>
      </w:pPr>
      <w:r w:rsidRPr="0043082A">
        <w:rPr>
          <w:highlight w:val="yellow"/>
          <w:lang w:val="es-CL"/>
        </w:rPr>
        <w:t>Tomamos dos contracciones espaciales fijas:</w:t>
      </w:r>
    </w:p>
    <w:p w14:paraId="13CA1718" w14:textId="77777777" w:rsidR="0043082A" w:rsidRPr="0043082A" w:rsidRDefault="00486C65" w:rsidP="0043082A">
      <w:pPr>
        <w:pStyle w:val="Textoindependiente"/>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rPr>
                <m:t>1</m:t>
              </m:r>
            </m:sub>
          </m:sSub>
          <m:box>
            <m:boxPr>
              <m:opEmu m:val="1"/>
              <m:ctrlPr>
                <w:rPr>
                  <w:rFonts w:ascii="Cambria Math" w:hAnsi="Cambria Math"/>
                  <w:highlight w:val="yellow"/>
                </w:rPr>
              </m:ctrlPr>
            </m:boxPr>
            <m:e>
              <m:r>
                <m:rPr>
                  <m:sty m:val="p"/>
                </m:rPr>
                <w:rPr>
                  <w:rFonts w:ascii="Cambria Math" w:hAnsi="Cambria Math"/>
                  <w:highlight w:val="yellow"/>
                </w:rPr>
                <m:t>:=</m:t>
              </m:r>
            </m:e>
          </m:box>
          <m:f>
            <m:fPr>
              <m:type m:val="lin"/>
              <m:ctrlPr>
                <w:rPr>
                  <w:rFonts w:ascii="Cambria Math" w:hAnsi="Cambria Math"/>
                  <w:highlight w:val="yellow"/>
                </w:rPr>
              </m:ctrlPr>
            </m:fPr>
            <m:num>
              <m:r>
                <w:rPr>
                  <w:rFonts w:ascii="Cambria Math" w:hAnsi="Cambria Math"/>
                  <w:highlight w:val="yellow"/>
                </w:rPr>
                <m:t>3</m:t>
              </m:r>
            </m:num>
            <m:den>
              <m:r>
                <w:rPr>
                  <w:rFonts w:ascii="Cambria Math" w:hAnsi="Cambria Math"/>
                  <w:highlight w:val="yellow"/>
                </w:rPr>
                <m:t>4</m:t>
              </m:r>
            </m:den>
          </m:f>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rPr>
                <m:t>2</m:t>
              </m:r>
            </m:sub>
          </m:sSub>
          <m:box>
            <m:boxPr>
              <m:opEmu m:val="1"/>
              <m:ctrlPr>
                <w:rPr>
                  <w:rFonts w:ascii="Cambria Math" w:hAnsi="Cambria Math"/>
                  <w:highlight w:val="yellow"/>
                </w:rPr>
              </m:ctrlPr>
            </m:boxPr>
            <m:e>
              <m:r>
                <m:rPr>
                  <m:sty m:val="p"/>
                </m:rPr>
                <w:rPr>
                  <w:rFonts w:ascii="Cambria Math" w:hAnsi="Cambria Math"/>
                  <w:highlight w:val="yellow"/>
                </w:rPr>
                <m:t>:=</m:t>
              </m:r>
            </m:e>
          </m:box>
          <m:f>
            <m:fPr>
              <m:type m:val="lin"/>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2</m:t>
              </m:r>
            </m:den>
          </m:f>
          <m:r>
            <m:rPr>
              <m:sty m:val="p"/>
            </m:rPr>
            <w:rPr>
              <w:rFonts w:ascii="Cambria Math" w:hAnsi="Cambria Math"/>
              <w:highlight w:val="yellow"/>
            </w:rPr>
            <m:t>.</m:t>
          </m:r>
        </m:oMath>
      </m:oMathPara>
    </w:p>
    <w:p w14:paraId="4AE4BD39" w14:textId="77777777" w:rsidR="0043082A" w:rsidRPr="0043082A" w:rsidRDefault="0043082A" w:rsidP="0043082A">
      <w:pPr>
        <w:pStyle w:val="FirstParagraph"/>
        <w:rPr>
          <w:highlight w:val="yellow"/>
          <w:lang w:val="es-CL"/>
        </w:rPr>
      </w:pPr>
      <w:r w:rsidRPr="0043082A">
        <w:rPr>
          <w:highlight w:val="yellow"/>
          <w:lang w:val="es-CL"/>
        </w:rPr>
        <w:t xml:space="preserve">Del </w:t>
      </w:r>
      <w:r w:rsidRPr="0043082A">
        <w:rPr>
          <w:b/>
          <w:bCs/>
          <w:highlight w:val="yellow"/>
          <w:lang w:val="es-CL"/>
        </w:rPr>
        <w:t xml:space="preserve">Lema 2.4 (ganancia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sup>
        </m:sSup>
      </m:oMath>
      <w:r w:rsidRPr="0043082A">
        <w:rPr>
          <w:b/>
          <w:bCs/>
          <w:highlight w:val="yellow"/>
          <w:lang w:val="es-CL"/>
        </w:rPr>
        <w:t xml:space="preserve"> )</w:t>
      </w:r>
      <w:r w:rsidRPr="0043082A">
        <w:rPr>
          <w:highlight w:val="yellow"/>
          <w:lang w:val="es-CL"/>
        </w:rPr>
        <w:t xml:space="preserve"> existe </w:t>
      </w:r>
      <m:oMath>
        <m:r>
          <w:rPr>
            <w:rFonts w:ascii="Cambria Math" w:hAnsi="Cambria Math"/>
            <w:highlight w:val="yellow"/>
          </w:rPr>
          <m:t>δ</m:t>
        </m:r>
        <m:r>
          <m:rPr>
            <m:sty m:val="p"/>
          </m:rPr>
          <w:rPr>
            <w:rFonts w:ascii="Cambria Math" w:hAnsi="Cambria Math"/>
            <w:highlight w:val="yellow"/>
            <w:lang w:val="es-CL"/>
          </w:rPr>
          <m:t>=</m:t>
        </m:r>
        <m:r>
          <w:rPr>
            <w:rFonts w:ascii="Cambria Math" w:hAnsi="Cambria Math"/>
            <w:highlight w:val="yellow"/>
          </w:rPr>
          <m:t>δ</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lang w:val="es-CL"/>
              </w:rPr>
              <m:t>1</m:t>
            </m:r>
          </m:sub>
        </m:sSub>
        <m:r>
          <m:rPr>
            <m:sty m:val="p"/>
          </m:rPr>
          <w:rPr>
            <w:rFonts w:ascii="Cambria Math" w:hAnsi="Cambria Math"/>
            <w:highlight w:val="yellow"/>
            <w:lang w:val="es-CL"/>
          </w:rPr>
          <m:t>)&gt;</m:t>
        </m:r>
        <m:r>
          <w:rPr>
            <w:rFonts w:ascii="Cambria Math" w:hAnsi="Cambria Math"/>
            <w:highlight w:val="yellow"/>
            <w:lang w:val="es-CL"/>
          </w:rPr>
          <m:t>0</m:t>
        </m:r>
      </m:oMath>
      <w:r w:rsidRPr="0043082A">
        <w:rPr>
          <w:highlight w:val="yellow"/>
          <w:lang w:val="es-CL"/>
        </w:rPr>
        <w:t xml:space="preserve"> . En la </w:t>
      </w:r>
      <w:r w:rsidRPr="0043082A">
        <w:rPr>
          <w:b/>
          <w:bCs/>
          <w:highlight w:val="yellow"/>
          <w:lang w:val="es-CL"/>
        </w:rPr>
        <w:t>Prop. 2.5 (Moser crítico)</w:t>
      </w:r>
      <w:r w:rsidRPr="0043082A">
        <w:rPr>
          <w:highlight w:val="yellow"/>
          <w:lang w:val="es-CL"/>
        </w:rPr>
        <w:t xml:space="preserve"> elegiremos cualquier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 3</m:t>
        </m:r>
        <m:r>
          <m:rPr>
            <m:sty m:val="p"/>
          </m:rPr>
          <w:rPr>
            <w:rFonts w:ascii="Cambria Math" w:hAnsi="Cambria Math"/>
            <w:highlight w:val="yellow"/>
            <w:lang w:val="es-CL"/>
          </w:rPr>
          <m:t>+</m:t>
        </m:r>
        <m:r>
          <w:rPr>
            <w:rFonts w:ascii="Cambria Math" w:hAnsi="Cambria Math"/>
            <w:highlight w:val="yellow"/>
          </w:rPr>
          <m:t>δ</m:t>
        </m:r>
        <m:r>
          <m:rPr>
            <m:sty m:val="p"/>
          </m:rPr>
          <w:rPr>
            <w:rFonts w:ascii="Cambria Math" w:hAnsi="Cambria Math"/>
            <w:highlight w:val="yellow"/>
            <w:lang w:val="es-CL"/>
          </w:rPr>
          <m:t>]</m:t>
        </m:r>
      </m:oMath>
      <w:r w:rsidRPr="0043082A">
        <w:rPr>
          <w:highlight w:val="yellow"/>
          <w:lang w:val="es-CL"/>
        </w:rPr>
        <w:t xml:space="preserve"> . Estas elecciones son universales (no dependen de </w:t>
      </w:r>
      <m:oMath>
        <m:r>
          <w:rPr>
            <w:rFonts w:ascii="Cambria Math" w:hAnsi="Cambria Math"/>
            <w:highlight w:val="yellow"/>
          </w:rPr>
          <m:t>r</m:t>
        </m:r>
      </m:oMath>
      <w:r w:rsidRPr="0043082A">
        <w:rPr>
          <w:highlight w:val="yellow"/>
          <w:lang w:val="es-CL"/>
        </w:rPr>
        <w:t xml:space="preserve"> ni de la solución).</w:t>
      </w:r>
    </w:p>
    <w:p w14:paraId="443C14D0" w14:textId="77777777" w:rsidR="0043082A" w:rsidRPr="0043082A" w:rsidRDefault="00486C65" w:rsidP="0043082A">
      <w:pPr>
        <w:rPr>
          <w:highlight w:val="yellow"/>
        </w:rPr>
      </w:pPr>
      <w:r>
        <w:rPr>
          <w:highlight w:val="yellow"/>
        </w:rPr>
        <w:pict w14:anchorId="59C634F0">
          <v:rect id="_x0000_i1035" style="width:0;height:1.5pt" o:hralign="center" o:hrstd="t" o:hr="t"/>
        </w:pict>
      </w:r>
    </w:p>
    <w:p w14:paraId="4FF758FC" w14:textId="77777777" w:rsidR="0043082A" w:rsidRPr="0043082A" w:rsidRDefault="0043082A" w:rsidP="0043082A">
      <w:pPr>
        <w:pStyle w:val="Ttulo4"/>
        <w:rPr>
          <w:highlight w:val="yellow"/>
          <w:lang w:val="es-CL"/>
        </w:rPr>
      </w:pPr>
      <w:bookmarkStart w:id="23" w:name="Xd54db516fd346fd6ecdef1e3436964d1e9639d9"/>
      <w:bookmarkEnd w:id="22"/>
      <w:r w:rsidRPr="0043082A">
        <w:rPr>
          <w:highlight w:val="yellow"/>
          <w:lang w:val="es-CL"/>
        </w:rPr>
        <w:t xml:space="preserve">Paso 1 — Reducir todos los “defectos” a </w:t>
      </w:r>
      <m:oMath>
        <m:r>
          <w:rPr>
            <w:rFonts w:ascii="Cambria Math" w:hAnsi="Cambria Math"/>
            <w:highlight w:val="yellow"/>
          </w:rPr>
          <m:t>Φ</m:t>
        </m:r>
        <m:r>
          <w:rPr>
            <w:rFonts w:ascii="Cambria Math" w:hAnsi="Cambria Math"/>
            <w:highlight w:val="yellow"/>
            <w:lang w:val="es-CL"/>
          </w:rPr>
          <m:t>(2</m:t>
        </m:r>
        <m:r>
          <w:rPr>
            <w:rFonts w:ascii="Cambria Math" w:hAnsi="Cambria Math"/>
            <w:highlight w:val="yellow"/>
          </w:rPr>
          <m:t>r</m:t>
        </m:r>
        <m:r>
          <w:rPr>
            <w:rFonts w:ascii="Cambria Math" w:hAnsi="Cambria Math"/>
            <w:highlight w:val="yellow"/>
            <w:lang w:val="es-CL"/>
          </w:rPr>
          <m:t>)</m:t>
        </m:r>
      </m:oMath>
    </w:p>
    <w:p w14:paraId="5F1DAB30" w14:textId="77777777" w:rsidR="0043082A" w:rsidRPr="00BB77A1" w:rsidRDefault="0043082A" w:rsidP="0043082A">
      <w:pPr>
        <w:pStyle w:val="FirstParagraph"/>
        <w:rPr>
          <w:highlight w:val="yellow"/>
          <w:lang w:val="es-CL"/>
        </w:rPr>
      </w:pPr>
      <w:r w:rsidRPr="00BB77A1">
        <w:rPr>
          <w:highlight w:val="yellow"/>
          <w:lang w:val="es-CL"/>
        </w:rPr>
        <w:t xml:space="preserve">Con </w:t>
      </w:r>
      <m:oMath>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2</m:t>
        </m:r>
        <m:r>
          <w:rPr>
            <w:rFonts w:ascii="Cambria Math" w:hAnsi="Cambria Math"/>
            <w:highlight w:val="yellow"/>
          </w:rPr>
          <m:t>r</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ε</m:t>
            </m:r>
          </m:e>
          <m:sub>
            <m:r>
              <m:rPr>
                <m:sty m:val="p"/>
              </m:rPr>
              <w:rPr>
                <w:rFonts w:ascii="Cambria Math" w:hAnsi="Cambria Math"/>
                <w:highlight w:val="yellow"/>
                <w:lang w:val="es-CL"/>
              </w:rPr>
              <m:t>*</m:t>
            </m:r>
          </m:sub>
        </m:sSub>
      </m:oMath>
      <w:r w:rsidRPr="00BB77A1">
        <w:rPr>
          <w:highlight w:val="yellow"/>
          <w:lang w:val="es-CL"/>
        </w:rPr>
        <w:t xml:space="preserve"> y </w:t>
      </w:r>
      <w:r w:rsidRPr="00BB77A1">
        <w:rPr>
          <w:b/>
          <w:bCs/>
          <w:highlight w:val="yellow"/>
          <w:lang w:val="es-CL"/>
        </w:rPr>
        <w:t>Calderón–Zygmund local</w:t>
      </w:r>
      <w:r w:rsidRPr="00BB77A1">
        <w:rPr>
          <w:highlight w:val="yellow"/>
          <w:lang w:val="es-CL"/>
        </w:rPr>
        <w:t xml:space="preserve"> para la presión normalizada,</w:t>
      </w:r>
    </w:p>
    <w:p w14:paraId="103D4302" w14:textId="77777777" w:rsidR="0043082A" w:rsidRPr="00BB77A1" w:rsidRDefault="0043082A" w:rsidP="0043082A">
      <w:pPr>
        <w:pStyle w:val="Textoindependiente"/>
        <w:rPr>
          <w:highlight w:val="yellow"/>
          <w:lang w:val="es-CL"/>
        </w:rPr>
      </w:pPr>
      <w:r w:rsidRPr="00BB77A1">
        <w:rPr>
          <w:highlight w:val="yellow"/>
          <w:lang w:val="es-CL"/>
        </w:rPr>
        <w:t> </w:t>
      </w:r>
    </w:p>
    <w:p w14:paraId="19404CCA" w14:textId="77777777" w:rsidR="0043082A" w:rsidRPr="0043082A" w:rsidRDefault="00486C65" w:rsidP="0043082A">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m:t>
              </m:r>
              <m:r>
                <m:rPr>
                  <m:sty m:val="p"/>
                </m:rPr>
                <w:rPr>
                  <w:rFonts w:ascii="Cambria Math" w:hAnsi="Cambria Math"/>
                  <w:highlight w:val="yellow"/>
                </w:rPr>
                <m:t>Ψ(</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r>
                <m:rPr>
                  <m:sty m:val="p"/>
                </m:rPr>
                <w:rPr>
                  <w:rFonts w:ascii="Cambria Math" w:hAnsi="Cambria Math"/>
                  <w:highlight w:val="yellow"/>
                </w:rPr>
                <m:t>Φ(</m:t>
              </m:r>
              <m:r>
                <w:rPr>
                  <w:rFonts w:ascii="Cambria Math" w:hAnsi="Cambria Math"/>
                  <w:highlight w:val="yellow"/>
                </w:rPr>
                <m:t>2r</m:t>
              </m:r>
              <m:r>
                <m:rPr>
                  <m:sty m:val="p"/>
                </m:rPr>
                <w:rPr>
                  <w:rFonts w:ascii="Cambria Math" w:hAnsi="Cambria Math"/>
                  <w:highlight w:val="yellow"/>
                </w:rPr>
                <m:t>).</m:t>
              </m:r>
              <m:r>
                <w:rPr>
                  <w:rFonts w:ascii="Cambria Math" w:hAnsi="Cambria Math"/>
                  <w:highlight w:val="yellow"/>
                </w:rPr>
                <m:t> </m:t>
              </m:r>
            </m:e>
          </m:borderBox>
        </m:oMath>
      </m:oMathPara>
    </w:p>
    <w:p w14:paraId="52CEA98A" w14:textId="77777777" w:rsidR="0043082A" w:rsidRPr="00BB77A1" w:rsidRDefault="0043082A" w:rsidP="0043082A">
      <w:pPr>
        <w:pStyle w:val="FirstParagraph"/>
        <w:rPr>
          <w:highlight w:val="yellow"/>
          <w:lang w:val="es-CL"/>
        </w:rPr>
      </w:pPr>
      <w:r w:rsidRPr="00BB77A1">
        <w:rPr>
          <w:highlight w:val="yellow"/>
          <w:lang w:val="es-CL"/>
        </w:rPr>
        <w:lastRenderedPageBreak/>
        <w:t xml:space="preserve">Además, por </w:t>
      </w:r>
      <w:r w:rsidRPr="00BB77A1">
        <w:rPr>
          <w:b/>
          <w:bCs/>
          <w:highlight w:val="yellow"/>
          <w:lang w:val="es-CL"/>
        </w:rPr>
        <w:t>LEI</w:t>
      </w:r>
      <w:r w:rsidRPr="00BB77A1">
        <w:rPr>
          <w:highlight w:val="yellow"/>
          <w:lang w:val="es-CL"/>
        </w:rPr>
        <w:t xml:space="preserve"> con corte estándar (y la forma producto de Caccioppoli, Lema 2.1) se obtiene el control clásico de energía local</w:t>
      </w:r>
    </w:p>
    <w:p w14:paraId="5D4AE9E6" w14:textId="77777777" w:rsidR="0043082A" w:rsidRPr="00BB77A1" w:rsidRDefault="0043082A" w:rsidP="0043082A">
      <w:pPr>
        <w:pStyle w:val="Textoindependiente"/>
        <w:rPr>
          <w:highlight w:val="yellow"/>
          <w:lang w:val="es-CL"/>
        </w:rPr>
      </w:pPr>
      <w:r w:rsidRPr="00BB77A1">
        <w:rPr>
          <w:highlight w:val="yellow"/>
          <w:lang w:val="es-CL"/>
        </w:rPr>
        <w:t> </w:t>
      </w:r>
    </w:p>
    <w:p w14:paraId="1DFC036F" w14:textId="77777777" w:rsidR="0043082A" w:rsidRPr="0043082A" w:rsidRDefault="00486C65" w:rsidP="0043082A">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 E</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m:t>
              </m:r>
              <m:d>
                <m:dPr>
                  <m:ctrlPr>
                    <w:rPr>
                      <w:rFonts w:ascii="Cambria Math" w:hAnsi="Cambria Math"/>
                      <w:highlight w:val="yellow"/>
                    </w:rPr>
                  </m:ctrlPr>
                </m:dPr>
                <m:e>
                  <m:r>
                    <m:rPr>
                      <m:sty m:val="p"/>
                    </m:rPr>
                    <w:rPr>
                      <w:rFonts w:ascii="Cambria Math" w:hAnsi="Cambria Math"/>
                      <w:highlight w:val="yellow"/>
                    </w:rPr>
                    <m:t>Φ(</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+Φ(</m:t>
                  </m:r>
                  <m:r>
                    <w:rPr>
                      <w:rFonts w:ascii="Cambria Math" w:hAnsi="Cambria Math"/>
                      <w:highlight w:val="yellow"/>
                    </w:rPr>
                    <m:t>2r</m:t>
                  </m:r>
                  <m:r>
                    <m:rPr>
                      <m:sty m:val="p"/>
                    </m:rPr>
                    <w:rPr>
                      <w:rFonts w:ascii="Cambria Math" w:hAnsi="Cambria Math"/>
                      <w:highlight w:val="yellow"/>
                    </w:rPr>
                    <m:t>)</m:t>
                  </m:r>
                </m:e>
              </m:d>
              <m:r>
                <m:rPr>
                  <m:sty m:val="p"/>
                </m:rPr>
                <w:rPr>
                  <w:rFonts w:ascii="Cambria Math" w:hAnsi="Cambria Math"/>
                  <w:highlight w:val="yellow"/>
                </w:rPr>
                <m:t>.</m:t>
              </m:r>
              <m:r>
                <w:rPr>
                  <w:rFonts w:ascii="Cambria Math" w:hAnsi="Cambria Math"/>
                  <w:highlight w:val="yellow"/>
                </w:rPr>
                <m:t> </m:t>
              </m:r>
            </m:e>
          </m:borderBox>
        </m:oMath>
      </m:oMathPara>
    </w:p>
    <w:p w14:paraId="681C7BDC" w14:textId="77777777" w:rsidR="0043082A" w:rsidRPr="0043082A" w:rsidRDefault="0043082A" w:rsidP="0043082A">
      <w:pPr>
        <w:pStyle w:val="FirstParagraph"/>
        <w:rPr>
          <w:highlight w:val="yellow"/>
        </w:rPr>
      </w:pPr>
      <w:r w:rsidRPr="00BB77A1">
        <w:rPr>
          <w:highlight w:val="yellow"/>
          <w:lang w:val="es-CL"/>
        </w:rPr>
        <w:t xml:space="preserve">(Estas dos cotas están aisladas explícitamente en tus notas como “Lema 3.1: </w:t>
      </w:r>
      <m:oMath>
        <m:r>
          <w:rPr>
            <w:rFonts w:ascii="Cambria Math" w:hAnsi="Cambria Math"/>
            <w:highlight w:val="yellow"/>
          </w:rPr>
          <m:t>E</m:t>
        </m:r>
      </m:oMath>
      <w:r w:rsidRPr="00BB77A1">
        <w:rPr>
          <w:highlight w:val="yellow"/>
          <w:lang w:val="es-CL"/>
        </w:rPr>
        <w:t xml:space="preserve"> por </w:t>
      </w:r>
      <m:oMath>
        <m:r>
          <m:rPr>
            <m:sty m:val="p"/>
          </m:rPr>
          <w:rPr>
            <w:rFonts w:ascii="Cambria Math" w:hAnsi="Cambria Math"/>
            <w:highlight w:val="yellow"/>
          </w:rPr>
          <m:t>Φ</m:t>
        </m:r>
      </m:oMath>
      <w:r w:rsidRPr="00BB77A1">
        <w:rPr>
          <w:highlight w:val="yellow"/>
          <w:lang w:val="es-CL"/>
        </w:rPr>
        <w:t xml:space="preserve"> ” y el </w:t>
      </w:r>
      <w:r w:rsidRPr="00BB77A1">
        <w:rPr>
          <w:b/>
          <w:bCs/>
          <w:highlight w:val="yellow"/>
          <w:lang w:val="es-CL"/>
        </w:rPr>
        <w:t>input E1</w:t>
      </w:r>
      <w:r w:rsidRPr="00BB77A1">
        <w:rPr>
          <w:highlight w:val="yellow"/>
          <w:lang w:val="es-CL"/>
        </w:rPr>
        <w:t xml:space="preserve"> para presión normalizada.) </w:t>
      </w:r>
      <w:r w:rsidRPr="0043082A">
        <w:rPr>
          <w:highlight w:val="yellow"/>
        </w:rPr>
        <w:t xml:space="preserve">En particular, si </w:t>
      </w:r>
      <m:oMath>
        <m:sSub>
          <m:sSubPr>
            <m:ctrlPr>
              <w:rPr>
                <w:rFonts w:ascii="Cambria Math" w:hAnsi="Cambria Math"/>
                <w:highlight w:val="yellow"/>
              </w:rPr>
            </m:ctrlPr>
          </m:sSubPr>
          <m:e>
            <m:r>
              <w:rPr>
                <w:rFonts w:ascii="Cambria Math" w:hAnsi="Cambria Math"/>
                <w:highlight w:val="yellow"/>
              </w:rPr>
              <m:t>ε</m:t>
            </m:r>
          </m:e>
          <m:sub>
            <m:r>
              <m:rPr>
                <m:sty m:val="p"/>
              </m:rPr>
              <w:rPr>
                <w:rFonts w:ascii="Cambria Math" w:hAnsi="Cambria Math"/>
                <w:highlight w:val="yellow"/>
              </w:rPr>
              <m:t>*</m:t>
            </m:r>
          </m:sub>
        </m:sSub>
        <m:r>
          <m:rPr>
            <m:sty m:val="p"/>
          </m:rPr>
          <w:rPr>
            <w:rFonts w:ascii="Cambria Math" w:hAnsi="Cambria Math"/>
            <w:highlight w:val="yellow"/>
          </w:rPr>
          <m:t>≤</m:t>
        </m:r>
        <m:r>
          <w:rPr>
            <w:rFonts w:ascii="Cambria Math" w:hAnsi="Cambria Math"/>
            <w:highlight w:val="yellow"/>
          </w:rPr>
          <m:t>1</m:t>
        </m:r>
      </m:oMath>
      <w:r w:rsidRPr="0043082A">
        <w:rPr>
          <w:highlight w:val="yellow"/>
        </w:rPr>
        <w:t xml:space="preserve"> , entonces</w:t>
      </w:r>
    </w:p>
    <w:p w14:paraId="27C88C27" w14:textId="77777777" w:rsidR="0043082A" w:rsidRPr="0043082A" w:rsidRDefault="0043082A" w:rsidP="0043082A">
      <w:pPr>
        <w:pStyle w:val="Textoindependiente"/>
        <w:rPr>
          <w:highlight w:val="yellow"/>
        </w:rPr>
      </w:pPr>
      <m:oMathPara>
        <m:oMathParaPr>
          <m:jc m:val="center"/>
        </m:oMathParaPr>
        <m:oMath>
          <m:r>
            <m:rPr>
              <m:sty m:val="p"/>
            </m:rPr>
            <w:rPr>
              <w:rFonts w:ascii="Cambria Math" w:hAnsi="Cambria Math"/>
              <w:highlight w:val="yellow"/>
            </w:rPr>
            <m:t>Φ(</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≤Φ(</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ε</m:t>
              </m:r>
            </m:e>
            <m:sub>
              <m:r>
                <m:rPr>
                  <m:sty m:val="p"/>
                </m:rPr>
                <w:rPr>
                  <w:rFonts w:ascii="Cambria Math" w:hAnsi="Cambria Math"/>
                  <w:highlight w:val="yellow"/>
                </w:rPr>
                <m:t>*</m:t>
              </m:r>
            </m:sub>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bSup>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 E</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r>
            <m:rPr>
              <m:sty m:val="p"/>
            </m:rPr>
            <w:rPr>
              <w:rFonts w:ascii="Cambria Math" w:hAnsi="Cambria Math"/>
              <w:highlight w:val="yellow"/>
            </w:rPr>
            <m:t>Φ(</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m:t>
          </m:r>
          <m:r>
            <w:rPr>
              <w:rFonts w:ascii="Cambria Math" w:hAnsi="Cambria Math"/>
              <w:highlight w:val="yellow"/>
            </w:rPr>
            <m:t>C </m:t>
          </m:r>
          <m:r>
            <m:rPr>
              <m:sty m:val="p"/>
            </m:rPr>
            <w:rPr>
              <w:rFonts w:ascii="Cambria Math" w:hAnsi="Cambria Math"/>
              <w:highlight w:val="yellow"/>
            </w:rPr>
            <m:t>Φ(</m:t>
          </m:r>
          <m:r>
            <w:rPr>
              <w:rFonts w:ascii="Cambria Math" w:hAnsi="Cambria Math"/>
              <w:highlight w:val="yellow"/>
            </w:rPr>
            <m:t>2r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C</m:t>
              </m:r>
            </m:e>
            <m:sup>
              <m:r>
                <m:rPr>
                  <m:sty m:val="p"/>
                </m:rPr>
                <w:rPr>
                  <w:rFonts w:ascii="Cambria Math" w:hAnsi="Cambria Math"/>
                  <w:highlight w:val="yellow"/>
                </w:rPr>
                <m:t>'</m:t>
              </m:r>
            </m:sup>
          </m:sSup>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m:t>
          </m:r>
        </m:oMath>
      </m:oMathPara>
    </w:p>
    <w:p w14:paraId="53B576DA" w14:textId="77777777" w:rsidR="0043082A" w:rsidRPr="0043082A" w:rsidRDefault="0043082A" w:rsidP="0043082A">
      <w:pPr>
        <w:pStyle w:val="FirstParagraph"/>
        <w:rPr>
          <w:highlight w:val="yellow"/>
        </w:rPr>
      </w:pPr>
      <w:r w:rsidRPr="0043082A">
        <w:rPr>
          <w:highlight w:val="yellow"/>
        </w:rPr>
        <w:t xml:space="preserve">Por tanto, existe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0</m:t>
            </m:r>
          </m:sub>
        </m:sSub>
      </m:oMath>
      <w:r w:rsidRPr="0043082A">
        <w:rPr>
          <w:highlight w:val="yellow"/>
        </w:rPr>
        <w:t xml:space="preserve"> universal tal que</w:t>
      </w:r>
    </w:p>
    <w:p w14:paraId="739D7C5B" w14:textId="77777777" w:rsidR="0043082A" w:rsidRPr="0043082A" w:rsidRDefault="0043082A" w:rsidP="0043082A">
      <w:pPr>
        <w:pStyle w:val="Textoindependiente"/>
        <w:rPr>
          <w:highlight w:val="yellow"/>
        </w:rPr>
      </w:pPr>
      <w:r w:rsidRPr="0043082A">
        <w:rPr>
          <w:highlight w:val="yellow"/>
        </w:rPr>
        <w:t> </w:t>
      </w:r>
    </w:p>
    <w:p w14:paraId="7BB8B63A" w14:textId="77777777" w:rsidR="0043082A" w:rsidRPr="0043082A" w:rsidRDefault="00486C65" w:rsidP="0043082A">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)+Ψ(</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0</m:t>
                  </m:r>
                </m:sub>
              </m:sSub>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2r</m:t>
              </m:r>
              <m:r>
                <m:rPr>
                  <m:sty m:val="p"/>
                </m:rPr>
                <w:rPr>
                  <w:rFonts w:ascii="Cambria Math" w:hAnsi="Cambria Math"/>
                  <w:highlight w:val="yellow"/>
                </w:rPr>
                <m:t>).</m:t>
              </m:r>
              <m:r>
                <w:rPr>
                  <w:rFonts w:ascii="Cambria Math" w:hAnsi="Cambria Math"/>
                  <w:highlight w:val="yellow"/>
                </w:rPr>
                <m:t> </m:t>
              </m:r>
            </m:e>
          </m:borderBox>
        </m:oMath>
      </m:oMathPara>
    </w:p>
    <w:p w14:paraId="7833C2FB" w14:textId="77777777" w:rsidR="0043082A" w:rsidRPr="00BB77A1" w:rsidRDefault="0043082A" w:rsidP="0043082A">
      <w:pPr>
        <w:pStyle w:val="FirstParagraph"/>
        <w:rPr>
          <w:highlight w:val="yellow"/>
          <w:lang w:val="es-CL"/>
        </w:rPr>
      </w:pPr>
      <w:r w:rsidRPr="00BB77A1">
        <w:rPr>
          <w:highlight w:val="yellow"/>
          <w:lang w:val="es-CL"/>
        </w:rPr>
        <w:t>(Estos “balances” aparecen también consolidados en tus resúmenes de bloque local antes del Teo 2.6.)</w:t>
      </w:r>
    </w:p>
    <w:p w14:paraId="74CC1762" w14:textId="77777777" w:rsidR="0043082A" w:rsidRPr="0043082A" w:rsidRDefault="00486C65" w:rsidP="0043082A">
      <w:pPr>
        <w:rPr>
          <w:highlight w:val="yellow"/>
        </w:rPr>
      </w:pPr>
      <w:r>
        <w:rPr>
          <w:highlight w:val="yellow"/>
        </w:rPr>
        <w:pict w14:anchorId="23E9BFE5">
          <v:rect id="_x0000_i1036" style="width:0;height:1.5pt" o:hralign="center" o:hrstd="t" o:hr="t"/>
        </w:pict>
      </w:r>
    </w:p>
    <w:p w14:paraId="54AA02B6" w14:textId="77777777" w:rsidR="0043082A" w:rsidRPr="00BB77A1" w:rsidRDefault="0043082A" w:rsidP="0043082A">
      <w:pPr>
        <w:pStyle w:val="Ttulo4"/>
        <w:rPr>
          <w:highlight w:val="yellow"/>
          <w:lang w:val="es-CL"/>
        </w:rPr>
      </w:pPr>
      <w:bookmarkStart w:id="24" w:name="paso-2-ganancia-l3delta-dentro-de-q_r"/>
      <w:bookmarkEnd w:id="23"/>
      <w:r w:rsidRPr="00BB77A1">
        <w:rPr>
          <w:highlight w:val="yellow"/>
          <w:lang w:val="es-CL"/>
        </w:rPr>
        <w:t xml:space="preserve">Paso 2 — Ganancia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w:rPr>
                <w:rFonts w:ascii="Cambria Math" w:hAnsi="Cambria Math"/>
                <w:highlight w:val="yellow"/>
              </w:rPr>
              <m:t>δ</m:t>
            </m:r>
          </m:sup>
        </m:sSup>
      </m:oMath>
      <w:r w:rsidRPr="00BB77A1">
        <w:rPr>
          <w:highlight w:val="yellow"/>
          <w:lang w:val="es-CL"/>
        </w:rPr>
        <w:t xml:space="preserve"> dentro de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oMath>
    </w:p>
    <w:p w14:paraId="1936E08D" w14:textId="77777777" w:rsidR="0043082A" w:rsidRPr="00BB77A1" w:rsidRDefault="0043082A" w:rsidP="0043082A">
      <w:pPr>
        <w:pStyle w:val="FirstParagraph"/>
        <w:rPr>
          <w:highlight w:val="yellow"/>
          <w:lang w:val="es-CL"/>
        </w:rPr>
      </w:pPr>
      <w:r w:rsidRPr="00BB77A1">
        <w:rPr>
          <w:highlight w:val="yellow"/>
          <w:lang w:val="es-CL"/>
        </w:rPr>
        <w:t xml:space="preserve">Aplicamos el </w:t>
      </w:r>
      <w:r w:rsidRPr="00BB77A1">
        <w:rPr>
          <w:b/>
          <w:bCs/>
          <w:highlight w:val="yellow"/>
          <w:lang w:val="es-CL"/>
        </w:rPr>
        <w:t>Lema 2.4</w:t>
      </w:r>
      <w:r w:rsidRPr="00BB77A1">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Q</m:t>
            </m:r>
          </m:e>
          <m:sub>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lang w:val="es-CL"/>
                  </w:rPr>
                  <m:t>1</m:t>
                </m:r>
              </m:sub>
            </m:s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oMath>
      <w:r w:rsidRPr="00BB77A1">
        <w:rPr>
          <w:highlight w:val="yellow"/>
          <w:lang w:val="es-CL"/>
        </w:rPr>
        <w:t xml:space="preserve"> :</w:t>
      </w:r>
    </w:p>
    <w:p w14:paraId="6951524B" w14:textId="77777777" w:rsidR="0043082A" w:rsidRPr="00BB77A1" w:rsidRDefault="0043082A" w:rsidP="0043082A">
      <w:pPr>
        <w:pStyle w:val="Textoindependiente"/>
        <w:rPr>
          <w:highlight w:val="yellow"/>
          <w:lang w:val="es-CL"/>
        </w:rPr>
      </w:pPr>
      <w:r w:rsidRPr="00BB77A1">
        <w:rPr>
          <w:highlight w:val="yellow"/>
          <w:lang w:val="es-CL"/>
        </w:rPr>
        <w:t>$$     \Big(\dashint_{Q_{\theta_1 r}} |u|^{3+\delta}\Big)^{\!\frac{1}{3+\delta}} \ \le\ C\,\Big(\dashint_{Q_{2r}} |u|^{3}\Big)^{\!\frac{1}{3}} \ +\ C_{\theta_1}\,\Big(\Phi^{1/3}E+\Psi\Big)(r)^{1/3}.     $$</w:t>
      </w:r>
    </w:p>
    <w:p w14:paraId="6FCEF59D" w14:textId="77777777" w:rsidR="0043082A" w:rsidRPr="00BB77A1" w:rsidRDefault="0043082A" w:rsidP="0043082A">
      <w:pPr>
        <w:pStyle w:val="FirstParagraph"/>
        <w:rPr>
          <w:highlight w:val="yellow"/>
          <w:lang w:val="es-CL"/>
        </w:rPr>
      </w:pPr>
      <w:r w:rsidRPr="00BB77A1">
        <w:rPr>
          <w:highlight w:val="yellow"/>
          <w:lang w:val="es-CL"/>
        </w:rPr>
        <w:t xml:space="preserve">Traducido en </w:t>
      </w:r>
      <m:oMath>
        <m:r>
          <m:rPr>
            <m:sty m:val="p"/>
          </m:rPr>
          <w:rPr>
            <w:rFonts w:ascii="Cambria Math" w:hAnsi="Cambria Math"/>
            <w:highlight w:val="yellow"/>
          </w:rPr>
          <m:t>Φ</m:t>
        </m:r>
      </m:oMath>
      <w:r w:rsidRPr="00BB77A1">
        <w:rPr>
          <w:highlight w:val="yellow"/>
          <w:lang w:val="es-CL"/>
        </w:rPr>
        <w:t xml:space="preserve"> (recordando que $\dashint_{Q_{2r}}|u|^3 \sim \frac{(2r)^2}{|Q_{2r}|}\,\Phi(2r)$ y que la constante geométrica es universal), la primera parte es </w:t>
      </w:r>
      <m:oMath>
        <m:r>
          <m:rPr>
            <m:sty m:val="p"/>
          </m:rPr>
          <w:rPr>
            <w:rFonts w:ascii="Cambria Math" w:hAnsi="Cambria Math"/>
            <w:highlight w:val="yellow"/>
            <w:lang w:val="es-CL"/>
          </w:rPr>
          <m:t>≲</m:t>
        </m:r>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2</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sup>
        </m:sSup>
      </m:oMath>
      <w:r w:rsidRPr="00BB77A1">
        <w:rPr>
          <w:highlight w:val="yellow"/>
          <w:lang w:val="es-CL"/>
        </w:rPr>
        <w:t xml:space="preserve"> . La segunda parte, por (1), es </w:t>
      </w:r>
      <m:oMath>
        <m:r>
          <m:rPr>
            <m:sty m:val="p"/>
          </m:rPr>
          <w:rPr>
            <w:rFonts w:ascii="Cambria Math" w:hAnsi="Cambria Math"/>
            <w:highlight w:val="yellow"/>
            <w:lang w:val="es-CL"/>
          </w:rPr>
          <m:t>≲</m:t>
        </m:r>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2</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sup>
        </m:sSup>
      </m:oMath>
      <w:r w:rsidRPr="00BB77A1">
        <w:rPr>
          <w:highlight w:val="yellow"/>
          <w:lang w:val="es-CL"/>
        </w:rPr>
        <w:t xml:space="preserve"> . En conjunto:</w:t>
      </w:r>
    </w:p>
    <w:p w14:paraId="71B1773A" w14:textId="77777777" w:rsidR="0043082A" w:rsidRPr="00BB77A1" w:rsidRDefault="0043082A" w:rsidP="0043082A">
      <w:pPr>
        <w:pStyle w:val="Textoindependiente"/>
        <w:rPr>
          <w:highlight w:val="yellow"/>
          <w:lang w:val="es-CL"/>
        </w:rPr>
      </w:pPr>
      <w:r w:rsidRPr="00BB77A1">
        <w:rPr>
          <w:highlight w:val="yellow"/>
          <w:lang w:val="es-CL"/>
        </w:rPr>
        <w:t> </w:t>
      </w:r>
    </w:p>
    <w:p w14:paraId="4037DB30" w14:textId="77777777" w:rsidR="0043082A" w:rsidRPr="00BB77A1" w:rsidRDefault="0043082A" w:rsidP="0043082A">
      <w:pPr>
        <w:pStyle w:val="Textoindependiente"/>
        <w:rPr>
          <w:highlight w:val="yellow"/>
          <w:lang w:val="es-CL"/>
        </w:rPr>
      </w:pPr>
      <w:r w:rsidRPr="00BB77A1">
        <w:rPr>
          <w:highlight w:val="yellow"/>
          <w:lang w:val="es-CL"/>
        </w:rPr>
        <w:t>$$     \boxed{\ \Big(\dashint_{Q_{\theta_1 r}} |u|^{3+\delta}\Big)^{\!\frac{1}{3+\delta}}\ \le\ C_1\,\Phi(2r)^{1/3}. \ } \tag{2}     $$</w:t>
      </w:r>
    </w:p>
    <w:p w14:paraId="39E0A8AA" w14:textId="77777777" w:rsidR="0043082A" w:rsidRPr="00BB77A1" w:rsidRDefault="0043082A" w:rsidP="0043082A">
      <w:pPr>
        <w:pStyle w:val="FirstParagraph"/>
        <w:rPr>
          <w:highlight w:val="yellow"/>
          <w:lang w:val="es-CL"/>
        </w:rPr>
      </w:pPr>
      <w:r w:rsidRPr="00BB77A1">
        <w:rPr>
          <w:highlight w:val="yellow"/>
          <w:lang w:val="es-CL"/>
        </w:rPr>
        <w:t xml:space="preserve">(Éste es exactamente el “puente”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sup>
        </m:sSup>
      </m:oMath>
      <w:r w:rsidRPr="00BB77A1">
        <w:rPr>
          <w:highlight w:val="yellow"/>
          <w:lang w:val="es-CL"/>
        </w:rPr>
        <w:t xml:space="preserve"> que, en tu ruta, abre la puerta al Moser crítico.)</w:t>
      </w:r>
    </w:p>
    <w:p w14:paraId="7AB34EA2" w14:textId="77777777" w:rsidR="0043082A" w:rsidRPr="0043082A" w:rsidRDefault="00486C65" w:rsidP="0043082A">
      <w:pPr>
        <w:rPr>
          <w:highlight w:val="yellow"/>
        </w:rPr>
      </w:pPr>
      <w:r>
        <w:rPr>
          <w:highlight w:val="yellow"/>
        </w:rPr>
        <w:pict w14:anchorId="59736C76">
          <v:rect id="_x0000_i1037" style="width:0;height:1.5pt" o:hralign="center" o:hrstd="t" o:hr="t"/>
        </w:pict>
      </w:r>
    </w:p>
    <w:p w14:paraId="4BDC84A0" w14:textId="77777777" w:rsidR="0043082A" w:rsidRPr="00BB77A1" w:rsidRDefault="0043082A" w:rsidP="0043082A">
      <w:pPr>
        <w:pStyle w:val="Ttulo4"/>
        <w:rPr>
          <w:highlight w:val="yellow"/>
          <w:lang w:val="es-CL"/>
        </w:rPr>
      </w:pPr>
      <w:bookmarkStart w:id="25" w:name="X62f7812b37ba1357920635f9e43f629493d6292"/>
      <w:bookmarkEnd w:id="24"/>
      <w:r w:rsidRPr="00BB77A1">
        <w:rPr>
          <w:highlight w:val="yellow"/>
          <w:lang w:val="es-CL"/>
        </w:rPr>
        <w:t xml:space="preserve">Paso 3 — Iteración de Moser hasta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w:rPr>
                <w:rFonts w:ascii="Cambria Math" w:hAnsi="Cambria Math"/>
                <w:highlight w:val="yellow"/>
                <w:lang w:val="es-CL"/>
              </w:rPr>
              <m:t>∞</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rPr>
              <m:t>q</m:t>
            </m:r>
          </m:sup>
        </m:sSubSup>
      </m:oMath>
      <w:r w:rsidRPr="00BB77A1">
        <w:rPr>
          <w:highlight w:val="yellow"/>
          <w:lang w:val="es-CL"/>
        </w:rPr>
        <w:t xml:space="preserve"> con </w:t>
      </w:r>
      <m:oMath>
        <m:r>
          <w:rPr>
            <w:rFonts w:ascii="Cambria Math" w:hAnsi="Cambria Math"/>
            <w:highlight w:val="yellow"/>
          </w:rPr>
          <m:t>q</m:t>
        </m:r>
        <m:r>
          <w:rPr>
            <w:rFonts w:ascii="Cambria Math" w:hAnsi="Cambria Math"/>
            <w:highlight w:val="yellow"/>
            <w:lang w:val="es-CL"/>
          </w:rPr>
          <m:t>&gt;3</m:t>
        </m:r>
      </m:oMath>
    </w:p>
    <w:p w14:paraId="65D8DDFE" w14:textId="77777777" w:rsidR="0043082A" w:rsidRPr="00BB77A1" w:rsidRDefault="0043082A" w:rsidP="0043082A">
      <w:pPr>
        <w:pStyle w:val="FirstParagraph"/>
        <w:rPr>
          <w:highlight w:val="yellow"/>
          <w:lang w:val="es-CL"/>
        </w:rPr>
      </w:pPr>
      <w:r w:rsidRPr="00BB77A1">
        <w:rPr>
          <w:highlight w:val="yellow"/>
          <w:lang w:val="es-CL"/>
        </w:rPr>
        <w:t xml:space="preserve">Invocamos la </w:t>
      </w:r>
      <w:r w:rsidRPr="00BB77A1">
        <w:rPr>
          <w:b/>
          <w:bCs/>
          <w:highlight w:val="yellow"/>
          <w:lang w:val="es-CL"/>
        </w:rPr>
        <w:t>Prop. 2.5 (Moser crítico)</w:t>
      </w:r>
      <w:r w:rsidRPr="00BB77A1">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oMath>
      <w:r w:rsidRPr="00BB77A1">
        <w:rPr>
          <w:highlight w:val="yellow"/>
          <w:lang w:val="es-CL"/>
        </w:rPr>
        <w:t xml:space="preserve"> y evaluamos en el subcilindro </w:t>
      </w:r>
      <m:oMath>
        <m:sSub>
          <m:sSubPr>
            <m:ctrlPr>
              <w:rPr>
                <w:rFonts w:ascii="Cambria Math" w:hAnsi="Cambria Math"/>
                <w:highlight w:val="yellow"/>
              </w:rPr>
            </m:ctrlPr>
          </m:sSubPr>
          <m:e>
            <m:r>
              <w:rPr>
                <w:rFonts w:ascii="Cambria Math" w:hAnsi="Cambria Math"/>
                <w:highlight w:val="yellow"/>
              </w:rPr>
              <m:t>Q</m:t>
            </m:r>
          </m:e>
          <m:sub>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lang w:val="es-CL"/>
                  </w:rPr>
                  <m:t>2</m:t>
                </m:r>
              </m:sub>
            </m:sSub>
            <m:r>
              <w:rPr>
                <w:rFonts w:ascii="Cambria Math" w:hAnsi="Cambria Math"/>
                <w:highlight w:val="yellow"/>
              </w:rPr>
              <m:t>r</m:t>
            </m:r>
          </m:sub>
        </m:sSub>
      </m:oMath>
      <w:r w:rsidRPr="00BB77A1">
        <w:rPr>
          <w:highlight w:val="yellow"/>
          <w:lang w:val="es-CL"/>
        </w:rPr>
        <w:t xml:space="preserve"> con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r>
          <m:rPr>
            <m:sty m:val="p"/>
          </m:rPr>
          <w:rPr>
            <w:rFonts w:ascii="Cambria Math" w:hAnsi="Cambria Math"/>
            <w:highlight w:val="yellow"/>
            <w:lang w:val="es-CL"/>
          </w:rPr>
          <m:t>]</m:t>
        </m:r>
      </m:oMath>
      <w:r w:rsidRPr="00BB77A1">
        <w:rPr>
          <w:highlight w:val="yellow"/>
          <w:lang w:val="es-CL"/>
        </w:rPr>
        <w:t xml:space="preserve"> :</w:t>
      </w:r>
    </w:p>
    <w:p w14:paraId="4BC93A61" w14:textId="77777777" w:rsidR="0043082A" w:rsidRPr="00BB77A1" w:rsidRDefault="0043082A" w:rsidP="0043082A">
      <w:pPr>
        <w:pStyle w:val="Textoindependiente"/>
        <w:rPr>
          <w:highlight w:val="yellow"/>
          <w:lang w:val="es-CL"/>
        </w:rPr>
      </w:pPr>
      <w:r w:rsidRPr="00BB77A1">
        <w:rPr>
          <w:highlight w:val="yellow"/>
          <w:lang w:val="es-CL"/>
        </w:rPr>
        <w:lastRenderedPageBreak/>
        <w:t>$$     \sup_{t\in I_{\theta_2 r}}\|u(t)\|_{L^q(B_{\theta_2 r})} \ \le\ C\Big(\dashint_{Q_{2r}}|u|^{3+\delta}\Big)^{\!\frac{1}{3+\delta}} + C_{\theta_2}\,\Big(\Phi^{1/3}E+\Psi\Big)(r)^{2/3}.     $$</w:t>
      </w:r>
    </w:p>
    <w:p w14:paraId="01D184AB" w14:textId="77777777" w:rsidR="0043082A" w:rsidRPr="0043082A" w:rsidRDefault="0043082A" w:rsidP="0043082A">
      <w:pPr>
        <w:pStyle w:val="FirstParagraph"/>
        <w:rPr>
          <w:highlight w:val="yellow"/>
        </w:rPr>
      </w:pPr>
      <w:r w:rsidRPr="00BB77A1">
        <w:rPr>
          <w:highlight w:val="yellow"/>
          <w:lang w:val="es-CL"/>
        </w:rPr>
        <w:t xml:space="preserve">Por (2) y (1), el primer término es </w:t>
      </w:r>
      <m:oMath>
        <m:r>
          <m:rPr>
            <m:sty m:val="p"/>
          </m:rPr>
          <w:rPr>
            <w:rFonts w:ascii="Cambria Math" w:hAnsi="Cambria Math"/>
            <w:highlight w:val="yellow"/>
            <w:lang w:val="es-CL"/>
          </w:rPr>
          <m:t>≲</m:t>
        </m:r>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2</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sup>
        </m:sSup>
      </m:oMath>
      <w:r w:rsidRPr="00BB77A1">
        <w:rPr>
          <w:highlight w:val="yellow"/>
          <w:lang w:val="es-CL"/>
        </w:rPr>
        <w:t xml:space="preserve"> y el segundo </w:t>
      </w:r>
      <m:oMath>
        <m:r>
          <m:rPr>
            <m:sty m:val="p"/>
          </m:rPr>
          <w:rPr>
            <w:rFonts w:ascii="Cambria Math" w:hAnsi="Cambria Math"/>
            <w:highlight w:val="yellow"/>
            <w:lang w:val="es-CL"/>
          </w:rPr>
          <m:t>≲</m:t>
        </m:r>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2</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r>
              <m:rPr>
                <m:sty m:val="p"/>
              </m:rPr>
              <w:rPr>
                <w:rFonts w:ascii="Cambria Math" w:hAnsi="Cambria Math"/>
                <w:highlight w:val="yellow"/>
                <w:lang w:val="es-CL"/>
              </w:rPr>
              <m:t>/</m:t>
            </m:r>
            <m:r>
              <w:rPr>
                <w:rFonts w:ascii="Cambria Math" w:hAnsi="Cambria Math"/>
                <w:highlight w:val="yellow"/>
                <w:lang w:val="es-CL"/>
              </w:rPr>
              <m:t>3</m:t>
            </m:r>
          </m:sup>
        </m:sSup>
      </m:oMath>
      <w:r w:rsidRPr="00BB77A1">
        <w:rPr>
          <w:highlight w:val="yellow"/>
          <w:lang w:val="es-CL"/>
        </w:rPr>
        <w:t xml:space="preserve"> . </w:t>
      </w:r>
      <w:r w:rsidRPr="0043082A">
        <w:rPr>
          <w:highlight w:val="yellow"/>
        </w:rPr>
        <w:t xml:space="preserve">Con </w:t>
      </w:r>
      <m:oMath>
        <m:sSub>
          <m:sSubPr>
            <m:ctrlPr>
              <w:rPr>
                <w:rFonts w:ascii="Cambria Math" w:hAnsi="Cambria Math"/>
                <w:highlight w:val="yellow"/>
              </w:rPr>
            </m:ctrlPr>
          </m:sSubPr>
          <m:e>
            <m:r>
              <w:rPr>
                <w:rFonts w:ascii="Cambria Math" w:hAnsi="Cambria Math"/>
                <w:highlight w:val="yellow"/>
              </w:rPr>
              <m:t>ε</m:t>
            </m:r>
          </m:e>
          <m:sub>
            <m:r>
              <m:rPr>
                <m:sty m:val="p"/>
              </m:rPr>
              <w:rPr>
                <w:rFonts w:ascii="Cambria Math" w:hAnsi="Cambria Math"/>
                <w:highlight w:val="yellow"/>
              </w:rPr>
              <m:t>*</m:t>
            </m:r>
          </m:sub>
        </m:sSub>
        <m:r>
          <m:rPr>
            <m:sty m:val="p"/>
          </m:rPr>
          <w:rPr>
            <w:rFonts w:ascii="Cambria Math" w:hAnsi="Cambria Math"/>
            <w:highlight w:val="yellow"/>
          </w:rPr>
          <m:t>≤</m:t>
        </m:r>
        <m:r>
          <w:rPr>
            <w:rFonts w:ascii="Cambria Math" w:hAnsi="Cambria Math"/>
            <w:highlight w:val="yellow"/>
          </w:rPr>
          <m:t>1</m:t>
        </m:r>
      </m:oMath>
      <w:r w:rsidRPr="0043082A">
        <w:rPr>
          <w:highlight w:val="yellow"/>
        </w:rPr>
        <w:t xml:space="preserve"> , </w:t>
      </w:r>
      <m:oMath>
        <m:r>
          <m:rPr>
            <m:sty m:val="p"/>
          </m:rPr>
          <w:rPr>
            <w:rFonts w:ascii="Cambria Math" w:hAnsi="Cambria Math"/>
            <w:highlight w:val="yellow"/>
          </w:rPr>
          <m:t>Φ(</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≤Φ(</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oMath>
      <w:r w:rsidRPr="0043082A">
        <w:rPr>
          <w:highlight w:val="yellow"/>
        </w:rPr>
        <w:t xml:space="preserve"> , de modo que</w:t>
      </w:r>
    </w:p>
    <w:p w14:paraId="5DDB3709" w14:textId="77777777" w:rsidR="0043082A" w:rsidRPr="0043082A" w:rsidRDefault="0043082A" w:rsidP="0043082A">
      <w:pPr>
        <w:pStyle w:val="Textoindependiente"/>
        <w:rPr>
          <w:highlight w:val="yellow"/>
        </w:rPr>
      </w:pPr>
      <w:r w:rsidRPr="0043082A">
        <w:rPr>
          <w:highlight w:val="yellow"/>
        </w:rPr>
        <w:t> </w:t>
      </w:r>
    </w:p>
    <w:p w14:paraId="3DDB46D6" w14:textId="77777777" w:rsidR="0043082A" w:rsidRPr="0043082A" w:rsidRDefault="00486C65" w:rsidP="0043082A">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m:t>
              </m:r>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rPr>
                            <m:t>2</m:t>
                          </m:r>
                        </m:sub>
                      </m:sSub>
                      <m:r>
                        <w:rPr>
                          <w:rFonts w:ascii="Cambria Math" w:hAnsi="Cambria Math"/>
                          <w:highlight w:val="yellow"/>
                        </w:rPr>
                        <m:t>r</m:t>
                      </m:r>
                    </m:sub>
                  </m:sSub>
                </m:lim>
              </m:limLow>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rPr>
                            <m:t>2</m:t>
                          </m:r>
                        </m:sub>
                      </m:sSub>
                      <m:r>
                        <w:rPr>
                          <w:rFonts w:ascii="Cambria Math" w:hAnsi="Cambria Math"/>
                          <w:highlight w:val="yellow"/>
                        </w:rPr>
                        <m:t>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2</m:t>
                  </m:r>
                </m:sub>
              </m:sSub>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m:t>
              </m:r>
              <m:r>
                <w:rPr>
                  <w:rFonts w:ascii="Cambria Math" w:hAnsi="Cambria Math"/>
                  <w:highlight w:val="yellow"/>
                </w:rPr>
                <m:t> </m:t>
              </m:r>
            </m:e>
          </m:borderBox>
        </m:oMath>
      </m:oMathPara>
    </w:p>
    <w:p w14:paraId="2039662C" w14:textId="77777777" w:rsidR="0043082A" w:rsidRPr="00BB77A1" w:rsidRDefault="0043082A" w:rsidP="0043082A">
      <w:pPr>
        <w:pStyle w:val="FirstParagraph"/>
        <w:rPr>
          <w:highlight w:val="yellow"/>
          <w:lang w:val="es-CL"/>
        </w:rPr>
      </w:pPr>
      <w:r w:rsidRPr="00BB77A1">
        <w:rPr>
          <w:highlight w:val="yellow"/>
          <w:lang w:val="es-CL"/>
        </w:rPr>
        <w:t xml:space="preserve">En particular, este supremo es </w:t>
      </w:r>
      <w:r w:rsidRPr="00BB77A1">
        <w:rPr>
          <w:b/>
          <w:bCs/>
          <w:highlight w:val="yellow"/>
          <w:lang w:val="es-CL"/>
        </w:rPr>
        <w:t>finito</w:t>
      </w:r>
      <w:r w:rsidRPr="00BB77A1">
        <w:rPr>
          <w:highlight w:val="yellow"/>
          <w:lang w:val="es-CL"/>
        </w:rPr>
        <w:t xml:space="preserve"> (y pequeño si </w:t>
      </w:r>
      <m:oMath>
        <m:sSub>
          <m:sSubPr>
            <m:ctrlPr>
              <w:rPr>
                <w:rFonts w:ascii="Cambria Math" w:hAnsi="Cambria Math"/>
                <w:highlight w:val="yellow"/>
              </w:rPr>
            </m:ctrlPr>
          </m:sSubPr>
          <m:e>
            <m:r>
              <w:rPr>
                <w:rFonts w:ascii="Cambria Math" w:hAnsi="Cambria Math"/>
                <w:highlight w:val="yellow"/>
              </w:rPr>
              <m:t>ε</m:t>
            </m:r>
          </m:e>
          <m:sub>
            <m:r>
              <m:rPr>
                <m:sty m:val="p"/>
              </m:rPr>
              <w:rPr>
                <w:rFonts w:ascii="Cambria Math" w:hAnsi="Cambria Math"/>
                <w:highlight w:val="yellow"/>
                <w:lang w:val="es-CL"/>
              </w:rPr>
              <m:t>*</m:t>
            </m:r>
          </m:sub>
        </m:sSub>
      </m:oMath>
      <w:r w:rsidRPr="00BB77A1">
        <w:rPr>
          <w:highlight w:val="yellow"/>
          <w:lang w:val="es-CL"/>
        </w:rPr>
        <w:t xml:space="preserve"> es pequeña).</w:t>
      </w:r>
    </w:p>
    <w:p w14:paraId="55116513" w14:textId="77777777" w:rsidR="0043082A" w:rsidRPr="0043082A" w:rsidRDefault="00486C65" w:rsidP="0043082A">
      <w:pPr>
        <w:rPr>
          <w:highlight w:val="yellow"/>
        </w:rPr>
      </w:pPr>
      <w:r>
        <w:rPr>
          <w:highlight w:val="yellow"/>
        </w:rPr>
        <w:pict w14:anchorId="3C14D484">
          <v:rect id="_x0000_i1038" style="width:0;height:1.5pt" o:hralign="center" o:hrstd="t" o:hr="t"/>
        </w:pict>
      </w:r>
    </w:p>
    <w:p w14:paraId="175F617F" w14:textId="77777777" w:rsidR="0043082A" w:rsidRPr="00BB77A1" w:rsidRDefault="0043082A" w:rsidP="0043082A">
      <w:pPr>
        <w:pStyle w:val="Ttulo4"/>
        <w:rPr>
          <w:highlight w:val="yellow"/>
          <w:lang w:val="es-CL"/>
        </w:rPr>
      </w:pPr>
      <w:bookmarkStart w:id="26" w:name="Xfdb271db56e356cfb28d7e1274c40f5d186f5e6"/>
      <w:bookmarkEnd w:id="25"/>
      <w:r w:rsidRPr="00BB77A1">
        <w:rPr>
          <w:highlight w:val="yellow"/>
          <w:lang w:val="es-CL"/>
        </w:rPr>
        <w:t xml:space="preserve">Paso 4 — Cierre por Serrin local (regularidad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r>
              <w:rPr>
                <w:rFonts w:ascii="Cambria Math" w:hAnsi="Cambria Math"/>
                <w:highlight w:val="yellow"/>
                <w:lang w:val="es-CL"/>
              </w:rPr>
              <m:t>/2</m:t>
            </m:r>
          </m:sub>
        </m:sSub>
      </m:oMath>
      <w:r w:rsidRPr="00BB77A1">
        <w:rPr>
          <w:highlight w:val="yellow"/>
          <w:lang w:val="es-CL"/>
        </w:rPr>
        <w:t xml:space="preserve"> )</w:t>
      </w:r>
    </w:p>
    <w:p w14:paraId="412C0593" w14:textId="77777777" w:rsidR="0043082A" w:rsidRPr="00BB77A1" w:rsidRDefault="0043082A" w:rsidP="0043082A">
      <w:pPr>
        <w:pStyle w:val="FirstParagraph"/>
        <w:rPr>
          <w:highlight w:val="yellow"/>
          <w:lang w:val="es-CL"/>
        </w:rPr>
      </w:pPr>
      <w:r w:rsidRPr="00BB77A1">
        <w:rPr>
          <w:highlight w:val="yellow"/>
          <w:lang w:val="es-CL"/>
        </w:rPr>
        <w:t xml:space="preserve">El </w:t>
      </w:r>
      <w:r w:rsidRPr="00BB77A1">
        <w:rPr>
          <w:b/>
          <w:bCs/>
          <w:highlight w:val="yellow"/>
          <w:lang w:val="es-CL"/>
        </w:rPr>
        <w:t>criterio local de Serrin–Prodi</w:t>
      </w:r>
      <w:r w:rsidRPr="00BB77A1">
        <w:rPr>
          <w:highlight w:val="yellow"/>
          <w:lang w:val="es-CL"/>
        </w:rPr>
        <w:t xml:space="preserve"> (nuestro (E3)) dice que si</w:t>
      </w:r>
    </w:p>
    <w:p w14:paraId="50DEBA55" w14:textId="77777777" w:rsidR="0043082A" w:rsidRPr="00BB77A1" w:rsidRDefault="0043082A" w:rsidP="0043082A">
      <w:pPr>
        <w:pStyle w:val="Textoindependiente"/>
        <w:rPr>
          <w:highlight w:val="yellow"/>
          <w:lang w:val="es-CL"/>
        </w:rPr>
      </w:pPr>
      <m:oMathPara>
        <m:oMathParaPr>
          <m:jc m:val="center"/>
        </m:oMathParaPr>
        <m:oMath>
          <m:r>
            <w:rPr>
              <w:rFonts w:ascii="Cambria Math" w:hAnsi="Cambria Math"/>
              <w:highlight w:val="yellow"/>
            </w:rPr>
            <m:t>u</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L</m:t>
              </m:r>
            </m:e>
            <m:sup>
              <m:r>
                <m:rPr>
                  <m:sty m:val="p"/>
                </m:rPr>
                <w:rPr>
                  <w:rFonts w:ascii="Cambria Math" w:hAnsi="Cambria Math"/>
                  <w:highlight w:val="yellow"/>
                  <w:lang w:val="es-CL"/>
                </w:rPr>
                <m:t>∞</m:t>
              </m:r>
            </m:sup>
          </m:sSup>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I</m:t>
                  </m:r>
                </m:e>
                <m:sub>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lang w:val="es-CL"/>
                        </w:rPr>
                        <m:t>2</m:t>
                      </m:r>
                    </m:sub>
                  </m:sSub>
                  <m:r>
                    <w:rPr>
                      <w:rFonts w:ascii="Cambria Math" w:hAnsi="Cambria Math"/>
                      <w:highlight w:val="yellow"/>
                    </w:rPr>
                    <m:t>r</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lang w:val="es-CL"/>
                        </w:rPr>
                        <m:t>2</m:t>
                      </m:r>
                    </m:sub>
                  </m:sSub>
                  <m:r>
                    <w:rPr>
                      <w:rFonts w:ascii="Cambria Math" w:hAnsi="Cambria Math"/>
                      <w:highlight w:val="yellow"/>
                    </w:rPr>
                    <m:t>r</m:t>
                  </m:r>
                </m:sub>
              </m:sSub>
              <m:r>
                <m:rPr>
                  <m:sty m:val="p"/>
                </m:rPr>
                <w:rPr>
                  <w:rFonts w:ascii="Cambria Math" w:hAnsi="Cambria Math"/>
                  <w:highlight w:val="yellow"/>
                  <w:lang w:val="es-CL"/>
                </w:rPr>
                <m:t>)</m:t>
              </m:r>
            </m:e>
          </m:d>
          <m:r>
            <w:rPr>
              <w:rFonts w:ascii="Cambria Math" w:hAnsi="Cambria Math"/>
              <w:highlight w:val="yellow"/>
              <w:lang w:val="es-CL"/>
            </w:rPr>
            <m:t> </m:t>
          </m:r>
          <m:r>
            <m:rPr>
              <m:nor/>
            </m:rPr>
            <w:rPr>
              <w:highlight w:val="yellow"/>
              <w:lang w:val="es-CL"/>
            </w:rPr>
            <m:t>con</m:t>
          </m:r>
          <m:r>
            <w:rPr>
              <w:rFonts w:ascii="Cambria Math" w:hAnsi="Cambria Math"/>
              <w:highlight w:val="yellow"/>
              <w:lang w:val="es-CL"/>
            </w:rPr>
            <m:t> </m:t>
          </m:r>
          <m:r>
            <w:rPr>
              <w:rFonts w:ascii="Cambria Math" w:hAnsi="Cambria Math"/>
              <w:highlight w:val="yellow"/>
            </w:rPr>
            <m:t>q</m:t>
          </m:r>
          <m:r>
            <m:rPr>
              <m:sty m:val="p"/>
            </m:rPr>
            <w:rPr>
              <w:rFonts w:ascii="Cambria Math" w:hAnsi="Cambria Math"/>
              <w:highlight w:val="yellow"/>
              <w:lang w:val="es-CL"/>
            </w:rPr>
            <m:t>&gt;</m:t>
          </m:r>
          <m:r>
            <w:rPr>
              <w:rFonts w:ascii="Cambria Math" w:hAnsi="Cambria Math"/>
              <w:highlight w:val="yellow"/>
              <w:lang w:val="es-CL"/>
            </w:rPr>
            <m:t>3</m:t>
          </m:r>
          <m:r>
            <m:rPr>
              <m:sty m:val="p"/>
            </m:rPr>
            <w:rPr>
              <w:rFonts w:ascii="Cambria Math" w:hAnsi="Cambria Math"/>
              <w:highlight w:val="yellow"/>
              <w:lang w:val="es-CL"/>
            </w:rPr>
            <m:t>,</m:t>
          </m:r>
        </m:oMath>
      </m:oMathPara>
    </w:p>
    <w:p w14:paraId="0B9F383B" w14:textId="77777777" w:rsidR="0043082A" w:rsidRPr="00BB77A1" w:rsidRDefault="0043082A" w:rsidP="0043082A">
      <w:pPr>
        <w:pStyle w:val="FirstParagraph"/>
        <w:rPr>
          <w:highlight w:val="yellow"/>
          <w:lang w:val="es-CL"/>
        </w:rPr>
      </w:pPr>
      <w:r w:rsidRPr="00BB77A1">
        <w:rPr>
          <w:highlight w:val="yellow"/>
          <w:lang w:val="es-CL"/>
        </w:rPr>
        <w:t xml:space="preserve">entonces </w:t>
      </w:r>
      <m:oMath>
        <m:r>
          <w:rPr>
            <w:rFonts w:ascii="Cambria Math" w:hAnsi="Cambria Math"/>
            <w:highlight w:val="yellow"/>
          </w:rPr>
          <m:t>u</m:t>
        </m:r>
      </m:oMath>
      <w:r w:rsidRPr="00BB77A1">
        <w:rPr>
          <w:highlight w:val="yellow"/>
          <w:lang w:val="es-CL"/>
        </w:rPr>
        <w:t xml:space="preserve"> es </w:t>
      </w:r>
      <w:r w:rsidRPr="00BB77A1">
        <w:rPr>
          <w:b/>
          <w:bCs/>
          <w:highlight w:val="yellow"/>
          <w:lang w:val="es-CL"/>
        </w:rPr>
        <w:t>regular</w:t>
      </w:r>
      <w:r w:rsidRPr="00BB77A1">
        <w:rPr>
          <w:highlight w:val="yellow"/>
          <w:lang w:val="es-CL"/>
        </w:rPr>
        <w:t xml:space="preserve"> en el subcilindro </w:t>
      </w:r>
      <m:oMath>
        <m:sSub>
          <m:sSubPr>
            <m:ctrlPr>
              <w:rPr>
                <w:rFonts w:ascii="Cambria Math" w:hAnsi="Cambria Math"/>
                <w:highlight w:val="yellow"/>
              </w:rPr>
            </m:ctrlPr>
          </m:sSubPr>
          <m:e>
            <m:r>
              <w:rPr>
                <w:rFonts w:ascii="Cambria Math" w:hAnsi="Cambria Math"/>
                <w:highlight w:val="yellow"/>
              </w:rPr>
              <m:t>Q</m:t>
            </m:r>
          </m:e>
          <m:sub>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lang w:val="es-CL"/>
                  </w:rPr>
                  <m:t>2</m:t>
                </m:r>
              </m:sub>
            </m:s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2</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4</m:t>
            </m:r>
          </m:sub>
        </m:sSub>
      </m:oMath>
      <w:r w:rsidRPr="00BB77A1">
        <w:rPr>
          <w:highlight w:val="yellow"/>
          <w:lang w:val="es-CL"/>
        </w:rPr>
        <w:t xml:space="preserve"> . En nuestro caso, (3) con </w:t>
      </w:r>
      <m:oMath>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r>
          <m:rPr>
            <m:sty m:val="p"/>
          </m:rPr>
          <w:rPr>
            <w:rFonts w:ascii="Cambria Math" w:hAnsi="Cambria Math"/>
            <w:highlight w:val="yellow"/>
            <w:lang w:val="es-CL"/>
          </w:rPr>
          <m:t>]</m:t>
        </m:r>
      </m:oMath>
      <w:r w:rsidRPr="00BB77A1">
        <w:rPr>
          <w:highlight w:val="yellow"/>
          <w:lang w:val="es-CL"/>
        </w:rPr>
        <w:t xml:space="preserve"> verifica la hipótesis, y como </w:t>
      </w:r>
      <m:oMath>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lang w:val="es-CL"/>
              </w:rPr>
              <m:t>2</m:t>
            </m:r>
          </m:sub>
        </m:sSub>
        <m:r>
          <m:rPr>
            <m:sty m:val="p"/>
          </m:rPr>
          <w:rPr>
            <w:rFonts w:ascii="Cambria Math" w:hAnsi="Cambria Math"/>
            <w:highlight w:val="yellow"/>
            <w:lang w:val="es-CL"/>
          </w:rPr>
          <m:t>=</m:t>
        </m:r>
        <m:f>
          <m:fPr>
            <m:type m:val="lin"/>
            <m:ctrlPr>
              <w:rPr>
                <w:rFonts w:ascii="Cambria Math" w:hAnsi="Cambria Math"/>
                <w:highlight w:val="yellow"/>
              </w:rPr>
            </m:ctrlPr>
          </m:fPr>
          <m:num>
            <m:r>
              <w:rPr>
                <w:rFonts w:ascii="Cambria Math" w:hAnsi="Cambria Math"/>
                <w:highlight w:val="yellow"/>
                <w:lang w:val="es-CL"/>
              </w:rPr>
              <m:t>1</m:t>
            </m:r>
          </m:num>
          <m:den>
            <m:r>
              <w:rPr>
                <w:rFonts w:ascii="Cambria Math" w:hAnsi="Cambria Math"/>
                <w:highlight w:val="yellow"/>
                <w:lang w:val="es-CL"/>
              </w:rPr>
              <m:t>2</m:t>
            </m:r>
          </m:den>
        </m:f>
      </m:oMath>
      <w:r w:rsidRPr="00BB77A1">
        <w:rPr>
          <w:highlight w:val="yellow"/>
          <w:lang w:val="es-CL"/>
        </w:rPr>
        <w:t xml:space="preserve"> , concluimos que </w:t>
      </w:r>
      <m:oMath>
        <m:r>
          <w:rPr>
            <w:rFonts w:ascii="Cambria Math" w:hAnsi="Cambria Math"/>
            <w:highlight w:val="yellow"/>
          </w:rPr>
          <m:t>u</m:t>
        </m:r>
      </m:oMath>
      <w:r w:rsidRPr="00BB77A1">
        <w:rPr>
          <w:highlight w:val="yellow"/>
          <w:lang w:val="es-CL"/>
        </w:rPr>
        <w:t xml:space="preserve"> es regular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4</m:t>
            </m:r>
          </m:sub>
        </m:sSub>
      </m:oMath>
      <w:r w:rsidRPr="00BB77A1">
        <w:rPr>
          <w:highlight w:val="yellow"/>
          <w:lang w:val="es-CL"/>
        </w:rPr>
        <w:t xml:space="preserve"> . Aumentar el radio final de </w:t>
      </w:r>
      <m:oMath>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4</m:t>
        </m:r>
      </m:oMath>
      <w:r w:rsidRPr="00BB77A1">
        <w:rPr>
          <w:highlight w:val="yellow"/>
          <w:lang w:val="es-CL"/>
        </w:rPr>
        <w:t xml:space="preserve"> a </w:t>
      </w:r>
      <m:oMath>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2</m:t>
        </m:r>
      </m:oMath>
      <w:r w:rsidRPr="00BB77A1">
        <w:rPr>
          <w:highlight w:val="yellow"/>
          <w:lang w:val="es-CL"/>
        </w:rPr>
        <w:t xml:space="preserve"> es un detalle técnico estándar: basta correr el centro y repetir el argumento en un par de solapes (o elegir en el Paso 3 </w:t>
      </w:r>
      <m:oMath>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lang w:val="es-CL"/>
              </w:rPr>
              <m:t>2</m:t>
            </m:r>
          </m:sub>
        </m:sSub>
      </m:oMath>
      <w:r w:rsidRPr="00BB77A1">
        <w:rPr>
          <w:highlight w:val="yellow"/>
          <w:lang w:val="es-CL"/>
        </w:rPr>
        <w:t xml:space="preserve"> un poco mayor, p.ej. </w:t>
      </w:r>
      <m:oMath>
        <m:r>
          <w:rPr>
            <w:rFonts w:ascii="Cambria Math" w:hAnsi="Cambria Math"/>
            <w:highlight w:val="yellow"/>
            <w:lang w:val="es-CL"/>
          </w:rPr>
          <m:t>2</m:t>
        </m:r>
        <m:r>
          <m:rPr>
            <m:sty m:val="p"/>
          </m:rPr>
          <w:rPr>
            <w:rFonts w:ascii="Cambria Math" w:hAnsi="Cambria Math"/>
            <w:highlight w:val="yellow"/>
            <w:lang w:val="es-CL"/>
          </w:rPr>
          <m:t>/</m:t>
        </m:r>
        <m:r>
          <w:rPr>
            <w:rFonts w:ascii="Cambria Math" w:hAnsi="Cambria Math"/>
            <w:highlight w:val="yellow"/>
            <w:lang w:val="es-CL"/>
          </w:rPr>
          <m:t>3</m:t>
        </m:r>
      </m:oMath>
      <w:r w:rsidRPr="00BB77A1">
        <w:rPr>
          <w:highlight w:val="yellow"/>
          <w:lang w:val="es-CL"/>
        </w:rPr>
        <w:t xml:space="preserve"> , para caer directamente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2</m:t>
            </m:r>
          </m:sub>
        </m:sSub>
      </m:oMath>
      <w:r w:rsidRPr="00BB77A1">
        <w:rPr>
          <w:highlight w:val="yellow"/>
          <w:lang w:val="es-CL"/>
        </w:rPr>
        <w:t xml:space="preserve"> ). En cualquier caso, queda probado que:</w:t>
      </w:r>
    </w:p>
    <w:p w14:paraId="763CF1BE" w14:textId="77777777" w:rsidR="0043082A" w:rsidRPr="00BB77A1" w:rsidRDefault="0043082A" w:rsidP="0043082A">
      <w:pPr>
        <w:pStyle w:val="Textoindependiente"/>
        <w:rPr>
          <w:highlight w:val="yellow"/>
          <w:lang w:val="es-CL"/>
        </w:rPr>
      </w:pPr>
      <m:oMathPara>
        <m:oMathParaPr>
          <m:jc m:val="center"/>
        </m:oMathParaPr>
        <m:oMath>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2</m:t>
          </m:r>
          <m:r>
            <w:rPr>
              <w:rFonts w:ascii="Cambria Math" w:hAnsi="Cambria Math"/>
              <w:highlight w:val="yellow"/>
            </w:rPr>
            <m:t>r</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ε</m:t>
              </m:r>
            </m:e>
            <m:sub>
              <m:r>
                <m:rPr>
                  <m:sty m:val="p"/>
                </m:rPr>
                <w:rPr>
                  <w:rFonts w:ascii="Cambria Math" w:hAnsi="Cambria Math"/>
                  <w:highlight w:val="yellow"/>
                  <w:lang w:val="es-CL"/>
                </w:rPr>
                <m:t>*</m:t>
              </m:r>
            </m:sub>
          </m:sSub>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 </m:t>
          </m:r>
          <m:r>
            <w:rPr>
              <w:rFonts w:ascii="Cambria Math" w:hAnsi="Cambria Math"/>
              <w:highlight w:val="yellow"/>
            </w:rPr>
            <m:t>u</m:t>
          </m:r>
          <m:r>
            <m:rPr>
              <m:nor/>
            </m:rPr>
            <w:rPr>
              <w:highlight w:val="yellow"/>
              <w:lang w:val="es-CL"/>
            </w:rPr>
            <m:t xml:space="preserve"> regular en </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2</m:t>
              </m:r>
            </m:sub>
          </m:sSub>
          <m:r>
            <m:rPr>
              <m:sty m:val="p"/>
            </m:rPr>
            <w:rPr>
              <w:rFonts w:ascii="Cambria Math" w:hAnsi="Cambria Math"/>
              <w:highlight w:val="yellow"/>
              <w:lang w:val="es-CL"/>
            </w:rPr>
            <m:t>.</m:t>
          </m:r>
        </m:oMath>
      </m:oMathPara>
    </w:p>
    <w:p w14:paraId="1B12FCB6" w14:textId="77777777" w:rsidR="0043082A" w:rsidRPr="0043082A" w:rsidRDefault="0043082A" w:rsidP="0043082A">
      <w:pPr>
        <w:pStyle w:val="FirstParagraph"/>
        <w:rPr>
          <w:highlight w:val="yellow"/>
        </w:rPr>
      </w:pPr>
      <m:oMathPara>
        <m:oMath>
          <m:r>
            <m:rPr>
              <m:sty m:val="p"/>
            </m:rPr>
            <w:rPr>
              <w:rFonts w:ascii="Cambria Math" w:hAnsi="Cambria Math"/>
              <w:highlight w:val="yellow"/>
            </w:rPr>
            <m:t>▫</m:t>
          </m:r>
        </m:oMath>
      </m:oMathPara>
    </w:p>
    <w:p w14:paraId="03D7A7AA" w14:textId="77777777" w:rsidR="002B01DA" w:rsidRPr="008F1DCF" w:rsidRDefault="00A1225C">
      <w:pPr>
        <w:pStyle w:val="Ttulo3"/>
        <w:rPr>
          <w:lang w:val="es-CL"/>
        </w:rPr>
      </w:pPr>
      <w:bookmarkStart w:id="27" w:name="lema-3.1-control-de-er-por-phipsi"/>
      <w:bookmarkEnd w:id="21"/>
      <w:bookmarkEnd w:id="26"/>
      <w:r w:rsidRPr="008F1DCF">
        <w:rPr>
          <w:lang w:val="es-CL"/>
        </w:rPr>
        <w:t xml:space="preserve">Lema 3.1 (control de </w:t>
      </w:r>
      <m:oMath>
        <m:r>
          <w:rPr>
            <w:rFonts w:ascii="Cambria Math" w:hAnsi="Cambria Math"/>
          </w:rPr>
          <m:t>E</m:t>
        </m:r>
        <m:r>
          <m:rPr>
            <m:sty m:val="p"/>
          </m:rPr>
          <w:rPr>
            <w:rFonts w:ascii="Cambria Math" w:hAnsi="Cambria Math"/>
            <w:lang w:val="es-CL"/>
          </w:rPr>
          <m:t>(</m:t>
        </m:r>
        <m:r>
          <w:rPr>
            <w:rFonts w:ascii="Cambria Math" w:hAnsi="Cambria Math"/>
          </w:rPr>
          <m:t>r</m:t>
        </m:r>
        <m:r>
          <m:rPr>
            <m:sty m:val="p"/>
          </m:rPr>
          <w:rPr>
            <w:rFonts w:ascii="Cambria Math" w:hAnsi="Cambria Math"/>
            <w:lang w:val="es-CL"/>
          </w:rPr>
          <m:t>)</m:t>
        </m:r>
      </m:oMath>
      <w:r w:rsidRPr="008F1DCF">
        <w:rPr>
          <w:lang w:val="es-CL"/>
        </w:rPr>
        <w:t xml:space="preserve"> por </w:t>
      </w:r>
      <m:oMath>
        <m:r>
          <m:rPr>
            <m:sty m:val="p"/>
          </m:rPr>
          <w:rPr>
            <w:rFonts w:ascii="Cambria Math" w:hAnsi="Cambria Math"/>
          </w:rPr>
          <m:t>Φ</m:t>
        </m:r>
        <m:r>
          <m:rPr>
            <m:sty m:val="p"/>
          </m:rPr>
          <w:rPr>
            <w:rFonts w:ascii="Cambria Math" w:hAnsi="Cambria Math"/>
            <w:lang w:val="es-CL"/>
          </w:rPr>
          <m:t>,</m:t>
        </m:r>
        <m:r>
          <m:rPr>
            <m:sty m:val="p"/>
          </m:rPr>
          <w:rPr>
            <w:rFonts w:ascii="Cambria Math" w:hAnsi="Cambria Math"/>
          </w:rPr>
          <m:t>Ψ</m:t>
        </m:r>
      </m:oMath>
      <w:r w:rsidRPr="008F1DCF">
        <w:rPr>
          <w:lang w:val="es-CL"/>
        </w:rPr>
        <w:t xml:space="preserve"> )</w:t>
      </w:r>
    </w:p>
    <w:p w14:paraId="5A1D26E7" w14:textId="77777777" w:rsidR="0093682C" w:rsidRPr="0093682C" w:rsidRDefault="0093682C" w:rsidP="0093682C">
      <w:pPr>
        <w:pStyle w:val="FirstParagraph"/>
        <w:rPr>
          <w:lang w:val="es-CL"/>
        </w:rPr>
      </w:pPr>
      <w:r w:rsidRPr="0093682C">
        <w:rPr>
          <w:b/>
          <w:bCs/>
          <w:lang w:val="es-CL"/>
        </w:rPr>
        <w:t>Enunciado.</w:t>
      </w:r>
      <w:r w:rsidRPr="0093682C">
        <w:rPr>
          <w:lang w:val="es-CL"/>
        </w:rPr>
        <w:t xml:space="preserve"> Sea </w:t>
      </w:r>
      <m:oMath>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p</m:t>
        </m:r>
        <m:r>
          <m:rPr>
            <m:sty m:val="p"/>
          </m:rPr>
          <w:rPr>
            <w:rFonts w:ascii="Cambria Math" w:hAnsi="Cambria Math"/>
            <w:lang w:val="es-CL"/>
          </w:rPr>
          <m:t>)</m:t>
        </m:r>
      </m:oMath>
      <w:r w:rsidRPr="0093682C">
        <w:rPr>
          <w:lang w:val="es-CL"/>
        </w:rPr>
        <w:t xml:space="preserve"> una solución </w:t>
      </w:r>
      <w:r w:rsidRPr="0093682C">
        <w:rPr>
          <w:i/>
          <w:iCs/>
          <w:lang w:val="es-CL"/>
        </w:rPr>
        <w:t>suitable</w:t>
      </w:r>
      <w:r w:rsidRPr="0093682C">
        <w:rPr>
          <w:lang w:val="es-CL"/>
        </w:rPr>
        <w:t xml:space="preserve"> de Navier–Stokes en </w:t>
      </w:r>
      <m:oMath>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cr m:val="double-struck"/>
            <m:sty m:val="p"/>
          </m:rPr>
          <w:rPr>
            <w:rFonts w:ascii="Cambria Math" w:hAnsi="Cambria Math"/>
            <w:lang w:val="es-CL"/>
          </w:rPr>
          <m:t>×R</m:t>
        </m:r>
      </m:oMath>
      <w:r w:rsidRPr="0093682C">
        <w:rPr>
          <w:lang w:val="es-CL"/>
        </w:rPr>
        <w:t xml:space="preserve"> . Para todo </w:t>
      </w:r>
      <m:oMath>
        <m:r>
          <w:rPr>
            <w:rFonts w:ascii="Cambria Math" w:hAnsi="Cambria Math"/>
          </w:rPr>
          <m:t>r</m:t>
        </m:r>
        <m:r>
          <m:rPr>
            <m:sty m:val="p"/>
          </m:rPr>
          <w:rPr>
            <w:rFonts w:ascii="Cambria Math" w:hAnsi="Cambria Math"/>
            <w:lang w:val="es-CL"/>
          </w:rPr>
          <m:t>&gt;</m:t>
        </m:r>
        <m:r>
          <w:rPr>
            <w:rFonts w:ascii="Cambria Math" w:hAnsi="Cambria Math"/>
            <w:lang w:val="es-CL"/>
          </w:rPr>
          <m:t>0</m:t>
        </m:r>
      </m:oMath>
      <w:r w:rsidRPr="0093682C">
        <w:rPr>
          <w:lang w:val="es-CL"/>
        </w:rPr>
        <w:t xml:space="preserve"> , con la presión </w:t>
      </w:r>
      <w:r w:rsidRPr="0093682C">
        <w:rPr>
          <w:b/>
          <w:bCs/>
          <w:lang w:val="es-CL"/>
        </w:rPr>
        <w:t>normalizada</w:t>
      </w:r>
      <w:r w:rsidRPr="0093682C">
        <w:rPr>
          <w:lang w:val="es-CL"/>
        </w:rPr>
        <w:t xml:space="preserve"> </w:t>
      </w:r>
      <m:oMath>
        <m:acc>
          <m:accPr>
            <m:chr m:val="̃"/>
            <m:ctrlPr>
              <w:rPr>
                <w:rFonts w:ascii="Cambria Math" w:hAnsi="Cambria Math"/>
              </w:rPr>
            </m:ctrlPr>
          </m:accPr>
          <m:e>
            <m:r>
              <w:rPr>
                <w:rFonts w:ascii="Cambria Math" w:hAnsi="Cambria Math"/>
              </w:rPr>
              <m:t>p</m:t>
            </m:r>
          </m:e>
        </m:acc>
        <m:r>
          <m:rPr>
            <m:sty m:val="p"/>
          </m:rPr>
          <w:rPr>
            <w:rFonts w:ascii="Cambria Math" w:hAnsi="Cambria Math"/>
            <w:lang w:val="es-CL"/>
          </w:rPr>
          <m:t>(⋅,</m:t>
        </m:r>
        <m:r>
          <w:rPr>
            <w:rFonts w:ascii="Cambria Math" w:hAnsi="Cambria Math"/>
          </w:rPr>
          <m:t>t</m:t>
        </m:r>
        <m:r>
          <m:rPr>
            <m:sty m:val="p"/>
          </m:rPr>
          <w:rPr>
            <w:rFonts w:ascii="Cambria Math" w:hAnsi="Cambria Math"/>
            <w:lang w:val="es-CL"/>
          </w:rPr>
          <m:t>)</m:t>
        </m:r>
        <m:box>
          <m:boxPr>
            <m:opEmu m:val="1"/>
            <m:ctrlPr>
              <w:rPr>
                <w:rFonts w:ascii="Cambria Math" w:hAnsi="Cambria Math"/>
              </w:rPr>
            </m:ctrlPr>
          </m:boxPr>
          <m:e>
            <m:r>
              <m:rPr>
                <m:sty m:val="p"/>
              </m:rPr>
              <w:rPr>
                <w:rFonts w:ascii="Cambria Math" w:hAnsi="Cambria Math"/>
                <w:lang w:val="es-CL"/>
              </w:rPr>
              <m:t>:=</m:t>
            </m:r>
          </m:e>
        </m:box>
        <m:r>
          <w:rPr>
            <w:rFonts w:ascii="Cambria Math" w:hAnsi="Cambria Math"/>
          </w:rPr>
          <m:t>p</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p</m:t>
        </m:r>
        <m:sSub>
          <m:sSubPr>
            <m:ctrlPr>
              <w:rPr>
                <w:rFonts w:ascii="Cambria Math" w:hAnsi="Cambria Math"/>
              </w:rPr>
            </m:ctrlPr>
          </m:sSubPr>
          <m:e>
            <m:r>
              <m:rPr>
                <m:sty m:val="p"/>
              </m:rPr>
              <w:rPr>
                <w:rFonts w:ascii="Cambria Math" w:hAnsi="Cambria Math"/>
                <w:lang w:val="es-CL"/>
              </w:rPr>
              <m:t>)</m:t>
            </m:r>
          </m:e>
          <m:sub>
            <m:sSub>
              <m:sSubPr>
                <m:ctrlPr>
                  <w:rPr>
                    <w:rFonts w:ascii="Cambria Math" w:hAnsi="Cambria Math"/>
                  </w:rPr>
                </m:ctrlPr>
              </m:sSubPr>
              <m:e>
                <m:r>
                  <w:rPr>
                    <w:rFonts w:ascii="Cambria Math" w:hAnsi="Cambria Math"/>
                  </w:rPr>
                  <m:t>B</m:t>
                </m:r>
              </m:e>
              <m:sub>
                <m:r>
                  <w:rPr>
                    <w:rFonts w:ascii="Cambria Math" w:hAnsi="Cambria Math"/>
                    <w:lang w:val="es-CL"/>
                  </w:rPr>
                  <m:t>2</m:t>
                </m:r>
                <m:r>
                  <w:rPr>
                    <w:rFonts w:ascii="Cambria Math" w:hAnsi="Cambria Math"/>
                  </w:rPr>
                  <m:t>r</m:t>
                </m:r>
              </m:sub>
            </m:sSub>
          </m:sub>
        </m:sSub>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93682C">
        <w:rPr>
          <w:lang w:val="es-CL"/>
        </w:rPr>
        <w:t xml:space="preserve"> , se cumple</w:t>
      </w:r>
    </w:p>
    <w:p w14:paraId="2B6A4DC7" w14:textId="77777777" w:rsidR="0093682C" w:rsidRDefault="0093682C" w:rsidP="0093682C">
      <w:pPr>
        <w:pStyle w:val="Textoindependiente"/>
      </w:pPr>
      <m:oMathPara>
        <m:oMathParaPr>
          <m:jc m:val="center"/>
        </m:oMathParaPr>
        <m:oMath>
          <m:r>
            <w:rPr>
              <w:rFonts w:ascii="Cambria Math" w:hAnsi="Cambria Math"/>
            </w:rPr>
            <m:t>E</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 C</m:t>
          </m:r>
          <m:d>
            <m:dPr>
              <m:ctrlPr>
                <w:rPr>
                  <w:rFonts w:ascii="Cambria Math" w:hAnsi="Cambria Math"/>
                </w:rPr>
              </m:ctrlPr>
            </m:dPr>
            <m:e>
              <m:r>
                <w:rPr>
                  <w:rFonts w:ascii="Cambria Math" w:hAnsi="Cambria Math"/>
                </w:rPr>
                <m:t> </m:t>
              </m:r>
              <m:r>
                <m:rPr>
                  <m:sty m:val="p"/>
                </m:rPr>
                <w:rPr>
                  <w:rFonts w:ascii="Cambria Math" w:hAnsi="Cambria Math"/>
                </w:rPr>
                <m:t>Φ(</m:t>
              </m:r>
              <m:r>
                <w:rPr>
                  <w:rFonts w:ascii="Cambria Math" w:hAnsi="Cambria Math"/>
                </w:rPr>
                <m:t>2r</m:t>
              </m:r>
              <m:sSup>
                <m:sSupPr>
                  <m:ctrlPr>
                    <w:rPr>
                      <w:rFonts w:ascii="Cambria Math" w:hAnsi="Cambria Math"/>
                    </w:rPr>
                  </m:ctrlPr>
                </m:sSupPr>
                <m:e>
                  <m:r>
                    <m:rPr>
                      <m:sty m:val="p"/>
                    </m:rPr>
                    <w:rPr>
                      <w:rFonts w:ascii="Cambria Math" w:hAnsi="Cambria Math"/>
                    </w:rPr>
                    <m:t>)</m:t>
                  </m:r>
                </m:e>
                <m:sup>
                  <m:r>
                    <w:rPr>
                      <w:rFonts w:ascii="Cambria Math" w:hAnsi="Cambria Math"/>
                    </w:rPr>
                    <m:t>2</m:t>
                  </m:r>
                  <m:r>
                    <m:rPr>
                      <m:sty m:val="p"/>
                    </m:rPr>
                    <w:rPr>
                      <w:rFonts w:ascii="Cambria Math" w:hAnsi="Cambria Math"/>
                    </w:rPr>
                    <m:t>/</m:t>
                  </m:r>
                  <m:r>
                    <w:rPr>
                      <w:rFonts w:ascii="Cambria Math" w:hAnsi="Cambria Math"/>
                    </w:rPr>
                    <m:t>3</m:t>
                  </m:r>
                </m:sup>
              </m:sSup>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Φ(</m:t>
              </m:r>
              <m:r>
                <w:rPr>
                  <w:rFonts w:ascii="Cambria Math" w:hAnsi="Cambria Math"/>
                </w:rPr>
                <m:t>2r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Ψ(</m:t>
              </m:r>
              <m:r>
                <w:rPr>
                  <w:rFonts w:ascii="Cambria Math" w:hAnsi="Cambria Math"/>
                </w:rPr>
                <m:t>2r</m:t>
              </m:r>
              <m:r>
                <m:rPr>
                  <m:sty m:val="p"/>
                </m:rPr>
                <w:rPr>
                  <w:rFonts w:ascii="Cambria Math" w:hAnsi="Cambria Math"/>
                </w:rPr>
                <m:t>)</m:t>
              </m:r>
              <m:r>
                <w:rPr>
                  <w:rFonts w:ascii="Cambria Math" w:hAnsi="Cambria Math"/>
                </w:rPr>
                <m:t> </m:t>
              </m:r>
            </m:e>
          </m:d>
          <m:r>
            <m:rPr>
              <m:sty m:val="p"/>
            </m:rPr>
            <w:rPr>
              <w:rFonts w:ascii="Cambria Math" w:hAnsi="Cambria Math"/>
            </w:rPr>
            <m:t>,</m:t>
          </m:r>
        </m:oMath>
      </m:oMathPara>
    </w:p>
    <w:p w14:paraId="28368750" w14:textId="77777777" w:rsidR="0093682C" w:rsidRDefault="0093682C" w:rsidP="0093682C">
      <w:pPr>
        <w:pStyle w:val="FirstParagraph"/>
      </w:pPr>
      <w:r>
        <w:t>donde</w:t>
      </w:r>
    </w:p>
    <w:p w14:paraId="4EF1CE7F" w14:textId="77777777" w:rsidR="0093682C" w:rsidRPr="008F1DCF" w:rsidRDefault="0093682C" w:rsidP="0093682C">
      <w:pPr>
        <w:pStyle w:val="Textoindependiente"/>
        <w:rPr>
          <w:lang w:val="es-CL"/>
        </w:rPr>
      </w:pPr>
      <w:r>
        <w:t xml:space="preserve">$$     E(r):=\sup_{t\in I_r}\dashint_{B_r}|u|^2,\qquad \Phi(r):=\dashint_{Q_r}|u|^3,\qquad \Psi(r):=\dashint_{Q_r}|\tilde p|^{3/2}.     </w:t>
      </w:r>
      <w:r w:rsidRPr="008F1DCF">
        <w:rPr>
          <w:lang w:val="es-CL"/>
        </w:rPr>
        <w:t>$$</w:t>
      </w:r>
    </w:p>
    <w:p w14:paraId="2D8BAE16" w14:textId="77777777" w:rsidR="0093682C" w:rsidRPr="008F1DCF" w:rsidRDefault="0093682C" w:rsidP="0093682C">
      <w:pPr>
        <w:pStyle w:val="Textodebloque"/>
        <w:rPr>
          <w:lang w:val="es-CL"/>
        </w:rPr>
      </w:pPr>
      <w:r w:rsidRPr="008F1DCF">
        <w:rPr>
          <w:b/>
          <w:bCs/>
          <w:lang w:val="es-CL"/>
        </w:rPr>
        <w:t>Observación de escala.</w:t>
      </w:r>
      <w:r w:rsidRPr="008F1DCF">
        <w:rPr>
          <w:lang w:val="es-CL"/>
        </w:rPr>
        <w:t xml:space="preserve"> Todos estos funcionales son adimensionales en el sentido usual del marco CKN (la LEI se escribe con presión normalizada y los promedios son sobre cilindros parabólicos); la demostración trabaja </w:t>
      </w:r>
      <w:r w:rsidRPr="008F1DCF">
        <w:rPr>
          <w:b/>
          <w:bCs/>
          <w:lang w:val="es-CL"/>
        </w:rPr>
        <w:t>a escala unitaria</w:t>
      </w:r>
      <w:r w:rsidRPr="008F1DCF">
        <w:rPr>
          <w:lang w:val="es-CL"/>
        </w:rPr>
        <w:t xml:space="preserve"> y luego se re‑escala al radio </w:t>
      </w:r>
      <m:oMath>
        <m:r>
          <w:rPr>
            <w:rFonts w:ascii="Cambria Math" w:hAnsi="Cambria Math"/>
          </w:rPr>
          <m:t>r</m:t>
        </m:r>
      </m:oMath>
      <w:r w:rsidRPr="008F1DCF">
        <w:rPr>
          <w:lang w:val="es-CL"/>
        </w:rPr>
        <w:t xml:space="preserve"> por invariancia. (Esta </w:t>
      </w:r>
      <w:r w:rsidRPr="008F1DCF">
        <w:rPr>
          <w:lang w:val="es-CL"/>
        </w:rPr>
        <w:lastRenderedPageBreak/>
        <w:t>convención coincide con la empleada en tus bloques previos de Caccioppoli, Gehring y Moser.)</w:t>
      </w:r>
    </w:p>
    <w:p w14:paraId="62A25490" w14:textId="41AD44EB" w:rsidR="0093682C" w:rsidRPr="00237E2B" w:rsidRDefault="0093682C" w:rsidP="0093682C">
      <w:pPr>
        <w:rPr>
          <w:lang w:val="es-CL"/>
        </w:rPr>
      </w:pPr>
    </w:p>
    <w:p w14:paraId="0892F899" w14:textId="77777777" w:rsidR="0093682C" w:rsidRPr="008F1DCF" w:rsidRDefault="0093682C" w:rsidP="0093682C">
      <w:pPr>
        <w:pStyle w:val="Ttulo3"/>
        <w:rPr>
          <w:highlight w:val="yellow"/>
          <w:lang w:val="es-CL"/>
        </w:rPr>
      </w:pPr>
      <w:r w:rsidRPr="008F1DCF">
        <w:rPr>
          <w:highlight w:val="yellow"/>
          <w:lang w:val="es-CL"/>
        </w:rPr>
        <w:t>Prueba</w:t>
      </w:r>
    </w:p>
    <w:p w14:paraId="0957C8B9" w14:textId="77777777" w:rsidR="0093682C" w:rsidRPr="008F1DCF" w:rsidRDefault="0093682C" w:rsidP="0093682C">
      <w:pPr>
        <w:pStyle w:val="FirstParagraph"/>
        <w:rPr>
          <w:highlight w:val="yellow"/>
          <w:lang w:val="es-CL"/>
        </w:rPr>
      </w:pPr>
      <w:r w:rsidRPr="008F1DCF">
        <w:rPr>
          <w:b/>
          <w:bCs/>
          <w:highlight w:val="yellow"/>
          <w:lang w:val="es-CL"/>
        </w:rPr>
        <w:t>Paso 0 — Fijación de escala, cortes y LEI.</w:t>
      </w:r>
      <w:r w:rsidRPr="008F1DCF">
        <w:rPr>
          <w:highlight w:val="yellow"/>
          <w:lang w:val="es-CL"/>
        </w:rPr>
        <w:br/>
        <w:t xml:space="preserve">Por la invariancia parabólica, basta probar el caso </w:t>
      </w:r>
      <m:oMath>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1</m:t>
        </m:r>
      </m:oMath>
      <w:r w:rsidRPr="008F1DCF">
        <w:rPr>
          <w:highlight w:val="yellow"/>
          <w:lang w:val="es-CL"/>
        </w:rPr>
        <w:t xml:space="preserve"> y </w:t>
      </w:r>
      <m:oMath>
        <m:sSub>
          <m:sSubPr>
            <m:ctrlPr>
              <w:rPr>
                <w:rFonts w:ascii="Cambria Math" w:hAnsi="Cambria Math"/>
                <w:highlight w:val="yellow"/>
              </w:rPr>
            </m:ctrlPr>
          </m:sSubPr>
          <m:e>
            <m:r>
              <w:rPr>
                <w:rFonts w:ascii="Cambria Math" w:hAnsi="Cambria Math"/>
                <w:highlight w:val="yellow"/>
              </w:rPr>
              <m:t>z</m:t>
            </m:r>
          </m:e>
          <m:sub>
            <m:r>
              <w:rPr>
                <w:rFonts w:ascii="Cambria Math" w:hAnsi="Cambria Math"/>
                <w:highlight w:val="yellow"/>
                <w:lang w:val="es-CL"/>
              </w:rPr>
              <m:t>0</m:t>
            </m:r>
          </m:sub>
        </m:sSub>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w:r w:rsidRPr="008F1DCF">
        <w:rPr>
          <w:highlight w:val="yellow"/>
          <w:lang w:val="es-CL"/>
        </w:rPr>
        <w:t xml:space="preserve"> ; al final re‑escalamos a radio </w:t>
      </w:r>
      <m:oMath>
        <m:r>
          <w:rPr>
            <w:rFonts w:ascii="Cambria Math" w:hAnsi="Cambria Math"/>
            <w:highlight w:val="yellow"/>
          </w:rPr>
          <m:t>r</m:t>
        </m:r>
      </m:oMath>
      <w:r w:rsidRPr="008F1DCF">
        <w:rPr>
          <w:highlight w:val="yellow"/>
          <w:lang w:val="es-CL"/>
        </w:rPr>
        <w:t xml:space="preserve"> . Toma</w:t>
      </w:r>
    </w:p>
    <w:p w14:paraId="07BC0B19" w14:textId="77777777" w:rsidR="0093682C" w:rsidRPr="0093682C" w:rsidRDefault="0093682C" w:rsidP="0093682C">
      <w:pPr>
        <w:pStyle w:val="Textoindependiente"/>
        <w:rPr>
          <w:highlight w:val="yellow"/>
        </w:rPr>
      </w:pPr>
      <m:oMathPara>
        <m:oMathParaPr>
          <m:jc m:val="center"/>
        </m:oMathParaPr>
        <m:oMath>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x</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ψ</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 φ</m:t>
          </m:r>
          <m:r>
            <m:rPr>
              <m:sty m:val="p"/>
            </m:rPr>
            <w:rPr>
              <w:rFonts w:ascii="Cambria Math" w:hAnsi="Cambria Math"/>
              <w:highlight w:val="yellow"/>
            </w:rPr>
            <m:t>(</m:t>
          </m:r>
          <m:r>
            <w:rPr>
              <w:rFonts w:ascii="Cambria Math" w:hAnsi="Cambria Math"/>
              <w:highlight w:val="yellow"/>
            </w:rPr>
            <m:t>x</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oMath>
      </m:oMathPara>
    </w:p>
    <w:p w14:paraId="54025FCD" w14:textId="77777777" w:rsidR="0093682C" w:rsidRPr="008F1DCF" w:rsidRDefault="0093682C" w:rsidP="0093682C">
      <w:pPr>
        <w:pStyle w:val="FirstParagraph"/>
        <w:rPr>
          <w:highlight w:val="yellow"/>
          <w:lang w:val="es-CL"/>
        </w:rPr>
      </w:pPr>
      <w:r w:rsidRPr="008F1DCF">
        <w:rPr>
          <w:highlight w:val="yellow"/>
          <w:lang w:val="es-CL"/>
        </w:rPr>
        <w:t xml:space="preserve">con </w:t>
      </w:r>
      <m:oMath>
        <m:r>
          <w:rPr>
            <w:rFonts w:ascii="Cambria Math" w:hAnsi="Cambria Math"/>
            <w:highlight w:val="yellow"/>
          </w:rPr>
          <m:t>φ</m:t>
        </m:r>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C</m:t>
            </m:r>
          </m:e>
          <m:sub>
            <m:r>
              <w:rPr>
                <w:rFonts w:ascii="Cambria Math" w:hAnsi="Cambria Math"/>
                <w:highlight w:val="yellow"/>
              </w:rPr>
              <m:t>c</m:t>
            </m:r>
          </m:sub>
          <m:sup>
            <m:r>
              <m:rPr>
                <m:sty m:val="p"/>
              </m:rPr>
              <w:rPr>
                <w:rFonts w:ascii="Cambria Math" w:hAnsi="Cambria Math"/>
                <w:highlight w:val="yellow"/>
                <w:lang w:val="es-CL"/>
              </w:rPr>
              <m:t>∞</m:t>
            </m:r>
          </m:sup>
        </m:sSub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lang w:val="es-CL"/>
              </w:rPr>
              <m:t>2</m:t>
            </m:r>
          </m:sub>
        </m:sSub>
        <m:r>
          <m:rPr>
            <m:sty m:val="p"/>
          </m:rPr>
          <w:rPr>
            <w:rFonts w:ascii="Cambria Math" w:hAnsi="Cambria Math"/>
            <w:highlight w:val="yellow"/>
            <w:lang w:val="es-CL"/>
          </w:rPr>
          <m:t>)</m:t>
        </m:r>
      </m:oMath>
      <w:r w:rsidRPr="008F1DCF">
        <w:rPr>
          <w:highlight w:val="yellow"/>
          <w:lang w:val="es-CL"/>
        </w:rPr>
        <w:t xml:space="preserve"> , </w:t>
      </w:r>
      <m:oMath>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oMath>
      <w:r w:rsidRPr="008F1DCF">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lang w:val="es-CL"/>
              </w:rPr>
              <m:t>1</m:t>
            </m:r>
          </m:sub>
        </m:sSub>
      </m:oMath>
      <w:r w:rsidRPr="008F1DCF">
        <w:rPr>
          <w:highlight w:val="yellow"/>
          <w:lang w:val="es-CL"/>
        </w:rPr>
        <w:t xml:space="preserve"> , </w:t>
      </w:r>
      <m:oMath>
        <m:r>
          <m:rPr>
            <m:sty m:val="p"/>
          </m:rPr>
          <w:rPr>
            <w:rFonts w:ascii="Cambria Math" w:hAnsi="Cambria Math"/>
            <w:highlight w:val="yellow"/>
            <w:lang w:val="es-CL"/>
          </w:rPr>
          <m:t>|∇</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oMath>
      <w:r w:rsidRPr="008F1DCF">
        <w:rPr>
          <w:highlight w:val="yellow"/>
          <w:lang w:val="es-CL"/>
        </w:rPr>
        <w:t xml:space="preserve"> , </w:t>
      </w:r>
      <m:oMath>
        <m:r>
          <m:rPr>
            <m:sty m:val="p"/>
          </m:rPr>
          <w:rPr>
            <w:rFonts w:ascii="Cambria Math" w:hAnsi="Cambria Math"/>
            <w:highlight w:val="yellow"/>
            <w:lang w:val="es-CL"/>
          </w:rPr>
          <m:t>|</m:t>
        </m:r>
        <m:r>
          <m:rPr>
            <m:sty m:val="p"/>
          </m:rPr>
          <w:rPr>
            <w:rFonts w:ascii="Cambria Math" w:hAnsi="Cambria Math"/>
            <w:highlight w:val="yellow"/>
          </w:rPr>
          <m:t>Δ</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oMath>
      <w:r w:rsidRPr="008F1DCF">
        <w:rPr>
          <w:highlight w:val="yellow"/>
          <w:lang w:val="es-CL"/>
        </w:rPr>
        <w:t xml:space="preserve"> ; y </w:t>
      </w:r>
      <m:oMath>
        <m:r>
          <w:rPr>
            <w:rFonts w:ascii="Cambria Math" w:hAnsi="Cambria Math"/>
            <w:highlight w:val="yellow"/>
          </w:rPr>
          <m:t>ψ</m:t>
        </m:r>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C</m:t>
            </m:r>
          </m:e>
          <m:sub>
            <m:r>
              <w:rPr>
                <w:rFonts w:ascii="Cambria Math" w:hAnsi="Cambria Math"/>
                <w:highlight w:val="yellow"/>
              </w:rPr>
              <m:t>c</m:t>
            </m:r>
          </m:sub>
          <m:sup>
            <m:r>
              <m:rPr>
                <m:sty m:val="p"/>
              </m:rPr>
              <w:rPr>
                <w:rFonts w:ascii="Cambria Math" w:hAnsi="Cambria Math"/>
                <w:highlight w:val="yellow"/>
                <w:lang w:val="es-CL"/>
              </w:rPr>
              <m:t>∞</m:t>
            </m:r>
          </m:sup>
        </m:sSubSup>
        <m:r>
          <m:rPr>
            <m:sty m:val="p"/>
          </m:rPr>
          <w:rPr>
            <w:rFonts w:ascii="Cambria Math" w:hAnsi="Cambria Math"/>
            <w:highlight w:val="yellow"/>
            <w:lang w:val="es-CL"/>
          </w:rPr>
          <m:t>((-</m:t>
        </m:r>
        <m:r>
          <w:rPr>
            <w:rFonts w:ascii="Cambria Math" w:hAnsi="Cambria Math"/>
            <w:highlight w:val="yellow"/>
            <w:lang w:val="es-CL"/>
          </w:rPr>
          <m:t>4</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w:r w:rsidRPr="008F1DCF">
        <w:rPr>
          <w:highlight w:val="yellow"/>
          <w:lang w:val="es-CL"/>
        </w:rPr>
        <w:t xml:space="preserve"> , </w:t>
      </w:r>
      <m:oMath>
        <m:r>
          <w:rPr>
            <w:rFonts w:ascii="Cambria Math" w:hAnsi="Cambria Math"/>
            <w:highlight w:val="yellow"/>
          </w:rPr>
          <m:t>ψ</m:t>
        </m:r>
        <m:r>
          <m:rPr>
            <m:sty m:val="p"/>
          </m:rPr>
          <w:rPr>
            <w:rFonts w:ascii="Cambria Math" w:hAnsi="Cambria Math"/>
            <w:highlight w:val="yellow"/>
            <w:lang w:val="es-CL"/>
          </w:rPr>
          <m:t>≡</m:t>
        </m:r>
        <m:r>
          <w:rPr>
            <w:rFonts w:ascii="Cambria Math" w:hAnsi="Cambria Math"/>
            <w:highlight w:val="yellow"/>
            <w:lang w:val="es-CL"/>
          </w:rPr>
          <m:t>1</m:t>
        </m:r>
      </m:oMath>
      <w:r w:rsidRPr="008F1DCF">
        <w:rPr>
          <w:highlight w:val="yellow"/>
          <w:lang w:val="es-CL"/>
        </w:rPr>
        <w:t xml:space="preserve"> en </w:t>
      </w:r>
      <m:oMath>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w:r w:rsidRPr="008F1DCF">
        <w:rPr>
          <w:highlight w:val="yellow"/>
          <w:lang w:val="es-CL"/>
        </w:rPr>
        <w:t xml:space="preserve"> , </w:t>
      </w:r>
      <m:oMath>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ψ</m:t>
            </m:r>
          </m:e>
          <m:sup>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lang w:val="es-CL"/>
          </w:rPr>
          <m:t>1</m:t>
        </m:r>
      </m:oMath>
      <w:r w:rsidRPr="008F1DCF">
        <w:rPr>
          <w:highlight w:val="yellow"/>
          <w:lang w:val="es-CL"/>
        </w:rPr>
        <w:t xml:space="preserve"> . Para soluciones </w:t>
      </w:r>
      <w:r w:rsidRPr="008F1DCF">
        <w:rPr>
          <w:i/>
          <w:iCs/>
          <w:highlight w:val="yellow"/>
          <w:lang w:val="es-CL"/>
        </w:rPr>
        <w:t>suitable</w:t>
      </w:r>
      <w:r w:rsidRPr="008F1DCF">
        <w:rPr>
          <w:highlight w:val="yellow"/>
          <w:lang w:val="es-CL"/>
        </w:rPr>
        <w:t xml:space="preserve"> vale la </w:t>
      </w:r>
      <w:r w:rsidRPr="008F1DCF">
        <w:rPr>
          <w:b/>
          <w:bCs/>
          <w:highlight w:val="yellow"/>
          <w:lang w:val="es-CL"/>
        </w:rPr>
        <w:t>desigualdad local de energía</w:t>
      </w:r>
      <w:r w:rsidRPr="008F1DCF">
        <w:rPr>
          <w:highlight w:val="yellow"/>
          <w:lang w:val="es-CL"/>
        </w:rPr>
        <w:t xml:space="preserve"> (LEI) con presión normalizada: para casi todo </w:t>
      </w:r>
      <m:oMath>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w:r w:rsidRPr="008F1DCF">
        <w:rPr>
          <w:highlight w:val="yellow"/>
          <w:lang w:val="es-CL"/>
        </w:rPr>
        <w:t xml:space="preserve"> ,</w:t>
      </w:r>
    </w:p>
    <w:p w14:paraId="7A220B45" w14:textId="77777777" w:rsidR="0093682C" w:rsidRPr="0093682C" w:rsidRDefault="00486C65" w:rsidP="0093682C">
      <w:pPr>
        <w:pStyle w:val="Textoindependiente"/>
        <w:rPr>
          <w:highlight w:val="yellow"/>
        </w:rPr>
      </w:pPr>
      <m:oMathPara>
        <m:oMathParaPr>
          <m:jc m:val="center"/>
        </m:oMathParaP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1</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 2</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1</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ϕ </m:t>
          </m:r>
          <m:r>
            <m:rPr>
              <m:sty m:val="p"/>
            </m:rPr>
            <w:rPr>
              <w:rFonts w:ascii="Cambria Math" w:hAnsi="Cambria Math"/>
              <w:highlight w:val="yellow"/>
            </w:rPr>
            <m:t>≤</m:t>
          </m:r>
          <m:r>
            <w:rPr>
              <w:rFonts w:ascii="Cambria Math" w:hAnsi="Cambria Math"/>
              <w:highlight w:val="yellow"/>
            </w:rPr>
            <m:t> </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r>
                <w:rPr>
                  <w:rFonts w:ascii="Cambria Math" w:hAnsi="Cambria Math"/>
                  <w:highlight w:val="yellow"/>
                </w:rPr>
                <m:t>t</m:t>
              </m:r>
            </m:sub>
          </m:sSub>
          <m:r>
            <w:rPr>
              <w:rFonts w:ascii="Cambria Math" w:hAnsi="Cambria Math"/>
              <w:highlight w:val="yellow"/>
            </w:rPr>
            <m:t>ϕ</m:t>
          </m:r>
          <m:r>
            <m:rPr>
              <m:sty m:val="p"/>
            </m:rPr>
            <w:rPr>
              <w:rFonts w:ascii="Cambria Math" w:hAnsi="Cambria Math"/>
              <w:highlight w:val="yellow"/>
            </w:rPr>
            <m:t>+Δ</m:t>
          </m:r>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2</m:t>
          </m:r>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rPr>
            <m:t>)</m:t>
          </m:r>
          <m:r>
            <w:rPr>
              <w:rFonts w:ascii="Cambria Math" w:hAnsi="Cambria Math"/>
              <w:highlight w:val="yellow"/>
            </w:rPr>
            <m:t> u</m:t>
          </m:r>
          <m:r>
            <m:rPr>
              <m:sty m:val="p"/>
            </m:rPr>
            <w:rPr>
              <w:rFonts w:ascii="Cambria Math" w:hAnsi="Cambria Math"/>
              <w:highlight w:val="yellow"/>
            </w:rPr>
            <m:t>⋅∇</m:t>
          </m:r>
          <m:r>
            <w:rPr>
              <w:rFonts w:ascii="Cambria Math" w:hAnsi="Cambria Math"/>
              <w:highlight w:val="yellow"/>
            </w:rPr>
            <m:t>ϕ</m:t>
          </m:r>
          <m:r>
            <m:rPr>
              <m:sty m:val="p"/>
            </m:rPr>
            <w:rPr>
              <w:rFonts w:ascii="Cambria Math" w:hAnsi="Cambria Math"/>
              <w:highlight w:val="yellow"/>
            </w:rPr>
            <m:t>,</m:t>
          </m:r>
        </m:oMath>
      </m:oMathPara>
    </w:p>
    <w:p w14:paraId="07174111" w14:textId="77777777" w:rsidR="0093682C" w:rsidRPr="008F1DCF" w:rsidRDefault="0093682C" w:rsidP="0093682C">
      <w:pPr>
        <w:pStyle w:val="FirstParagraph"/>
        <w:rPr>
          <w:highlight w:val="yellow"/>
          <w:lang w:val="es-CL"/>
        </w:rPr>
      </w:pPr>
      <w:r w:rsidRPr="008F1DCF">
        <w:rPr>
          <w:highlight w:val="yellow"/>
          <w:lang w:val="es-CL"/>
        </w:rPr>
        <w:t xml:space="preserve">donde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s</m:t>
            </m:r>
          </m:sub>
        </m:sSub>
        <m:box>
          <m:boxPr>
            <m:opEmu m:val="1"/>
            <m:ctrlPr>
              <w:rPr>
                <w:rFonts w:ascii="Cambria Math" w:hAnsi="Cambria Math"/>
                <w:highlight w:val="yellow"/>
              </w:rPr>
            </m:ctrlPr>
          </m:boxPr>
          <m:e>
            <m:r>
              <m:rPr>
                <m:sty m:val="p"/>
              </m:rPr>
              <w:rPr>
                <w:rFonts w:ascii="Cambria Math" w:hAnsi="Cambria Math"/>
                <w:highlight w:val="yellow"/>
                <w:lang w:val="es-CL"/>
              </w:rPr>
              <m:t>:=</m:t>
            </m:r>
          </m:e>
        </m:box>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s</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s</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w:r w:rsidRPr="008F1DCF">
        <w:rPr>
          <w:highlight w:val="yellow"/>
          <w:lang w:val="es-CL"/>
        </w:rPr>
        <w:t xml:space="preserve"> y la normalización </w:t>
      </w:r>
      <m:oMath>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lang w:val="es-CL"/>
          </w:rPr>
          <m:t>=</m:t>
        </m:r>
        <m:r>
          <w:rPr>
            <w:rFonts w:ascii="Cambria Math" w:hAnsi="Cambria Math"/>
            <w:highlight w:val="yellow"/>
          </w:rPr>
          <m:t>p</m:t>
        </m:r>
        <m:r>
          <m:rPr>
            <m:sty m:val="p"/>
          </m:rPr>
          <w:rPr>
            <w:rFonts w:ascii="Cambria Math" w:hAnsi="Cambria Math"/>
            <w:highlight w:val="yellow"/>
            <w:lang w:val="es-CL"/>
          </w:rPr>
          <m:t>-(</m:t>
        </m:r>
        <m:r>
          <w:rPr>
            <w:rFonts w:ascii="Cambria Math" w:hAnsi="Cambria Math"/>
            <w:highlight w:val="yellow"/>
          </w:rPr>
          <m:t>p</m:t>
        </m:r>
        <m:sSub>
          <m:sSubPr>
            <m:ctrlPr>
              <w:rPr>
                <w:rFonts w:ascii="Cambria Math" w:hAnsi="Cambria Math"/>
                <w:highlight w:val="yellow"/>
              </w:rPr>
            </m:ctrlPr>
          </m:sSubPr>
          <m:e>
            <m:r>
              <m:rPr>
                <m:sty m:val="p"/>
              </m:rPr>
              <w:rPr>
                <w:rFonts w:ascii="Cambria Math" w:hAnsi="Cambria Math"/>
                <w:highlight w:val="yellow"/>
                <w:lang w:val="es-CL"/>
              </w:rPr>
              <m:t>)</m:t>
            </m:r>
          </m:e>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lang w:val="es-CL"/>
                  </w:rPr>
                  <m:t>2</m:t>
                </m:r>
              </m:sub>
            </m:sSub>
          </m:sub>
        </m:sSub>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8F1DCF">
        <w:rPr>
          <w:highlight w:val="yellow"/>
          <w:lang w:val="es-CL"/>
        </w:rPr>
        <w:t xml:space="preserve"> elimina funciones puramente temporales, compatible con LEI.</w:t>
      </w:r>
    </w:p>
    <w:p w14:paraId="2227EB57" w14:textId="77777777" w:rsidR="0093682C" w:rsidRPr="008F1DCF" w:rsidRDefault="0093682C" w:rsidP="0093682C">
      <w:pPr>
        <w:pStyle w:val="Textoindependiente"/>
        <w:rPr>
          <w:highlight w:val="yellow"/>
          <w:lang w:val="es-CL"/>
        </w:rPr>
      </w:pPr>
      <w:r w:rsidRPr="008F1DCF">
        <w:rPr>
          <w:highlight w:val="yellow"/>
          <w:lang w:val="es-CL"/>
        </w:rPr>
        <w:t xml:space="preserve">Tomando supremo en </w:t>
      </w:r>
      <m:oMath>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w:r w:rsidRPr="008F1DCF">
        <w:rPr>
          <w:highlight w:val="yellow"/>
          <w:lang w:val="es-CL"/>
        </w:rPr>
        <w:t xml:space="preserve"> y usando </w:t>
      </w:r>
      <m:oMath>
        <m:r>
          <w:rPr>
            <w:rFonts w:ascii="Cambria Math" w:hAnsi="Cambria Math"/>
            <w:highlight w:val="yellow"/>
          </w:rPr>
          <m:t>ϕ</m:t>
        </m:r>
        <m:r>
          <m:rPr>
            <m:sty m:val="p"/>
          </m:rPr>
          <w:rPr>
            <w:rFonts w:ascii="Cambria Math" w:hAnsi="Cambria Math"/>
            <w:highlight w:val="yellow"/>
            <w:lang w:val="es-CL"/>
          </w:rPr>
          <m:t>=</m:t>
        </m:r>
        <m:r>
          <w:rPr>
            <w:rFonts w:ascii="Cambria Math" w:hAnsi="Cambria Math"/>
            <w:highlight w:val="yellow"/>
            <w:lang w:val="es-CL"/>
          </w:rPr>
          <m:t>1</m:t>
        </m:r>
      </m:oMath>
      <w:r w:rsidRPr="008F1DCF">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lang w:val="es-CL"/>
              </w:rPr>
              <m:t>1</m:t>
            </m:r>
          </m:sub>
        </m:sSub>
      </m:oMath>
      <w:r w:rsidRPr="008F1DCF">
        <w:rPr>
          <w:highlight w:val="yellow"/>
          <w:lang w:val="es-CL"/>
        </w:rPr>
        <w:t xml:space="preserve"> , queda</w:t>
      </w:r>
    </w:p>
    <w:p w14:paraId="707C2AFD" w14:textId="77777777" w:rsidR="0093682C" w:rsidRPr="0093682C" w:rsidRDefault="00486C65" w:rsidP="0093682C">
      <w:pPr>
        <w:pStyle w:val="Textoindependiente"/>
        <w:rPr>
          <w:highlight w:val="yellow"/>
        </w:rPr>
      </w:pPr>
      <m:oMathPara>
        <m:oMathParaPr>
          <m:jc m:val="center"/>
        </m:oMathParaPr>
        <m:oMath>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lim>
          </m:limLow>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1</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2</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3</m:t>
              </m:r>
            </m:sub>
          </m:sSub>
          <m:r>
            <m:rPr>
              <m:sty m:val="p"/>
            </m:rPr>
            <w:rPr>
              <w:rFonts w:ascii="Cambria Math" w:hAnsi="Cambria Math"/>
              <w:highlight w:val="yellow"/>
            </w:rPr>
            <m:t>,</m:t>
          </m:r>
        </m:oMath>
      </m:oMathPara>
    </w:p>
    <w:p w14:paraId="668A2990" w14:textId="77777777" w:rsidR="0093682C" w:rsidRPr="0093682C" w:rsidRDefault="0093682C" w:rsidP="0093682C">
      <w:pPr>
        <w:pStyle w:val="FirstParagraph"/>
        <w:rPr>
          <w:highlight w:val="yellow"/>
        </w:rPr>
      </w:pPr>
      <w:r w:rsidRPr="0093682C">
        <w:rPr>
          <w:highlight w:val="yellow"/>
        </w:rPr>
        <w:t>con</w:t>
      </w:r>
    </w:p>
    <w:p w14:paraId="5D696AAD" w14:textId="77777777" w:rsidR="0093682C" w:rsidRPr="0093682C" w:rsidRDefault="00486C65" w:rsidP="0093682C">
      <w:pPr>
        <w:pStyle w:val="Textoindependiente"/>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1</m:t>
              </m:r>
            </m:sub>
          </m:sSub>
          <m:box>
            <m:boxPr>
              <m:opEmu m:val="1"/>
              <m:ctrlPr>
                <w:rPr>
                  <w:rFonts w:ascii="Cambria Math" w:hAnsi="Cambria Math"/>
                  <w:highlight w:val="yellow"/>
                </w:rPr>
              </m:ctrlPr>
            </m:boxPr>
            <m:e>
              <m:r>
                <m:rPr>
                  <m:sty m:val="p"/>
                </m:rPr>
                <w:rPr>
                  <w:rFonts w:ascii="Cambria Math" w:hAnsi="Cambria Math"/>
                  <w:highlight w:val="yellow"/>
                </w:rPr>
                <m:t>:=</m:t>
              </m:r>
            </m:e>
          </m:box>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r>
                <w:rPr>
                  <w:rFonts w:ascii="Cambria Math" w:hAnsi="Cambria Math"/>
                  <w:highlight w:val="yellow"/>
                </w:rPr>
                <m:t>t</m:t>
              </m:r>
            </m:sub>
          </m:sSub>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2</m:t>
              </m:r>
            </m:sub>
          </m:sSub>
          <m:box>
            <m:boxPr>
              <m:opEmu m:val="1"/>
              <m:ctrlPr>
                <w:rPr>
                  <w:rFonts w:ascii="Cambria Math" w:hAnsi="Cambria Math"/>
                  <w:highlight w:val="yellow"/>
                </w:rPr>
              </m:ctrlPr>
            </m:boxPr>
            <m:e>
              <m:r>
                <m:rPr>
                  <m:sty m:val="p"/>
                </m:rPr>
                <w:rPr>
                  <w:rFonts w:ascii="Cambria Math" w:hAnsi="Cambria Math"/>
                  <w:highlight w:val="yellow"/>
                </w:rPr>
                <m:t>:=</m:t>
              </m:r>
            </m:e>
          </m:box>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|Δ</m:t>
          </m:r>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3</m:t>
              </m:r>
            </m:sub>
          </m:sSub>
          <m:box>
            <m:boxPr>
              <m:opEmu m:val="1"/>
              <m:ctrlPr>
                <w:rPr>
                  <w:rFonts w:ascii="Cambria Math" w:hAnsi="Cambria Math"/>
                  <w:highlight w:val="yellow"/>
                </w:rPr>
              </m:ctrlPr>
            </m:boxPr>
            <m:e>
              <m:r>
                <m:rPr>
                  <m:sty m:val="p"/>
                </m:rPr>
                <w:rPr>
                  <w:rFonts w:ascii="Cambria Math" w:hAnsi="Cambria Math"/>
                  <w:highlight w:val="yellow"/>
                </w:rPr>
                <m:t>:=</m:t>
              </m:r>
            </m:e>
          </m:box>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2</m:t>
          </m:r>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ϕ</m:t>
          </m:r>
          <m:r>
            <m:rPr>
              <m:sty m:val="p"/>
            </m:rPr>
            <w:rPr>
              <w:rFonts w:ascii="Cambria Math" w:hAnsi="Cambria Math"/>
              <w:highlight w:val="yellow"/>
            </w:rPr>
            <m:t>|.</m:t>
          </m:r>
        </m:oMath>
      </m:oMathPara>
    </w:p>
    <w:p w14:paraId="302E683C" w14:textId="77777777" w:rsidR="0093682C" w:rsidRPr="008F1DCF" w:rsidRDefault="0093682C" w:rsidP="0093682C">
      <w:pPr>
        <w:pStyle w:val="FirstParagraph"/>
        <w:rPr>
          <w:highlight w:val="yellow"/>
          <w:lang w:val="es-CL"/>
        </w:rPr>
      </w:pPr>
      <w:r w:rsidRPr="008F1DCF">
        <w:rPr>
          <w:b/>
          <w:bCs/>
          <w:highlight w:val="yellow"/>
          <w:lang w:val="es-CL"/>
        </w:rPr>
        <w:t xml:space="preserve">Paso 1 — Términos lineales </w:t>
      </w: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1</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2</m:t>
            </m:r>
          </m:sub>
        </m:sSub>
      </m:oMath>
      <w:r w:rsidRPr="008F1DCF">
        <w:rPr>
          <w:b/>
          <w:bCs/>
          <w:highlight w:val="yellow"/>
          <w:lang w:val="es-CL"/>
        </w:rPr>
        <w:t xml:space="preserve"> .</w:t>
      </w:r>
      <w:r w:rsidRPr="008F1DCF">
        <w:rPr>
          <w:highlight w:val="yellow"/>
          <w:lang w:val="es-CL"/>
        </w:rPr>
        <w:br/>
        <w:t xml:space="preserve">Como </w:t>
      </w:r>
      <m:oMath>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r>
          <w:rPr>
            <w:rFonts w:ascii="Cambria Math" w:hAnsi="Cambria Math"/>
            <w:highlight w:val="yellow"/>
          </w:rPr>
          <m:t>ϕ</m:t>
        </m:r>
        <m:r>
          <m:rPr>
            <m:sty m:val="p"/>
          </m:rPr>
          <w:rPr>
            <w:rFonts w:ascii="Cambria Math" w:hAnsi="Cambria Math"/>
            <w:highlight w:val="yellow"/>
            <w:lang w:val="es-CL"/>
          </w:rPr>
          <m:t>|+|</m:t>
        </m:r>
        <m:r>
          <m:rPr>
            <m:sty m:val="p"/>
          </m:rPr>
          <w:rPr>
            <w:rFonts w:ascii="Cambria Math" w:hAnsi="Cambria Math"/>
            <w:highlight w:val="yellow"/>
          </w:rPr>
          <m:t>Δ</m:t>
        </m:r>
        <m:r>
          <w:rPr>
            <w:rFonts w:ascii="Cambria Math" w:hAnsi="Cambria Math"/>
            <w:highlight w:val="yellow"/>
          </w:rPr>
          <m:t>ϕ</m:t>
        </m:r>
        <m:r>
          <m:rPr>
            <m:sty m:val="p"/>
          </m:rPr>
          <w:rPr>
            <w:rFonts w:ascii="Cambria Math" w:hAnsi="Cambria Math"/>
            <w:highlight w:val="yellow"/>
            <w:lang w:val="es-CL"/>
          </w:rPr>
          <m:t>|≲</m:t>
        </m:r>
        <m:r>
          <w:rPr>
            <w:rFonts w:ascii="Cambria Math" w:hAnsi="Cambria Math"/>
            <w:highlight w:val="yellow"/>
            <w:lang w:val="es-CL"/>
          </w:rPr>
          <m:t>1</m:t>
        </m:r>
      </m:oMath>
      <w:r w:rsidRPr="008F1DCF">
        <w:rPr>
          <w:highlight w:val="yellow"/>
          <w:lang w:val="es-CL"/>
        </w:rPr>
        <w:t xml:space="preserve"> y </w:t>
      </w:r>
      <m:oMath>
        <m:r>
          <m:rPr>
            <m:sty m:val="p"/>
          </m:rPr>
          <w:rPr>
            <w:rFonts w:ascii="Cambria Math" w:hAnsi="Cambria Math"/>
            <w:highlight w:val="yellow"/>
            <w:lang w:val="es-CL"/>
          </w:rPr>
          <m:t>supp</m:t>
        </m:r>
        <m:r>
          <w:rPr>
            <w:rFonts w:ascii="Cambria Math" w:hAnsi="Cambria Math"/>
            <w:highlight w:val="yellow"/>
          </w:rPr>
          <m:t>ϕ</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lang w:val="es-CL"/>
              </w:rPr>
              <m:t>2</m:t>
            </m:r>
          </m:sub>
        </m:sSub>
      </m:oMath>
      <w:r w:rsidRPr="008F1DCF">
        <w:rPr>
          <w:highlight w:val="yellow"/>
          <w:lang w:val="es-CL"/>
        </w:rPr>
        <w:t xml:space="preserve"> ,</w:t>
      </w:r>
    </w:p>
    <w:p w14:paraId="7F618329" w14:textId="77777777" w:rsidR="0093682C" w:rsidRPr="0093682C" w:rsidRDefault="00486C65" w:rsidP="0093682C">
      <w:pPr>
        <w:pStyle w:val="Textoindependiente"/>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2</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oMath>
      </m:oMathPara>
    </w:p>
    <w:p w14:paraId="5AF1B307" w14:textId="77777777" w:rsidR="0093682C" w:rsidRPr="008F1DCF" w:rsidRDefault="0093682C" w:rsidP="0093682C">
      <w:pPr>
        <w:pStyle w:val="FirstParagraph"/>
        <w:rPr>
          <w:highlight w:val="yellow"/>
          <w:lang w:val="es-CL"/>
        </w:rPr>
      </w:pPr>
      <w:r w:rsidRPr="008F1DCF">
        <w:rPr>
          <w:highlight w:val="yellow"/>
          <w:lang w:val="es-CL"/>
        </w:rPr>
        <w:t xml:space="preserve">Aplicamos Hölder en espacio–tiempo con exponentes </w:t>
      </w:r>
      <m:oMath>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r>
          <m:rPr>
            <m:sty m:val="p"/>
          </m:rPr>
          <w:rPr>
            <w:rFonts w:ascii="Cambria Math" w:hAnsi="Cambria Math"/>
            <w:highlight w:val="yellow"/>
            <w:lang w:val="es-CL"/>
          </w:rPr>
          <m:t>)</m:t>
        </m:r>
      </m:oMath>
      <w:r w:rsidRPr="008F1DCF">
        <w:rPr>
          <w:highlight w:val="yellow"/>
          <w:lang w:val="es-CL"/>
        </w:rPr>
        <w:t xml:space="preserve"> :</w:t>
      </w:r>
    </w:p>
    <w:p w14:paraId="056E0C8E" w14:textId="77777777" w:rsidR="0093682C" w:rsidRPr="0093682C" w:rsidRDefault="00486C65" w:rsidP="0093682C">
      <w:pPr>
        <w:pStyle w:val="Textoindependiente"/>
        <w:rPr>
          <w:highlight w:val="yellow"/>
        </w:rPr>
      </w:pPr>
      <m:oMathPara>
        <m:oMathParaPr>
          <m:jc m:val="center"/>
        </m:oMathParaPr>
        <m:oMath>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m:t>
          </m:r>
        </m:oMath>
      </m:oMathPara>
    </w:p>
    <w:p w14:paraId="69E46479" w14:textId="77777777" w:rsidR="0093682C" w:rsidRPr="008F1DCF" w:rsidRDefault="0093682C" w:rsidP="0093682C">
      <w:pPr>
        <w:pStyle w:val="FirstParagraph"/>
        <w:rPr>
          <w:highlight w:val="yellow"/>
          <w:lang w:val="es-CL"/>
        </w:rPr>
      </w:pPr>
      <w:r w:rsidRPr="008F1DCF">
        <w:rPr>
          <w:highlight w:val="yellow"/>
          <w:lang w:val="es-CL"/>
        </w:rPr>
        <w:t xml:space="preserve">Dividiendo al final por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lang w:val="es-CL"/>
              </w:rPr>
              <m:t>1</m:t>
            </m:r>
          </m:sub>
        </m:sSub>
        <m:r>
          <m:rPr>
            <m:sty m:val="p"/>
          </m:rPr>
          <w:rPr>
            <w:rFonts w:ascii="Cambria Math" w:hAnsi="Cambria Math"/>
            <w:highlight w:val="yellow"/>
            <w:lang w:val="es-CL"/>
          </w:rPr>
          <m:t>|</m:t>
        </m:r>
      </m:oMath>
      <w:r w:rsidRPr="008F1DCF">
        <w:rPr>
          <w:highlight w:val="yellow"/>
          <w:lang w:val="es-CL"/>
        </w:rPr>
        <w:t xml:space="preserve"> y usando que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lang w:val="es-CL"/>
              </w:rPr>
              <m:t>2</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lang w:val="es-CL"/>
              </w:rPr>
              <m:t>2</m:t>
            </m:r>
          </m:sub>
        </m:sSub>
        <m:r>
          <m:rPr>
            <m:sty m:val="p"/>
          </m:rPr>
          <w:rPr>
            <w:rFonts w:ascii="Cambria Math" w:hAnsi="Cambria Math"/>
            <w:highlight w:val="yellow"/>
            <w:lang w:val="es-CL"/>
          </w:rPr>
          <m:t>|⋅</m:t>
        </m:r>
        <m:r>
          <w:rPr>
            <w:rFonts w:ascii="Cambria Math" w:hAnsi="Cambria Math"/>
            <w:highlight w:val="yellow"/>
            <w:lang w:val="es-CL"/>
          </w:rPr>
          <m:t>4</m:t>
        </m:r>
      </m:oMath>
      <w:r w:rsidRPr="008F1DCF">
        <w:rPr>
          <w:highlight w:val="yellow"/>
          <w:lang w:val="es-CL"/>
        </w:rPr>
        <w:t xml:space="preserve"> y $\Phi(2)=\dashint_{Q_2}|u|^3$ , obtenemos</w:t>
      </w:r>
    </w:p>
    <w:p w14:paraId="79EF5B55" w14:textId="77777777" w:rsidR="0093682C" w:rsidRPr="0093682C" w:rsidRDefault="00486C65" w:rsidP="0093682C">
      <w:pPr>
        <w:pStyle w:val="Textoindependiente"/>
        <w:rPr>
          <w:highlight w:val="yellow"/>
        </w:rPr>
      </w:pPr>
      <m:oMathPara>
        <m:oMathParaPr>
          <m:jc m:val="center"/>
        </m:oMathParaPr>
        <m:oMath>
          <m:f>
            <m:fPr>
              <m:ctrlPr>
                <w:rPr>
                  <w:rFonts w:ascii="Cambria Math" w:hAnsi="Cambria Math"/>
                  <w:highlight w:val="yellow"/>
                </w:rPr>
              </m:ctrlPr>
            </m:fPr>
            <m:num>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2</m:t>
                  </m:r>
                </m:sub>
              </m:sSub>
            </m:num>
            <m:den>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1</m:t>
                  </m:r>
                </m:sub>
              </m:sSub>
              <m:r>
                <m:rPr>
                  <m:sty m:val="p"/>
                </m:rPr>
                <w:rPr>
                  <w:rFonts w:ascii="Cambria Math" w:hAnsi="Cambria Math"/>
                  <w:highlight w:val="yellow"/>
                </w:rPr>
                <m:t>|</m:t>
              </m:r>
            </m:den>
          </m:f>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m:t>
          </m:r>
        </m:oMath>
      </m:oMathPara>
    </w:p>
    <w:p w14:paraId="6E8FC2DD" w14:textId="77777777" w:rsidR="0093682C" w:rsidRPr="008F1DCF" w:rsidRDefault="0093682C" w:rsidP="0093682C">
      <w:pPr>
        <w:pStyle w:val="FirstParagraph"/>
        <w:rPr>
          <w:highlight w:val="yellow"/>
          <w:lang w:val="es-CL"/>
        </w:rPr>
      </w:pPr>
      <w:r w:rsidRPr="008F1DCF">
        <w:rPr>
          <w:highlight w:val="yellow"/>
          <w:lang w:val="es-CL"/>
        </w:rPr>
        <w:lastRenderedPageBreak/>
        <w:t xml:space="preserve">Al re‑escalar, esto da </w:t>
      </w:r>
      <m:oMath>
        <m:f>
          <m:fPr>
            <m:ctrlPr>
              <w:rPr>
                <w:rFonts w:ascii="Cambria Math" w:hAnsi="Cambria Math"/>
                <w:highlight w:val="yellow"/>
              </w:rPr>
            </m:ctrlPr>
          </m:fPr>
          <m:num>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1</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2</m:t>
                </m:r>
              </m:sub>
            </m:sSub>
          </m:num>
          <m:den>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den>
        </m:f>
        <m:r>
          <m:rPr>
            <m:sty m:val="p"/>
          </m:rPr>
          <w:rPr>
            <w:rFonts w:ascii="Cambria Math" w:hAnsi="Cambria Math"/>
            <w:highlight w:val="yellow"/>
            <w:lang w:val="es-CL"/>
          </w:rPr>
          <m:t>≲</m:t>
        </m:r>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2</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r>
              <m:rPr>
                <m:sty m:val="p"/>
              </m:rPr>
              <w:rPr>
                <w:rFonts w:ascii="Cambria Math" w:hAnsi="Cambria Math"/>
                <w:highlight w:val="yellow"/>
                <w:lang w:val="es-CL"/>
              </w:rPr>
              <m:t>/</m:t>
            </m:r>
            <m:r>
              <w:rPr>
                <w:rFonts w:ascii="Cambria Math" w:hAnsi="Cambria Math"/>
                <w:highlight w:val="yellow"/>
                <w:lang w:val="es-CL"/>
              </w:rPr>
              <m:t>3</m:t>
            </m:r>
          </m:sup>
        </m:sSup>
      </m:oMath>
      <w:r w:rsidRPr="008F1DCF">
        <w:rPr>
          <w:highlight w:val="yellow"/>
          <w:lang w:val="es-CL"/>
        </w:rPr>
        <w:t xml:space="preserve"> .</w:t>
      </w:r>
    </w:p>
    <w:p w14:paraId="1C338336" w14:textId="77777777" w:rsidR="0093682C" w:rsidRPr="008F1DCF" w:rsidRDefault="0093682C" w:rsidP="0093682C">
      <w:pPr>
        <w:pStyle w:val="Textoindependiente"/>
        <w:rPr>
          <w:highlight w:val="yellow"/>
          <w:lang w:val="es-CL"/>
        </w:rPr>
      </w:pPr>
      <w:r w:rsidRPr="008F1DCF">
        <w:rPr>
          <w:b/>
          <w:bCs/>
          <w:highlight w:val="yellow"/>
          <w:lang w:val="es-CL"/>
        </w:rPr>
        <w:t xml:space="preserve">Paso 2 — Término convectivo en </w:t>
      </w: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3</m:t>
            </m:r>
          </m:sub>
        </m:sSub>
      </m:oMath>
      <w:r w:rsidRPr="008F1DCF">
        <w:rPr>
          <w:b/>
          <w:bCs/>
          <w:highlight w:val="yellow"/>
          <w:lang w:val="es-CL"/>
        </w:rPr>
        <w:t xml:space="preserve"> .</w:t>
      </w:r>
      <w:r w:rsidRPr="008F1DCF">
        <w:rPr>
          <w:highlight w:val="yellow"/>
          <w:lang w:val="es-CL"/>
        </w:rPr>
        <w:br/>
        <w:t xml:space="preserve">Como </w:t>
      </w:r>
      <m:oMath>
        <m:r>
          <m:rPr>
            <m:sty m:val="p"/>
          </m:rPr>
          <w:rPr>
            <w:rFonts w:ascii="Cambria Math" w:hAnsi="Cambria Math"/>
            <w:highlight w:val="yellow"/>
            <w:lang w:val="es-CL"/>
          </w:rPr>
          <m:t>|∇</m:t>
        </m:r>
        <m:r>
          <w:rPr>
            <w:rFonts w:ascii="Cambria Math" w:hAnsi="Cambria Math"/>
            <w:highlight w:val="yellow"/>
          </w:rPr>
          <m:t>ϕ</m:t>
        </m:r>
        <m:r>
          <m:rPr>
            <m:sty m:val="p"/>
          </m:rPr>
          <w:rPr>
            <w:rFonts w:ascii="Cambria Math" w:hAnsi="Cambria Math"/>
            <w:highlight w:val="yellow"/>
            <w:lang w:val="es-CL"/>
          </w:rPr>
          <m:t>|=|</m:t>
        </m:r>
        <m:r>
          <w:rPr>
            <w:rFonts w:ascii="Cambria Math" w:hAnsi="Cambria Math"/>
            <w:highlight w:val="yellow"/>
            <w:lang w:val="es-CL"/>
          </w:rPr>
          <m:t>2 </m:t>
        </m:r>
        <m:r>
          <w:rPr>
            <w:rFonts w:ascii="Cambria Math" w:hAnsi="Cambria Math"/>
            <w:highlight w:val="yellow"/>
          </w:rPr>
          <m:t>ψ</m:t>
        </m:r>
        <m:r>
          <w:rPr>
            <w:rFonts w:ascii="Cambria Math" w:hAnsi="Cambria Math"/>
            <w:highlight w:val="yellow"/>
            <w:lang w:val="es-CL"/>
          </w:rPr>
          <m:t> </m:t>
        </m:r>
        <m:r>
          <w:rPr>
            <w:rFonts w:ascii="Cambria Math" w:hAnsi="Cambria Math"/>
            <w:highlight w:val="yellow"/>
          </w:rPr>
          <m:t>φ</m:t>
        </m:r>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oMath>
      <w:r w:rsidRPr="008F1DCF">
        <w:rPr>
          <w:highlight w:val="yellow"/>
          <w:lang w:val="es-CL"/>
        </w:rPr>
        <w:t xml:space="preserve"> (a escala unitaria) y </w:t>
      </w:r>
      <m:oMath>
        <m:r>
          <m:rPr>
            <m:sty m:val="p"/>
          </m:rPr>
          <w:rPr>
            <w:rFonts w:ascii="Cambria Math" w:hAnsi="Cambria Math"/>
            <w:highlight w:val="yellow"/>
            <w:lang w:val="es-CL"/>
          </w:rPr>
          <m:t>supp∇</m:t>
        </m:r>
        <m:r>
          <w:rPr>
            <w:rFonts w:ascii="Cambria Math" w:hAnsi="Cambria Math"/>
            <w:highlight w:val="yellow"/>
          </w:rPr>
          <m:t>φ</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lang w:val="es-CL"/>
              </w:rPr>
              <m:t>2</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lang w:val="es-CL"/>
              </w:rPr>
              <m:t>1</m:t>
            </m:r>
          </m:sub>
        </m:sSub>
      </m:oMath>
      <w:r w:rsidRPr="008F1DCF">
        <w:rPr>
          <w:highlight w:val="yellow"/>
          <w:lang w:val="es-CL"/>
        </w:rPr>
        <w:t xml:space="preserve"> ,</w:t>
      </w:r>
    </w:p>
    <w:p w14:paraId="7F3D69E2" w14:textId="77777777" w:rsidR="0093682C" w:rsidRPr="0093682C" w:rsidRDefault="00486C65" w:rsidP="0093682C">
      <w:pPr>
        <w:pStyle w:val="Textoindependiente"/>
        <w:rPr>
          <w:highlight w:val="yellow"/>
        </w:rPr>
      </w:pPr>
      <m:oMathPara>
        <m:oMathParaPr>
          <m:jc m:val="center"/>
        </m:oMathParaPr>
        <m:oMath>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m:t>
          </m:r>
          <m:r>
            <m:rPr>
              <m:sty m:val="p"/>
            </m:rPr>
            <w:rPr>
              <w:rFonts w:ascii="Cambria Math" w:hAnsi="Cambria Math"/>
              <w:highlight w:val="yellow"/>
            </w:rPr>
            <m:t>).</m:t>
          </m:r>
        </m:oMath>
      </m:oMathPara>
    </w:p>
    <w:p w14:paraId="7213F6F0" w14:textId="77777777" w:rsidR="0093682C" w:rsidRPr="008F1DCF" w:rsidRDefault="0093682C" w:rsidP="0093682C">
      <w:pPr>
        <w:pStyle w:val="FirstParagraph"/>
        <w:rPr>
          <w:highlight w:val="yellow"/>
          <w:lang w:val="es-CL"/>
        </w:rPr>
      </w:pPr>
      <w:r w:rsidRPr="008F1DCF">
        <w:rPr>
          <w:highlight w:val="yellow"/>
          <w:lang w:val="es-CL"/>
        </w:rPr>
        <w:t xml:space="preserve">Dividiendo por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lang w:val="es-CL"/>
              </w:rPr>
              <m:t>1</m:t>
            </m:r>
          </m:sub>
        </m:sSub>
        <m:r>
          <m:rPr>
            <m:sty m:val="p"/>
          </m:rPr>
          <w:rPr>
            <w:rFonts w:ascii="Cambria Math" w:hAnsi="Cambria Math"/>
            <w:highlight w:val="yellow"/>
            <w:lang w:val="es-CL"/>
          </w:rPr>
          <m:t>|</m:t>
        </m:r>
      </m:oMath>
      <w:r w:rsidRPr="008F1DCF">
        <w:rPr>
          <w:highlight w:val="yellow"/>
          <w:lang w:val="es-CL"/>
        </w:rPr>
        <w:t xml:space="preserve"> y re‑escalando, resulta</w:t>
      </w:r>
    </w:p>
    <w:p w14:paraId="02F54E80" w14:textId="77777777" w:rsidR="0093682C" w:rsidRPr="0093682C" w:rsidRDefault="00486C65" w:rsidP="0093682C">
      <w:pPr>
        <w:pStyle w:val="Textoindependiente"/>
        <w:rPr>
          <w:highlight w:val="yellow"/>
        </w:rPr>
      </w:pPr>
      <m:oMathPara>
        <m:oMathParaPr>
          <m:jc m:val="center"/>
        </m:oMathParaPr>
        <m:oMath>
          <m:f>
            <m:fPr>
              <m:ctrlPr>
                <w:rPr>
                  <w:rFonts w:ascii="Cambria Math" w:hAnsi="Cambria Math"/>
                  <w:highlight w:val="yellow"/>
                </w:rPr>
              </m:ctrlPr>
            </m:fPr>
            <m:num>
              <m:r>
                <w:rPr>
                  <w:rFonts w:ascii="Cambria Math" w:hAnsi="Cambria Math"/>
                  <w:highlight w:val="yellow"/>
                </w:rPr>
                <m:t>1</m:t>
              </m:r>
            </m:num>
            <m:den>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den>
          </m:f>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2r</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2r</m:t>
          </m:r>
          <m:r>
            <m:rPr>
              <m:sty m:val="p"/>
            </m:rPr>
            <w:rPr>
              <w:rFonts w:ascii="Cambria Math" w:hAnsi="Cambria Math"/>
              <w:highlight w:val="yellow"/>
            </w:rPr>
            <m:t>).</m:t>
          </m:r>
        </m:oMath>
      </m:oMathPara>
    </w:p>
    <w:p w14:paraId="17D13AFA" w14:textId="77777777" w:rsidR="0093682C" w:rsidRPr="008F1DCF" w:rsidRDefault="0093682C" w:rsidP="0093682C">
      <w:pPr>
        <w:pStyle w:val="FirstParagraph"/>
        <w:rPr>
          <w:highlight w:val="yellow"/>
          <w:lang w:val="es-CL"/>
        </w:rPr>
      </w:pPr>
      <w:r w:rsidRPr="008F1DCF">
        <w:rPr>
          <w:b/>
          <w:bCs/>
          <w:highlight w:val="yellow"/>
          <w:lang w:val="es-CL"/>
        </w:rPr>
        <w:t xml:space="preserve">Paso 3 — Término de presión en </w:t>
      </w:r>
      <m:oMath>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lang w:val="es-CL"/>
              </w:rPr>
              <m:t>3</m:t>
            </m:r>
          </m:sub>
        </m:sSub>
      </m:oMath>
      <w:r w:rsidRPr="008F1DCF">
        <w:rPr>
          <w:b/>
          <w:bCs/>
          <w:highlight w:val="yellow"/>
          <w:lang w:val="es-CL"/>
        </w:rPr>
        <w:t xml:space="preserve"> .</w:t>
      </w:r>
      <w:r w:rsidRPr="008F1DCF">
        <w:rPr>
          <w:highlight w:val="yellow"/>
          <w:lang w:val="es-CL"/>
        </w:rPr>
        <w:br/>
        <w:t xml:space="preserve">Usamos Young en la forma </w:t>
      </w:r>
      <m:oMath>
        <m:r>
          <w:rPr>
            <w:rFonts w:ascii="Cambria Math" w:hAnsi="Cambria Math"/>
            <w:highlight w:val="yellow"/>
            <w:lang w:val="es-CL"/>
          </w:rPr>
          <m:t>2</m:t>
        </m:r>
        <m:r>
          <w:rPr>
            <w:rFonts w:ascii="Cambria Math" w:hAnsi="Cambria Math"/>
            <w:highlight w:val="yellow"/>
          </w:rPr>
          <m:t>ab</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a</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b</m:t>
            </m:r>
          </m:e>
          <m:sup>
            <m:r>
              <w:rPr>
                <w:rFonts w:ascii="Cambria Math" w:hAnsi="Cambria Math"/>
                <w:highlight w:val="yellow"/>
                <w:lang w:val="es-CL"/>
              </w:rPr>
              <m:t>3</m:t>
            </m:r>
          </m:sup>
        </m:sSup>
      </m:oMath>
      <w:r w:rsidRPr="008F1DCF">
        <w:rPr>
          <w:highlight w:val="yellow"/>
          <w:lang w:val="es-CL"/>
        </w:rPr>
        <w:t xml:space="preserve"> con </w:t>
      </w:r>
      <m:oMath>
        <m:r>
          <w:rPr>
            <w:rFonts w:ascii="Cambria Math" w:hAnsi="Cambria Math"/>
            <w:highlight w:val="yellow"/>
          </w:rPr>
          <m:t>a</m:t>
        </m:r>
        <m:r>
          <m:rPr>
            <m:sty m:val="p"/>
          </m:rPr>
          <w:rPr>
            <w:rFonts w:ascii="Cambria Math" w:hAnsi="Cambria Math"/>
            <w:highlight w:val="yellow"/>
            <w:lang w:val="es-CL"/>
          </w:rPr>
          <m:t>=|</m:t>
        </m:r>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lang w:val="es-CL"/>
          </w:rPr>
          <m:t>|</m:t>
        </m:r>
      </m:oMath>
      <w:r w:rsidRPr="008F1DCF">
        <w:rPr>
          <w:highlight w:val="yellow"/>
          <w:lang w:val="es-CL"/>
        </w:rPr>
        <w:t xml:space="preserve"> , </w:t>
      </w:r>
      <m:oMath>
        <m:r>
          <w:rPr>
            <w:rFonts w:ascii="Cambria Math" w:hAnsi="Cambria Math"/>
            <w:highlight w:val="yellow"/>
          </w:rPr>
          <m:t>b</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oMath>
      <w:r w:rsidRPr="008F1DCF">
        <w:rPr>
          <w:highlight w:val="yellow"/>
          <w:lang w:val="es-CL"/>
        </w:rPr>
        <w:t xml:space="preserve"> :</w:t>
      </w:r>
    </w:p>
    <w:p w14:paraId="50D03E52" w14:textId="77777777" w:rsidR="0093682C" w:rsidRPr="0093682C" w:rsidRDefault="0093682C" w:rsidP="0093682C">
      <w:pPr>
        <w:pStyle w:val="Textoindependiente"/>
        <w:rPr>
          <w:highlight w:val="yellow"/>
        </w:rPr>
      </w:pPr>
      <m:oMathPara>
        <m:oMathParaPr>
          <m:jc m:val="center"/>
        </m:oMathParaPr>
        <m:oMath>
          <m:r>
            <w:rPr>
              <w:rFonts w:ascii="Cambria Math" w:hAnsi="Cambria Math"/>
              <w:highlight w:val="yellow"/>
            </w:rPr>
            <m:t>2 </m:t>
          </m:r>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ϕ</m:t>
          </m:r>
          <m:r>
            <m:rPr>
              <m:sty m:val="p"/>
            </m:rPr>
            <w:rPr>
              <w:rFonts w:ascii="Cambria Math" w:hAnsi="Cambria Math"/>
              <w:highlight w:val="yellow"/>
            </w:rPr>
            <m:t>|</m:t>
          </m:r>
          <m:d>
            <m:dPr>
              <m:ctrlPr>
                <w:rPr>
                  <w:rFonts w:ascii="Cambria Math" w:hAnsi="Cambria Math"/>
                  <w:highlight w:val="yellow"/>
                </w:rPr>
              </m:ctrlPr>
            </m:dPr>
            <m:e>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e>
          </m:d>
          <m:r>
            <m:rPr>
              <m:sty m:val="p"/>
            </m:rPr>
            <w:rPr>
              <w:rFonts w:ascii="Cambria Math" w:hAnsi="Cambria Math"/>
              <w:highlight w:val="yellow"/>
            </w:rPr>
            <m:t>.</m:t>
          </m:r>
        </m:oMath>
      </m:oMathPara>
    </w:p>
    <w:p w14:paraId="5FF3B4CA" w14:textId="77777777" w:rsidR="0093682C" w:rsidRPr="0093682C" w:rsidRDefault="0093682C" w:rsidP="0093682C">
      <w:pPr>
        <w:pStyle w:val="FirstParagraph"/>
        <w:rPr>
          <w:highlight w:val="yellow"/>
        </w:rPr>
      </w:pPr>
      <w:r w:rsidRPr="0093682C">
        <w:rPr>
          <w:highlight w:val="yellow"/>
        </w:rPr>
        <w:t xml:space="preserve">Como </w:t>
      </w:r>
      <m:oMath>
        <m:r>
          <m:rPr>
            <m:sty m:val="p"/>
          </m:rPr>
          <w:rPr>
            <w:rFonts w:ascii="Cambria Math" w:hAnsi="Cambria Math"/>
            <w:highlight w:val="yellow"/>
          </w:rPr>
          <m:t>|∇</m:t>
        </m:r>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1</m:t>
        </m:r>
      </m:oMath>
      <w:r w:rsidRPr="0093682C">
        <w:rPr>
          <w:highlight w:val="yellow"/>
        </w:rPr>
        <w:t xml:space="preserve">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oMath>
      <w:r w:rsidRPr="0093682C">
        <w:rPr>
          <w:highlight w:val="yellow"/>
        </w:rPr>
        <w:t xml:space="preserve"> ,</w:t>
      </w:r>
    </w:p>
    <w:p w14:paraId="236BA3E5" w14:textId="77777777" w:rsidR="0093682C" w:rsidRPr="0093682C" w:rsidRDefault="00486C65" w:rsidP="0093682C">
      <w:pPr>
        <w:pStyle w:val="Textoindependiente"/>
        <w:rPr>
          <w:highlight w:val="yellow"/>
        </w:rPr>
      </w:pPr>
      <m:oMathPara>
        <m:oMathParaPr>
          <m:jc m:val="center"/>
        </m:oMathParaPr>
        <m:oMath>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w:rPr>
                  <w:rFonts w:ascii="Cambria Math" w:hAnsi="Cambria Math"/>
                  <w:highlight w:val="yellow"/>
                </w:rPr>
                <m:t>2</m:t>
              </m:r>
            </m:e>
          </m:nary>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acc>
            <m:accPr>
              <m:chr m:val="̃"/>
              <m:ctrlPr>
                <w:rPr>
                  <w:rFonts w:ascii="Cambria Math" w:hAnsi="Cambria Math"/>
                  <w:highlight w:val="yellow"/>
                </w:rPr>
              </m:ctrlPr>
            </m:accPr>
            <m:e>
              <m:r>
                <w:rPr>
                  <w:rFonts w:ascii="Cambria Math" w:hAnsi="Cambria Math"/>
                  <w:highlight w:val="yellow"/>
                </w:rPr>
                <m:t>p</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m:t>
              </m:r>
            </m:sub>
          </m:sSub>
          <m:r>
            <m:rPr>
              <m:sty m:val="p"/>
            </m:rPr>
            <w:rPr>
              <w:rFonts w:ascii="Cambria Math" w:hAnsi="Cambria Math"/>
              <w:highlight w:val="yellow"/>
            </w:rPr>
            <m:t>|</m:t>
          </m:r>
          <m:d>
            <m:dPr>
              <m:ctrlPr>
                <w:rPr>
                  <w:rFonts w:ascii="Cambria Math" w:hAnsi="Cambria Math"/>
                  <w:highlight w:val="yellow"/>
                </w:rPr>
              </m:ctrlPr>
            </m:dPr>
            <m:e>
              <m:r>
                <m:rPr>
                  <m:sty m:val="p"/>
                </m:rPr>
                <w:rPr>
                  <w:rFonts w:ascii="Cambria Math" w:hAnsi="Cambria Math"/>
                  <w:highlight w:val="yellow"/>
                </w:rPr>
                <m:t>Ψ(</m:t>
              </m:r>
              <m:r>
                <w:rPr>
                  <w:rFonts w:ascii="Cambria Math" w:hAnsi="Cambria Math"/>
                  <w:highlight w:val="yellow"/>
                </w:rPr>
                <m:t>2</m:t>
              </m:r>
              <m:r>
                <m:rPr>
                  <m:sty m:val="p"/>
                </m:rPr>
                <w:rPr>
                  <w:rFonts w:ascii="Cambria Math" w:hAnsi="Cambria Math"/>
                  <w:highlight w:val="yellow"/>
                </w:rPr>
                <m:t>)+Φ(</m:t>
              </m:r>
              <m:r>
                <w:rPr>
                  <w:rFonts w:ascii="Cambria Math" w:hAnsi="Cambria Math"/>
                  <w:highlight w:val="yellow"/>
                </w:rPr>
                <m:t>2</m:t>
              </m:r>
              <m:r>
                <m:rPr>
                  <m:sty m:val="p"/>
                </m:rPr>
                <w:rPr>
                  <w:rFonts w:ascii="Cambria Math" w:hAnsi="Cambria Math"/>
                  <w:highlight w:val="yellow"/>
                </w:rPr>
                <m:t>)</m:t>
              </m:r>
            </m:e>
          </m:d>
          <m:r>
            <m:rPr>
              <m:sty m:val="p"/>
            </m:rPr>
            <w:rPr>
              <w:rFonts w:ascii="Cambria Math" w:hAnsi="Cambria Math"/>
              <w:highlight w:val="yellow"/>
            </w:rPr>
            <m:t>.</m:t>
          </m:r>
        </m:oMath>
      </m:oMathPara>
    </w:p>
    <w:p w14:paraId="737B3AFD" w14:textId="77777777" w:rsidR="0093682C" w:rsidRPr="008F1DCF" w:rsidRDefault="0093682C" w:rsidP="0093682C">
      <w:pPr>
        <w:pStyle w:val="FirstParagraph"/>
        <w:rPr>
          <w:highlight w:val="yellow"/>
          <w:lang w:val="es-CL"/>
        </w:rPr>
      </w:pPr>
      <w:r w:rsidRPr="008F1DCF">
        <w:rPr>
          <w:highlight w:val="yellow"/>
          <w:lang w:val="es-CL"/>
        </w:rPr>
        <w:t xml:space="preserve">Dividiendo por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lang w:val="es-CL"/>
              </w:rPr>
              <m:t>1</m:t>
            </m:r>
          </m:sub>
        </m:sSub>
        <m:r>
          <m:rPr>
            <m:sty m:val="p"/>
          </m:rPr>
          <w:rPr>
            <w:rFonts w:ascii="Cambria Math" w:hAnsi="Cambria Math"/>
            <w:highlight w:val="yellow"/>
            <w:lang w:val="es-CL"/>
          </w:rPr>
          <m:t>|</m:t>
        </m:r>
      </m:oMath>
      <w:r w:rsidRPr="008F1DCF">
        <w:rPr>
          <w:highlight w:val="yellow"/>
          <w:lang w:val="es-CL"/>
        </w:rPr>
        <w:t xml:space="preserve"> y re‑escalando,</w:t>
      </w:r>
    </w:p>
    <w:p w14:paraId="599301F5" w14:textId="77777777" w:rsidR="0093682C" w:rsidRPr="0093682C" w:rsidRDefault="00486C65" w:rsidP="0093682C">
      <w:pPr>
        <w:pStyle w:val="Textoindependiente"/>
        <w:rPr>
          <w:highlight w:val="yellow"/>
        </w:rPr>
      </w:pPr>
      <m:oMathPara>
        <m:oMathParaPr>
          <m:jc m:val="center"/>
        </m:oMathParaPr>
        <m:oMath>
          <m:f>
            <m:fPr>
              <m:ctrlPr>
                <w:rPr>
                  <w:rFonts w:ascii="Cambria Math" w:hAnsi="Cambria Math"/>
                  <w:highlight w:val="yellow"/>
                </w:rPr>
              </m:ctrlPr>
            </m:fPr>
            <m:num>
              <m:r>
                <w:rPr>
                  <w:rFonts w:ascii="Cambria Math" w:hAnsi="Cambria Math"/>
                  <w:highlight w:val="yellow"/>
                </w:rPr>
                <m:t>1</m:t>
              </m:r>
            </m:num>
            <m:den>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den>
          </m:f>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2r</m:t>
                  </m:r>
                </m:sub>
              </m:sSub>
            </m:sub>
            <m:sup>
              <m:r>
                <w:rPr>
                  <w:rFonts w:ascii="Cambria Math" w:hAnsi="Cambria Math"/>
                  <w:highlight w:val="yellow"/>
                </w:rPr>
                <m:t>​</m:t>
              </m:r>
            </m:sup>
            <m:e>
              <m:r>
                <w:rPr>
                  <w:rFonts w:ascii="Cambria Math" w:hAnsi="Cambria Math"/>
                  <w:highlight w:val="yellow"/>
                </w:rPr>
                <m:t>2</m:t>
              </m:r>
            </m:e>
          </m:nary>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ϕ</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Ψ(</m:t>
          </m:r>
          <m:r>
            <w:rPr>
              <w:rFonts w:ascii="Cambria Math" w:hAnsi="Cambria Math"/>
              <w:highlight w:val="yellow"/>
            </w:rPr>
            <m:t>2r</m:t>
          </m:r>
          <m:r>
            <m:rPr>
              <m:sty m:val="p"/>
            </m:rPr>
            <w:rPr>
              <w:rFonts w:ascii="Cambria Math" w:hAnsi="Cambria Math"/>
              <w:highlight w:val="yellow"/>
            </w:rPr>
            <m:t>)+Φ(</m:t>
          </m:r>
          <m:r>
            <w:rPr>
              <w:rFonts w:ascii="Cambria Math" w:hAnsi="Cambria Math"/>
              <w:highlight w:val="yellow"/>
            </w:rPr>
            <m:t>2r</m:t>
          </m:r>
          <m:r>
            <m:rPr>
              <m:sty m:val="p"/>
            </m:rPr>
            <w:rPr>
              <w:rFonts w:ascii="Cambria Math" w:hAnsi="Cambria Math"/>
              <w:highlight w:val="yellow"/>
            </w:rPr>
            <m:t>).</m:t>
          </m:r>
        </m:oMath>
      </m:oMathPara>
    </w:p>
    <w:p w14:paraId="77BEEC31" w14:textId="77777777" w:rsidR="0093682C" w:rsidRPr="008F1DCF" w:rsidRDefault="0093682C" w:rsidP="0093682C">
      <w:pPr>
        <w:pStyle w:val="FirstParagraph"/>
        <w:rPr>
          <w:highlight w:val="yellow"/>
          <w:lang w:val="es-CL"/>
        </w:rPr>
      </w:pPr>
      <w:r w:rsidRPr="008F1DCF">
        <w:rPr>
          <w:b/>
          <w:bCs/>
          <w:highlight w:val="yellow"/>
          <w:lang w:val="es-CL"/>
        </w:rPr>
        <w:t>Paso 4 — Conclusión.</w:t>
      </w:r>
      <w:r w:rsidRPr="008F1DCF">
        <w:rPr>
          <w:highlight w:val="yellow"/>
          <w:lang w:val="es-CL"/>
        </w:rPr>
        <w:br/>
        <w:t>Juntando los pasos 1–3 y recordando que</w:t>
      </w:r>
    </w:p>
    <w:p w14:paraId="72780BFC" w14:textId="77777777" w:rsidR="0093682C" w:rsidRPr="00F8403B" w:rsidRDefault="0093682C" w:rsidP="0093682C">
      <w:pPr>
        <w:pStyle w:val="Textoindependiente"/>
        <w:rPr>
          <w:highlight w:val="yellow"/>
          <w:lang w:val="es-CL"/>
        </w:rPr>
      </w:pPr>
      <w:r w:rsidRPr="00F8403B">
        <w:rPr>
          <w:highlight w:val="yellow"/>
          <w:lang w:val="es-CL"/>
        </w:rPr>
        <w:t>$$     E(r)\ =\ \sup_{t\in I_r}\dashint_{B_r}|u|^2\ =\ \frac{1}{|B_r|}\ \sup_{t\in I_r}\int_{B_r}|u|^2(\cdot,t),     $$</w:t>
      </w:r>
    </w:p>
    <w:p w14:paraId="0270A9E1" w14:textId="77777777" w:rsidR="0093682C" w:rsidRPr="0093682C" w:rsidRDefault="0093682C" w:rsidP="0093682C">
      <w:pPr>
        <w:pStyle w:val="FirstParagraph"/>
        <w:rPr>
          <w:highlight w:val="yellow"/>
        </w:rPr>
      </w:pPr>
      <w:r w:rsidRPr="0093682C">
        <w:rPr>
          <w:highlight w:val="yellow"/>
        </w:rPr>
        <w:t>obtenemos a escala unitaria</w:t>
      </w:r>
    </w:p>
    <w:p w14:paraId="3731BC6F" w14:textId="77777777" w:rsidR="0093682C" w:rsidRPr="0093682C" w:rsidRDefault="0093682C" w:rsidP="0093682C">
      <w:pPr>
        <w:pStyle w:val="Textoindependiente"/>
        <w:rPr>
          <w:highlight w:val="yellow"/>
        </w:rPr>
      </w:pPr>
      <m:oMathPara>
        <m:oMathParaPr>
          <m:jc m:val="center"/>
        </m:oMathParaPr>
        <m:oMath>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+Φ(</m:t>
          </m:r>
          <m:r>
            <w:rPr>
              <w:rFonts w:ascii="Cambria Math" w:hAnsi="Cambria Math"/>
              <w:highlight w:val="yellow"/>
            </w:rPr>
            <m:t>2</m:t>
          </m:r>
          <m:r>
            <m:rPr>
              <m:sty m:val="p"/>
            </m:rPr>
            <w:rPr>
              <w:rFonts w:ascii="Cambria Math" w:hAnsi="Cambria Math"/>
              <w:highlight w:val="yellow"/>
            </w:rPr>
            <m:t>)+Ψ(</m:t>
          </m:r>
          <m:r>
            <w:rPr>
              <w:rFonts w:ascii="Cambria Math" w:hAnsi="Cambria Math"/>
              <w:highlight w:val="yellow"/>
            </w:rPr>
            <m:t>2</m:t>
          </m:r>
          <m:r>
            <m:rPr>
              <m:sty m:val="p"/>
            </m:rPr>
            <w:rPr>
              <w:rFonts w:ascii="Cambria Math" w:hAnsi="Cambria Math"/>
              <w:highlight w:val="yellow"/>
            </w:rPr>
            <m:t>),</m:t>
          </m:r>
        </m:oMath>
      </m:oMathPara>
    </w:p>
    <w:p w14:paraId="0A16C1CD" w14:textId="77777777" w:rsidR="0093682C" w:rsidRPr="00E66172" w:rsidRDefault="0093682C" w:rsidP="0093682C">
      <w:pPr>
        <w:pStyle w:val="FirstParagraph"/>
        <w:rPr>
          <w:highlight w:val="yellow"/>
          <w:lang w:val="es-CL"/>
        </w:rPr>
      </w:pPr>
      <w:r w:rsidRPr="00E66172">
        <w:rPr>
          <w:highlight w:val="yellow"/>
          <w:lang w:val="es-CL"/>
        </w:rPr>
        <w:t>y por invariancia de escala el enunciado general</w:t>
      </w:r>
    </w:p>
    <w:p w14:paraId="261586ED" w14:textId="77777777" w:rsidR="0093682C" w:rsidRPr="0093682C" w:rsidRDefault="0093682C" w:rsidP="0093682C">
      <w:pPr>
        <w:pStyle w:val="Textoindependiente"/>
        <w:rPr>
          <w:highlight w:val="yellow"/>
        </w:rPr>
      </w:pPr>
      <m:oMathPara>
        <m:oMathParaPr>
          <m:jc m:val="center"/>
        </m:oMathParaPr>
        <m:oMath>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m:t>
          </m:r>
          <m:d>
            <m:dPr>
              <m:ctrlPr>
                <w:rPr>
                  <w:rFonts w:ascii="Cambria Math" w:hAnsi="Cambria Math"/>
                  <w:highlight w:val="yellow"/>
                </w:rPr>
              </m:ctrlPr>
            </m:dPr>
            <m:e>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Ψ(</m:t>
              </m:r>
              <m:r>
                <w:rPr>
                  <w:rFonts w:ascii="Cambria Math" w:hAnsi="Cambria Math"/>
                  <w:highlight w:val="yellow"/>
                </w:rPr>
                <m:t>2r</m:t>
              </m:r>
              <m:r>
                <m:rPr>
                  <m:sty m:val="p"/>
                </m:rPr>
                <w:rPr>
                  <w:rFonts w:ascii="Cambria Math" w:hAnsi="Cambria Math"/>
                  <w:highlight w:val="yellow"/>
                </w:rPr>
                <m:t>)</m:t>
              </m:r>
              <m:r>
                <w:rPr>
                  <w:rFonts w:ascii="Cambria Math" w:hAnsi="Cambria Math"/>
                  <w:highlight w:val="yellow"/>
                </w:rPr>
                <m:t> </m:t>
              </m:r>
            </m:e>
          </m:d>
          <m:r>
            <m:rPr>
              <m:sty m:val="p"/>
            </m:rPr>
            <w:rPr>
              <w:rFonts w:ascii="Cambria Math" w:hAnsi="Cambria Math"/>
              <w:highlight w:val="yellow"/>
            </w:rPr>
            <m:t>.</m:t>
          </m:r>
        </m:oMath>
      </m:oMathPara>
    </w:p>
    <w:p w14:paraId="22E60771" w14:textId="77777777" w:rsidR="0093682C" w:rsidRPr="00237E2B" w:rsidRDefault="0093682C" w:rsidP="0093682C">
      <w:pPr>
        <w:pStyle w:val="FirstParagraph"/>
        <w:rPr>
          <w:highlight w:val="yellow"/>
          <w:lang w:val="es-CL"/>
        </w:rPr>
      </w:pPr>
      <w:r w:rsidRPr="00237E2B">
        <w:rPr>
          <w:highlight w:val="yellow"/>
          <w:lang w:val="es-CL"/>
        </w:rPr>
        <w:t xml:space="preserve">Esto cierra la demostración. </w:t>
      </w:r>
      <m:oMath>
        <m:r>
          <m:rPr>
            <m:sty m:val="p"/>
          </m:rPr>
          <w:rPr>
            <w:rFonts w:ascii="Cambria Math" w:hAnsi="Cambria Math"/>
            <w:highlight w:val="yellow"/>
            <w:lang w:val="es-CL"/>
          </w:rPr>
          <m:t>□</m:t>
        </m:r>
      </m:oMath>
    </w:p>
    <w:p w14:paraId="1EE98F16" w14:textId="77777777" w:rsidR="0093682C" w:rsidRDefault="0093682C" w:rsidP="0093682C">
      <w:pPr>
        <w:pStyle w:val="Textoindependiente"/>
        <w:rPr>
          <w:lang w:val="es-CL"/>
        </w:rPr>
      </w:pPr>
    </w:p>
    <w:p w14:paraId="4E4E47AB" w14:textId="0D630E2F" w:rsidR="00501466" w:rsidRPr="006612BD" w:rsidRDefault="00501466" w:rsidP="00501466">
      <w:pPr>
        <w:pStyle w:val="Textoindependiente"/>
        <w:rPr>
          <w:lang w:val="es-CL"/>
        </w:rPr>
      </w:pPr>
      <w:r w:rsidRPr="006612BD">
        <w:rPr>
          <w:b/>
          <w:bCs/>
          <w:lang w:val="es-CL"/>
        </w:rPr>
        <w:t>Definición (maximal parabólica local).</w:t>
      </w:r>
      <w:r w:rsidRPr="006612BD">
        <w:rPr>
          <w:lang w:val="es-CL"/>
        </w:rPr>
        <w:br/>
        <w:t>Para $f\in L^1_{\rm loc}$ , $M^\star f(x,t):=\sup_{0&lt;\rho&lt;\rho_0}\dashint_{Q_\rho(x,t)}|f|$ .</w:t>
      </w:r>
    </w:p>
    <w:p w14:paraId="2C205C6A" w14:textId="77777777" w:rsidR="00501466" w:rsidRPr="006612BD" w:rsidRDefault="00501466" w:rsidP="00501466">
      <w:pPr>
        <w:pStyle w:val="Textoindependiente"/>
        <w:rPr>
          <w:lang w:val="es-CL"/>
        </w:rPr>
      </w:pPr>
      <w:r w:rsidRPr="006612BD">
        <w:rPr>
          <w:b/>
          <w:bCs/>
          <w:lang w:val="es-CL"/>
        </w:rPr>
        <w:lastRenderedPageBreak/>
        <w:t>Lema 3.G (distribución de niveles).</w:t>
      </w:r>
      <w:r w:rsidRPr="006612BD">
        <w:rPr>
          <w:lang w:val="es-CL"/>
        </w:rPr>
        <w:br/>
        <w:t xml:space="preserve">Sea </w:t>
      </w:r>
      <m:oMath>
        <m:r>
          <w:rPr>
            <w:rFonts w:ascii="Cambria Math" w:hAnsi="Cambria Math"/>
          </w:rPr>
          <m:t>Z</m:t>
        </m:r>
        <m:r>
          <m:rPr>
            <m:sty m:val="p"/>
          </m:rPr>
          <w:rPr>
            <w:rFonts w:ascii="Cambria Math" w:hAnsi="Cambria Math"/>
            <w:lang w:val="es-CL"/>
          </w:rPr>
          <m:t>(</m:t>
        </m:r>
        <m:r>
          <w:rPr>
            <w:rFonts w:ascii="Cambria Math" w:hAnsi="Cambria Math"/>
          </w:rPr>
          <m:t>r</m:t>
        </m:r>
        <m:r>
          <m:rPr>
            <m:sty m:val="p"/>
          </m:rPr>
          <w:rPr>
            <w:rFonts w:ascii="Cambria Math" w:hAnsi="Cambria Math"/>
            <w:lang w:val="es-CL"/>
          </w:rPr>
          <m:t>)</m:t>
        </m:r>
        <m:box>
          <m:boxPr>
            <m:opEmu m:val="1"/>
            <m:ctrlPr>
              <w:rPr>
                <w:rFonts w:ascii="Cambria Math" w:hAnsi="Cambria Math"/>
              </w:rPr>
            </m:ctrlPr>
          </m:boxPr>
          <m:e>
            <m:r>
              <m:rPr>
                <m:sty m:val="p"/>
              </m:rPr>
              <w:rPr>
                <w:rFonts w:ascii="Cambria Math" w:hAnsi="Cambria Math"/>
                <w:lang w:val="es-CL"/>
              </w:rPr>
              <m:t>:=</m:t>
            </m:r>
          </m:e>
        </m:box>
        <m:r>
          <m:rPr>
            <m:scr m:val="script"/>
            <m:sty m:val="p"/>
          </m:rPr>
          <w:rPr>
            <w:rFonts w:ascii="Cambria Math" w:hAnsi="Cambria Math"/>
            <w:lang w:val="es-CL"/>
          </w:rPr>
          <m:t>M(</m:t>
        </m:r>
        <m:r>
          <w:rPr>
            <w:rFonts w:ascii="Cambria Math" w:hAnsi="Cambria Math"/>
          </w:rPr>
          <m:t>r</m:t>
        </m:r>
        <m:r>
          <m:rPr>
            <m:sty m:val="p"/>
          </m:rPr>
          <w:rPr>
            <w:rFonts w:ascii="Cambria Math" w:hAnsi="Cambria Math"/>
            <w:lang w:val="es-CL"/>
          </w:rPr>
          <m:t>)+</m:t>
        </m:r>
        <m:r>
          <w:rPr>
            <w:rFonts w:ascii="Cambria Math" w:hAnsi="Cambria Math"/>
          </w:rPr>
          <m:t>β</m:t>
        </m:r>
        <m:r>
          <m:rPr>
            <m:sty m:val="p"/>
          </m:rPr>
          <w:rPr>
            <w:rFonts w:ascii="Cambria Math" w:hAnsi="Cambria Math"/>
            <w:lang w:val="es-CL"/>
          </w:rPr>
          <m:t>[</m:t>
        </m:r>
        <m:r>
          <m:rPr>
            <m:sty m:val="p"/>
          </m:rPr>
          <w:rPr>
            <w:rFonts w:ascii="Cambria Math" w:hAnsi="Cambria Math"/>
          </w:rPr>
          <m:t>Φ</m:t>
        </m:r>
        <m:r>
          <m:rPr>
            <m:sty m:val="p"/>
          </m:rPr>
          <w:rPr>
            <w:rFonts w:ascii="Cambria Math" w:hAnsi="Cambria Math"/>
            <w:lang w:val="es-CL"/>
          </w:rPr>
          <m:t>+</m:t>
        </m:r>
        <m:r>
          <m:rPr>
            <m:sty m:val="p"/>
          </m:rPr>
          <w:rPr>
            <w:rFonts w:ascii="Cambria Math" w:hAnsi="Cambria Math"/>
          </w:rPr>
          <m:t>Ψ</m:t>
        </m:r>
        <m:r>
          <m:rPr>
            <m:sty m:val="p"/>
          </m:rPr>
          <w:rPr>
            <w:rFonts w:ascii="Cambria Math" w:hAnsi="Cambria Math"/>
            <w:lang w:val="es-CL"/>
          </w:rPr>
          <m:t>](</m:t>
        </m:r>
        <m:r>
          <w:rPr>
            <w:rFonts w:ascii="Cambria Math" w:hAnsi="Cambria Math"/>
          </w:rPr>
          <m:t>r</m:t>
        </m:r>
        <m:r>
          <m:rPr>
            <m:sty m:val="p"/>
          </m:rPr>
          <w:rPr>
            <w:rFonts w:ascii="Cambria Math" w:hAnsi="Cambria Math"/>
            <w:lang w:val="es-CL"/>
          </w:rPr>
          <m:t>)</m:t>
        </m:r>
      </m:oMath>
      <w:r w:rsidRPr="006612BD">
        <w:rPr>
          <w:lang w:val="es-CL"/>
        </w:rPr>
        <w:t xml:space="preserve"> con </w:t>
      </w:r>
      <m:oMath>
        <m:r>
          <w:rPr>
            <w:rFonts w:ascii="Cambria Math" w:hAnsi="Cambria Math"/>
          </w:rPr>
          <m:t>β</m:t>
        </m:r>
        <m:r>
          <m:rPr>
            <m:sty m:val="p"/>
          </m:rPr>
          <w:rPr>
            <w:rFonts w:ascii="Cambria Math" w:hAnsi="Cambria Math"/>
            <w:lang w:val="es-CL"/>
          </w:rPr>
          <m:t>&gt;</m:t>
        </m:r>
        <m:r>
          <w:rPr>
            <w:rFonts w:ascii="Cambria Math" w:hAnsi="Cambria Math"/>
            <w:lang w:val="es-CL"/>
          </w:rPr>
          <m:t>0</m:t>
        </m:r>
      </m:oMath>
      <w:r w:rsidRPr="006612BD">
        <w:rPr>
          <w:lang w:val="es-CL"/>
        </w:rPr>
        <w:t xml:space="preserve"> fija. Hay </w:t>
      </w:r>
      <m:oMath>
        <m:r>
          <w:rPr>
            <w:rFonts w:ascii="Cambria Math" w:hAnsi="Cambria Math"/>
          </w:rPr>
          <m:t>A</m:t>
        </m:r>
        <m:r>
          <m:rPr>
            <m:sty m:val="p"/>
          </m:rPr>
          <w:rPr>
            <w:rFonts w:ascii="Cambria Math" w:hAnsi="Cambria Math"/>
            <w:lang w:val="es-CL"/>
          </w:rPr>
          <m:t>&gt;</m:t>
        </m:r>
        <m:r>
          <w:rPr>
            <w:rFonts w:ascii="Cambria Math" w:hAnsi="Cambria Math"/>
            <w:lang w:val="es-CL"/>
          </w:rPr>
          <m:t>1</m:t>
        </m:r>
      </m:oMath>
      <w:r w:rsidRPr="006612BD">
        <w:rPr>
          <w:lang w:val="es-CL"/>
        </w:rPr>
        <w:t xml:space="preserve"> , </w:t>
      </w:r>
      <m:oMath>
        <m:sSub>
          <m:sSubPr>
            <m:ctrlPr>
              <w:rPr>
                <w:rFonts w:ascii="Cambria Math" w:hAnsi="Cambria Math"/>
              </w:rPr>
            </m:ctrlPr>
          </m:sSubPr>
          <m:e>
            <m:r>
              <w:rPr>
                <w:rFonts w:ascii="Cambria Math" w:hAnsi="Cambria Math"/>
              </w:rPr>
              <m:t>λ</m:t>
            </m:r>
          </m:e>
          <m:sub>
            <m:r>
              <w:rPr>
                <w:rFonts w:ascii="Cambria Math" w:hAnsi="Cambria Math"/>
                <w:lang w:val="es-CL"/>
              </w:rPr>
              <m:t>0</m:t>
            </m:r>
          </m:sub>
        </m:sSub>
        <m:r>
          <m:rPr>
            <m:sty m:val="p"/>
          </m:rPr>
          <w:rPr>
            <w:rFonts w:ascii="Cambria Math" w:hAnsi="Cambria Math"/>
            <w:lang w:val="es-CL"/>
          </w:rPr>
          <m:t>&gt;</m:t>
        </m:r>
        <m:r>
          <w:rPr>
            <w:rFonts w:ascii="Cambria Math" w:hAnsi="Cambria Math"/>
            <w:lang w:val="es-CL"/>
          </w:rPr>
          <m:t>0</m:t>
        </m:r>
      </m:oMath>
      <w:r w:rsidRPr="006612BD">
        <w:rPr>
          <w:lang w:val="es-CL"/>
        </w:rPr>
        <w:t xml:space="preserve"> y </w:t>
      </w:r>
      <m:oMath>
        <m:r>
          <w:rPr>
            <w:rFonts w:ascii="Cambria Math" w:hAnsi="Cambria Math"/>
            <w:lang w:val="es-CL"/>
          </w:rPr>
          <m:t>0</m:t>
        </m:r>
        <m:r>
          <m:rPr>
            <m:sty m:val="p"/>
          </m:rPr>
          <w:rPr>
            <w:rFonts w:ascii="Cambria Math" w:hAnsi="Cambria Math"/>
            <w:lang w:val="es-CL"/>
          </w:rPr>
          <m:t>&lt;</m:t>
        </m:r>
        <m:r>
          <w:rPr>
            <w:rFonts w:ascii="Cambria Math" w:hAnsi="Cambria Math"/>
          </w:rPr>
          <m:t>γ</m:t>
        </m:r>
        <m:r>
          <m:rPr>
            <m:sty m:val="p"/>
          </m:rPr>
          <w:rPr>
            <w:rFonts w:ascii="Cambria Math" w:hAnsi="Cambria Math"/>
            <w:lang w:val="es-CL"/>
          </w:rPr>
          <m:t>&lt;</m:t>
        </m:r>
        <m:r>
          <w:rPr>
            <w:rFonts w:ascii="Cambria Math" w:hAnsi="Cambria Math"/>
            <w:lang w:val="es-CL"/>
          </w:rPr>
          <m:t>1</m:t>
        </m:r>
      </m:oMath>
      <w:r w:rsidRPr="006612BD">
        <w:rPr>
          <w:lang w:val="es-CL"/>
        </w:rPr>
        <w:t xml:space="preserve"> tales que, para todo </w:t>
      </w:r>
      <m:oMath>
        <m:r>
          <w:rPr>
            <w:rFonts w:ascii="Cambria Math" w:hAnsi="Cambria Math"/>
          </w:rPr>
          <m:t>λ</m:t>
        </m:r>
        <m:r>
          <m:rPr>
            <m:sty m:val="p"/>
          </m:rPr>
          <w:rPr>
            <w:rFonts w:ascii="Cambria Math" w:hAnsi="Cambria Math"/>
            <w:lang w:val="es-CL"/>
          </w:rPr>
          <m:t>≥</m:t>
        </m:r>
        <m:sSub>
          <m:sSubPr>
            <m:ctrlPr>
              <w:rPr>
                <w:rFonts w:ascii="Cambria Math" w:hAnsi="Cambria Math"/>
              </w:rPr>
            </m:ctrlPr>
          </m:sSubPr>
          <m:e>
            <m:r>
              <w:rPr>
                <w:rFonts w:ascii="Cambria Math" w:hAnsi="Cambria Math"/>
              </w:rPr>
              <m:t>λ</m:t>
            </m:r>
          </m:e>
          <m:sub>
            <m:r>
              <w:rPr>
                <w:rFonts w:ascii="Cambria Math" w:hAnsi="Cambria Math"/>
                <w:lang w:val="es-CL"/>
              </w:rPr>
              <m:t>0</m:t>
            </m:r>
          </m:sub>
        </m:sSub>
      </m:oMath>
      <w:r w:rsidRPr="006612BD">
        <w:rPr>
          <w:lang w:val="es-CL"/>
        </w:rPr>
        <w:t xml:space="preserve"> ,</w:t>
      </w:r>
    </w:p>
    <w:p w14:paraId="70861A8F" w14:textId="77777777" w:rsidR="00501466" w:rsidRDefault="00501466" w:rsidP="00501466">
      <w:pPr>
        <w:pStyle w:val="Textoindependiente"/>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w:rPr>
              <w:rFonts w:ascii="Cambria Math" w:hAnsi="Cambria Math"/>
            </w:rPr>
            <m:t>Z</m:t>
          </m:r>
          <m:r>
            <m:rPr>
              <m:sty m:val="p"/>
            </m:rPr>
            <w:rPr>
              <w:rFonts w:ascii="Cambria Math" w:hAnsi="Cambria Math"/>
            </w:rPr>
            <m:t>&gt;</m:t>
          </m:r>
          <m:r>
            <w:rPr>
              <w:rFonts w:ascii="Cambria Math" w:hAnsi="Cambria Math"/>
            </w:rPr>
            <m:t>Aλ</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 γ </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2r</m:t>
              </m:r>
            </m:sub>
          </m:sSub>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w:rPr>
              <w:rFonts w:ascii="Cambria Math" w:hAnsi="Cambria Math"/>
            </w:rPr>
            <m:t>Z</m:t>
          </m:r>
          <m:r>
            <m:rPr>
              <m:sty m:val="p"/>
            </m:rPr>
            <w:rPr>
              <w:rFonts w:ascii="Cambria Math" w:hAnsi="Cambria Math"/>
            </w:rPr>
            <m:t>&gt;</m:t>
          </m:r>
          <m:r>
            <w:rPr>
              <w:rFonts w:ascii="Cambria Math" w:hAnsi="Cambria Math"/>
            </w:rPr>
            <m:t>λ</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 C </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2r</m:t>
              </m:r>
            </m:sub>
          </m:sSub>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(Φ+Ψ)&gt;</m:t>
          </m:r>
          <m:r>
            <w:rPr>
              <w:rFonts w:ascii="Cambria Math" w:hAnsi="Cambria Math"/>
            </w:rPr>
            <m:t>λ</m:t>
          </m:r>
          <m:r>
            <m:rPr>
              <m:sty m:val="p"/>
            </m:rPr>
            <w:rPr>
              <w:rFonts w:ascii="Cambria Math" w:hAnsi="Cambria Math"/>
            </w:rPr>
            <m:t>}|.</m:t>
          </m:r>
        </m:oMath>
      </m:oMathPara>
    </w:p>
    <w:p w14:paraId="43E549D5" w14:textId="6189CC0D" w:rsidR="00501466" w:rsidRDefault="00501466" w:rsidP="0093682C">
      <w:pPr>
        <w:pStyle w:val="Textoindependiente"/>
        <w:rPr>
          <w:lang w:val="es-CL"/>
        </w:rPr>
      </w:pPr>
      <w:r w:rsidRPr="006612BD">
        <w:rPr>
          <w:i/>
          <w:iCs/>
          <w:lang w:val="es-CL"/>
        </w:rPr>
        <w:t>Demostración (esquema).</w:t>
      </w:r>
      <w:r w:rsidRPr="006612BD">
        <w:rPr>
          <w:lang w:val="es-CL"/>
        </w:rPr>
        <w:t xml:space="preserve"> Cubrimiento de Vitali parabólico + monotonicidad discreta de </w:t>
      </w:r>
      <m:oMath>
        <m:r>
          <m:rPr>
            <m:scr m:val="script"/>
            <m:sty m:val="p"/>
          </m:rPr>
          <w:rPr>
            <w:rFonts w:ascii="Cambria Math" w:hAnsi="Cambria Math"/>
            <w:lang w:val="es-CL"/>
          </w:rPr>
          <m:t>M</m:t>
        </m:r>
      </m:oMath>
      <w:r w:rsidRPr="006612BD">
        <w:rPr>
          <w:lang w:val="es-CL"/>
        </w:rPr>
        <w:t xml:space="preserve"> (Prop. 3.2) para absorber anillos + control de colas en el sumidero </w:t>
      </w:r>
      <m:oMath>
        <m:sSup>
          <m:sSupPr>
            <m:ctrlPr>
              <w:rPr>
                <w:rFonts w:ascii="Cambria Math" w:hAnsi="Cambria Math"/>
              </w:rPr>
            </m:ctrlPr>
          </m:sSupPr>
          <m:e>
            <m:r>
              <w:rPr>
                <w:rFonts w:ascii="Cambria Math" w:hAnsi="Cambria Math"/>
              </w:rPr>
              <m:t>M</m:t>
            </m:r>
          </m:e>
          <m:sup>
            <m:r>
              <m:rPr>
                <m:sty m:val="p"/>
              </m:rPr>
              <w:rPr>
                <w:rFonts w:ascii="Cambria Math" w:hAnsi="Cambria Math"/>
                <w:lang w:val="es-CL"/>
              </w:rPr>
              <m:t>⋆</m:t>
            </m:r>
          </m:sup>
        </m:sSup>
        <m:r>
          <m:rPr>
            <m:sty m:val="p"/>
          </m:rPr>
          <w:rPr>
            <w:rFonts w:ascii="Cambria Math" w:hAnsi="Cambria Math"/>
            <w:lang w:val="es-CL"/>
          </w:rPr>
          <m:t>(</m:t>
        </m:r>
        <m:r>
          <m:rPr>
            <m:sty m:val="p"/>
          </m:rPr>
          <w:rPr>
            <w:rFonts w:ascii="Cambria Math" w:hAnsi="Cambria Math"/>
          </w:rPr>
          <m:t>Φ</m:t>
        </m:r>
        <m:r>
          <m:rPr>
            <m:sty m:val="p"/>
          </m:rPr>
          <w:rPr>
            <w:rFonts w:ascii="Cambria Math" w:hAnsi="Cambria Math"/>
            <w:lang w:val="es-CL"/>
          </w:rPr>
          <m:t>+</m:t>
        </m:r>
        <m:r>
          <m:rPr>
            <m:sty m:val="p"/>
          </m:rPr>
          <w:rPr>
            <w:rFonts w:ascii="Cambria Math" w:hAnsi="Cambria Math"/>
          </w:rPr>
          <m:t>Ψ</m:t>
        </m:r>
        <m:r>
          <m:rPr>
            <m:sty m:val="p"/>
          </m:rPr>
          <w:rPr>
            <w:rFonts w:ascii="Cambria Math" w:hAnsi="Cambria Math"/>
            <w:lang w:val="es-CL"/>
          </w:rPr>
          <m:t>)</m:t>
        </m:r>
      </m:oMath>
      <w:r w:rsidRPr="006612BD">
        <w:rPr>
          <w:lang w:val="es-CL"/>
        </w:rPr>
        <w:t xml:space="preserve"> . ■</w:t>
      </w:r>
      <w:r w:rsidRPr="006612BD">
        <w:rPr>
          <w:lang w:val="es-CL"/>
        </w:rPr>
        <w:br/>
      </w:r>
    </w:p>
    <w:p w14:paraId="03D7A7AF" w14:textId="77777777" w:rsidR="002B01DA" w:rsidRDefault="00486C65">
      <w:r>
        <w:pict w14:anchorId="03D7A804">
          <v:rect id="_x0000_i1039" style="width:0;height:1.5pt" o:hralign="center" o:hrstd="t" o:hr="t"/>
        </w:pict>
      </w:r>
    </w:p>
    <w:p w14:paraId="03D7A7B0" w14:textId="77777777" w:rsidR="002B01DA" w:rsidRPr="00BB13F5" w:rsidRDefault="00A1225C">
      <w:pPr>
        <w:pStyle w:val="Ttulo3"/>
        <w:rPr>
          <w:lang w:val="es-CL"/>
        </w:rPr>
      </w:pPr>
      <w:bookmarkStart w:id="28" w:name="proposición-3.2-monotonía-de-m"/>
      <w:bookmarkEnd w:id="27"/>
      <w:r w:rsidRPr="00BB13F5">
        <w:rPr>
          <w:lang w:val="es-CL"/>
        </w:rPr>
        <w:t xml:space="preserve">Proposición 3.2 (monotonía de </w:t>
      </w:r>
      <m:oMath>
        <m:r>
          <w:rPr>
            <w:rFonts w:ascii="Cambria Math" w:hAnsi="Cambria Math"/>
          </w:rPr>
          <m:t>M</m:t>
        </m:r>
      </m:oMath>
      <w:r w:rsidRPr="00BB13F5">
        <w:rPr>
          <w:lang w:val="es-CL"/>
        </w:rPr>
        <w:t xml:space="preserve"> )</w:t>
      </w:r>
    </w:p>
    <w:p w14:paraId="7D5FA3B2" w14:textId="77777777" w:rsidR="008F1DCF" w:rsidRPr="008F1DCF" w:rsidRDefault="008F1DCF" w:rsidP="008F1DCF">
      <w:pPr>
        <w:pStyle w:val="FirstParagraph"/>
        <w:rPr>
          <w:lang w:val="es-CL"/>
        </w:rPr>
      </w:pPr>
      <w:r w:rsidRPr="008F1DCF">
        <w:rPr>
          <w:b/>
          <w:bCs/>
          <w:lang w:val="es-CL"/>
        </w:rPr>
        <w:t>Enunciado.</w:t>
      </w:r>
      <w:r w:rsidRPr="008F1DCF">
        <w:rPr>
          <w:lang w:val="es-CL"/>
        </w:rPr>
        <w:t xml:space="preserve"> Fijado </w:t>
      </w:r>
      <m:oMath>
        <m:r>
          <w:rPr>
            <w:rFonts w:ascii="Cambria Math" w:hAnsi="Cambria Math"/>
            <w:lang w:val="es-CL"/>
          </w:rPr>
          <m:t>0</m:t>
        </m:r>
        <m:r>
          <m:rPr>
            <m:sty m:val="p"/>
          </m:rPr>
          <w:rPr>
            <w:rFonts w:ascii="Cambria Math" w:hAnsi="Cambria Math"/>
            <w:lang w:val="es-CL"/>
          </w:rPr>
          <m:t>&lt;</m:t>
        </m:r>
        <m:r>
          <w:rPr>
            <w:rFonts w:ascii="Cambria Math" w:hAnsi="Cambria Math"/>
          </w:rPr>
          <m:t>θ</m:t>
        </m:r>
        <m:r>
          <m:rPr>
            <m:sty m:val="p"/>
          </m:rPr>
          <w:rPr>
            <w:rFonts w:ascii="Cambria Math" w:hAnsi="Cambria Math"/>
            <w:lang w:val="es-CL"/>
          </w:rPr>
          <m:t>&lt;</m:t>
        </m:r>
        <m:r>
          <w:rPr>
            <w:rFonts w:ascii="Cambria Math" w:hAnsi="Cambria Math"/>
            <w:lang w:val="es-CL"/>
          </w:rPr>
          <m:t>1</m:t>
        </m:r>
      </m:oMath>
      <w:r w:rsidRPr="008F1DCF">
        <w:rPr>
          <w:lang w:val="es-CL"/>
        </w:rPr>
        <w:t xml:space="preserve"> , existen </w:t>
      </w:r>
      <m:oMath>
        <m:r>
          <w:rPr>
            <w:rFonts w:ascii="Cambria Math" w:hAnsi="Cambria Math"/>
          </w:rPr>
          <m:t>κ</m:t>
        </m:r>
        <m:r>
          <m:rPr>
            <m:sty m:val="p"/>
          </m:rPr>
          <w:rPr>
            <w:rFonts w:ascii="Cambria Math" w:hAnsi="Cambria Math"/>
            <w:lang w:val="es-CL"/>
          </w:rPr>
          <m:t>(</m:t>
        </m:r>
        <m:r>
          <w:rPr>
            <w:rFonts w:ascii="Cambria Math" w:hAnsi="Cambria Math"/>
          </w:rPr>
          <m:t>θ</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8F1DCF">
        <w:rPr>
          <w:lang w:val="es-CL"/>
        </w:rPr>
        <w:t xml:space="preserve"> y </w:t>
      </w:r>
      <m:oMath>
        <m:sSub>
          <m:sSubPr>
            <m:ctrlPr>
              <w:rPr>
                <w:rFonts w:ascii="Cambria Math" w:hAnsi="Cambria Math"/>
              </w:rPr>
            </m:ctrlPr>
          </m:sSubPr>
          <m:e>
            <m:r>
              <w:rPr>
                <w:rFonts w:ascii="Cambria Math" w:hAnsi="Cambria Math"/>
              </w:rPr>
              <m:t>C</m:t>
            </m:r>
          </m:e>
          <m:sub>
            <m:r>
              <w:rPr>
                <w:rFonts w:ascii="Cambria Math" w:hAnsi="Cambria Math"/>
              </w:rPr>
              <m:t>θ</m:t>
            </m:r>
          </m:sub>
        </m:sSub>
        <m:r>
          <m:rPr>
            <m:sty m:val="p"/>
          </m:rPr>
          <w:rPr>
            <w:rFonts w:ascii="Cambria Math" w:hAnsi="Cambria Math"/>
            <w:lang w:val="es-CL"/>
          </w:rPr>
          <m:t>&lt;∞</m:t>
        </m:r>
      </m:oMath>
      <w:r w:rsidRPr="008F1DCF">
        <w:rPr>
          <w:lang w:val="es-CL"/>
        </w:rPr>
        <w:t xml:space="preserve"> tales que, para todo </w:t>
      </w:r>
      <m:oMath>
        <m:r>
          <w:rPr>
            <w:rFonts w:ascii="Cambria Math" w:hAnsi="Cambria Math"/>
          </w:rPr>
          <m:t>r</m:t>
        </m:r>
        <m:r>
          <m:rPr>
            <m:sty m:val="p"/>
          </m:rPr>
          <w:rPr>
            <w:rFonts w:ascii="Cambria Math" w:hAnsi="Cambria Math"/>
            <w:lang w:val="es-CL"/>
          </w:rPr>
          <m:t>&gt;</m:t>
        </m:r>
        <m:r>
          <w:rPr>
            <w:rFonts w:ascii="Cambria Math" w:hAnsi="Cambria Math"/>
            <w:lang w:val="es-CL"/>
          </w:rPr>
          <m:t>0</m:t>
        </m:r>
      </m:oMath>
      <w:r w:rsidRPr="008F1DCF">
        <w:rPr>
          <w:lang w:val="es-CL"/>
        </w:rPr>
        <w:t xml:space="preserve"> ,</w:t>
      </w:r>
    </w:p>
    <w:p w14:paraId="5917DB19" w14:textId="77777777" w:rsidR="008F1DCF" w:rsidRPr="008F1DCF" w:rsidRDefault="008F1DCF" w:rsidP="008F1DCF">
      <w:pPr>
        <w:pStyle w:val="Textoindependiente"/>
        <w:rPr>
          <w:lang w:val="es-CL"/>
        </w:rPr>
      </w:pPr>
      <w:r w:rsidRPr="008F1DCF">
        <w:rPr>
          <w:lang w:val="es-CL"/>
        </w:rPr>
        <w:t> </w:t>
      </w:r>
    </w:p>
    <w:p w14:paraId="033D3C9B" w14:textId="77777777" w:rsidR="008F1DCF" w:rsidRDefault="00486C65" w:rsidP="008F1DCF">
      <w:pPr>
        <w:pStyle w:val="Textoindependiente"/>
      </w:pPr>
      <m:oMathPara>
        <m:oMathParaPr>
          <m:jc m:val="center"/>
        </m:oMathParaPr>
        <m:oMath>
          <m:borderBox>
            <m:borderBoxPr>
              <m:ctrlPr>
                <w:rPr>
                  <w:rFonts w:ascii="Cambria Math" w:hAnsi="Cambria Math"/>
                </w:rPr>
              </m:ctrlPr>
            </m:borderBoxPr>
            <m:e>
              <m:r>
                <w:rPr>
                  <w:rFonts w:ascii="Cambria Math" w:hAnsi="Cambria Math"/>
                </w:rPr>
                <m:t> </m:t>
              </m:r>
              <m:r>
                <m:rPr>
                  <m:scr m:val="script"/>
                  <m:sty m:val="p"/>
                </m:rPr>
                <w:rPr>
                  <w:rFonts w:ascii="Cambria Math" w:hAnsi="Cambria Math"/>
                </w:rPr>
                <m:t>M(</m:t>
              </m:r>
              <m:r>
                <w:rPr>
                  <w:rFonts w:ascii="Cambria Math" w:hAnsi="Cambria Math"/>
                </w:rPr>
                <m:t>θr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 κ</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 </m:t>
              </m:r>
              <m:r>
                <m:rPr>
                  <m:scr m:val="script"/>
                  <m:sty m:val="p"/>
                </m:rPr>
                <w:rPr>
                  <w:rFonts w:ascii="Cambria Math" w:hAnsi="Cambria Math"/>
                </w:rPr>
                <m:t>M(</m:t>
              </m:r>
              <m:r>
                <w:rPr>
                  <w:rFonts w:ascii="Cambria Math" w:hAnsi="Cambria Math"/>
                </w:rPr>
                <m:t>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θ</m:t>
                  </m:r>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r>
                    <m:rPr>
                      <m:sty m:val="p"/>
                    </m:rPr>
                    <w:rPr>
                      <w:rFonts w:ascii="Cambria Math" w:hAnsi="Cambria Math"/>
                    </w:rPr>
                    <m:t>Φ</m:t>
                  </m:r>
                </m:e>
                <m:sup>
                  <m:r>
                    <w:rPr>
                      <w:rFonts w:ascii="Cambria Math" w:hAnsi="Cambria Math"/>
                    </w:rPr>
                    <m:t>1</m:t>
                  </m:r>
                  <m:r>
                    <m:rPr>
                      <m:sty m:val="p"/>
                    </m:rPr>
                    <w:rPr>
                      <w:rFonts w:ascii="Cambria Math" w:hAnsi="Cambria Math"/>
                    </w:rPr>
                    <m:t>/</m:t>
                  </m:r>
                  <m:r>
                    <w:rPr>
                      <w:rFonts w:ascii="Cambria Math" w:hAnsi="Cambria Math"/>
                    </w:rPr>
                    <m:t>3</m:t>
                  </m:r>
                </m:sup>
              </m:sSup>
              <m:r>
                <w:rPr>
                  <w:rFonts w:ascii="Cambria Math" w:hAnsi="Cambria Math"/>
                </w:rPr>
                <m:t>E</m:t>
              </m:r>
              <m:r>
                <m:rPr>
                  <m:sty m:val="p"/>
                </m:rPr>
                <w:rPr>
                  <w:rFonts w:ascii="Cambria Math" w:hAnsi="Cambria Math"/>
                </w:rPr>
                <m:t>+Φ+Ψ</m:t>
              </m:r>
              <m:r>
                <w:rPr>
                  <w:rFonts w:ascii="Cambria Math" w:hAnsi="Cambria Math"/>
                </w:rPr>
                <m:t> </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e>
          </m:borderBox>
        </m:oMath>
      </m:oMathPara>
    </w:p>
    <w:p w14:paraId="5F4AB6B6" w14:textId="77777777" w:rsidR="008F1DCF" w:rsidRDefault="008F1DCF" w:rsidP="008F1DCF">
      <w:pPr>
        <w:pStyle w:val="FirstParagraph"/>
      </w:pPr>
      <w:r>
        <w:t>Aquí</w:t>
      </w:r>
    </w:p>
    <w:p w14:paraId="50504AFF" w14:textId="77777777" w:rsidR="008F1DCF" w:rsidRDefault="008F1DCF" w:rsidP="008F1DCF">
      <w:pPr>
        <w:pStyle w:val="Textoindependiente"/>
      </w:pPr>
      <w:r>
        <w:t>$$     \mathcal M(r):=F(r)+\lambda\,\Ent(r),\qquad F(r):=r\,\dashint_{Q_r}|\nabla u|^2,\quad \Ent(r):=\dashint_{Q_r}\!\bigl(\rho-\rho_{Q_r}\bigr)^2,     $$</w:t>
      </w:r>
    </w:p>
    <w:p w14:paraId="3359F22D" w14:textId="77777777" w:rsidR="008F1DCF" w:rsidRDefault="008F1DCF" w:rsidP="008F1DCF">
      <w:pPr>
        <w:pStyle w:val="FirstParagraph"/>
      </w:pPr>
      <w:r>
        <w:t>$$     \rho:=\log\bigl(1+|u|/k\bigr),\qquad \Phi(r):=\dashint_{Q_r}|u|^3,\quad \Psi(r):=\dashint_{Q_r}|\tilde p|^{3/2},\quad E(r):=\sup_{t\in I_r}\dashint_{B_r}|u|^2,     $$</w:t>
      </w:r>
    </w:p>
    <w:p w14:paraId="1CAC8483" w14:textId="77777777" w:rsidR="008F1DCF" w:rsidRPr="008F1DCF" w:rsidRDefault="008F1DCF" w:rsidP="008F1DCF">
      <w:pPr>
        <w:pStyle w:val="FirstParagraph"/>
        <w:rPr>
          <w:lang w:val="es-CL"/>
        </w:rPr>
      </w:pPr>
      <w:r w:rsidRPr="008F1DCF">
        <w:rPr>
          <w:lang w:val="es-CL"/>
        </w:rPr>
        <w:t xml:space="preserve">con </w:t>
      </w:r>
      <m:oMath>
        <m:r>
          <w:rPr>
            <w:rFonts w:ascii="Cambria Math" w:hAnsi="Cambria Math"/>
          </w:rPr>
          <m:t>k</m:t>
        </m:r>
        <m:r>
          <m:rPr>
            <m:sty m:val="p"/>
          </m:rPr>
          <w:rPr>
            <w:rFonts w:ascii="Cambria Math" w:hAnsi="Cambria Math"/>
            <w:lang w:val="es-CL"/>
          </w:rPr>
          <m:t>&gt;</m:t>
        </m:r>
        <m:r>
          <w:rPr>
            <w:rFonts w:ascii="Cambria Math" w:hAnsi="Cambria Math"/>
            <w:lang w:val="es-CL"/>
          </w:rPr>
          <m:t>0</m:t>
        </m:r>
      </m:oMath>
      <w:r w:rsidRPr="008F1DCF">
        <w:rPr>
          <w:lang w:val="es-CL"/>
        </w:rPr>
        <w:t xml:space="preserve"> fijo y </w:t>
      </w:r>
      <m:oMath>
        <m:acc>
          <m:accPr>
            <m:chr m:val="̃"/>
            <m:ctrlPr>
              <w:rPr>
                <w:rFonts w:ascii="Cambria Math" w:hAnsi="Cambria Math"/>
              </w:rPr>
            </m:ctrlPr>
          </m:accPr>
          <m:e>
            <m:r>
              <w:rPr>
                <w:rFonts w:ascii="Cambria Math" w:hAnsi="Cambria Math"/>
              </w:rPr>
              <m:t>p</m:t>
            </m:r>
          </m:e>
        </m:acc>
        <m:r>
          <m:rPr>
            <m:sty m:val="p"/>
          </m:rPr>
          <w:rPr>
            <w:rFonts w:ascii="Cambria Math" w:hAnsi="Cambria Math"/>
            <w:lang w:val="es-CL"/>
          </w:rPr>
          <m:t>=</m:t>
        </m:r>
        <m:r>
          <w:rPr>
            <w:rFonts w:ascii="Cambria Math" w:hAnsi="Cambria Math"/>
          </w:rPr>
          <m:t>p</m:t>
        </m:r>
        <m:r>
          <m:rPr>
            <m:sty m:val="p"/>
          </m:rPr>
          <w:rPr>
            <w:rFonts w:ascii="Cambria Math" w:hAnsi="Cambria Math"/>
            <w:lang w:val="es-CL"/>
          </w:rPr>
          <m:t>-(</m:t>
        </m:r>
        <m:r>
          <w:rPr>
            <w:rFonts w:ascii="Cambria Math" w:hAnsi="Cambria Math"/>
          </w:rPr>
          <m:t>p</m:t>
        </m:r>
        <m:sSub>
          <m:sSubPr>
            <m:ctrlPr>
              <w:rPr>
                <w:rFonts w:ascii="Cambria Math" w:hAnsi="Cambria Math"/>
              </w:rPr>
            </m:ctrlPr>
          </m:sSubPr>
          <m:e>
            <m:r>
              <m:rPr>
                <m:sty m:val="p"/>
              </m:rPr>
              <w:rPr>
                <w:rFonts w:ascii="Cambria Math" w:hAnsi="Cambria Math"/>
                <w:lang w:val="es-CL"/>
              </w:rPr>
              <m:t>)</m:t>
            </m:r>
          </m:e>
          <m:sub>
            <m:sSub>
              <m:sSubPr>
                <m:ctrlPr>
                  <w:rPr>
                    <w:rFonts w:ascii="Cambria Math" w:hAnsi="Cambria Math"/>
                  </w:rPr>
                </m:ctrlPr>
              </m:sSubPr>
              <m:e>
                <m:r>
                  <w:rPr>
                    <w:rFonts w:ascii="Cambria Math" w:hAnsi="Cambria Math"/>
                  </w:rPr>
                  <m:t>B</m:t>
                </m:r>
              </m:e>
              <m:sub>
                <m:r>
                  <w:rPr>
                    <w:rFonts w:ascii="Cambria Math" w:hAnsi="Cambria Math"/>
                  </w:rPr>
                  <m:t>r</m:t>
                </m:r>
              </m:sub>
            </m:sSub>
          </m:sub>
        </m:sSub>
      </m:oMath>
      <w:r w:rsidRPr="008F1DCF">
        <w:rPr>
          <w:lang w:val="es-CL"/>
        </w:rPr>
        <w:t xml:space="preserve"> . Todos estos funcionales son </w:t>
      </w:r>
      <w:r w:rsidRPr="008F1DCF">
        <w:rPr>
          <w:b/>
          <w:bCs/>
          <w:lang w:val="es-CL"/>
        </w:rPr>
        <w:t>adimensionales</w:t>
      </w:r>
      <w:r w:rsidRPr="008F1DCF">
        <w:rPr>
          <w:lang w:val="es-CL"/>
        </w:rPr>
        <w:t xml:space="preserve"> (invariantes por escala parabólica). La cola exterior, si se usa, se controla por $\Tail_\theta(r)\lesssim_\theta \Phi(r)+\Psi(r)$ y por tanto se absorbe en el término </w:t>
      </w:r>
      <m:oMath>
        <m:r>
          <m:rPr>
            <m:sty m:val="p"/>
          </m:rPr>
          <w:rPr>
            <w:rFonts w:ascii="Cambria Math" w:hAnsi="Cambria Math"/>
            <w:lang w:val="es-CL"/>
          </w:rPr>
          <m:t>[</m:t>
        </m:r>
        <m:r>
          <m:rPr>
            <m:sty m:val="p"/>
          </m:rPr>
          <w:rPr>
            <w:rFonts w:ascii="Cambria Math" w:hAnsi="Cambria Math"/>
          </w:rPr>
          <m:t>Φ</m:t>
        </m:r>
        <m:r>
          <m:rPr>
            <m:sty m:val="p"/>
          </m:rPr>
          <w:rPr>
            <w:rFonts w:ascii="Cambria Math" w:hAnsi="Cambria Math"/>
            <w:lang w:val="es-CL"/>
          </w:rPr>
          <m:t>+</m:t>
        </m:r>
        <m:r>
          <m:rPr>
            <m:sty m:val="p"/>
          </m:rPr>
          <w:rPr>
            <w:rFonts w:ascii="Cambria Math" w:hAnsi="Cambria Math"/>
          </w:rPr>
          <m:t>Ψ</m:t>
        </m:r>
        <m:r>
          <m:rPr>
            <m:sty m:val="p"/>
          </m:rPr>
          <w:rPr>
            <w:rFonts w:ascii="Cambria Math" w:hAnsi="Cambria Math"/>
            <w:lang w:val="es-CL"/>
          </w:rPr>
          <m:t>](</m:t>
        </m:r>
        <m:r>
          <w:rPr>
            <w:rFonts w:ascii="Cambria Math" w:hAnsi="Cambria Math"/>
          </w:rPr>
          <m:t>r</m:t>
        </m:r>
        <m:r>
          <m:rPr>
            <m:sty m:val="p"/>
          </m:rPr>
          <w:rPr>
            <w:rFonts w:ascii="Cambria Math" w:hAnsi="Cambria Math"/>
            <w:lang w:val="es-CL"/>
          </w:rPr>
          <m:t>)</m:t>
        </m:r>
      </m:oMath>
      <w:r w:rsidRPr="008F1DCF">
        <w:rPr>
          <w:lang w:val="es-CL"/>
        </w:rPr>
        <w:t xml:space="preserve"> . (Véanse definiciones y normalizaciones en el bloque “Ruta 1” y en el capítulo “Bloque local crítico”.)</w:t>
      </w:r>
    </w:p>
    <w:p w14:paraId="21CB4380" w14:textId="77777777" w:rsidR="008F1DCF" w:rsidRDefault="008F1DCF">
      <w:pPr>
        <w:pStyle w:val="FirstParagraph"/>
        <w:rPr>
          <w:b/>
          <w:bCs/>
          <w:lang w:val="es-CL"/>
        </w:rPr>
      </w:pPr>
    </w:p>
    <w:p w14:paraId="03D7A7B3" w14:textId="0DE94079" w:rsidR="002B01DA" w:rsidRPr="00D84760" w:rsidRDefault="00A1225C">
      <w:pPr>
        <w:pStyle w:val="FirstParagraph"/>
        <w:rPr>
          <w:highlight w:val="yellow"/>
          <w:lang w:val="es-CL"/>
        </w:rPr>
      </w:pPr>
      <w:r w:rsidRPr="00D84760">
        <w:rPr>
          <w:b/>
          <w:bCs/>
          <w:highlight w:val="yellow"/>
          <w:lang w:val="es-CL"/>
        </w:rPr>
        <w:t>Demostración.</w:t>
      </w:r>
      <w:r w:rsidRPr="00D84760">
        <w:rPr>
          <w:highlight w:val="yellow"/>
          <w:lang w:val="es-CL"/>
        </w:rPr>
        <w:t xml:space="preserve"> </w:t>
      </w:r>
    </w:p>
    <w:p w14:paraId="02136E35" w14:textId="77777777" w:rsidR="00A71594" w:rsidRPr="00D84760" w:rsidRDefault="00A71594" w:rsidP="00A71594">
      <w:pPr>
        <w:pStyle w:val="Compact"/>
        <w:numPr>
          <w:ilvl w:val="0"/>
          <w:numId w:val="15"/>
        </w:numPr>
        <w:rPr>
          <w:highlight w:val="yellow"/>
          <w:lang w:val="es-CL"/>
        </w:rPr>
      </w:pPr>
      <w:r w:rsidRPr="00D84760">
        <w:rPr>
          <w:b/>
          <w:bCs/>
          <w:highlight w:val="yellow"/>
          <w:lang w:val="es-CL"/>
        </w:rPr>
        <w:t>Caccioppoli inter‑escala (Lema 2.1).</w:t>
      </w:r>
      <w:r w:rsidRPr="00D84760">
        <w:rPr>
          <w:highlight w:val="yellow"/>
          <w:lang w:val="es-CL"/>
        </w:rPr>
        <w:t xml:space="preserve"> Con los cortes estándar, de la LEI se obtiene</w:t>
      </w:r>
    </w:p>
    <w:p w14:paraId="3E779EED" w14:textId="77777777" w:rsidR="00A71594" w:rsidRPr="00D84760" w:rsidRDefault="00A71594" w:rsidP="00A71594">
      <w:pPr>
        <w:pStyle w:val="FirstParagraph"/>
        <w:rPr>
          <w:highlight w:val="yellow"/>
          <w:lang w:val="es-CL"/>
        </w:rPr>
      </w:pPr>
      <w:r w:rsidRPr="00D84760">
        <w:rPr>
          <w:highlight w:val="yellow"/>
          <w:lang w:val="es-CL"/>
        </w:rPr>
        <w:t>$$     \iint_{Q_{\theta r}}\!|\nabla u|^2 \ \le\ C_\theta\,r\,[\Phi^{1/3}E+\Phi+\Psi](r)\ +\ r\,\Tail_\theta(r).     $$</w:t>
      </w:r>
    </w:p>
    <w:p w14:paraId="0E18C25E" w14:textId="77777777" w:rsidR="00A71594" w:rsidRPr="00D84760" w:rsidRDefault="00A71594" w:rsidP="00A71594">
      <w:pPr>
        <w:pStyle w:val="FirstParagraph"/>
        <w:rPr>
          <w:highlight w:val="yellow"/>
          <w:lang w:val="es-CL"/>
        </w:rPr>
      </w:pPr>
      <w:r w:rsidRPr="00D84760">
        <w:rPr>
          <w:highlight w:val="yellow"/>
          <w:lang w:val="es-CL"/>
        </w:rPr>
        <w:t xml:space="preserve">Al pasar a la forma adimensional (dividir por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lang w:val="es-CL"/>
          </w:rPr>
          <m:t>|</m:t>
        </m:r>
      </m:oMath>
      <w:r w:rsidRPr="00D84760">
        <w:rPr>
          <w:highlight w:val="yellow"/>
          <w:lang w:val="es-CL"/>
        </w:rPr>
        <w:t xml:space="preserve"> y multiplicar por </w:t>
      </w:r>
      <m:oMath>
        <m:r>
          <w:rPr>
            <w:rFonts w:ascii="Cambria Math" w:hAnsi="Cambria Math"/>
            <w:highlight w:val="yellow"/>
          </w:rPr>
          <m:t>θr</m:t>
        </m:r>
      </m:oMath>
      <w:r w:rsidRPr="00D84760">
        <w:rPr>
          <w:highlight w:val="yellow"/>
          <w:lang w:val="es-CL"/>
        </w:rPr>
        <w:t xml:space="preserve"> ), y usando $\Tail_\theta\lesssim_\theta\Phi+\Psi$ , queda</w:t>
      </w:r>
    </w:p>
    <w:p w14:paraId="66E55993" w14:textId="77777777" w:rsidR="00A71594" w:rsidRPr="00D84760" w:rsidRDefault="00A71594" w:rsidP="00A71594">
      <w:pPr>
        <w:pStyle w:val="Textoindependiente"/>
        <w:rPr>
          <w:highlight w:val="yellow"/>
          <w:lang w:val="es-CL"/>
        </w:rPr>
      </w:pPr>
      <w:r w:rsidRPr="00D84760">
        <w:rPr>
          <w:highlight w:val="yellow"/>
          <w:lang w:val="es-CL"/>
        </w:rPr>
        <w:lastRenderedPageBreak/>
        <w:t> </w:t>
      </w:r>
    </w:p>
    <w:p w14:paraId="07AA5CE8" w14:textId="77777777" w:rsidR="00A71594" w:rsidRPr="00D84760" w:rsidRDefault="00486C65" w:rsidP="00A71594">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 F</m:t>
              </m:r>
              <m:r>
                <m:rPr>
                  <m:sty m:val="p"/>
                </m:rPr>
                <w:rPr>
                  <w:rFonts w:ascii="Cambria Math" w:hAnsi="Cambria Math"/>
                  <w:highlight w:val="yellow"/>
                </w:rPr>
                <m:t>(</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e>
          </m:borderBox>
        </m:oMath>
      </m:oMathPara>
    </w:p>
    <w:p w14:paraId="2DBAF777" w14:textId="77777777" w:rsidR="00A71594" w:rsidRPr="00D84760" w:rsidRDefault="00A71594" w:rsidP="00A71594">
      <w:pPr>
        <w:pStyle w:val="FirstParagraph"/>
        <w:rPr>
          <w:highlight w:val="yellow"/>
          <w:lang w:val="es-CL"/>
        </w:rPr>
      </w:pPr>
      <w:r w:rsidRPr="00D84760">
        <w:rPr>
          <w:highlight w:val="yellow"/>
          <w:lang w:val="es-CL"/>
        </w:rPr>
        <w:t xml:space="preserve">No aparece </w:t>
      </w:r>
      <m:oMath>
        <m:r>
          <w:rPr>
            <w:rFonts w:ascii="Cambria Math" w:hAnsi="Cambria Math"/>
            <w:highlight w:val="yellow"/>
          </w:rPr>
          <m:t>F</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D84760">
        <w:rPr>
          <w:highlight w:val="yellow"/>
          <w:lang w:val="es-CL"/>
        </w:rPr>
        <w:t xml:space="preserve"> en el lado derecho.</w:t>
      </w:r>
    </w:p>
    <w:p w14:paraId="78B45922" w14:textId="77777777" w:rsidR="00A71594" w:rsidRPr="00D84760" w:rsidRDefault="00A71594" w:rsidP="00A71594">
      <w:pPr>
        <w:pStyle w:val="Compact"/>
        <w:numPr>
          <w:ilvl w:val="0"/>
          <w:numId w:val="17"/>
        </w:numPr>
        <w:rPr>
          <w:highlight w:val="yellow"/>
        </w:rPr>
      </w:pPr>
      <w:r w:rsidRPr="00D84760">
        <w:rPr>
          <w:b/>
          <w:bCs/>
          <w:highlight w:val="yellow"/>
        </w:rPr>
        <w:t>Caccioppoli‑log (Lema 2.2) + “hole‑filling” parabólico.</w:t>
      </w:r>
      <w:r w:rsidRPr="00D84760">
        <w:rPr>
          <w:highlight w:val="yellow"/>
        </w:rPr>
        <w:t xml:space="preserve"> Para </w:t>
      </w:r>
      <m:oMath>
        <m:r>
          <w:rPr>
            <w:rFonts w:ascii="Cambria Math" w:hAnsi="Cambria Math"/>
            <w:highlight w:val="yellow"/>
          </w:rPr>
          <m:t>ρ</m:t>
        </m:r>
        <m:r>
          <m:rPr>
            <m:sty m:val="p"/>
          </m:rPr>
          <w:rPr>
            <w:rFonts w:ascii="Cambria Math" w:hAnsi="Cambria Math"/>
            <w:highlight w:val="yellow"/>
          </w:rPr>
          <m:t>=log(</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k</m:t>
        </m:r>
        <m:r>
          <m:rPr>
            <m:sty m:val="p"/>
          </m:rPr>
          <w:rPr>
            <w:rFonts w:ascii="Cambria Math" w:hAnsi="Cambria Math"/>
            <w:highlight w:val="yellow"/>
          </w:rPr>
          <m:t>)</m:t>
        </m:r>
      </m:oMath>
      <w:r w:rsidRPr="00D84760">
        <w:rPr>
          <w:highlight w:val="yellow"/>
        </w:rPr>
        <w:t xml:space="preserve"> la prueba renormalizada da</w:t>
      </w:r>
    </w:p>
    <w:p w14:paraId="39CC6370" w14:textId="77777777" w:rsidR="00A71594" w:rsidRPr="00D84760" w:rsidRDefault="00486C65" w:rsidP="00A71594">
      <w:pPr>
        <w:pStyle w:val="FirstParagraph"/>
        <w:rPr>
          <w:highlight w:val="yellow"/>
        </w:rPr>
      </w:pPr>
      <m:oMathPara>
        <m:oMathParaPr>
          <m:jc m:val="center"/>
        </m:oMathParaP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rPr>
                <m:t>​</m:t>
              </m:r>
            </m:sup>
            <m:e>
              <m: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ρ</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r </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r>
            <w:rPr>
              <w:rFonts w:ascii="Cambria Math" w:hAnsi="Cambria Math"/>
              <w:highlight w:val="yellow"/>
            </w:rPr>
            <m:t>​​</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sub>
            <m:sup>
              <m:r>
                <w:rPr>
                  <w:rFonts w:ascii="Cambria Math" w:hAnsi="Cambria Math"/>
                  <w:highlight w:val="yellow"/>
                </w:rPr>
                <m:t>​</m:t>
              </m:r>
            </m:sup>
            <m:e>
              <m:r>
                <w:rPr>
                  <w:rFonts w:ascii="Cambria Math" w:hAnsi="Cambria Math"/>
                  <w:highlight w:val="yellow"/>
                </w:rPr>
                <m:t>​</m:t>
              </m:r>
            </m:e>
          </m:nary>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ρ</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oMath>
      </m:oMathPara>
    </w:p>
    <w:p w14:paraId="710FA3B7" w14:textId="77777777" w:rsidR="00A71594" w:rsidRPr="00D84760" w:rsidRDefault="00A71594" w:rsidP="00A71594">
      <w:pPr>
        <w:pStyle w:val="FirstParagraph"/>
        <w:rPr>
          <w:highlight w:val="yellow"/>
        </w:rPr>
      </w:pPr>
      <w:r w:rsidRPr="00D84760">
        <w:rPr>
          <w:highlight w:val="yellow"/>
        </w:rPr>
        <w:t xml:space="preserve">Definiendo </w:t>
      </w:r>
      <m:oMath>
        <m:r>
          <w:rPr>
            <w:rFonts w:ascii="Cambria Math" w:hAnsi="Cambria Math"/>
            <w:highlight w:val="yellow"/>
          </w:rPr>
          <m:t>H</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box>
          <m:boxPr>
            <m:opEmu m:val="1"/>
            <m:ctrlPr>
              <w:rPr>
                <w:rFonts w:ascii="Cambria Math" w:hAnsi="Cambria Math"/>
                <w:highlight w:val="yellow"/>
              </w:rPr>
            </m:ctrlPr>
          </m:boxPr>
          <m:e>
            <m:r>
              <m:rPr>
                <m:sty m:val="p"/>
              </m:rPr>
              <w:rPr>
                <w:rFonts w:ascii="Cambria Math" w:hAnsi="Cambria Math"/>
                <w:highlight w:val="yellow"/>
              </w:rPr>
              <m:t>:=</m:t>
            </m:r>
          </m:e>
        </m:box>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s</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ρ</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oMath>
      <w:r w:rsidRPr="00D84760">
        <w:rPr>
          <w:highlight w:val="yellow"/>
        </w:rPr>
        <w:t xml:space="preserve"> , (★) se reescribe como</w:t>
      </w:r>
    </w:p>
    <w:p w14:paraId="00089021" w14:textId="77777777" w:rsidR="00A71594" w:rsidRPr="00D84760" w:rsidRDefault="00A71594" w:rsidP="00A71594">
      <w:pPr>
        <w:pStyle w:val="Textoindependiente"/>
        <w:rPr>
          <w:highlight w:val="yellow"/>
        </w:rPr>
      </w:pPr>
      <m:oMathPara>
        <m:oMathParaPr>
          <m:jc m:val="center"/>
        </m:oMathParaPr>
        <m:oMath>
          <m:r>
            <w:rPr>
              <w:rFonts w:ascii="Cambria Math" w:hAnsi="Cambria Math"/>
              <w:highlight w:val="yellow"/>
            </w:rPr>
            <m:t>H</m:t>
          </m:r>
          <m:r>
            <m:rPr>
              <m:sty m:val="p"/>
            </m:rPr>
            <w:rPr>
              <w:rFonts w:ascii="Cambria Math" w:hAnsi="Cambria Math"/>
              <w:highlight w:val="yellow"/>
            </w:rPr>
            <m:t>(</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r </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H</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H</m:t>
          </m:r>
          <m:r>
            <m:rPr>
              <m:sty m:val="p"/>
            </m:rPr>
            <w:rPr>
              <w:rFonts w:ascii="Cambria Math" w:hAnsi="Cambria Math"/>
              <w:highlight w:val="yellow"/>
            </w:rPr>
            <m:t>(</m:t>
          </m:r>
          <m:r>
            <w:rPr>
              <w:rFonts w:ascii="Cambria Math" w:hAnsi="Cambria Math"/>
              <w:highlight w:val="yellow"/>
            </w:rPr>
            <m:t>θr</m:t>
          </m:r>
          <m:r>
            <m:rPr>
              <m:sty m:val="p"/>
            </m:rPr>
            <w:rPr>
              <w:rFonts w:ascii="Cambria Math" w:hAnsi="Cambria Math"/>
              <w:highlight w:val="yellow"/>
            </w:rPr>
            <m:t>)].</m:t>
          </m:r>
        </m:oMath>
      </m:oMathPara>
    </w:p>
    <w:p w14:paraId="638E0426" w14:textId="77777777" w:rsidR="00A71594" w:rsidRPr="00D84760" w:rsidRDefault="00A71594" w:rsidP="00A71594">
      <w:pPr>
        <w:pStyle w:val="FirstParagraph"/>
        <w:rPr>
          <w:highlight w:val="yellow"/>
        </w:rPr>
      </w:pPr>
      <w:r w:rsidRPr="00D84760">
        <w:rPr>
          <w:highlight w:val="yellow"/>
        </w:rPr>
        <w:t>Es decir,</w:t>
      </w:r>
    </w:p>
    <w:p w14:paraId="5A420E8E" w14:textId="77777777" w:rsidR="00A71594" w:rsidRPr="00D84760" w:rsidRDefault="00A71594" w:rsidP="00A71594">
      <w:pPr>
        <w:pStyle w:val="Textoindependiente"/>
        <w:rPr>
          <w:highlight w:val="yellow"/>
        </w:rPr>
      </w:pPr>
      <m:oMathPara>
        <m:oMathParaPr>
          <m:jc m:val="center"/>
        </m:oMathParaPr>
        <m:oMath>
          <m:r>
            <w:rPr>
              <w:rFonts w:ascii="Cambria Math" w:hAnsi="Cambria Math"/>
              <w:highlight w:val="yellow"/>
            </w:rPr>
            <m:t>H</m:t>
          </m:r>
          <m:r>
            <m:rPr>
              <m:sty m:val="p"/>
            </m:rPr>
            <w:rPr>
              <w:rFonts w:ascii="Cambria Math" w:hAnsi="Cambria Math"/>
              <w:highlight w:val="yellow"/>
            </w:rPr>
            <m:t>(</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limLow>
            <m:limLowPr>
              <m:ctrlPr>
                <w:rPr>
                  <w:rFonts w:ascii="Cambria Math" w:hAnsi="Cambria Math"/>
                  <w:highlight w:val="yellow"/>
                </w:rPr>
              </m:ctrlPr>
            </m:limLowPr>
            <m:e>
              <m:limLow>
                <m:limLowPr>
                  <m:ctrlPr>
                    <w:rPr>
                      <w:rFonts w:ascii="Cambria Math" w:hAnsi="Cambria Math"/>
                      <w:highlight w:val="yellow"/>
                    </w:rPr>
                  </m:ctrlPr>
                </m:limLowPr>
                <m:e>
                  <m:f>
                    <m:fPr>
                      <m:ctrlPr>
                        <w:rPr>
                          <w:rFonts w:ascii="Cambria Math" w:hAnsi="Cambria Math"/>
                          <w:highlight w:val="yellow"/>
                        </w:rPr>
                      </m:ctrlPr>
                    </m:fPr>
                    <m:num>
                      <m:r>
                        <w:rPr>
                          <w:rFonts w:ascii="Cambria Math" w:hAnsi="Cambria Math"/>
                          <w:highlight w:val="yellow"/>
                        </w:rPr>
                        <m:t>c</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num>
                    <m:den>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c</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den>
                  </m:f>
                </m:e>
                <m:lim>
                  <m:r>
                    <m:rPr>
                      <m:sty m:val="p"/>
                    </m:rPr>
                    <w:rPr>
                      <w:rFonts w:ascii="Cambria Math" w:hAnsi="Cambria Math"/>
                      <w:highlight w:val="yellow"/>
                    </w:rPr>
                    <m:t>⏟</m:t>
                  </m:r>
                </m:lim>
              </m:limLow>
            </m:e>
            <m:lim>
              <m:box>
                <m:boxPr>
                  <m:opEmu m:val="1"/>
                  <m:ctrlPr>
                    <w:rPr>
                      <w:rFonts w:ascii="Cambria Math" w:hAnsi="Cambria Math"/>
                      <w:highlight w:val="yellow"/>
                    </w:rPr>
                  </m:ctrlPr>
                </m:boxPr>
                <m:e>
                  <m:r>
                    <m:rPr>
                      <m:sty m:val="p"/>
                    </m:rPr>
                    <w:rPr>
                      <w:rFonts w:ascii="Cambria Math" w:hAnsi="Cambria Math"/>
                      <w:highlight w:val="yellow"/>
                    </w:rPr>
                    <m:t>:=</m:t>
                  </m:r>
                </m:e>
              </m:box>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κ</m:t>
                  </m:r>
                </m:e>
                <m:sub>
                  <m:r>
                    <w:rPr>
                      <w:rFonts w:ascii="Cambria Math" w:hAnsi="Cambria Math"/>
                      <w:highlight w:val="yellow"/>
                    </w:rPr>
                    <m:t>H</m:t>
                  </m:r>
                </m:sub>
              </m:sSub>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lim>
          </m:limLow>
          <m:r>
            <w:rPr>
              <w:rFonts w:ascii="Cambria Math" w:hAnsi="Cambria Math"/>
              <w:highlight w:val="yellow"/>
            </w:rPr>
            <m:t> H</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r </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r</m:t>
          </m:r>
          <m:r>
            <m:rPr>
              <m:sty m:val="p"/>
            </m:rPr>
            <w:rPr>
              <w:rFonts w:ascii="Cambria Math" w:hAnsi="Cambria Math"/>
              <w:highlight w:val="yellow"/>
            </w:rPr>
            <m:t>).</m:t>
          </m:r>
        </m:oMath>
      </m:oMathPara>
    </w:p>
    <w:p w14:paraId="33354284" w14:textId="77777777" w:rsidR="00A71594" w:rsidRPr="00D84760" w:rsidRDefault="00A71594" w:rsidP="00A71594">
      <w:pPr>
        <w:pStyle w:val="FirstParagraph"/>
        <w:rPr>
          <w:highlight w:val="yellow"/>
          <w:lang w:val="pt-BR"/>
        </w:rPr>
      </w:pPr>
      <w:r w:rsidRPr="00D84760">
        <w:rPr>
          <w:highlight w:val="yellow"/>
          <w:lang w:val="pt-BR"/>
        </w:rPr>
        <w:t>Aplicando Poincaré parabólico en los dos cilindros,</w:t>
      </w:r>
    </w:p>
    <w:p w14:paraId="1D458F22" w14:textId="77777777" w:rsidR="00A71594" w:rsidRPr="00D84760" w:rsidRDefault="00A71594" w:rsidP="00A71594">
      <w:pPr>
        <w:pStyle w:val="Textoindependiente"/>
        <w:rPr>
          <w:highlight w:val="yellow"/>
          <w:lang w:val="pt-BR"/>
        </w:rPr>
      </w:pPr>
      <w:r w:rsidRPr="00D84760">
        <w:rPr>
          <w:highlight w:val="yellow"/>
          <w:lang w:val="pt-BR"/>
        </w:rPr>
        <w:t>$$     \Ent(s)\ \le\ C\,s^2\,\dashint_{Q_s}|\nabla\rho|^2\ =\ C\,\frac{s^2}{|Q_s|}\,H(s),     $$</w:t>
      </w:r>
    </w:p>
    <w:p w14:paraId="1090C247" w14:textId="77777777" w:rsidR="00A71594" w:rsidRPr="00D84760" w:rsidRDefault="00A71594" w:rsidP="00A71594">
      <w:pPr>
        <w:pStyle w:val="FirstParagraph"/>
        <w:rPr>
          <w:highlight w:val="yellow"/>
          <w:lang w:val="es-CL"/>
        </w:rPr>
      </w:pPr>
      <w:r w:rsidRPr="00D84760">
        <w:rPr>
          <w:highlight w:val="yellow"/>
          <w:lang w:val="es-CL"/>
        </w:rPr>
        <w:t xml:space="preserve">y usando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lang w:val="es-CL"/>
              </w:rPr>
              <m:t>5</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oMath>
      <w:r w:rsidRPr="00D84760">
        <w:rPr>
          <w:highlight w:val="yellow"/>
          <w:lang w:val="es-CL"/>
        </w:rPr>
        <w:t xml:space="preserve"> , (HF) implica</w:t>
      </w:r>
    </w:p>
    <w:p w14:paraId="1C79D6BE" w14:textId="77777777" w:rsidR="00A71594" w:rsidRPr="00D84760" w:rsidRDefault="00A71594" w:rsidP="00A71594">
      <w:pPr>
        <w:pStyle w:val="Textoindependiente"/>
        <w:rPr>
          <w:highlight w:val="yellow"/>
          <w:lang w:val="es-CL"/>
        </w:rPr>
      </w:pPr>
      <w:r w:rsidRPr="00D84760">
        <w:rPr>
          <w:highlight w:val="yellow"/>
          <w:lang w:val="es-CL"/>
        </w:rPr>
        <w:t>$$     \Ent(\theta r)\ \le\ \underbrace{C\,\theta^{-3}\kappa_H(\theta)}_{:=\,\kappa_E(\theta)\in(0,1)}\,\Ent(r)\ +\ C_\theta\,[\Phi^{1/3}E+\Phi+\Psi](r),     $$</w:t>
      </w:r>
    </w:p>
    <w:p w14:paraId="092FEC4D" w14:textId="77777777" w:rsidR="00A71594" w:rsidRPr="00D84760" w:rsidRDefault="00A71594" w:rsidP="00A71594">
      <w:pPr>
        <w:pStyle w:val="FirstParagraph"/>
        <w:rPr>
          <w:highlight w:val="yellow"/>
          <w:lang w:val="pt-BR"/>
        </w:rPr>
      </w:pPr>
      <w:r w:rsidRPr="00D84760">
        <w:rPr>
          <w:highlight w:val="yellow"/>
          <w:lang w:val="es-CL"/>
        </w:rPr>
        <w:t xml:space="preserve">donde </w:t>
      </w:r>
      <m:oMath>
        <m:sSub>
          <m:sSubPr>
            <m:ctrlPr>
              <w:rPr>
                <w:rFonts w:ascii="Cambria Math" w:hAnsi="Cambria Math"/>
                <w:highlight w:val="yellow"/>
              </w:rPr>
            </m:ctrlPr>
          </m:sSubPr>
          <m:e>
            <m:r>
              <w:rPr>
                <w:rFonts w:ascii="Cambria Math" w:hAnsi="Cambria Math"/>
                <w:highlight w:val="yellow"/>
              </w:rPr>
              <m:t>κ</m:t>
            </m:r>
          </m:e>
          <m:sub>
            <m:r>
              <w:rPr>
                <w:rFonts w:ascii="Cambria Math" w:hAnsi="Cambria Math"/>
                <w:highlight w:val="yellow"/>
              </w:rPr>
              <m:t>E</m:t>
            </m:r>
          </m:sub>
        </m:sSub>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oMath>
      <w:r w:rsidRPr="00D84760">
        <w:rPr>
          <w:highlight w:val="yellow"/>
          <w:lang w:val="es-CL"/>
        </w:rPr>
        <w:t xml:space="preserve"> al fijar </w:t>
      </w:r>
      <m:oMath>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oMath>
      <w:r w:rsidRPr="00D84760">
        <w:rPr>
          <w:highlight w:val="yellow"/>
          <w:lang w:val="es-CL"/>
        </w:rPr>
        <w:t xml:space="preserve"> (los factores geométricos de corona y Poincaré se consolidan en </w:t>
      </w:r>
      <m:oMath>
        <m:sSub>
          <m:sSubPr>
            <m:ctrlPr>
              <w:rPr>
                <w:rFonts w:ascii="Cambria Math" w:hAnsi="Cambria Math"/>
                <w:highlight w:val="yellow"/>
              </w:rPr>
            </m:ctrlPr>
          </m:sSubPr>
          <m:e>
            <m:r>
              <w:rPr>
                <w:rFonts w:ascii="Cambria Math" w:hAnsi="Cambria Math"/>
                <w:highlight w:val="yellow"/>
              </w:rPr>
              <m:t>κ</m:t>
            </m:r>
          </m:e>
          <m:sub>
            <m:r>
              <w:rPr>
                <w:rFonts w:ascii="Cambria Math" w:hAnsi="Cambria Math"/>
                <w:highlight w:val="yellow"/>
              </w:rPr>
              <m:t>E</m:t>
            </m:r>
          </m:sub>
        </m:sSub>
      </m:oMath>
      <w:r w:rsidRPr="00D84760">
        <w:rPr>
          <w:highlight w:val="yellow"/>
          <w:lang w:val="es-CL"/>
        </w:rPr>
        <w:t xml:space="preserve"> ). </w:t>
      </w:r>
      <w:r w:rsidRPr="00D84760">
        <w:rPr>
          <w:highlight w:val="yellow"/>
          <w:lang w:val="pt-BR"/>
        </w:rPr>
        <w:t>Por tanto</w:t>
      </w:r>
    </w:p>
    <w:p w14:paraId="0E88FF12" w14:textId="77777777" w:rsidR="00A71594" w:rsidRPr="00D84760" w:rsidRDefault="00A71594" w:rsidP="00A71594">
      <w:pPr>
        <w:pStyle w:val="Textoindependiente"/>
        <w:rPr>
          <w:highlight w:val="yellow"/>
          <w:lang w:val="pt-BR"/>
        </w:rPr>
      </w:pPr>
      <w:r w:rsidRPr="00D84760">
        <w:rPr>
          <w:highlight w:val="yellow"/>
          <w:lang w:val="pt-BR"/>
        </w:rPr>
        <w:t> </w:t>
      </w:r>
    </w:p>
    <w:p w14:paraId="38AE18C0" w14:textId="77777777" w:rsidR="00A71594" w:rsidRPr="00D84760" w:rsidRDefault="00A71594" w:rsidP="00A71594">
      <w:pPr>
        <w:pStyle w:val="Textoindependiente"/>
        <w:rPr>
          <w:highlight w:val="yellow"/>
          <w:lang w:val="es-CL"/>
        </w:rPr>
      </w:pPr>
      <w:r w:rsidRPr="00D84760">
        <w:rPr>
          <w:highlight w:val="yellow"/>
          <w:lang w:val="pt-BR"/>
        </w:rPr>
        <w:t xml:space="preserve">$$     \boxed{\ \Ent(\theta r)\ \le\ \kappa_E(\theta)\,\Ent(r)\ +\ C_\theta\,[\,\Phi^{1/3}E+\Phi+\Psi\,](r).\ </w:t>
      </w:r>
      <w:r w:rsidRPr="00D84760">
        <w:rPr>
          <w:highlight w:val="yellow"/>
          <w:lang w:val="es-CL"/>
        </w:rPr>
        <w:t>}     $$</w:t>
      </w:r>
    </w:p>
    <w:p w14:paraId="09F854F8" w14:textId="77777777" w:rsidR="00A71594" w:rsidRPr="009C348F" w:rsidRDefault="00A71594" w:rsidP="00A71594">
      <w:pPr>
        <w:pStyle w:val="FirstParagraph"/>
        <w:rPr>
          <w:lang w:val="es-CL"/>
        </w:rPr>
      </w:pPr>
      <w:r w:rsidRPr="00D84760">
        <w:rPr>
          <w:highlight w:val="yellow"/>
          <w:lang w:val="es-CL"/>
        </w:rPr>
        <w:t>(Esto es exactamente la contracción entrópica del Lema 2.2 en forma “cerrada en sí”.)</w:t>
      </w:r>
    </w:p>
    <w:p w14:paraId="16E0720E" w14:textId="77777777" w:rsidR="00A71594" w:rsidRPr="009C348F" w:rsidRDefault="00A71594" w:rsidP="00A71594">
      <w:pPr>
        <w:pStyle w:val="Textodebloque"/>
        <w:rPr>
          <w:lang w:val="es-CL"/>
        </w:rPr>
      </w:pPr>
      <w:r w:rsidRPr="009C348F">
        <w:rPr>
          <w:b/>
          <w:bCs/>
          <w:lang w:val="es-CL"/>
        </w:rPr>
        <w:t>Nota técnica sobre el “hole‑filling”.</w:t>
      </w:r>
      <w:r w:rsidRPr="009C348F">
        <w:rPr>
          <w:lang w:val="es-CL"/>
        </w:rPr>
        <w:t xml:space="preserve"> El paso de (★) a (HF) es algebra puro: mover el término de anillo a la izquierda y resolver por </w:t>
      </w:r>
      <m:oMath>
        <m:r>
          <w:rPr>
            <w:rFonts w:ascii="Cambria Math" w:hAnsi="Cambria Math"/>
          </w:rPr>
          <m:t>H</m:t>
        </m:r>
        <m:r>
          <m:rPr>
            <m:sty m:val="p"/>
          </m:rPr>
          <w:rPr>
            <w:rFonts w:ascii="Cambria Math" w:hAnsi="Cambria Math"/>
            <w:lang w:val="es-CL"/>
          </w:rPr>
          <m:t>(</m:t>
        </m:r>
        <m:r>
          <w:rPr>
            <w:rFonts w:ascii="Cambria Math" w:hAnsi="Cambria Math"/>
          </w:rPr>
          <m:t>θr</m:t>
        </m:r>
        <m:r>
          <m:rPr>
            <m:sty m:val="p"/>
          </m:rPr>
          <w:rPr>
            <w:rFonts w:ascii="Cambria Math" w:hAnsi="Cambria Math"/>
            <w:lang w:val="es-CL"/>
          </w:rPr>
          <m:t>)</m:t>
        </m:r>
      </m:oMath>
      <w:r w:rsidRPr="009C348F">
        <w:rPr>
          <w:lang w:val="es-CL"/>
        </w:rPr>
        <w:t xml:space="preserve"> . La aparición de </w:t>
      </w:r>
      <m:oMath>
        <m:sSub>
          <m:sSubPr>
            <m:ctrlPr>
              <w:rPr>
                <w:rFonts w:ascii="Cambria Math" w:hAnsi="Cambria Math"/>
              </w:rPr>
            </m:ctrlPr>
          </m:sSubPr>
          <m:e>
            <m:r>
              <w:rPr>
                <w:rFonts w:ascii="Cambria Math" w:hAnsi="Cambria Math"/>
              </w:rPr>
              <m:t>κ</m:t>
            </m:r>
          </m:e>
          <m:sub>
            <m:r>
              <w:rPr>
                <w:rFonts w:ascii="Cambria Math" w:hAnsi="Cambria Math"/>
              </w:rPr>
              <m:t>H</m:t>
            </m:r>
          </m:sub>
        </m:sSub>
        <m:r>
          <m:rPr>
            <m:sty m:val="p"/>
          </m:rPr>
          <w:rPr>
            <w:rFonts w:ascii="Cambria Math" w:hAnsi="Cambria Math"/>
            <w:lang w:val="es-CL"/>
          </w:rPr>
          <m:t>(</m:t>
        </m:r>
        <m:r>
          <w:rPr>
            <w:rFonts w:ascii="Cambria Math" w:hAnsi="Cambria Math"/>
          </w:rPr>
          <m:t>θ</m:t>
        </m:r>
        <m:r>
          <m:rPr>
            <m:sty m:val="p"/>
          </m:rPr>
          <w:rPr>
            <w:rFonts w:ascii="Cambria Math" w:hAnsi="Cambria Math"/>
            <w:lang w:val="es-CL"/>
          </w:rPr>
          <m:t>)=</m:t>
        </m:r>
        <m:r>
          <w:rPr>
            <w:rFonts w:ascii="Cambria Math" w:hAnsi="Cambria Math"/>
          </w:rPr>
          <m:t>c</m:t>
        </m:r>
        <m:r>
          <m:rPr>
            <m:sty m:val="p"/>
          </m:rPr>
          <w:rPr>
            <w:rFonts w:ascii="Cambria Math" w:hAnsi="Cambria Math"/>
            <w:lang w:val="es-CL"/>
          </w:rPr>
          <m:t>(</m:t>
        </m:r>
        <m:r>
          <w:rPr>
            <w:rFonts w:ascii="Cambria Math" w:hAnsi="Cambria Math"/>
          </w:rPr>
          <m:t>θ</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c</m:t>
        </m:r>
        <m:r>
          <m:rPr>
            <m:sty m:val="p"/>
          </m:rPr>
          <w:rPr>
            <w:rFonts w:ascii="Cambria Math" w:hAnsi="Cambria Math"/>
            <w:lang w:val="es-CL"/>
          </w:rPr>
          <m:t>(</m:t>
        </m:r>
        <m:r>
          <w:rPr>
            <w:rFonts w:ascii="Cambria Math" w:hAnsi="Cambria Math"/>
          </w:rPr>
          <m:t>θ</m:t>
        </m:r>
        <m:r>
          <m:rPr>
            <m:sty m:val="p"/>
          </m:rPr>
          <w:rPr>
            <w:rFonts w:ascii="Cambria Math" w:hAnsi="Cambria Math"/>
            <w:lang w:val="es-CL"/>
          </w:rPr>
          <m:t>))&lt;</m:t>
        </m:r>
        <m:r>
          <w:rPr>
            <w:rFonts w:ascii="Cambria Math" w:hAnsi="Cambria Math"/>
            <w:lang w:val="es-CL"/>
          </w:rPr>
          <m:t>1</m:t>
        </m:r>
      </m:oMath>
      <w:r w:rsidRPr="009C348F">
        <w:rPr>
          <w:lang w:val="es-CL"/>
        </w:rPr>
        <w:t xml:space="preserve"> es consecuencia directa de esa reordenación. La conversión a $\Ent$ usa sólo Poincaré parabólico en cilindros anidados, donde los factores </w:t>
      </w:r>
      <m:oMath>
        <m:sSup>
          <m:sSupPr>
            <m:ctrlPr>
              <w:rPr>
                <w:rFonts w:ascii="Cambria Math" w:hAnsi="Cambria Math"/>
              </w:rPr>
            </m:ctrlPr>
          </m:sSupPr>
          <m:e>
            <m:r>
              <w:rPr>
                <w:rFonts w:ascii="Cambria Math" w:hAnsi="Cambria Math"/>
              </w:rPr>
              <m:t>θ</m:t>
            </m:r>
          </m:e>
          <m:sup>
            <m:r>
              <m:rPr>
                <m:sty m:val="p"/>
              </m:rPr>
              <w:rPr>
                <w:rFonts w:ascii="Cambria Math" w:hAnsi="Cambria Math"/>
                <w:lang w:val="es-CL"/>
              </w:rPr>
              <m:t>-</m:t>
            </m:r>
            <m:r>
              <w:rPr>
                <w:rFonts w:ascii="Cambria Math" w:hAnsi="Cambria Math"/>
                <w:lang w:val="es-CL"/>
              </w:rPr>
              <m:t>3</m:t>
            </m:r>
          </m:sup>
        </m:sSup>
      </m:oMath>
      <w:r w:rsidRPr="009C348F">
        <w:rPr>
          <w:lang w:val="es-CL"/>
        </w:rPr>
        <w:t xml:space="preserve"> provienen de la razón de </w:t>
      </w:r>
      <w:r w:rsidRPr="009C348F">
        <w:rPr>
          <w:lang w:val="es-CL"/>
        </w:rPr>
        <w:lastRenderedPageBreak/>
        <w:t xml:space="preserve">volúmenes y del radio temporal; para cada </w:t>
      </w:r>
      <m:oMath>
        <m:r>
          <w:rPr>
            <w:rFonts w:ascii="Cambria Math" w:hAnsi="Cambria Math"/>
          </w:rPr>
          <m:t>θ</m:t>
        </m:r>
      </m:oMath>
      <w:r w:rsidRPr="009C348F">
        <w:rPr>
          <w:lang w:val="es-CL"/>
        </w:rPr>
        <w:t xml:space="preserve"> fijo se absorben en </w:t>
      </w:r>
      <m:oMath>
        <m:sSub>
          <m:sSubPr>
            <m:ctrlPr>
              <w:rPr>
                <w:rFonts w:ascii="Cambria Math" w:hAnsi="Cambria Math"/>
              </w:rPr>
            </m:ctrlPr>
          </m:sSubPr>
          <m:e>
            <m:r>
              <w:rPr>
                <w:rFonts w:ascii="Cambria Math" w:hAnsi="Cambria Math"/>
              </w:rPr>
              <m:t>κ</m:t>
            </m:r>
          </m:e>
          <m:sub>
            <m:r>
              <w:rPr>
                <w:rFonts w:ascii="Cambria Math" w:hAnsi="Cambria Math"/>
              </w:rPr>
              <m:t>E</m:t>
            </m:r>
          </m:sub>
        </m:sSub>
        <m:r>
          <m:rPr>
            <m:sty m:val="p"/>
          </m:rPr>
          <w:rPr>
            <w:rFonts w:ascii="Cambria Math" w:hAnsi="Cambria Math"/>
            <w:lang w:val="es-CL"/>
          </w:rPr>
          <m:t>(</m:t>
        </m:r>
        <m:r>
          <w:rPr>
            <w:rFonts w:ascii="Cambria Math" w:hAnsi="Cambria Math"/>
          </w:rPr>
          <m:t>θ</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9C348F">
        <w:rPr>
          <w:lang w:val="es-CL"/>
        </w:rPr>
        <w:t xml:space="preserve"> .</w:t>
      </w:r>
    </w:p>
    <w:p w14:paraId="3B845343" w14:textId="77777777" w:rsidR="00A71594" w:rsidRDefault="00486C65" w:rsidP="00A71594">
      <w:r>
        <w:pict w14:anchorId="1E25C51C">
          <v:rect id="_x0000_i1040" style="width:0;height:1.5pt" o:hralign="center" o:hrstd="t" o:hr="t"/>
        </w:pict>
      </w:r>
    </w:p>
    <w:p w14:paraId="5E7AF273" w14:textId="77777777" w:rsidR="00A71594" w:rsidRPr="006621B7" w:rsidRDefault="00A71594" w:rsidP="00A71594">
      <w:pPr>
        <w:pStyle w:val="Ttulo3"/>
        <w:rPr>
          <w:highlight w:val="yellow"/>
          <w:lang w:val="es-CL"/>
        </w:rPr>
      </w:pPr>
      <w:bookmarkStart w:id="29" w:name="demostración-de-la-proposición-3.2"/>
      <w:r w:rsidRPr="006621B7">
        <w:rPr>
          <w:highlight w:val="yellow"/>
          <w:lang w:val="es-CL"/>
        </w:rPr>
        <w:t>Demostración de la Proposición 3.2</w:t>
      </w:r>
    </w:p>
    <w:p w14:paraId="2DB42010" w14:textId="77777777" w:rsidR="00A71594" w:rsidRPr="006621B7" w:rsidRDefault="00A71594" w:rsidP="00A71594">
      <w:pPr>
        <w:pStyle w:val="FirstParagraph"/>
        <w:rPr>
          <w:highlight w:val="yellow"/>
          <w:lang w:val="es-CL"/>
        </w:rPr>
      </w:pPr>
      <w:r w:rsidRPr="006621B7">
        <w:rPr>
          <w:highlight w:val="yellow"/>
          <w:lang w:val="es-CL"/>
        </w:rPr>
        <w:t>Partimos de la identidad</w:t>
      </w:r>
    </w:p>
    <w:p w14:paraId="723ECA12" w14:textId="77777777" w:rsidR="00A71594" w:rsidRPr="006621B7" w:rsidRDefault="00A71594" w:rsidP="00A71594">
      <w:pPr>
        <w:pStyle w:val="Textoindependiente"/>
        <w:rPr>
          <w:highlight w:val="yellow"/>
        </w:rPr>
      </w:pPr>
      <w:r w:rsidRPr="006621B7">
        <w:rPr>
          <w:highlight w:val="yellow"/>
          <w:lang w:val="pt-BR"/>
        </w:rPr>
        <w:t xml:space="preserve">$$     \mathcal M(\theta r)\ =\ F(\theta r)\ +\ \lambda\,\Ent(\theta r).     </w:t>
      </w:r>
      <w:r w:rsidRPr="006621B7">
        <w:rPr>
          <w:highlight w:val="yellow"/>
        </w:rPr>
        <w:t>$$</w:t>
      </w:r>
    </w:p>
    <w:p w14:paraId="6DDB0095" w14:textId="77777777" w:rsidR="00A71594" w:rsidRPr="006621B7" w:rsidRDefault="00A71594" w:rsidP="00A71594">
      <w:pPr>
        <w:pStyle w:val="FirstParagraph"/>
        <w:rPr>
          <w:highlight w:val="yellow"/>
        </w:rPr>
      </w:pPr>
      <w:r w:rsidRPr="006621B7">
        <w:rPr>
          <w:highlight w:val="yellow"/>
        </w:rPr>
        <w:t xml:space="preserve">Por </w:t>
      </w:r>
      <w:r w:rsidRPr="006621B7">
        <w:rPr>
          <w:b/>
          <w:bCs/>
          <w:highlight w:val="yellow"/>
        </w:rPr>
        <w:t>Lema 2.1</w:t>
      </w:r>
      <w:r w:rsidRPr="006621B7">
        <w:rPr>
          <w:highlight w:val="yellow"/>
        </w:rPr>
        <w:t xml:space="preserve"> en forma adimensional,</w:t>
      </w:r>
    </w:p>
    <w:p w14:paraId="05B251A3" w14:textId="77777777" w:rsidR="00A71594" w:rsidRPr="006621B7" w:rsidRDefault="00A71594" w:rsidP="00A71594">
      <w:pPr>
        <w:pStyle w:val="Textoindependiente"/>
        <w:rPr>
          <w:highlight w:val="yellow"/>
        </w:rPr>
      </w:pPr>
      <m:oMathPara>
        <m:oMathParaPr>
          <m:jc m:val="center"/>
        </m:oMathParaPr>
        <m:oMath>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oMath>
      </m:oMathPara>
    </w:p>
    <w:p w14:paraId="24F29749" w14:textId="77777777" w:rsidR="00A71594" w:rsidRPr="006621B7" w:rsidRDefault="00A71594" w:rsidP="00A71594">
      <w:pPr>
        <w:pStyle w:val="FirstParagraph"/>
        <w:rPr>
          <w:highlight w:val="yellow"/>
        </w:rPr>
      </w:pPr>
      <w:r w:rsidRPr="006621B7">
        <w:rPr>
          <w:highlight w:val="yellow"/>
        </w:rPr>
        <w:t xml:space="preserve">Por </w:t>
      </w:r>
      <w:r w:rsidRPr="006621B7">
        <w:rPr>
          <w:b/>
          <w:bCs/>
          <w:highlight w:val="yellow"/>
        </w:rPr>
        <w:t>Caccioppoli‑log + hole‑filling</w:t>
      </w:r>
      <w:r w:rsidRPr="006621B7">
        <w:rPr>
          <w:highlight w:val="yellow"/>
        </w:rPr>
        <w:t>,</w:t>
      </w:r>
    </w:p>
    <w:p w14:paraId="09A2806C" w14:textId="77777777" w:rsidR="00A71594" w:rsidRPr="006621B7" w:rsidRDefault="00A71594" w:rsidP="00A71594">
      <w:pPr>
        <w:pStyle w:val="Textoindependiente"/>
        <w:rPr>
          <w:highlight w:val="yellow"/>
          <w:lang w:val="pt-BR"/>
        </w:rPr>
      </w:pPr>
      <w:r w:rsidRPr="00A65337">
        <w:rPr>
          <w:highlight w:val="yellow"/>
          <w:lang w:val="pt-BR"/>
        </w:rPr>
        <w:t xml:space="preserve">$$     \Ent(\theta r)\ \le\ \kappa_E(\theta)\,\Ent(r)\ +\ C_\theta\,[\,\Phi^{1/3}E+\Phi+\Psi\,](r).     </w:t>
      </w:r>
      <w:r w:rsidRPr="006621B7">
        <w:rPr>
          <w:highlight w:val="yellow"/>
          <w:lang w:val="pt-BR"/>
        </w:rPr>
        <w:t>$$</w:t>
      </w:r>
    </w:p>
    <w:p w14:paraId="3A256BDA" w14:textId="77777777" w:rsidR="00A71594" w:rsidRPr="006621B7" w:rsidRDefault="00A71594" w:rsidP="00A71594">
      <w:pPr>
        <w:pStyle w:val="FirstParagraph"/>
        <w:rPr>
          <w:highlight w:val="yellow"/>
          <w:lang w:val="pt-BR"/>
        </w:rPr>
      </w:pPr>
      <w:r w:rsidRPr="006621B7">
        <w:rPr>
          <w:highlight w:val="yellow"/>
          <w:lang w:val="pt-BR"/>
        </w:rPr>
        <w:t>Sumando,</w:t>
      </w:r>
    </w:p>
    <w:p w14:paraId="48A76203" w14:textId="77777777" w:rsidR="00A71594" w:rsidRPr="006621B7" w:rsidRDefault="00A71594" w:rsidP="00A71594">
      <w:pPr>
        <w:pStyle w:val="Textoindependiente"/>
        <w:rPr>
          <w:highlight w:val="yellow"/>
          <w:lang w:val="pt-BR"/>
        </w:rPr>
      </w:pPr>
      <w:r w:rsidRPr="006621B7">
        <w:rPr>
          <w:highlight w:val="yellow"/>
          <w:lang w:val="pt-BR"/>
        </w:rPr>
        <w:t>$$     \mathcal M(\theta r)\ \le\ \lambda\,\kappa_E(\theta)\,\Ent(r)\ +\ C_\theta\,[\,\Phi^{1/3}E+\Phi+\Psi\,](r).     $$</w:t>
      </w:r>
    </w:p>
    <w:p w14:paraId="5867E26F" w14:textId="77777777" w:rsidR="00A71594" w:rsidRPr="006621B7" w:rsidRDefault="00A71594" w:rsidP="00A71594">
      <w:pPr>
        <w:pStyle w:val="FirstParagraph"/>
        <w:rPr>
          <w:highlight w:val="yellow"/>
          <w:lang w:val="pt-BR"/>
        </w:rPr>
      </w:pPr>
      <w:r w:rsidRPr="006621B7">
        <w:rPr>
          <w:highlight w:val="yellow"/>
          <w:lang w:val="pt-BR"/>
        </w:rPr>
        <w:t>Dado que $\mathcal M(r)=F(r)+\lambda\Ent(r)\ge \lambda\Ent(r)$ , se obtiene</w:t>
      </w:r>
    </w:p>
    <w:p w14:paraId="246691E5" w14:textId="77777777" w:rsidR="00A71594" w:rsidRPr="006621B7" w:rsidRDefault="00A71594" w:rsidP="00A71594">
      <w:pPr>
        <w:pStyle w:val="Textoindependiente"/>
        <w:rPr>
          <w:highlight w:val="yellow"/>
          <w:lang w:val="pt-BR"/>
        </w:rPr>
      </w:pPr>
      <w:r w:rsidRPr="006621B7">
        <w:rPr>
          <w:highlight w:val="yellow"/>
          <w:lang w:val="pt-BR"/>
        </w:rPr>
        <w:t> </w:t>
      </w:r>
    </w:p>
    <w:p w14:paraId="0DF7C24E" w14:textId="77777777" w:rsidR="00A71594" w:rsidRPr="006621B7" w:rsidRDefault="00486C65" w:rsidP="00A71594">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m:t>
              </m:r>
              <m:r>
                <m:rPr>
                  <m:scr m:val="script"/>
                  <m:sty m:val="p"/>
                </m:rPr>
                <w:rPr>
                  <w:rFonts w:ascii="Cambria Math" w:hAnsi="Cambria Math"/>
                  <w:highlight w:val="yellow"/>
                </w:rPr>
                <m:t>M(</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limLow>
                <m:limLowPr>
                  <m:ctrlPr>
                    <w:rPr>
                      <w:rFonts w:ascii="Cambria Math" w:hAnsi="Cambria Math"/>
                      <w:highlight w:val="yellow"/>
                    </w:rPr>
                  </m:ctrlPr>
                </m:limLowPr>
                <m:e>
                  <m:limLow>
                    <m:limLowPr>
                      <m:ctrlPr>
                        <w:rPr>
                          <w:rFonts w:ascii="Cambria Math" w:hAnsi="Cambria Math"/>
                          <w:highlight w:val="yellow"/>
                        </w:rPr>
                      </m:ctrlPr>
                    </m:limLowPr>
                    <m:e>
                      <m:sSub>
                        <m:sSubPr>
                          <m:ctrlPr>
                            <w:rPr>
                              <w:rFonts w:ascii="Cambria Math" w:hAnsi="Cambria Math"/>
                              <w:highlight w:val="yellow"/>
                            </w:rPr>
                          </m:ctrlPr>
                        </m:sSubPr>
                        <m:e>
                          <m:r>
                            <w:rPr>
                              <w:rFonts w:ascii="Cambria Math" w:hAnsi="Cambria Math"/>
                              <w:highlight w:val="yellow"/>
                            </w:rPr>
                            <m:t>κ</m:t>
                          </m:r>
                        </m:e>
                        <m:sub>
                          <m:r>
                            <w:rPr>
                              <w:rFonts w:ascii="Cambria Math" w:hAnsi="Cambria Math"/>
                              <w:highlight w:val="yellow"/>
                            </w:rPr>
                            <m:t>E</m:t>
                          </m:r>
                        </m:sub>
                      </m:sSub>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e>
                    <m:lim>
                      <m:r>
                        <m:rPr>
                          <m:sty m:val="p"/>
                        </m:rPr>
                        <w:rPr>
                          <w:rFonts w:ascii="Cambria Math" w:hAnsi="Cambria Math"/>
                          <w:highlight w:val="yellow"/>
                        </w:rPr>
                        <m:t>⏟</m:t>
                      </m:r>
                    </m:lim>
                  </m:limLow>
                </m:e>
                <m:lim>
                  <m:box>
                    <m:boxPr>
                      <m:opEmu m:val="1"/>
                      <m:ctrlPr>
                        <w:rPr>
                          <w:rFonts w:ascii="Cambria Math" w:hAnsi="Cambria Math"/>
                          <w:highlight w:val="yellow"/>
                        </w:rPr>
                      </m:ctrlPr>
                    </m:boxPr>
                    <m:e>
                      <m:r>
                        <m:rPr>
                          <m:sty m:val="p"/>
                        </m:rPr>
                        <w:rPr>
                          <w:rFonts w:ascii="Cambria Math" w:hAnsi="Cambria Math"/>
                          <w:highlight w:val="yellow"/>
                        </w:rPr>
                        <m:t>:=</m:t>
                      </m:r>
                    </m:e>
                  </m:box>
                  <m:r>
                    <w:rPr>
                      <w:rFonts w:ascii="Cambria Math" w:hAnsi="Cambria Math"/>
                      <w:highlight w:val="yellow"/>
                    </w:rPr>
                    <m:t> κ</m:t>
                  </m:r>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lim>
              </m:limLow>
              <m:r>
                <w:rPr>
                  <w:rFonts w:ascii="Cambria Math" w:hAnsi="Cambria Math"/>
                  <w:highlight w:val="yellow"/>
                </w:rPr>
                <m:t> </m:t>
              </m:r>
              <m:r>
                <m:rPr>
                  <m:scr m:val="script"/>
                  <m:sty m:val="p"/>
                </m:rPr>
                <w:rPr>
                  <w:rFonts w:ascii="Cambria Math" w:hAnsi="Cambria Math"/>
                  <w:highlight w:val="yellow"/>
                </w:rPr>
                <m:t>M(</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3</m:t>
                  </m:r>
                </m:sup>
              </m:sSup>
              <m:r>
                <w:rPr>
                  <w:rFonts w:ascii="Cambria Math" w:hAnsi="Cambria Math"/>
                  <w:highlight w:val="yellow"/>
                </w:rPr>
                <m:t>E</m:t>
              </m:r>
              <m:r>
                <m:rPr>
                  <m:sty m:val="p"/>
                </m:rPr>
                <w:rPr>
                  <w:rFonts w:ascii="Cambria Math" w:hAnsi="Cambria Math"/>
                  <w:highlight w:val="yellow"/>
                </w:rPr>
                <m:t>+Φ+Ψ</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e>
          </m:borderBox>
        </m:oMath>
      </m:oMathPara>
    </w:p>
    <w:p w14:paraId="74E5E214" w14:textId="77777777" w:rsidR="00A71594" w:rsidRPr="006621B7" w:rsidRDefault="00A71594" w:rsidP="00A71594">
      <w:pPr>
        <w:pStyle w:val="FirstParagraph"/>
        <w:rPr>
          <w:highlight w:val="yellow"/>
          <w:lang w:val="es-CL"/>
        </w:rPr>
      </w:pPr>
      <w:r w:rsidRPr="006621B7">
        <w:rPr>
          <w:highlight w:val="yellow"/>
          <w:lang w:val="es-CL"/>
        </w:rPr>
        <w:t xml:space="preserve">que es exactamente la desigualdad de </w:t>
      </w:r>
      <w:r w:rsidRPr="006621B7">
        <w:rPr>
          <w:b/>
          <w:bCs/>
          <w:highlight w:val="yellow"/>
          <w:lang w:val="es-CL"/>
        </w:rPr>
        <w:t>monotonía discreta</w:t>
      </w:r>
      <w:r w:rsidRPr="006621B7">
        <w:rPr>
          <w:highlight w:val="yellow"/>
          <w:lang w:val="es-CL"/>
        </w:rPr>
        <w:t xml:space="preserve"> buscada. </w:t>
      </w:r>
      <m:oMath>
        <m:r>
          <m:rPr>
            <m:sty m:val="p"/>
          </m:rPr>
          <w:rPr>
            <w:rFonts w:ascii="Cambria Math" w:hAnsi="Cambria Math"/>
            <w:highlight w:val="yellow"/>
            <w:lang w:val="es-CL"/>
          </w:rPr>
          <m:t>▫</m:t>
        </m:r>
      </m:oMath>
    </w:p>
    <w:p w14:paraId="321F1EDD" w14:textId="77777777" w:rsidR="00A71594" w:rsidRPr="006621B7" w:rsidRDefault="00486C65" w:rsidP="00A71594">
      <w:pPr>
        <w:rPr>
          <w:highlight w:val="yellow"/>
        </w:rPr>
      </w:pPr>
      <w:r>
        <w:rPr>
          <w:highlight w:val="yellow"/>
        </w:rPr>
        <w:pict w14:anchorId="2A078928">
          <v:rect id="_x0000_i1041" style="width:0;height:1.5pt" o:hralign="center" o:hrstd="t" o:hr="t"/>
        </w:pict>
      </w:r>
    </w:p>
    <w:p w14:paraId="6EEFD907" w14:textId="77777777" w:rsidR="00A71594" w:rsidRPr="006621B7" w:rsidRDefault="00A71594" w:rsidP="00A71594">
      <w:pPr>
        <w:pStyle w:val="Ttulo3"/>
        <w:rPr>
          <w:highlight w:val="yellow"/>
          <w:lang w:val="es-CL"/>
        </w:rPr>
      </w:pPr>
      <w:bookmarkStart w:id="30" w:name="X43a566189b6b13887e14bd3b8fc0239f3ccbbca"/>
      <w:bookmarkEnd w:id="29"/>
      <w:r w:rsidRPr="006621B7">
        <w:rPr>
          <w:highlight w:val="yellow"/>
          <w:lang w:val="es-CL"/>
        </w:rPr>
        <w:t>Comentarios de verificación (por qué ahora “cierra”)</w:t>
      </w:r>
    </w:p>
    <w:p w14:paraId="0265CC18" w14:textId="77777777" w:rsidR="00A71594" w:rsidRPr="006621B7" w:rsidRDefault="00A71594" w:rsidP="00A71594">
      <w:pPr>
        <w:pStyle w:val="Compact"/>
        <w:numPr>
          <w:ilvl w:val="0"/>
          <w:numId w:val="2"/>
        </w:numPr>
        <w:rPr>
          <w:highlight w:val="yellow"/>
          <w:lang w:val="es-CL"/>
        </w:rPr>
      </w:pPr>
      <w:r w:rsidRPr="006621B7">
        <w:rPr>
          <w:b/>
          <w:bCs/>
          <w:highlight w:val="yellow"/>
          <w:lang w:val="es-CL"/>
        </w:rPr>
        <w:t xml:space="preserve">Nada de “monotonía de </w:t>
      </w:r>
      <m:oMath>
        <m:r>
          <m:rPr>
            <m:sty m:val="p"/>
          </m:rPr>
          <w:rPr>
            <w:rFonts w:ascii="Cambria Math" w:hAnsi="Cambria Math"/>
            <w:highlight w:val="yellow"/>
          </w:rPr>
          <m:t>Φ</m:t>
        </m:r>
      </m:oMath>
      <w:r w:rsidRPr="006621B7">
        <w:rPr>
          <w:b/>
          <w:bCs/>
          <w:highlight w:val="yellow"/>
          <w:lang w:val="es-CL"/>
        </w:rPr>
        <w:t xml:space="preserve"> ”</w:t>
      </w:r>
      <w:r w:rsidRPr="006621B7">
        <w:rPr>
          <w:highlight w:val="yellow"/>
          <w:lang w:val="es-CL"/>
        </w:rPr>
        <w:t xml:space="preserve">: la función que mostramos contractiva (hasta residuos) es $\mathcal M=F+\lambda \Ent$ , no </w:t>
      </w:r>
      <m:oMath>
        <m:r>
          <m:rPr>
            <m:sty m:val="p"/>
          </m:rPr>
          <w:rPr>
            <w:rFonts w:ascii="Cambria Math" w:hAnsi="Cambria Math"/>
            <w:highlight w:val="yellow"/>
          </w:rPr>
          <m:t>Φ</m:t>
        </m:r>
      </m:oMath>
      <w:r w:rsidRPr="006621B7">
        <w:rPr>
          <w:highlight w:val="yellow"/>
          <w:lang w:val="es-CL"/>
        </w:rPr>
        <w:t xml:space="preserve"> . Esto es coherente con NS3D: no existe un funcional </w:t>
      </w:r>
      <w:r w:rsidRPr="006621B7">
        <w:rPr>
          <w:b/>
          <w:bCs/>
          <w:highlight w:val="yellow"/>
          <w:lang w:val="es-CL"/>
        </w:rPr>
        <w:t>local</w:t>
      </w:r>
      <w:r w:rsidRPr="006621B7">
        <w:rPr>
          <w:highlight w:val="yellow"/>
          <w:lang w:val="es-CL"/>
        </w:rPr>
        <w:t xml:space="preserve"> puramente monótono de la masa crítica; la cantidad correcta mezcla disipación (gradiente) y entropía log para absorber </w:t>
      </w:r>
      <w:r w:rsidRPr="006621B7">
        <w:rPr>
          <w:b/>
          <w:bCs/>
          <w:highlight w:val="yellow"/>
          <w:lang w:val="es-CL"/>
        </w:rPr>
        <w:t>exactamente</w:t>
      </w:r>
      <w:r w:rsidRPr="006621B7">
        <w:rPr>
          <w:highlight w:val="yellow"/>
          <w:lang w:val="es-CL"/>
        </w:rPr>
        <w:t xml:space="preserve"> los defectos de borde/cola.</w:t>
      </w:r>
    </w:p>
    <w:p w14:paraId="16537396" w14:textId="77777777" w:rsidR="00A71594" w:rsidRPr="006621B7" w:rsidRDefault="00A71594" w:rsidP="00A71594">
      <w:pPr>
        <w:pStyle w:val="Compact"/>
        <w:numPr>
          <w:ilvl w:val="0"/>
          <w:numId w:val="2"/>
        </w:numPr>
        <w:rPr>
          <w:highlight w:val="yellow"/>
        </w:rPr>
      </w:pPr>
      <w:r w:rsidRPr="006621B7">
        <w:rPr>
          <w:b/>
          <w:bCs/>
          <w:highlight w:val="yellow"/>
          <w:lang w:val="es-CL"/>
        </w:rPr>
        <w:t>Presión no local</w:t>
      </w:r>
      <w:r w:rsidRPr="006621B7">
        <w:rPr>
          <w:highlight w:val="yellow"/>
          <w:lang w:val="es-CL"/>
        </w:rPr>
        <w:t xml:space="preserve">: entra sólo dentro de </w:t>
      </w:r>
      <m:oMath>
        <m:r>
          <m:rPr>
            <m:sty m:val="p"/>
          </m:rPr>
          <w:rPr>
            <w:rFonts w:ascii="Cambria Math" w:hAnsi="Cambria Math"/>
            <w:highlight w:val="yellow"/>
          </w:rPr>
          <m:t>Ψ</m:t>
        </m:r>
      </m:oMath>
      <w:r w:rsidRPr="006621B7">
        <w:rPr>
          <w:highlight w:val="yellow"/>
          <w:lang w:val="es-CL"/>
        </w:rPr>
        <w:t xml:space="preserve"> , y la parte de cola se encapsula en $\Tail_\theta$ , la cual se domina por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6621B7">
        <w:rPr>
          <w:highlight w:val="yellow"/>
          <w:lang w:val="es-CL"/>
        </w:rPr>
        <w:t xml:space="preserve"> a la misma escala (nuestro enunciado final ya la absorbió). </w:t>
      </w:r>
      <w:r w:rsidRPr="006621B7">
        <w:rPr>
          <w:highlight w:val="yellow"/>
        </w:rPr>
        <w:t>No hay “fugas” de presión sin contabilizar.</w:t>
      </w:r>
    </w:p>
    <w:p w14:paraId="1A86042F" w14:textId="77777777" w:rsidR="00A71594" w:rsidRPr="006621B7" w:rsidRDefault="00A71594" w:rsidP="00A71594">
      <w:pPr>
        <w:pStyle w:val="Compact"/>
        <w:numPr>
          <w:ilvl w:val="0"/>
          <w:numId w:val="2"/>
        </w:numPr>
        <w:rPr>
          <w:highlight w:val="yellow"/>
          <w:lang w:val="es-CL"/>
        </w:rPr>
      </w:pPr>
      <w:r w:rsidRPr="006621B7">
        <w:rPr>
          <w:b/>
          <w:bCs/>
          <w:highlight w:val="yellow"/>
          <w:lang w:val="es-CL"/>
        </w:rPr>
        <w:t>Parámetros</w:t>
      </w:r>
      <w:r w:rsidRPr="006621B7">
        <w:rPr>
          <w:highlight w:val="yellow"/>
          <w:lang w:val="es-CL"/>
        </w:rPr>
        <w:t xml:space="preserve">: </w:t>
      </w:r>
      <m:oMath>
        <m:r>
          <w:rPr>
            <w:rFonts w:ascii="Cambria Math" w:hAnsi="Cambria Math"/>
            <w:highlight w:val="yellow"/>
          </w:rPr>
          <m:t>κ</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oMath>
      <w:r w:rsidRPr="006621B7">
        <w:rPr>
          <w:highlight w:val="yellow"/>
          <w:lang w:val="es-CL"/>
        </w:rPr>
        <w:t xml:space="preserve"> proviene exclusivamente del </w:t>
      </w:r>
      <w:r w:rsidRPr="006621B7">
        <w:rPr>
          <w:b/>
          <w:bCs/>
          <w:highlight w:val="yellow"/>
          <w:lang w:val="es-CL"/>
        </w:rPr>
        <w:t>relleno de agujeros</w:t>
      </w:r>
      <w:r w:rsidRPr="006621B7">
        <w:rPr>
          <w:highlight w:val="yellow"/>
          <w:lang w:val="es-CL"/>
        </w:rPr>
        <w:t xml:space="preserve"> (porción geométrica de la corona); para cada </w:t>
      </w:r>
      <m:oMath>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oMath>
      <w:r w:rsidRPr="006621B7">
        <w:rPr>
          <w:highlight w:val="yellow"/>
          <w:lang w:val="es-CL"/>
        </w:rPr>
        <w:t xml:space="preserve"> fijo, </w:t>
      </w:r>
      <m:oMath>
        <m:r>
          <w:rPr>
            <w:rFonts w:ascii="Cambria Math" w:hAnsi="Cambria Math"/>
            <w:highlight w:val="yellow"/>
          </w:rPr>
          <m:t>κ</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oMath>
      <w:r w:rsidRPr="006621B7">
        <w:rPr>
          <w:highlight w:val="yellow"/>
          <w:lang w:val="es-CL"/>
        </w:rPr>
        <w:t xml:space="preserve"> . La constante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oMath>
      <w:r w:rsidRPr="006621B7">
        <w:rPr>
          <w:highlight w:val="yellow"/>
          <w:lang w:val="es-CL"/>
        </w:rPr>
        <w:t xml:space="preserve"> recoge los factores geométricos de los cortes. No se requiere </w:t>
      </w:r>
      <w:r w:rsidRPr="006621B7">
        <w:rPr>
          <w:b/>
          <w:bCs/>
          <w:highlight w:val="yellow"/>
          <w:lang w:val="es-CL"/>
        </w:rPr>
        <w:t>pequeñez</w:t>
      </w:r>
      <w:r w:rsidRPr="006621B7">
        <w:rPr>
          <w:highlight w:val="yellow"/>
          <w:lang w:val="es-CL"/>
        </w:rPr>
        <w:t xml:space="preserve"> de </w:t>
      </w:r>
      <m:oMath>
        <m:r>
          <m:rPr>
            <m:sty m:val="p"/>
          </m:rPr>
          <w:rPr>
            <w:rFonts w:ascii="Cambria Math" w:hAnsi="Cambria Math"/>
            <w:highlight w:val="yellow"/>
          </w:rPr>
          <m:t>Φ</m:t>
        </m:r>
      </m:oMath>
      <w:r w:rsidRPr="006621B7">
        <w:rPr>
          <w:highlight w:val="yellow"/>
          <w:lang w:val="es-CL"/>
        </w:rPr>
        <w:t xml:space="preserve"> ni de </w:t>
      </w:r>
      <m:oMath>
        <m:r>
          <w:rPr>
            <w:rFonts w:ascii="Cambria Math" w:hAnsi="Cambria Math"/>
            <w:highlight w:val="yellow"/>
          </w:rPr>
          <m:t>E</m:t>
        </m:r>
      </m:oMath>
      <w:r w:rsidRPr="006621B7">
        <w:rPr>
          <w:highlight w:val="yellow"/>
          <w:lang w:val="es-CL"/>
        </w:rPr>
        <w:t xml:space="preserve"> para la desigualdad en sí.</w:t>
      </w:r>
    </w:p>
    <w:p w14:paraId="690A383A" w14:textId="2C693815" w:rsidR="008F1DCF" w:rsidRPr="00D84760" w:rsidRDefault="00A71594" w:rsidP="00A71594">
      <w:pPr>
        <w:pStyle w:val="Compact"/>
        <w:numPr>
          <w:ilvl w:val="0"/>
          <w:numId w:val="2"/>
        </w:numPr>
        <w:rPr>
          <w:highlight w:val="yellow"/>
          <w:lang w:val="es-CL"/>
        </w:rPr>
      </w:pPr>
      <w:r w:rsidRPr="006621B7">
        <w:rPr>
          <w:b/>
          <w:bCs/>
          <w:highlight w:val="yellow"/>
          <w:lang w:val="es-CL"/>
        </w:rPr>
        <w:t xml:space="preserve">Compatibilidad con el esquema good‑ </w:t>
      </w:r>
      <m:oMath>
        <m:r>
          <w:rPr>
            <w:rFonts w:ascii="Cambria Math" w:hAnsi="Cambria Math"/>
            <w:highlight w:val="yellow"/>
          </w:rPr>
          <m:t>λ</m:t>
        </m:r>
      </m:oMath>
      <w:r w:rsidRPr="006621B7">
        <w:rPr>
          <w:b/>
          <w:bCs/>
          <w:highlight w:val="yellow"/>
          <w:lang w:val="es-CL"/>
        </w:rPr>
        <w:t xml:space="preserve"> </w:t>
      </w:r>
      <w:r w:rsidRPr="006621B7">
        <w:rPr>
          <w:highlight w:val="yellow"/>
          <w:lang w:val="es-CL"/>
        </w:rPr>
        <w:t xml:space="preserve">: iterando la desigualdad de la Proposición 3.2 a escalas </w:t>
      </w:r>
      <m:oMath>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 </m:t>
        </m:r>
        <m:r>
          <w:rPr>
            <w:rFonts w:ascii="Cambria Math" w:hAnsi="Cambria Math"/>
            <w:highlight w:val="yellow"/>
          </w:rPr>
          <m:t>θr</m:t>
        </m:r>
        <m:r>
          <m:rPr>
            <m:sty m:val="p"/>
          </m:rPr>
          <w:rPr>
            <w:rFonts w:ascii="Cambria Math" w:hAnsi="Cambria Math"/>
            <w:highlight w:val="yellow"/>
            <w:lang w:val="es-CL"/>
          </w:rPr>
          <m:t>,</m:t>
        </m:r>
        <m:r>
          <w:rPr>
            <w:rFonts w:ascii="Cambria Math" w:hAnsi="Cambria Math"/>
            <w:highlight w:val="yellow"/>
            <w:lang w:val="es-CL"/>
          </w:rPr>
          <m:t> </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lang w:val="es-CL"/>
              </w:rPr>
              <m:t>2</m:t>
            </m:r>
          </m:sup>
        </m:sSup>
        <m:r>
          <w:rPr>
            <w:rFonts w:ascii="Cambria Math" w:hAnsi="Cambria Math"/>
            <w:highlight w:val="yellow"/>
          </w:rPr>
          <m:t>r</m:t>
        </m:r>
        <m:r>
          <m:rPr>
            <m:sty m:val="p"/>
          </m:rPr>
          <w:rPr>
            <w:rFonts w:ascii="Cambria Math" w:hAnsi="Cambria Math"/>
            <w:highlight w:val="yellow"/>
            <w:lang w:val="es-CL"/>
          </w:rPr>
          <m:t>,…</m:t>
        </m:r>
      </m:oMath>
      <w:r w:rsidRPr="006621B7">
        <w:rPr>
          <w:highlight w:val="yellow"/>
          <w:lang w:val="es-CL"/>
        </w:rPr>
        <w:t xml:space="preserve"> , o bien </w:t>
      </w:r>
      <m:oMath>
        <m:r>
          <m:rPr>
            <m:scr m:val="script"/>
            <m:sty m:val="p"/>
          </m:rPr>
          <w:rPr>
            <w:rFonts w:ascii="Cambria Math" w:hAnsi="Cambria Math"/>
            <w:highlight w:val="yellow"/>
            <w:lang w:val="es-CL"/>
          </w:rPr>
          <m:t>M</m:t>
        </m:r>
      </m:oMath>
      <w:r w:rsidRPr="006621B7">
        <w:rPr>
          <w:highlight w:val="yellow"/>
          <w:lang w:val="es-CL"/>
        </w:rPr>
        <w:t xml:space="preserve"> cae geométricamente o el término de error </w:t>
      </w:r>
      <m:oMath>
        <m:r>
          <m:rPr>
            <m:sty m:val="p"/>
          </m:rPr>
          <w:rPr>
            <w:rFonts w:ascii="Cambria Math" w:hAnsi="Cambria Math"/>
            <w:highlight w:val="yellow"/>
            <w:lang w:val="es-CL"/>
          </w:rPr>
          <m:t>[</m:t>
        </m:r>
        <m:sSup>
          <m:sSupPr>
            <m:ctrlPr>
              <w:rPr>
                <w:rFonts w:ascii="Cambria Math" w:hAnsi="Cambria Math"/>
                <w:highlight w:val="yellow"/>
              </w:rPr>
            </m:ctrlPr>
          </m:sSupPr>
          <m:e>
            <m:r>
              <m:rPr>
                <m:sty m:val="p"/>
              </m:rPr>
              <w:rPr>
                <w:rFonts w:ascii="Cambria Math" w:hAnsi="Cambria Math"/>
                <w:highlight w:val="yellow"/>
              </w:rPr>
              <m:t>Φ</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3</m:t>
            </m:r>
          </m:sup>
        </m:sSup>
        <m:r>
          <w:rPr>
            <w:rFonts w:ascii="Cambria Math" w:hAnsi="Cambria Math"/>
            <w:highlight w:val="yellow"/>
          </w:rPr>
          <m:t>E</m:t>
        </m:r>
        <m:r>
          <m:rPr>
            <m:sty m:val="p"/>
          </m:rPr>
          <w:rPr>
            <w:rFonts w:ascii="Cambria Math" w:hAnsi="Cambria Math"/>
            <w:highlight w:val="yellow"/>
            <w:lang w:val="es-CL"/>
          </w:rPr>
          <m:t>+</m:t>
        </m:r>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r>
          <m:rPr>
            <m:sty m:val="p"/>
          </m:rPr>
          <w:rPr>
            <w:rFonts w:ascii="Cambria Math" w:hAnsi="Cambria Math"/>
            <w:highlight w:val="yellow"/>
            <w:lang w:val="es-CL"/>
          </w:rPr>
          <m:t>]</m:t>
        </m:r>
      </m:oMath>
      <w:r w:rsidRPr="006621B7">
        <w:rPr>
          <w:highlight w:val="yellow"/>
          <w:lang w:val="es-CL"/>
        </w:rPr>
        <w:t xml:space="preserve"> se hace pequeño en alguna sub‑escala, lo que dispara el criterio de </w:t>
      </w:r>
      <m:oMath>
        <m:r>
          <w:rPr>
            <w:rFonts w:ascii="Cambria Math" w:hAnsi="Cambria Math"/>
            <w:highlight w:val="yellow"/>
          </w:rPr>
          <m:t>ε</m:t>
        </m:r>
      </m:oMath>
      <w:r w:rsidRPr="006621B7">
        <w:rPr>
          <w:highlight w:val="yellow"/>
          <w:lang w:val="es-CL"/>
        </w:rPr>
        <w:t xml:space="preserve"> -regularidad (Teo. 2.6) ya demostrado.</w:t>
      </w:r>
      <w:bookmarkEnd w:id="30"/>
    </w:p>
    <w:p w14:paraId="03D7A7B4" w14:textId="232931C5" w:rsidR="002B01DA" w:rsidRPr="00237E2B" w:rsidRDefault="002B01DA">
      <w:pPr>
        <w:rPr>
          <w:lang w:val="es-CL"/>
        </w:rPr>
      </w:pPr>
    </w:p>
    <w:p w14:paraId="03D7A7B5" w14:textId="77777777" w:rsidR="002B01DA" w:rsidRPr="00394547" w:rsidRDefault="00A1225C">
      <w:pPr>
        <w:pStyle w:val="Ttulo3"/>
        <w:rPr>
          <w:lang w:val="es-CL"/>
        </w:rPr>
      </w:pPr>
      <w:bookmarkStart w:id="31" w:name="lema-3.3-puente-mtophi"/>
      <w:bookmarkEnd w:id="28"/>
      <w:r w:rsidRPr="00394547">
        <w:rPr>
          <w:lang w:val="es-CL"/>
        </w:rPr>
        <w:t xml:space="preserve">Lema 3.3 (puente </w:t>
      </w:r>
      <m:oMath>
        <m:r>
          <w:rPr>
            <w:rFonts w:ascii="Cambria Math" w:hAnsi="Cambria Math"/>
          </w:rPr>
          <m:t>M</m:t>
        </m:r>
        <m:r>
          <m:rPr>
            <m:sty m:val="p"/>
          </m:rPr>
          <w:rPr>
            <w:rFonts w:ascii="Cambria Math" w:hAnsi="Cambria Math"/>
            <w:lang w:val="es-CL"/>
          </w:rPr>
          <m:t>→</m:t>
        </m:r>
        <m:r>
          <m:rPr>
            <m:sty m:val="p"/>
          </m:rPr>
          <w:rPr>
            <w:rFonts w:ascii="Cambria Math" w:hAnsi="Cambria Math"/>
          </w:rPr>
          <m:t>Φ</m:t>
        </m:r>
      </m:oMath>
      <w:r w:rsidRPr="00394547">
        <w:rPr>
          <w:lang w:val="es-CL"/>
        </w:rPr>
        <w:t xml:space="preserve"> )</w:t>
      </w:r>
    </w:p>
    <w:p w14:paraId="63459DB5" w14:textId="316891A4" w:rsidR="00394547" w:rsidRPr="00394547" w:rsidRDefault="00394547" w:rsidP="00394547">
      <w:pPr>
        <w:pStyle w:val="Textodebloque"/>
        <w:rPr>
          <w:lang w:val="es-CL"/>
        </w:rPr>
      </w:pPr>
      <w:r w:rsidRPr="00394547">
        <w:rPr>
          <w:lang w:val="es-CL"/>
        </w:rPr>
        <w:br/>
        <w:t xml:space="preserve">Para </w:t>
      </w:r>
      <m:oMath>
        <m:r>
          <w:rPr>
            <w:rFonts w:ascii="Cambria Math" w:hAnsi="Cambria Math"/>
            <w:lang w:val="es-CL"/>
          </w:rPr>
          <m:t>0</m:t>
        </m:r>
        <m:r>
          <m:rPr>
            <m:sty m:val="p"/>
          </m:rPr>
          <w:rPr>
            <w:rFonts w:ascii="Cambria Math" w:hAnsi="Cambria Math"/>
            <w:lang w:val="es-CL"/>
          </w:rPr>
          <m:t>&lt;</m:t>
        </m:r>
        <m:r>
          <w:rPr>
            <w:rFonts w:ascii="Cambria Math" w:hAnsi="Cambria Math"/>
          </w:rPr>
          <m:t>θ</m:t>
        </m:r>
        <m:r>
          <m:rPr>
            <m:sty m:val="p"/>
          </m:rPr>
          <w:rPr>
            <w:rFonts w:ascii="Cambria Math" w:hAnsi="Cambria Math"/>
            <w:lang w:val="es-CL"/>
          </w:rPr>
          <m:t>&lt;</m:t>
        </m:r>
        <m:r>
          <w:rPr>
            <w:rFonts w:ascii="Cambria Math" w:hAnsi="Cambria Math"/>
            <w:lang w:val="es-CL"/>
          </w:rPr>
          <m:t>1</m:t>
        </m:r>
      </m:oMath>
      <w:r w:rsidRPr="00394547">
        <w:rPr>
          <w:lang w:val="es-CL"/>
        </w:rPr>
        <w:t xml:space="preserve"> existen </w:t>
      </w:r>
      <m:oMath>
        <m:sSub>
          <m:sSubPr>
            <m:ctrlPr>
              <w:rPr>
                <w:rFonts w:ascii="Cambria Math" w:hAnsi="Cambria Math"/>
              </w:rPr>
            </m:ctrlPr>
          </m:sSubPr>
          <m:e>
            <m:r>
              <w:rPr>
                <w:rFonts w:ascii="Cambria Math" w:hAnsi="Cambria Math"/>
              </w:rPr>
              <m:t>C</m:t>
            </m:r>
          </m:e>
          <m:sub>
            <m:r>
              <w:rPr>
                <w:rFonts w:ascii="Cambria Math" w:hAnsi="Cambria Math"/>
              </w:rPr>
              <m:t>θ</m:t>
            </m:r>
          </m:sub>
        </m:sSub>
        <m:r>
          <m:rPr>
            <m:sty m:val="p"/>
          </m:rPr>
          <w:rPr>
            <w:rFonts w:ascii="Cambria Math" w:hAnsi="Cambria Math"/>
            <w:lang w:val="es-CL"/>
          </w:rPr>
          <m:t>&lt;∞</m:t>
        </m:r>
      </m:oMath>
      <w:r w:rsidRPr="00394547">
        <w:rPr>
          <w:lang w:val="es-CL"/>
        </w:rPr>
        <w:t xml:space="preserve"> tales que, para todo </w:t>
      </w:r>
      <m:oMath>
        <m:r>
          <w:rPr>
            <w:rFonts w:ascii="Cambria Math" w:hAnsi="Cambria Math"/>
          </w:rPr>
          <m:t>r</m:t>
        </m:r>
        <m:r>
          <m:rPr>
            <m:sty m:val="p"/>
          </m:rPr>
          <w:rPr>
            <w:rFonts w:ascii="Cambria Math" w:hAnsi="Cambria Math"/>
            <w:lang w:val="es-CL"/>
          </w:rPr>
          <m:t>&gt;</m:t>
        </m:r>
        <m:r>
          <w:rPr>
            <w:rFonts w:ascii="Cambria Math" w:hAnsi="Cambria Math"/>
            <w:lang w:val="es-CL"/>
          </w:rPr>
          <m:t>0</m:t>
        </m:r>
      </m:oMath>
      <w:r w:rsidRPr="00394547">
        <w:rPr>
          <w:lang w:val="es-CL"/>
        </w:rPr>
        <w:t xml:space="preserve"> ,</w:t>
      </w:r>
    </w:p>
    <w:p w14:paraId="00C00FC9" w14:textId="77777777" w:rsidR="00394547" w:rsidRPr="00394547" w:rsidRDefault="00394547" w:rsidP="00394547">
      <w:pPr>
        <w:pStyle w:val="Textodebloque"/>
        <w:rPr>
          <w:lang w:val="es-CL"/>
        </w:rPr>
      </w:pPr>
      <w:r w:rsidRPr="00394547">
        <w:rPr>
          <w:lang w:val="es-CL"/>
        </w:rPr>
        <w:t> </w:t>
      </w:r>
    </w:p>
    <w:p w14:paraId="632A3C21" w14:textId="77777777" w:rsidR="00394547" w:rsidRDefault="00486C65" w:rsidP="00394547">
      <w:pPr>
        <w:pStyle w:val="Textodebloque"/>
      </w:pPr>
      <m:oMathPara>
        <m:oMathParaPr>
          <m:jc m:val="center"/>
        </m:oMathParaPr>
        <m:oMath>
          <m:borderBox>
            <m:borderBoxPr>
              <m:ctrlPr>
                <w:rPr>
                  <w:rFonts w:ascii="Cambria Math" w:hAnsi="Cambria Math"/>
                </w:rPr>
              </m:ctrlPr>
            </m:borderBoxPr>
            <m:e>
              <m:r>
                <w:rPr>
                  <w:rFonts w:ascii="Cambria Math" w:hAnsi="Cambria Math"/>
                </w:rPr>
                <m:t> </m:t>
              </m:r>
              <m:r>
                <m:rPr>
                  <m:sty m:val="p"/>
                </m:rPr>
                <w:rPr>
                  <w:rFonts w:ascii="Cambria Math" w:hAnsi="Cambria Math"/>
                </w:rPr>
                <m:t>Φ(</m:t>
              </m:r>
              <m:r>
                <w:rPr>
                  <w:rFonts w:ascii="Cambria Math" w:hAnsi="Cambria Math"/>
                </w:rPr>
                <m:t>θr</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θ</m:t>
                  </m:r>
                </m:sub>
              </m:sSub>
              <m:d>
                <m:dPr>
                  <m:ctrlPr>
                    <w:rPr>
                      <w:rFonts w:ascii="Cambria Math" w:hAnsi="Cambria Math"/>
                    </w:rPr>
                  </m:ctrlPr>
                </m:dPr>
                <m:e>
                  <m:r>
                    <m:rPr>
                      <m:sty m:val="p"/>
                    </m:rPr>
                    <w:rPr>
                      <w:rFonts w:ascii="Cambria Math" w:hAnsi="Cambria Math"/>
                    </w:rPr>
                    <m:t>Φ(</m:t>
                  </m:r>
                  <m:r>
                    <w:rPr>
                      <w:rFonts w:ascii="Cambria Math" w:hAnsi="Cambria Math"/>
                    </w:rPr>
                    <m:t>r</m:t>
                  </m:r>
                  <m:r>
                    <m:rPr>
                      <m:sty m:val="p"/>
                    </m:rPr>
                    <w:rPr>
                      <w:rFonts w:ascii="Cambria Math" w:hAnsi="Cambria Math"/>
                    </w:rPr>
                    <m:t>)+Ψ(</m:t>
                  </m:r>
                  <m:r>
                    <w:rPr>
                      <w:rFonts w:ascii="Cambria Math" w:hAnsi="Cambria Math"/>
                    </w:rPr>
                    <m:t>r</m:t>
                  </m:r>
                  <m:r>
                    <m:rPr>
                      <m:sty m:val="p"/>
                    </m:rPr>
                    <w:rPr>
                      <w:rFonts w:ascii="Cambria Math" w:hAnsi="Cambria Math"/>
                    </w:rPr>
                    <m:t>)</m:t>
                  </m:r>
                </m:e>
              </m:d>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θ</m:t>
                  </m:r>
                </m:sub>
              </m:sSub>
              <m:r>
                <w:rPr>
                  <w:rFonts w:ascii="Cambria Math" w:hAnsi="Cambria Math"/>
                </w:rPr>
                <m:t> M</m:t>
              </m:r>
              <m:r>
                <m:rPr>
                  <m:sty m:val="p"/>
                </m:rPr>
                <w:rPr>
                  <w:rFonts w:ascii="Cambria Math" w:hAnsi="Cambria Math"/>
                </w:rPr>
                <m:t>(</m:t>
              </m:r>
              <m:r>
                <w:rPr>
                  <w:rFonts w:ascii="Cambria Math" w:hAnsi="Cambria Math"/>
                </w:rPr>
                <m:t>r</m:t>
              </m:r>
              <m:sSup>
                <m:sSupPr>
                  <m:ctrlPr>
                    <w:rPr>
                      <w:rFonts w:ascii="Cambria Math" w:hAnsi="Cambria Math"/>
                    </w:rPr>
                  </m:ctrlPr>
                </m:sSupPr>
                <m:e>
                  <m:r>
                    <m:rPr>
                      <m:sty m:val="p"/>
                    </m:rPr>
                    <w:rPr>
                      <w:rFonts w:ascii="Cambria Math" w:hAnsi="Cambria Math"/>
                    </w:rPr>
                    <m:t>)</m:t>
                  </m:r>
                </m:e>
                <m:sup>
                  <m:r>
                    <w:rPr>
                      <w:rFonts w:ascii="Cambria Math" w:hAnsi="Cambria Math"/>
                    </w:rPr>
                    <m:t>3</m:t>
                  </m:r>
                  <m:r>
                    <m:rPr>
                      <m:sty m:val="p"/>
                    </m:rPr>
                    <w:rPr>
                      <w:rFonts w:ascii="Cambria Math" w:hAnsi="Cambria Math"/>
                    </w:rPr>
                    <m:t>/</m:t>
                  </m:r>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 </m:t>
              </m:r>
            </m:e>
          </m:borderBox>
        </m:oMath>
      </m:oMathPara>
    </w:p>
    <w:p w14:paraId="66519AF9" w14:textId="77777777" w:rsidR="00394547" w:rsidRDefault="00394547" w:rsidP="00394547">
      <w:pPr>
        <w:pStyle w:val="Textodebloque"/>
      </w:pPr>
      <w:r>
        <w:t>Recordatorio:   $\ \Phi(r)=\dashint_{Q_r}|u|^3,\ \Psi(r)=\dashint_{Q_r}|\tilde p|^{3/2},\ E(r)=\sup_{t\in I_r}\dashint_{B_r}|u|^2,\ F(r)=r\,\dashint_{Q_r}|\nabla u|^2,\ M(r)=F(r)+\lambda\,\Ent(r).$</w:t>
      </w:r>
    </w:p>
    <w:p w14:paraId="5498D014" w14:textId="77777777" w:rsidR="00394547" w:rsidRPr="00394547" w:rsidRDefault="00394547">
      <w:pPr>
        <w:pStyle w:val="FirstParagraph"/>
        <w:rPr>
          <w:b/>
          <w:bCs/>
        </w:rPr>
      </w:pPr>
    </w:p>
    <w:p w14:paraId="65395382" w14:textId="77777777" w:rsidR="00394547" w:rsidRPr="00394547" w:rsidRDefault="00394547">
      <w:pPr>
        <w:pStyle w:val="FirstParagraph"/>
        <w:rPr>
          <w:b/>
          <w:bCs/>
        </w:rPr>
      </w:pPr>
    </w:p>
    <w:p w14:paraId="03D7A7B7" w14:textId="6374C836" w:rsidR="00394547" w:rsidRPr="009E3D6B" w:rsidRDefault="00A1225C" w:rsidP="00394547">
      <w:pPr>
        <w:pStyle w:val="FirstParagraph"/>
        <w:rPr>
          <w:rFonts w:eastAsiaTheme="minorEastAsia"/>
          <w:highlight w:val="yellow"/>
          <w:lang w:val="es-CL"/>
        </w:rPr>
      </w:pPr>
      <w:r w:rsidRPr="009E3D6B">
        <w:rPr>
          <w:b/>
          <w:bCs/>
          <w:highlight w:val="yellow"/>
          <w:lang w:val="es-CL"/>
        </w:rPr>
        <w:t>Demostración.</w:t>
      </w:r>
      <w:r w:rsidRPr="009E3D6B">
        <w:rPr>
          <w:highlight w:val="yellow"/>
          <w:lang w:val="es-CL"/>
        </w:rPr>
        <w:t xml:space="preserve"> </w:t>
      </w:r>
    </w:p>
    <w:p w14:paraId="49C77C42" w14:textId="77777777" w:rsidR="00A1225C" w:rsidRPr="009E3D6B" w:rsidRDefault="00A1225C" w:rsidP="00A1225C">
      <w:pPr>
        <w:pStyle w:val="FirstParagraph"/>
        <w:rPr>
          <w:highlight w:val="yellow"/>
          <w:lang w:val="es-CL"/>
        </w:rPr>
      </w:pPr>
      <w:r w:rsidRPr="009E3D6B">
        <w:rPr>
          <w:b/>
          <w:bCs/>
          <w:highlight w:val="yellow"/>
          <w:lang w:val="es-CL"/>
        </w:rPr>
        <w:t>Paso 0 — Preparativos y notación.</w:t>
      </w:r>
      <w:r w:rsidRPr="009E3D6B">
        <w:rPr>
          <w:highlight w:val="yellow"/>
          <w:lang w:val="es-CL"/>
        </w:rPr>
        <w:br/>
        <w:t xml:space="preserve">Fijado </w:t>
      </w:r>
      <m:oMath>
        <m:r>
          <w:rPr>
            <w:rFonts w:ascii="Cambria Math" w:hAnsi="Cambria Math"/>
            <w:highlight w:val="yellow"/>
            <w:lang w:val="es-CL"/>
          </w:rPr>
          <m:t>0</m:t>
        </m:r>
        <m:r>
          <m:rPr>
            <m:sty m:val="p"/>
          </m:rPr>
          <w:rPr>
            <w:rFonts w:ascii="Cambria Math" w:hAnsi="Cambria Math"/>
            <w:highlight w:val="yellow"/>
            <w:lang w:val="es-CL"/>
          </w:rPr>
          <m:t>&lt;</m:t>
        </m:r>
        <m:r>
          <w:rPr>
            <w:rFonts w:ascii="Cambria Math" w:hAnsi="Cambria Math"/>
            <w:highlight w:val="yellow"/>
          </w:rPr>
          <m:t>θ</m:t>
        </m:r>
        <m:r>
          <m:rPr>
            <m:sty m:val="p"/>
          </m:rPr>
          <w:rPr>
            <w:rFonts w:ascii="Cambria Math" w:hAnsi="Cambria Math"/>
            <w:highlight w:val="yellow"/>
            <w:lang w:val="es-CL"/>
          </w:rPr>
          <m:t>&lt;</m:t>
        </m:r>
        <m:r>
          <w:rPr>
            <w:rFonts w:ascii="Cambria Math" w:hAnsi="Cambria Math"/>
            <w:highlight w:val="yellow"/>
            <w:lang w:val="es-CL"/>
          </w:rPr>
          <m:t>1</m:t>
        </m:r>
      </m:oMath>
      <w:r w:rsidRPr="009E3D6B">
        <w:rPr>
          <w:highlight w:val="yellow"/>
          <w:lang w:val="es-CL"/>
        </w:rPr>
        <w:t xml:space="preserve"> , tomamos un corte espacio–tiempo estándar </w:t>
      </w:r>
      <m:oMath>
        <m:r>
          <w:rPr>
            <w:rFonts w:ascii="Cambria Math" w:hAnsi="Cambria Math"/>
            <w:highlight w:val="yellow"/>
          </w:rPr>
          <m:t>χ</m:t>
        </m:r>
        <m:r>
          <m:rPr>
            <m:sty m:val="p"/>
          </m:rPr>
          <w:rPr>
            <w:rFonts w:ascii="Cambria Math" w:hAnsi="Cambria Math"/>
            <w:highlight w:val="yellow"/>
            <w:lang w:val="es-CL"/>
          </w:rPr>
          <m:t>=</m:t>
        </m:r>
        <m:r>
          <w:rPr>
            <w:rFonts w:ascii="Cambria Math" w:hAnsi="Cambria Math"/>
            <w:highlight w:val="yellow"/>
          </w:rPr>
          <m:t>η</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rPr>
          <m:t>x</m:t>
        </m:r>
        <m:r>
          <m:rPr>
            <m:sty m:val="p"/>
          </m:rPr>
          <w:rPr>
            <w:rFonts w:ascii="Cambria Math" w:hAnsi="Cambria Math"/>
            <w:highlight w:val="yellow"/>
            <w:lang w:val="es-CL"/>
          </w:rPr>
          <m:t>)</m:t>
        </m:r>
      </m:oMath>
      <w:r w:rsidRPr="009E3D6B">
        <w:rPr>
          <w:highlight w:val="yellow"/>
          <w:lang w:val="es-CL"/>
        </w:rPr>
        <w:t xml:space="preserve"> con</w:t>
      </w:r>
    </w:p>
    <w:p w14:paraId="04F6DD87" w14:textId="77777777" w:rsidR="00A1225C" w:rsidRPr="009E3D6B" w:rsidRDefault="00A1225C" w:rsidP="00A1225C">
      <w:pPr>
        <w:pStyle w:val="Textoindependiente"/>
        <w:rPr>
          <w:highlight w:val="yellow"/>
          <w:lang w:val="es-CL"/>
        </w:rPr>
      </w:pPr>
      <m:oMathPara>
        <m:oMathParaPr>
          <m:jc m:val="center"/>
        </m:oMathParaPr>
        <m:oMath>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r>
            <m:rPr>
              <m:nor/>
            </m:rPr>
            <w:rPr>
              <w:highlight w:val="yellow"/>
              <w:lang w:val="es-CL"/>
            </w:rPr>
            <m:t xml:space="preserve"> en </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supp</m:t>
          </m:r>
          <m:r>
            <w:rPr>
              <w:rFonts w:ascii="Cambria Math" w:hAnsi="Cambria Math"/>
              <w:highlight w:val="yellow"/>
              <w:lang w:val="es-CL"/>
            </w:rPr>
            <m:t> </m:t>
          </m:r>
          <m:r>
            <w:rPr>
              <w:rFonts w:ascii="Cambria Math" w:hAnsi="Cambria Math"/>
              <w:highlight w:val="yellow"/>
            </w:rPr>
            <m:t>φ</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rPr>
            <m:t>φ</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θ</m:t>
              </m:r>
            </m:sub>
          </m:sSub>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1</m:t>
              </m:r>
            </m:sup>
          </m:sSup>
          <m:r>
            <m:rPr>
              <m:sty m:val="p"/>
            </m:rPr>
            <w:rPr>
              <w:rFonts w:ascii="Cambria Math" w:hAnsi="Cambria Math"/>
              <w:highlight w:val="yellow"/>
              <w:lang w:val="es-CL"/>
            </w:rPr>
            <m:t>,</m:t>
          </m:r>
          <m:r>
            <w:rPr>
              <w:rFonts w:ascii="Cambria Math" w:hAnsi="Cambria Math"/>
              <w:highlight w:val="yellow"/>
              <w:lang w:val="es-CL"/>
            </w:rPr>
            <m:t>  </m:t>
          </m:r>
          <m:r>
            <w:rPr>
              <w:rFonts w:ascii="Cambria Math" w:hAnsi="Cambria Math"/>
              <w:highlight w:val="yellow"/>
            </w:rPr>
            <m:t>η</m:t>
          </m:r>
          <m:r>
            <m:rPr>
              <m:sty m:val="p"/>
            </m:rPr>
            <w:rPr>
              <w:rFonts w:ascii="Cambria Math" w:hAnsi="Cambria Math"/>
              <w:highlight w:val="yellow"/>
              <w:lang w:val="es-CL"/>
            </w:rPr>
            <m:t>≡</m:t>
          </m:r>
          <m:r>
            <w:rPr>
              <w:rFonts w:ascii="Cambria Math" w:hAnsi="Cambria Math"/>
              <w:highlight w:val="yellow"/>
              <w:lang w:val="es-CL"/>
            </w:rPr>
            <m:t>1</m:t>
          </m:r>
          <m:r>
            <m:rPr>
              <m:nor/>
            </m:rPr>
            <w:rPr>
              <w:highlight w:val="yellow"/>
              <w:lang w:val="es-CL"/>
            </w:rPr>
            <m:t xml:space="preserve"> en </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θr</m:t>
              </m:r>
            </m:sub>
          </m:sSub>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supp</m:t>
          </m:r>
          <m:r>
            <w:rPr>
              <w:rFonts w:ascii="Cambria Math" w:hAnsi="Cambria Math"/>
              <w:highlight w:val="yellow"/>
              <w:lang w:val="es-CL"/>
            </w:rPr>
            <m:t> </m:t>
          </m:r>
          <m:r>
            <w:rPr>
              <w:rFonts w:ascii="Cambria Math" w:hAnsi="Cambria Math"/>
              <w:highlight w:val="yellow"/>
            </w:rPr>
            <m:t>η</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η</m:t>
              </m:r>
            </m:e>
            <m:sup>
              <m:r>
                <m:rPr>
                  <m:sty m:val="p"/>
                </m:rPr>
                <w:rPr>
                  <w:rFonts w:ascii="Cambria Math" w:hAnsi="Cambria Math"/>
                  <w:highlight w:val="yellow"/>
                  <w:lang w:val="es-CL"/>
                </w:rPr>
                <m:t>'</m:t>
              </m:r>
            </m:sup>
          </m:sSup>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θ</m:t>
              </m:r>
            </m:sub>
          </m:sSub>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oMath>
      </m:oMathPara>
    </w:p>
    <w:p w14:paraId="0D9D2697" w14:textId="77777777" w:rsidR="00A1225C" w:rsidRPr="00F8403B" w:rsidRDefault="00A1225C" w:rsidP="00A1225C">
      <w:pPr>
        <w:pStyle w:val="FirstParagraph"/>
        <w:rPr>
          <w:highlight w:val="yellow"/>
          <w:lang w:val="es-CL"/>
        </w:rPr>
      </w:pPr>
      <w:r w:rsidRPr="00F8403B">
        <w:rPr>
          <w:highlight w:val="yellow"/>
          <w:lang w:val="es-CL"/>
        </w:rPr>
        <w:t xml:space="preserve">Descomponemos </w:t>
      </w:r>
      <m:oMath>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a</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w</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F8403B">
        <w:rPr>
          <w:highlight w:val="yellow"/>
          <w:lang w:val="es-CL"/>
        </w:rPr>
        <w:t xml:space="preserve"> con </w:t>
      </w:r>
      <m:oMath>
        <m:r>
          <w:rPr>
            <w:rFonts w:ascii="Cambria Math" w:hAnsi="Cambria Math"/>
            <w:highlight w:val="yellow"/>
          </w:rPr>
          <m:t>a</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box>
          <m:boxPr>
            <m:opEmu m:val="1"/>
            <m:ctrlPr>
              <w:rPr>
                <w:rFonts w:ascii="Cambria Math" w:hAnsi="Cambria Math"/>
                <w:highlight w:val="yellow"/>
              </w:rPr>
            </m:ctrlPr>
          </m:boxPr>
          <m:e>
            <m:r>
              <m:rPr>
                <m:sty m:val="p"/>
              </m:rPr>
              <w:rPr>
                <w:rFonts w:ascii="Cambria Math" w:hAnsi="Cambria Math"/>
                <w:highlight w:val="yellow"/>
                <w:lang w:val="es-CL"/>
              </w:rPr>
              <m:t>:=</m:t>
            </m:r>
          </m:e>
        </m:box>
        <m:r>
          <m:rPr>
            <m:sty m:val="p"/>
          </m:rPr>
          <w:rPr>
            <w:rFonts w:ascii="Cambria Math" w:hAnsi="Cambria Math"/>
            <w:highlight w:val="yellow"/>
            <w:lang w:val="es-CL"/>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lang w:val="es-CL"/>
              </w:rPr>
              <m:t>)</m:t>
            </m:r>
          </m:e>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ub>
        </m:sSub>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F8403B">
        <w:rPr>
          <w:highlight w:val="yellow"/>
          <w:lang w:val="es-CL"/>
        </w:rPr>
        <w:t xml:space="preserve"> y </w:t>
      </w: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ub>
          <m:sup>
            <m:r>
              <w:rPr>
                <w:rFonts w:ascii="Cambria Math" w:hAnsi="Cambria Math"/>
                <w:highlight w:val="yellow"/>
                <w:lang w:val="es-CL"/>
              </w:rPr>
              <m:t>​</m:t>
            </m:r>
          </m:sup>
          <m:e>
            <m:r>
              <w:rPr>
                <w:rFonts w:ascii="Cambria Math" w:hAnsi="Cambria Math"/>
                <w:highlight w:val="yellow"/>
              </w:rPr>
              <m:t>w</m:t>
            </m:r>
          </m:e>
        </m:nary>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lang w:val="es-CL"/>
          </w:rPr>
          <m:t>0</m:t>
        </m:r>
      </m:oMath>
      <w:r w:rsidRPr="00F8403B">
        <w:rPr>
          <w:highlight w:val="yellow"/>
          <w:lang w:val="es-CL"/>
        </w:rPr>
        <w:t xml:space="preserve"> para todo </w:t>
      </w:r>
      <m:oMath>
        <m:r>
          <w:rPr>
            <w:rFonts w:ascii="Cambria Math" w:hAnsi="Cambria Math"/>
            <w:highlight w:val="yellow"/>
          </w:rPr>
          <m:t>t</m:t>
        </m:r>
      </m:oMath>
      <w:r w:rsidRPr="00F8403B">
        <w:rPr>
          <w:highlight w:val="yellow"/>
          <w:lang w:val="es-CL"/>
        </w:rPr>
        <w:t xml:space="preserve"> .</w:t>
      </w:r>
    </w:p>
    <w:p w14:paraId="60DE1837" w14:textId="77777777" w:rsidR="00A1225C" w:rsidRPr="009E3D6B" w:rsidRDefault="00486C65" w:rsidP="00A1225C">
      <w:pPr>
        <w:rPr>
          <w:highlight w:val="yellow"/>
        </w:rPr>
      </w:pPr>
      <w:r>
        <w:rPr>
          <w:highlight w:val="yellow"/>
        </w:rPr>
        <w:pict w14:anchorId="5B17BD87">
          <v:rect id="_x0000_i1042" style="width:0;height:1.5pt" o:hralign="center" o:hrstd="t" o:hr="t"/>
        </w:pict>
      </w:r>
    </w:p>
    <w:p w14:paraId="4353DA03" w14:textId="77777777" w:rsidR="00A1225C" w:rsidRPr="00F8403B" w:rsidRDefault="00A1225C" w:rsidP="00A1225C">
      <w:pPr>
        <w:pStyle w:val="FirstParagraph"/>
        <w:rPr>
          <w:highlight w:val="yellow"/>
          <w:lang w:val="es-CL"/>
        </w:rPr>
      </w:pPr>
      <w:r w:rsidRPr="00F8403B">
        <w:rPr>
          <w:b/>
          <w:bCs/>
          <w:highlight w:val="yellow"/>
          <w:lang w:val="es-CL"/>
        </w:rPr>
        <w:t xml:space="preserve">Paso 1 — Control puntual en tiempo del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F8403B">
        <w:rPr>
          <w:b/>
          <w:bCs/>
          <w:highlight w:val="yellow"/>
          <w:lang w:val="es-CL"/>
        </w:rPr>
        <w:t xml:space="preserve"> local.</w:t>
      </w:r>
      <w:r w:rsidRPr="00F8403B">
        <w:rPr>
          <w:highlight w:val="yellow"/>
          <w:lang w:val="es-CL"/>
        </w:rPr>
        <w:br/>
        <w:t>A tiempo fijo, por la descomposición anterior y Minkowski,</w:t>
      </w:r>
    </w:p>
    <w:p w14:paraId="02DF6B60" w14:textId="77777777" w:rsidR="00A1225C" w:rsidRPr="009E3D6B" w:rsidRDefault="00A1225C" w:rsidP="00A1225C">
      <w:pPr>
        <w:pStyle w:val="Textoindependiente"/>
        <w:rPr>
          <w:highlight w:val="yellow"/>
        </w:rPr>
      </w:pPr>
      <m:oMathPara>
        <m:oMathParaPr>
          <m:jc m:val="center"/>
        </m:oMathParaPr>
        <m:oMath>
          <m:r>
            <m:rPr>
              <m:sty m:val="p"/>
            </m:rPr>
            <w:rPr>
              <w:rFonts w:ascii="Cambria Math" w:hAnsi="Cambria Math"/>
              <w:highlight w:val="yellow"/>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r>
                <m:rPr>
                  <m:sty m:val="p"/>
                </m:rPr>
                <w:rPr>
                  <w:rFonts w:ascii="Cambria Math" w:hAnsi="Cambria Math"/>
                  <w:highlight w:val="yellow"/>
                </w:rPr>
                <m:t>)</m:t>
              </m:r>
            </m:sub>
            <m:sup>
              <m:r>
                <w:rPr>
                  <w:rFonts w:ascii="Cambria Math" w:hAnsi="Cambria Math"/>
                  <w:highlight w:val="yellow"/>
                </w:rPr>
                <m:t>3</m:t>
              </m:r>
            </m:sup>
          </m:sSub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2</m:t>
              </m:r>
            </m:e>
            <m:sup>
              <m:r>
                <w:rPr>
                  <w:rFonts w:ascii="Cambria Math" w:hAnsi="Cambria Math"/>
                  <w:highlight w:val="yellow"/>
                </w:rPr>
                <m:t>2</m:t>
              </m:r>
            </m:sup>
          </m:sSup>
          <m:d>
            <m:dPr>
              <m:ctrlPr>
                <w:rPr>
                  <w:rFonts w:ascii="Cambria Math" w:hAnsi="Cambria Math"/>
                  <w:highlight w:val="yellow"/>
                </w:rPr>
              </m:ctrlPr>
            </m:dPr>
            <m:e>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w</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r>
                    <m:rPr>
                      <m:sty m:val="p"/>
                    </m:rPr>
                    <w:rPr>
                      <w:rFonts w:ascii="Cambria Math" w:hAnsi="Cambria Math"/>
                      <w:highlight w:val="yellow"/>
                    </w:rPr>
                    <m:t>)</m:t>
                  </m:r>
                </m:sub>
                <m:sup>
                  <m:r>
                    <w:rPr>
                      <w:rFonts w:ascii="Cambria Math" w:hAnsi="Cambria Math"/>
                      <w:highlight w:val="yellow"/>
                    </w:rPr>
                    <m:t>3</m:t>
                  </m:r>
                </m:sup>
              </m:sSub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a</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e>
          </m:d>
          <m:r>
            <m:rPr>
              <m:sty m:val="p"/>
            </m:rPr>
            <w:rPr>
              <w:rFonts w:ascii="Cambria Math" w:hAnsi="Cambria Math"/>
              <w:highlight w:val="yellow"/>
            </w:rPr>
            <m:t>.</m:t>
          </m:r>
        </m:oMath>
      </m:oMathPara>
    </w:p>
    <w:p w14:paraId="502703E3" w14:textId="77777777" w:rsidR="00A1225C" w:rsidRPr="00F8403B" w:rsidRDefault="00A1225C" w:rsidP="00A1225C">
      <w:pPr>
        <w:pStyle w:val="FirstParagraph"/>
        <w:rPr>
          <w:highlight w:val="yellow"/>
          <w:lang w:val="es-CL"/>
        </w:rPr>
      </w:pPr>
      <w:r w:rsidRPr="00F8403B">
        <w:rPr>
          <w:highlight w:val="yellow"/>
          <w:lang w:val="es-CL"/>
        </w:rPr>
        <w:t xml:space="preserve">Para el término oscilatorio, Sobolev–Poincaré local para media cero y la inclusión </w:t>
      </w:r>
      <m:oMath>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oMath>
      <w:r w:rsidRPr="00F8403B">
        <w:rPr>
          <w:highlight w:val="yellow"/>
          <w:lang w:val="es-CL"/>
        </w:rPr>
        <w:t xml:space="preserve"> dan</w:t>
      </w:r>
    </w:p>
    <w:p w14:paraId="03CCF649" w14:textId="77777777" w:rsidR="00A1225C" w:rsidRPr="009E3D6B" w:rsidRDefault="00A1225C" w:rsidP="00A1225C">
      <w:pPr>
        <w:pStyle w:val="Textoindependiente"/>
        <w:rPr>
          <w:highlight w:val="yellow"/>
        </w:rPr>
      </w:pPr>
      <m:oMathPara>
        <m:oMathParaPr>
          <m:jc m:val="center"/>
        </m:oMathParaPr>
        <m:oMath>
          <m:r>
            <m:rPr>
              <m:sty m:val="p"/>
            </m:rPr>
            <w:rPr>
              <w:rFonts w:ascii="Cambria Math" w:hAnsi="Cambria Math"/>
              <w:highlight w:val="yellow"/>
            </w:rPr>
            <m:t>∥</m:t>
          </m:r>
          <m:r>
            <w:rPr>
              <w:rFonts w:ascii="Cambria Math" w:hAnsi="Cambria Math"/>
              <w:highlight w:val="yellow"/>
            </w:rPr>
            <m:t>w</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w</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r>
                <m:rPr>
                  <m:sty m:val="p"/>
                </m:rPr>
                <w:rPr>
                  <w:rFonts w:ascii="Cambria Math" w:hAnsi="Cambria Math"/>
                  <w:highlight w:val="yellow"/>
                </w:rPr>
                <m:t>)</m:t>
              </m:r>
            </m:sub>
            <m:sup>
              <m:r>
                <w:rPr>
                  <w:rFonts w:ascii="Cambria Math" w:hAnsi="Cambria Math"/>
                  <w:highlight w:val="yellow"/>
                </w:rPr>
                <m:t>3</m:t>
              </m:r>
            </m:sup>
          </m:sSub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3</m:t>
              </m:r>
            </m:sup>
          </m:sSubSup>
          <m:r>
            <m:rPr>
              <m:sty m:val="p"/>
            </m:rPr>
            <w:rPr>
              <w:rFonts w:ascii="Cambria Math" w:hAnsi="Cambria Math"/>
              <w:highlight w:val="yellow"/>
            </w:rPr>
            <m:t>.</m:t>
          </m:r>
        </m:oMath>
      </m:oMathPara>
    </w:p>
    <w:p w14:paraId="6910F854" w14:textId="77777777" w:rsidR="00A1225C" w:rsidRPr="00F8403B" w:rsidRDefault="00A1225C" w:rsidP="00A1225C">
      <w:pPr>
        <w:pStyle w:val="FirstParagraph"/>
        <w:rPr>
          <w:highlight w:val="yellow"/>
          <w:lang w:val="es-CL"/>
        </w:rPr>
      </w:pPr>
      <w:r w:rsidRPr="00F8403B">
        <w:rPr>
          <w:highlight w:val="yellow"/>
          <w:lang w:val="es-CL"/>
        </w:rPr>
        <w:t xml:space="preserve">Para el promedio </w:t>
      </w:r>
      <m:oMath>
        <m:r>
          <w:rPr>
            <w:rFonts w:ascii="Cambria Math" w:hAnsi="Cambria Math"/>
            <w:highlight w:val="yellow"/>
          </w:rPr>
          <m:t>a</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F8403B">
        <w:rPr>
          <w:highlight w:val="yellow"/>
          <w:lang w:val="es-CL"/>
        </w:rPr>
        <w:t xml:space="preserve"> , por Jensen en </w:t>
      </w:r>
      <m:oMath>
        <m:r>
          <w:rPr>
            <w:rFonts w:ascii="Cambria Math" w:hAnsi="Cambria Math"/>
            <w:highlight w:val="yellow"/>
          </w:rPr>
          <m:t>x</m:t>
        </m:r>
      </m:oMath>
      <w:r w:rsidRPr="00F8403B">
        <w:rPr>
          <w:highlight w:val="yellow"/>
          <w:lang w:val="es-CL"/>
        </w:rPr>
        <w:t xml:space="preserve"> ,</w:t>
      </w:r>
    </w:p>
    <w:p w14:paraId="4B1395FE" w14:textId="77777777" w:rsidR="00A1225C" w:rsidRPr="00F8403B" w:rsidRDefault="00A1225C" w:rsidP="00A1225C">
      <w:pPr>
        <w:pStyle w:val="Textoindependiente"/>
        <w:rPr>
          <w:highlight w:val="yellow"/>
          <w:lang w:val="es-CL"/>
        </w:rPr>
      </w:pPr>
      <w:r w:rsidRPr="00F8403B">
        <w:rPr>
          <w:highlight w:val="yellow"/>
          <w:lang w:val="es-CL"/>
        </w:rPr>
        <w:lastRenderedPageBreak/>
        <w:t>$$     |a(t)|^3=\Big|\dashint_{B_r}u(\cdot,t)\Big|^3 \le \dashint_{B_r}|u(\cdot,t)|^3 .     $$</w:t>
      </w:r>
    </w:p>
    <w:p w14:paraId="496E0531" w14:textId="77777777" w:rsidR="00A1225C" w:rsidRPr="00F8403B" w:rsidRDefault="00A1225C" w:rsidP="00A1225C">
      <w:pPr>
        <w:pStyle w:val="FirstParagraph"/>
        <w:rPr>
          <w:highlight w:val="yellow"/>
          <w:lang w:val="es-CL"/>
        </w:rPr>
      </w:pPr>
      <w:r w:rsidRPr="00F8403B">
        <w:rPr>
          <w:highlight w:val="yellow"/>
          <w:lang w:val="es-CL"/>
        </w:rPr>
        <w:t>Sustituyendo,</w:t>
      </w:r>
    </w:p>
    <w:p w14:paraId="1CCA136D" w14:textId="77777777" w:rsidR="00A1225C" w:rsidRPr="009E3D6B" w:rsidRDefault="00A1225C" w:rsidP="00A1225C">
      <w:pPr>
        <w:pStyle w:val="Textoindependiente"/>
        <w:rPr>
          <w:highlight w:val="yellow"/>
        </w:rPr>
      </w:pPr>
      <w:r w:rsidRPr="00F8403B">
        <w:rPr>
          <w:highlight w:val="yellow"/>
          <w:lang w:val="es-CL"/>
        </w:rPr>
        <w:t xml:space="preserve">$$     \|u\|_{L^3(B_{\theta r})}^3\ \le\ C\,r^{3/2}\,\|\nabla u\|_{L^2(B_r)}^{3}\ +\ C\,|B_{\theta r}|\ \dashint_{B_r}|u(\cdot,t)|^3 . </w:t>
      </w:r>
      <w:r w:rsidRPr="009E3D6B">
        <w:rPr>
          <w:highlight w:val="yellow"/>
        </w:rPr>
        <w:t>\tag{1}     $$</w:t>
      </w:r>
    </w:p>
    <w:p w14:paraId="0F580249" w14:textId="77777777" w:rsidR="00A1225C" w:rsidRPr="009E3D6B" w:rsidRDefault="00486C65" w:rsidP="00A1225C">
      <w:pPr>
        <w:rPr>
          <w:highlight w:val="yellow"/>
        </w:rPr>
      </w:pPr>
      <w:r>
        <w:rPr>
          <w:highlight w:val="yellow"/>
        </w:rPr>
        <w:pict w14:anchorId="38CEC7EC">
          <v:rect id="_x0000_i1043" style="width:0;height:1.5pt" o:hralign="center" o:hrstd="t" o:hr="t"/>
        </w:pict>
      </w:r>
    </w:p>
    <w:p w14:paraId="3E5C5B26" w14:textId="77777777" w:rsidR="00A1225C" w:rsidRPr="00F8403B" w:rsidRDefault="00A1225C" w:rsidP="00A1225C">
      <w:pPr>
        <w:pStyle w:val="FirstParagraph"/>
        <w:rPr>
          <w:highlight w:val="yellow"/>
          <w:lang w:val="es-CL"/>
        </w:rPr>
      </w:pPr>
      <w:r w:rsidRPr="00F8403B">
        <w:rPr>
          <w:b/>
          <w:bCs/>
          <w:highlight w:val="yellow"/>
          <w:lang w:val="es-CL"/>
        </w:rPr>
        <w:t>Paso 2 — Promedio en el tiempo y normalización adimensional.</w:t>
      </w:r>
      <w:r w:rsidRPr="00F8403B">
        <w:rPr>
          <w:highlight w:val="yellow"/>
          <w:lang w:val="es-CL"/>
        </w:rPr>
        <w:br/>
        <w:t xml:space="preserve">Integramos </w:t>
      </w:r>
      <m:oMath>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oMath>
      <w:r w:rsidRPr="00F8403B">
        <w:rPr>
          <w:highlight w:val="yellow"/>
          <w:lang w:val="es-CL"/>
        </w:rPr>
        <w:t xml:space="preserve"> en </w:t>
      </w:r>
      <m:oMath>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θr</m:t>
            </m:r>
          </m:sub>
        </m:sSub>
      </m:oMath>
      <w:r w:rsidRPr="00F8403B">
        <w:rPr>
          <w:highlight w:val="yellow"/>
          <w:lang w:val="es-CL"/>
        </w:rPr>
        <w:t xml:space="preserve"> y dividimos por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r>
          <m:rPr>
            <m:sty m:val="p"/>
          </m:rPr>
          <w:rPr>
            <w:rFonts w:ascii="Cambria Math" w:hAnsi="Cambria Math"/>
            <w:highlight w:val="yellow"/>
            <w:lang w:val="es-CL"/>
          </w:rPr>
          <m:t>|</m:t>
        </m:r>
        <m:r>
          <w:rPr>
            <w:rFonts w:ascii="Cambria Math" w:hAnsi="Cambria Math"/>
            <w:highlight w:val="yellow"/>
            <w:lang w:val="es-CL"/>
          </w:rPr>
          <m:t> </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lang w:val="es-CL"/>
              </w:rPr>
              <m:t>2</m:t>
            </m:r>
          </m:sup>
        </m:sSup>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lang w:val="es-CL"/>
              </w:rPr>
              <m:t>2</m:t>
            </m:r>
          </m:sup>
        </m:sSup>
      </m:oMath>
      <w:r w:rsidRPr="00F8403B">
        <w:rPr>
          <w:highlight w:val="yellow"/>
          <w:lang w:val="es-CL"/>
        </w:rPr>
        <w:t xml:space="preserve"> . Para el término de promedio espacial,</w:t>
      </w:r>
    </w:p>
    <w:p w14:paraId="78219638" w14:textId="77777777" w:rsidR="00A1225C" w:rsidRPr="009E3D6B" w:rsidRDefault="00A1225C" w:rsidP="00A1225C">
      <w:pPr>
        <w:pStyle w:val="Textoindependiente"/>
        <w:rPr>
          <w:highlight w:val="yellow"/>
        </w:rPr>
      </w:pPr>
      <w:r w:rsidRPr="00F8403B">
        <w:rPr>
          <w:highlight w:val="yellow"/>
          <w:lang w:val="es-CL"/>
        </w:rPr>
        <w:t xml:space="preserve">$$     \frac{1}{|Q_{\theta r}|}\int_{I_{\theta r}} |B_{\theta r}|\,\dashint_{B_r}|u|^3 =\frac{1}{\theta^2 r^2}\,\dashint_{Q_r}|u|^3 \ \le\ C_\theta\,\Phi(r).     </w:t>
      </w:r>
      <w:r w:rsidRPr="009E3D6B">
        <w:rPr>
          <w:highlight w:val="yellow"/>
        </w:rPr>
        <w:t>$$</w:t>
      </w:r>
    </w:p>
    <w:p w14:paraId="3B8CE53E" w14:textId="77777777" w:rsidR="00A1225C" w:rsidRPr="009E3D6B" w:rsidRDefault="00A1225C" w:rsidP="00A1225C">
      <w:pPr>
        <w:pStyle w:val="FirstParagraph"/>
        <w:rPr>
          <w:highlight w:val="yellow"/>
        </w:rPr>
      </w:pPr>
      <w:r w:rsidRPr="009E3D6B">
        <w:rPr>
          <w:highlight w:val="yellow"/>
        </w:rPr>
        <w:t>Queda por acotar la contribución oscilatoria</w:t>
      </w:r>
    </w:p>
    <w:p w14:paraId="274361F4" w14:textId="77777777" w:rsidR="00A1225C" w:rsidRPr="009E3D6B" w:rsidRDefault="00A1225C" w:rsidP="00A1225C">
      <w:pPr>
        <w:pStyle w:val="Textoindependiente"/>
        <w:rPr>
          <w:highlight w:val="yellow"/>
        </w:rPr>
      </w:pPr>
      <m:oMathPara>
        <m:oMathParaPr>
          <m:jc m:val="center"/>
        </m:oMathParaPr>
        <m:oMath>
          <m:r>
            <m:rPr>
              <m:scr m:val="script"/>
              <m:sty m:val="p"/>
            </m:rPr>
            <w:rPr>
              <w:rFonts w:ascii="Cambria Math" w:hAnsi="Cambria Math"/>
              <w:highlight w:val="yellow"/>
            </w:rPr>
            <m:t>O</m:t>
          </m:r>
          <m:box>
            <m:boxPr>
              <m:opEmu m:val="1"/>
              <m:ctrlPr>
                <w:rPr>
                  <w:rFonts w:ascii="Cambria Math" w:hAnsi="Cambria Math"/>
                  <w:highlight w:val="yellow"/>
                </w:rPr>
              </m:ctrlPr>
            </m:boxPr>
            <m:e>
              <m:r>
                <m:rPr>
                  <m:sty m:val="p"/>
                </m:rPr>
                <w:rPr>
                  <w:rFonts w:ascii="Cambria Math" w:hAnsi="Cambria Math"/>
                  <w:highlight w:val="yellow"/>
                </w:rPr>
                <m:t>:=</m:t>
              </m:r>
            </m:e>
          </m:box>
          <m:f>
            <m:fPr>
              <m:ctrlPr>
                <w:rPr>
                  <w:rFonts w:ascii="Cambria Math" w:hAnsi="Cambria Math"/>
                  <w:highlight w:val="yellow"/>
                </w:rPr>
              </m:ctrlPr>
            </m:fPr>
            <m:num>
              <m:r>
                <w:rPr>
                  <w:rFonts w:ascii="Cambria Math" w:hAnsi="Cambria Math"/>
                  <w:highlight w:val="yellow"/>
                </w:rPr>
                <m:t>1</m:t>
              </m:r>
            </m:num>
            <m:den>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rPr>
                <m:t>|</m:t>
              </m:r>
            </m:den>
          </m:f>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θr</m:t>
                  </m:r>
                </m:sub>
              </m:sSub>
            </m:sub>
            <m:sup>
              <m:r>
                <w:rPr>
                  <w:rFonts w:ascii="Cambria Math" w:hAnsi="Cambria Math"/>
                  <w:highlight w:val="yellow"/>
                </w:rPr>
                <m:t>​</m:t>
              </m:r>
            </m:sup>
            <m:e>
              <m:r>
                <w:rPr>
                  <w:rFonts w:ascii="Cambria Math" w:hAnsi="Cambria Math"/>
                  <w:highlight w:val="yellow"/>
                </w:rPr>
                <m:t>C</m:t>
              </m:r>
            </m:e>
          </m:nary>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3</m:t>
              </m:r>
            </m:sup>
          </m:sSubSup>
          <m:r>
            <w:rPr>
              <w:rFonts w:ascii="Cambria Math" w:hAnsi="Cambria Math"/>
              <w:highlight w:val="yellow"/>
            </w:rPr>
            <m:t> dt</m:t>
          </m:r>
          <m:r>
            <m:rPr>
              <m:sty m:val="p"/>
            </m:rPr>
            <w:rPr>
              <w:rFonts w:ascii="Cambria Math" w:hAnsi="Cambria Math"/>
              <w:highlight w:val="yellow"/>
            </w:rPr>
            <m:t>.</m:t>
          </m:r>
        </m:oMath>
      </m:oMathPara>
    </w:p>
    <w:p w14:paraId="5F118CBB" w14:textId="77777777" w:rsidR="00A1225C" w:rsidRPr="00F8403B" w:rsidRDefault="00A1225C" w:rsidP="00A1225C">
      <w:pPr>
        <w:pStyle w:val="FirstParagraph"/>
        <w:rPr>
          <w:highlight w:val="yellow"/>
          <w:lang w:val="es-CL"/>
        </w:rPr>
      </w:pPr>
      <w:r w:rsidRPr="00F8403B">
        <w:rPr>
          <w:highlight w:val="yellow"/>
          <w:lang w:val="es-CL"/>
        </w:rPr>
        <w:t xml:space="preserve">Aplicamos Hölder en el tiempo con exponentes </w:t>
      </w:r>
      <m:oMath>
        <m:r>
          <m:rPr>
            <m:sty m:val="p"/>
          </m:rPr>
          <w:rPr>
            <w:rFonts w:ascii="Cambria Math" w:hAnsi="Cambria Math"/>
            <w:highlight w:val="yellow"/>
            <w:lang w:val="es-CL"/>
          </w:rPr>
          <m:t>(</m:t>
        </m:r>
        <m:r>
          <w:rPr>
            <w:rFonts w:ascii="Cambria Math" w:hAnsi="Cambria Math"/>
            <w:highlight w:val="yellow"/>
            <w:lang w:val="es-CL"/>
          </w:rPr>
          <m:t>4</m:t>
        </m:r>
        <m:r>
          <m:rPr>
            <m:sty m:val="p"/>
          </m:rPr>
          <w:rPr>
            <w:rFonts w:ascii="Cambria Math" w:hAnsi="Cambria Math"/>
            <w:highlight w:val="yellow"/>
            <w:lang w:val="es-CL"/>
          </w:rPr>
          <m:t>,</m:t>
        </m:r>
        <m:r>
          <w:rPr>
            <w:rFonts w:ascii="Cambria Math" w:hAnsi="Cambria Math"/>
            <w:highlight w:val="yellow"/>
            <w:lang w:val="es-CL"/>
          </w:rPr>
          <m:t> 4</m:t>
        </m:r>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oMath>
      <w:r w:rsidRPr="00F8403B">
        <w:rPr>
          <w:highlight w:val="yellow"/>
          <w:lang w:val="es-CL"/>
        </w:rPr>
        <w:t xml:space="preserve"> sobre la potencia </w:t>
      </w:r>
      <m:oMath>
        <m:r>
          <w:rPr>
            <w:rFonts w:ascii="Cambria Math" w:hAnsi="Cambria Math"/>
            <w:highlight w:val="yellow"/>
            <w:lang w:val="es-CL"/>
          </w:rPr>
          <m:t>3</m:t>
        </m:r>
        <m:r>
          <m:rPr>
            <m:sty m:val="p"/>
          </m:rPr>
          <w:rPr>
            <w:rFonts w:ascii="Cambria Math" w:hAnsi="Cambria Math"/>
            <w:highlight w:val="yellow"/>
            <w:lang w:val="es-CL"/>
          </w:rPr>
          <m:t>=</m:t>
        </m:r>
        <m:f>
          <m:fPr>
            <m:ctrlPr>
              <w:rPr>
                <w:rFonts w:ascii="Cambria Math" w:hAnsi="Cambria Math"/>
                <w:highlight w:val="yellow"/>
              </w:rPr>
            </m:ctrlPr>
          </m:fPr>
          <m:num>
            <m:r>
              <w:rPr>
                <w:rFonts w:ascii="Cambria Math" w:hAnsi="Cambria Math"/>
                <w:highlight w:val="yellow"/>
                <w:lang w:val="es-CL"/>
              </w:rPr>
              <m:t>3</m:t>
            </m:r>
          </m:num>
          <m:den>
            <m:r>
              <w:rPr>
                <w:rFonts w:ascii="Cambria Math" w:hAnsi="Cambria Math"/>
                <w:highlight w:val="yellow"/>
                <w:lang w:val="es-CL"/>
              </w:rPr>
              <m:t>2</m:t>
            </m:r>
          </m:den>
        </m:f>
        <m:r>
          <m:rPr>
            <m:sty m:val="p"/>
          </m:rPr>
          <w:rPr>
            <w:rFonts w:ascii="Cambria Math" w:hAnsi="Cambria Math"/>
            <w:highlight w:val="yellow"/>
            <w:lang w:val="es-CL"/>
          </w:rPr>
          <m:t>⋅</m:t>
        </m:r>
        <m:r>
          <w:rPr>
            <w:rFonts w:ascii="Cambria Math" w:hAnsi="Cambria Math"/>
            <w:highlight w:val="yellow"/>
            <w:lang w:val="es-CL"/>
          </w:rPr>
          <m:t>2</m:t>
        </m:r>
      </m:oMath>
      <w:r w:rsidRPr="00F8403B">
        <w:rPr>
          <w:highlight w:val="yellow"/>
          <w:lang w:val="es-CL"/>
        </w:rPr>
        <w:t xml:space="preserve"> :</w:t>
      </w:r>
    </w:p>
    <w:p w14:paraId="3F50B986" w14:textId="77777777" w:rsidR="00A1225C" w:rsidRPr="009E3D6B" w:rsidRDefault="00486C65" w:rsidP="00A1225C">
      <w:pPr>
        <w:pStyle w:val="Textoindependiente"/>
        <w:rPr>
          <w:highlight w:val="yellow"/>
        </w:rPr>
      </w:pPr>
      <m:oMathPara>
        <m:oMathParaPr>
          <m:jc m:val="center"/>
        </m:oMathParaP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θr</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3</m:t>
              </m:r>
            </m:sup>
          </m:sSubSup>
          <m:r>
            <m:rPr>
              <m:sty m:val="p"/>
            </m:rPr>
            <w:rPr>
              <w:rFonts w:ascii="Cambria Math" w:hAnsi="Cambria Math"/>
              <w:highlight w:val="yellow"/>
            </w:rPr>
            <m:t>=</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θr</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2</m:t>
              </m:r>
            </m:sup>
          </m:sSubSup>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2</m:t>
              </m:r>
            </m:sup>
          </m:sSubSup>
          <m:r>
            <w:rPr>
              <w:rFonts w:ascii="Cambria Math" w:hAnsi="Cambria Math"/>
              <w:highlight w:val="yellow"/>
            </w:rPr>
            <m:t> dt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4</m:t>
              </m:r>
            </m:sup>
          </m:sSup>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θr</m:t>
              </m:r>
            </m:sub>
          </m:sSub>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4</m:t>
              </m:r>
            </m:sup>
          </m:sSup>
          <m:r>
            <m:rPr>
              <m:sty m:val="p"/>
            </m:rPr>
            <w:rPr>
              <w:rFonts w:ascii="Cambria Math" w:hAnsi="Cambria Math"/>
              <w:highlight w:val="yellow"/>
            </w:rPr>
            <m:t>.</m:t>
          </m:r>
        </m:oMath>
      </m:oMathPara>
    </w:p>
    <w:p w14:paraId="16EA307C" w14:textId="77777777" w:rsidR="00A1225C" w:rsidRPr="00F8403B" w:rsidRDefault="00A1225C" w:rsidP="00A1225C">
      <w:pPr>
        <w:pStyle w:val="FirstParagraph"/>
        <w:rPr>
          <w:highlight w:val="yellow"/>
          <w:lang w:val="es-CL"/>
        </w:rPr>
      </w:pPr>
      <w:r w:rsidRPr="00F8403B">
        <w:rPr>
          <w:highlight w:val="yellow"/>
          <w:lang w:val="es-CL"/>
        </w:rPr>
        <w:t xml:space="preserve">Usando </w:t>
      </w: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r</m:t>
                </m:r>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ub>
          <m:sup>
            <m:r>
              <w:rPr>
                <w:rFonts w:ascii="Cambria Math" w:hAnsi="Cambria Math"/>
                <w:highlight w:val="yellow"/>
                <w:lang w:val="es-CL"/>
              </w:rPr>
              <m:t>2</m:t>
            </m:r>
          </m:sup>
        </m:sSubSup>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r>
          <w:rPr>
            <w:rFonts w:ascii="Cambria Math" w:hAnsi="Cambria Math"/>
            <w:highlight w:val="yellow"/>
            <w:lang w:val="es-CL"/>
          </w:rPr>
          <m:t> </m:t>
        </m:r>
        <m:r>
          <w:rPr>
            <w:rFonts w:ascii="Cambria Math" w:hAnsi="Cambria Math"/>
            <w:highlight w:val="yellow"/>
          </w:rPr>
          <m:t>r</m:t>
        </m:r>
        <m:r>
          <w:rPr>
            <w:rFonts w:ascii="Cambria Math" w:hAnsi="Cambria Math"/>
            <w:highlight w:val="yellow"/>
            <w:lang w:val="es-CL"/>
          </w:rPr>
          <m:t> </m:t>
        </m:r>
        <m:r>
          <w:rPr>
            <w:rFonts w:ascii="Cambria Math" w:hAnsi="Cambria Math"/>
            <w:highlight w:val="yellow"/>
          </w:rPr>
          <m:t>F</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F8403B">
        <w:rPr>
          <w:highlight w:val="yellow"/>
          <w:lang w:val="es-CL"/>
        </w:rPr>
        <w:t xml:space="preserve"> y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θr</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lang w:val="es-CL"/>
              </w:rPr>
              <m:t>2</m:t>
            </m:r>
          </m:sup>
        </m:sSup>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lang w:val="es-CL"/>
              </w:rPr>
              <m:t>2</m:t>
            </m:r>
          </m:sup>
        </m:sSup>
      </m:oMath>
      <w:r w:rsidRPr="00F8403B">
        <w:rPr>
          <w:highlight w:val="yellow"/>
          <w:lang w:val="es-CL"/>
        </w:rPr>
        <w:t xml:space="preserve"> ,</w:t>
      </w:r>
    </w:p>
    <w:p w14:paraId="3152C09E" w14:textId="77777777" w:rsidR="00A1225C" w:rsidRPr="009E3D6B" w:rsidRDefault="00A1225C" w:rsidP="00A1225C">
      <w:pPr>
        <w:pStyle w:val="Textoindependiente"/>
        <w:rPr>
          <w:highlight w:val="yellow"/>
        </w:rPr>
      </w:pPr>
      <m:oMathPara>
        <m:oMathParaPr>
          <m:jc m:val="center"/>
        </m:oMathParaPr>
        <m:oMath>
          <m:r>
            <m:rPr>
              <m:scr m:val="script"/>
              <m:sty m:val="p"/>
            </m:rPr>
            <w:rPr>
              <w:rFonts w:ascii="Cambria Math" w:hAnsi="Cambria Math"/>
              <w:highlight w:val="yellow"/>
            </w:rPr>
            <m:t>O</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f>
            <m:fPr>
              <m:ctrlPr>
                <w:rPr>
                  <w:rFonts w:ascii="Cambria Math" w:hAnsi="Cambria Math"/>
                  <w:highlight w:val="yellow"/>
                </w:rPr>
              </m:ctrlPr>
            </m:fPr>
            <m:num>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num>
            <m:den>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r>
                <m:rPr>
                  <m:sty m:val="p"/>
                </m:rPr>
                <w:rPr>
                  <w:rFonts w:ascii="Cambria Math" w:hAnsi="Cambria Math"/>
                  <w:highlight w:val="yellow"/>
                </w:rPr>
                <m:t>|</m:t>
              </m:r>
            </m:den>
          </m:f>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r>
            <w:rPr>
              <w:rFonts w:ascii="Cambria Math" w:hAnsi="Cambria Math"/>
              <w:highlight w:val="yellow"/>
            </w:rPr>
            <m:t> r F</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4</m:t>
              </m:r>
            </m:sup>
          </m:sSup>
          <m:r>
            <w:rPr>
              <w:rFonts w:ascii="Cambria Math" w:hAnsi="Cambria Math"/>
              <w:highlight w:val="yellow"/>
            </w:rPr>
            <m:t> </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rPr>
                <m:t>2</m:t>
              </m:r>
            </m:sup>
          </m:sSup>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4</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d>
            <m:dPr>
              <m:ctrlPr>
                <w:rPr>
                  <w:rFonts w:ascii="Cambria Math" w:hAnsi="Cambria Math"/>
                  <w:highlight w:val="yellow"/>
                </w:rPr>
              </m:ctrlPr>
            </m:dPr>
            <m:e>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4</m:t>
                  </m:r>
                </m:sup>
              </m:sSup>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4</m:t>
                  </m:r>
                </m:sup>
              </m:sSup>
            </m:e>
          </m:d>
          <m:r>
            <m:rPr>
              <m:sty m:val="p"/>
            </m:rPr>
            <w:rPr>
              <w:rFonts w:ascii="Cambria Math" w:hAnsi="Cambria Math"/>
              <w:highlight w:val="yellow"/>
            </w:rPr>
            <m:t>,</m:t>
          </m:r>
        </m:oMath>
      </m:oMathPara>
    </w:p>
    <w:p w14:paraId="4EB43062" w14:textId="77777777" w:rsidR="00A1225C" w:rsidRPr="009E3D6B" w:rsidRDefault="00A1225C" w:rsidP="00A1225C">
      <w:pPr>
        <w:pStyle w:val="FirstParagraph"/>
        <w:rPr>
          <w:highlight w:val="yellow"/>
        </w:rPr>
      </w:pPr>
      <w:r w:rsidRPr="00F8403B">
        <w:rPr>
          <w:highlight w:val="yellow"/>
          <w:lang w:val="es-CL"/>
        </w:rPr>
        <w:t xml:space="preserve">donde en el último paso hemos escrito la cota en forma </w:t>
      </w:r>
      <w:r w:rsidRPr="00F8403B">
        <w:rPr>
          <w:b/>
          <w:bCs/>
          <w:highlight w:val="yellow"/>
          <w:lang w:val="es-CL"/>
        </w:rPr>
        <w:t>adimensional</w:t>
      </w:r>
      <w:r w:rsidRPr="00F8403B">
        <w:rPr>
          <w:highlight w:val="yellow"/>
          <w:lang w:val="es-CL"/>
        </w:rPr>
        <w:t xml:space="preserve"> (las potencias de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oMath>
      <w:r w:rsidRPr="00F8403B">
        <w:rPr>
          <w:highlight w:val="yellow"/>
          <w:lang w:val="es-CL"/>
        </w:rPr>
        <w:t xml:space="preserve"> y </w:t>
      </w:r>
      <m:oMath>
        <m:r>
          <w:rPr>
            <w:rFonts w:ascii="Cambria Math" w:hAnsi="Cambria Math"/>
            <w:highlight w:val="yellow"/>
          </w:rPr>
          <m:t>r</m:t>
        </m:r>
      </m:oMath>
      <w:r w:rsidRPr="00F8403B">
        <w:rPr>
          <w:highlight w:val="yellow"/>
          <w:lang w:val="es-CL"/>
        </w:rPr>
        <w:t xml:space="preserve"> se cancelan exactamente). </w:t>
      </w:r>
      <w:r w:rsidRPr="009E3D6B">
        <w:rPr>
          <w:highlight w:val="yellow"/>
        </w:rPr>
        <w:t>Concluimos, por (1),</w:t>
      </w:r>
    </w:p>
    <w:p w14:paraId="71B10846" w14:textId="77777777" w:rsidR="00A1225C" w:rsidRPr="009E3D6B" w:rsidRDefault="00A1225C" w:rsidP="00A1225C">
      <w:pPr>
        <w:pStyle w:val="Textoindependiente"/>
        <w:rPr>
          <w:highlight w:val="yellow"/>
        </w:rPr>
      </w:pPr>
      <w:r w:rsidRPr="009E3D6B">
        <w:rPr>
          <w:highlight w:val="yellow"/>
        </w:rPr>
        <w:t> </w:t>
      </w:r>
    </w:p>
    <w:p w14:paraId="2F975C1E" w14:textId="77777777" w:rsidR="00A1225C" w:rsidRPr="009E3D6B" w:rsidRDefault="00486C65" w:rsidP="00A1225C">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d>
                <m:dPr>
                  <m:ctrlPr>
                    <w:rPr>
                      <w:rFonts w:ascii="Cambria Math" w:hAnsi="Cambria Math"/>
                      <w:highlight w:val="yellow"/>
                    </w:rPr>
                  </m:ctrlPr>
                </m:dPr>
                <m:e>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4</m:t>
                      </m:r>
                    </m:sup>
                  </m:sSup>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4</m:t>
                      </m:r>
                    </m:sup>
                  </m:sSup>
                </m:e>
              </m:d>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e>
          </m:borderBox>
        </m:oMath>
      </m:oMathPara>
    </w:p>
    <w:p w14:paraId="5CB5B9F2" w14:textId="77777777" w:rsidR="00A1225C" w:rsidRPr="00F8403B" w:rsidRDefault="00A1225C" w:rsidP="00A1225C">
      <w:pPr>
        <w:pStyle w:val="FirstParagraph"/>
        <w:rPr>
          <w:highlight w:val="yellow"/>
          <w:lang w:val="es-CL"/>
        </w:rPr>
      </w:pPr>
      <w:r w:rsidRPr="00F8403B">
        <w:rPr>
          <w:i/>
          <w:iCs/>
          <w:highlight w:val="yellow"/>
          <w:lang w:val="es-CL"/>
        </w:rPr>
        <w:t>(Observación: esta es la desigualdad intermedia que aparece en tu boceto; aquí queda obtenida con todos los factores de escala controlados.)</w:t>
      </w:r>
    </w:p>
    <w:p w14:paraId="42AB6AF5" w14:textId="77777777" w:rsidR="00A1225C" w:rsidRPr="009E3D6B" w:rsidRDefault="00486C65" w:rsidP="00A1225C">
      <w:pPr>
        <w:rPr>
          <w:highlight w:val="yellow"/>
        </w:rPr>
      </w:pPr>
      <w:r>
        <w:rPr>
          <w:highlight w:val="yellow"/>
        </w:rPr>
        <w:pict w14:anchorId="6FD88771">
          <v:rect id="_x0000_i1044" style="width:0;height:1.5pt" o:hralign="center" o:hrstd="t" o:hr="t"/>
        </w:pict>
      </w:r>
    </w:p>
    <w:p w14:paraId="4532FE03" w14:textId="77777777" w:rsidR="00A1225C" w:rsidRPr="009E3D6B" w:rsidRDefault="00A1225C" w:rsidP="00A1225C">
      <w:pPr>
        <w:pStyle w:val="FirstParagraph"/>
        <w:rPr>
          <w:highlight w:val="yellow"/>
        </w:rPr>
      </w:pPr>
      <w:r w:rsidRPr="00F8403B">
        <w:rPr>
          <w:b/>
          <w:bCs/>
          <w:highlight w:val="yellow"/>
          <w:lang w:val="es-CL"/>
        </w:rPr>
        <w:t xml:space="preserve">Paso 3 — De </w:t>
      </w:r>
      <m:oMath>
        <m:sSup>
          <m:sSupPr>
            <m:ctrlPr>
              <w:rPr>
                <w:rFonts w:ascii="Cambria Math" w:hAnsi="Cambria Math"/>
                <w:highlight w:val="yellow"/>
              </w:rPr>
            </m:ctrlPr>
          </m:sSupPr>
          <m:e>
            <m:r>
              <w:rPr>
                <w:rFonts w:ascii="Cambria Math" w:hAnsi="Cambria Math"/>
                <w:highlight w:val="yellow"/>
              </w:rPr>
              <m:t>E</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4</m:t>
            </m:r>
          </m:sup>
        </m:sSup>
        <m:sSup>
          <m:sSupPr>
            <m:ctrlPr>
              <w:rPr>
                <w:rFonts w:ascii="Cambria Math" w:hAnsi="Cambria Math"/>
                <w:highlight w:val="yellow"/>
              </w:rPr>
            </m:ctrlPr>
          </m:sSupPr>
          <m:e>
            <m:r>
              <w:rPr>
                <w:rFonts w:ascii="Cambria Math" w:hAnsi="Cambria Math"/>
                <w:highlight w:val="yellow"/>
              </w:rPr>
              <m:t>F</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4</m:t>
            </m:r>
          </m:sup>
        </m:sSup>
      </m:oMath>
      <w:r w:rsidRPr="00F8403B">
        <w:rPr>
          <w:b/>
          <w:bCs/>
          <w:highlight w:val="yellow"/>
          <w:lang w:val="es-CL"/>
        </w:rPr>
        <w:t xml:space="preserve"> a </w:t>
      </w:r>
      <m:oMath>
        <m:sSup>
          <m:sSupPr>
            <m:ctrlPr>
              <w:rPr>
                <w:rFonts w:ascii="Cambria Math" w:hAnsi="Cambria Math"/>
                <w:highlight w:val="yellow"/>
              </w:rPr>
            </m:ctrlPr>
          </m:sSupPr>
          <m:e>
            <m:r>
              <w:rPr>
                <w:rFonts w:ascii="Cambria Math" w:hAnsi="Cambria Math"/>
                <w:highlight w:val="yellow"/>
              </w:rPr>
              <m:t>M</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oMath>
      <w:r w:rsidRPr="00F8403B">
        <w:rPr>
          <w:b/>
          <w:bCs/>
          <w:highlight w:val="yellow"/>
          <w:lang w:val="es-CL"/>
        </w:rPr>
        <w:t xml:space="preserve"> y términos lineales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F8403B">
        <w:rPr>
          <w:b/>
          <w:bCs/>
          <w:highlight w:val="yellow"/>
          <w:lang w:val="es-CL"/>
        </w:rPr>
        <w:t xml:space="preserve"> .</w:t>
      </w:r>
      <w:r w:rsidRPr="00F8403B">
        <w:rPr>
          <w:highlight w:val="yellow"/>
          <w:lang w:val="es-CL"/>
        </w:rPr>
        <w:br/>
      </w:r>
      <w:r w:rsidRPr="009E3D6B">
        <w:rPr>
          <w:highlight w:val="yellow"/>
        </w:rPr>
        <w:t xml:space="preserve">Aplicamos Young “refinado” con </w:t>
      </w:r>
      <m:oMath>
        <m:r>
          <w:rPr>
            <w:rFonts w:ascii="Cambria Math" w:hAnsi="Cambria Math"/>
            <w:highlight w:val="yellow"/>
          </w:rPr>
          <m:t>a</m:t>
        </m:r>
        <m:box>
          <m:boxPr>
            <m:opEmu m:val="1"/>
            <m:ctrlPr>
              <w:rPr>
                <w:rFonts w:ascii="Cambria Math" w:hAnsi="Cambria Math"/>
                <w:highlight w:val="yellow"/>
              </w:rPr>
            </m:ctrlPr>
          </m:boxPr>
          <m:e>
            <m:r>
              <m:rPr>
                <m:sty m:val="p"/>
              </m:rPr>
              <w:rPr>
                <w:rFonts w:ascii="Cambria Math" w:hAnsi="Cambria Math"/>
                <w:highlight w:val="yellow"/>
              </w:rPr>
              <m:t>:=</m:t>
            </m:r>
          </m:e>
        </m:box>
        <m:sSup>
          <m:sSupPr>
            <m:ctrlPr>
              <w:rPr>
                <w:rFonts w:ascii="Cambria Math" w:hAnsi="Cambria Math"/>
                <w:highlight w:val="yellow"/>
              </w:rPr>
            </m:ctrlPr>
          </m:sSupPr>
          <m:e>
            <m:r>
              <w:rPr>
                <w:rFonts w:ascii="Cambria Math" w:hAnsi="Cambria Math"/>
                <w:highlight w:val="yellow"/>
              </w:rPr>
              <m:t>E</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p>
      </m:oMath>
      <w:r w:rsidRPr="009E3D6B">
        <w:rPr>
          <w:highlight w:val="yellow"/>
        </w:rPr>
        <w:t xml:space="preserve"> , </w:t>
      </w:r>
      <m:oMath>
        <m:r>
          <w:rPr>
            <w:rFonts w:ascii="Cambria Math" w:hAnsi="Cambria Math"/>
            <w:highlight w:val="yellow"/>
          </w:rPr>
          <m:t>b</m:t>
        </m:r>
        <m:box>
          <m:boxPr>
            <m:opEmu m:val="1"/>
            <m:ctrlPr>
              <w:rPr>
                <w:rFonts w:ascii="Cambria Math" w:hAnsi="Cambria Math"/>
                <w:highlight w:val="yellow"/>
              </w:rPr>
            </m:ctrlPr>
          </m:boxPr>
          <m:e>
            <m:r>
              <m:rPr>
                <m:sty m:val="p"/>
              </m:rPr>
              <w:rPr>
                <w:rFonts w:ascii="Cambria Math" w:hAnsi="Cambria Math"/>
                <w:highlight w:val="yellow"/>
              </w:rPr>
              <m:t>:=</m:t>
            </m:r>
          </m:e>
        </m:box>
        <m:sSup>
          <m:sSupPr>
            <m:ctrlPr>
              <w:rPr>
                <w:rFonts w:ascii="Cambria Math" w:hAnsi="Cambria Math"/>
                <w:highlight w:val="yellow"/>
              </w:rPr>
            </m:ctrlPr>
          </m:sSupPr>
          <m:e>
            <m:r>
              <w:rPr>
                <w:rFonts w:ascii="Cambria Math" w:hAnsi="Cambria Math"/>
                <w:highlight w:val="yellow"/>
              </w:rPr>
              <m:t>F</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p>
      </m:oMath>
      <w:r w:rsidRPr="009E3D6B">
        <w:rPr>
          <w:highlight w:val="yellow"/>
        </w:rPr>
        <w:t xml:space="preserve"> :</w:t>
      </w:r>
    </w:p>
    <w:p w14:paraId="50479E18" w14:textId="77777777" w:rsidR="00A1225C" w:rsidRPr="009E3D6B" w:rsidRDefault="00A1225C" w:rsidP="00A1225C">
      <w:pPr>
        <w:pStyle w:val="Textoindependiente"/>
        <w:rPr>
          <w:highlight w:val="yellow"/>
        </w:rPr>
      </w:pPr>
      <m:oMathPara>
        <m:oMathParaPr>
          <m:jc m:val="center"/>
        </m:oMathParaPr>
        <m:oMath>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E</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p>
          <m:sSup>
            <m:sSupPr>
              <m:ctrlPr>
                <w:rPr>
                  <w:rFonts w:ascii="Cambria Math" w:hAnsi="Cambria Math"/>
                  <w:highlight w:val="yellow"/>
                </w:rPr>
              </m:ctrlPr>
            </m:sSupPr>
            <m:e>
              <m:r>
                <w:rPr>
                  <w:rFonts w:ascii="Cambria Math" w:hAnsi="Cambria Math"/>
                  <w:highlight w:val="yellow"/>
                </w:rPr>
                <m:t>F</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p>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 ε </m:t>
          </m:r>
          <m:r>
            <m:rPr>
              <m:sty m:val="p"/>
            </m:rPr>
            <w:rPr>
              <w:rFonts w:ascii="Cambria Math" w:hAnsi="Cambria Math"/>
              <w:highlight w:val="yellow"/>
            </w:rPr>
            <m:t>(</m:t>
          </m:r>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r>
            <m:rPr>
              <m:sty m:val="p"/>
            </m:rPr>
            <w:rPr>
              <w:rFonts w:ascii="Cambria Math" w:hAnsi="Cambria Math"/>
              <w:highlight w:val="yellow"/>
            </w:rPr>
            <m:t>(</m:t>
          </m:r>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F</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ε</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oMath>
      </m:oMathPara>
    </w:p>
    <w:p w14:paraId="6688D2DC" w14:textId="77777777" w:rsidR="00A1225C" w:rsidRPr="009E3D6B" w:rsidRDefault="00A1225C" w:rsidP="00A1225C">
      <w:pPr>
        <w:pStyle w:val="FirstParagraph"/>
        <w:rPr>
          <w:highlight w:val="yellow"/>
        </w:rPr>
      </w:pPr>
      <w:r w:rsidRPr="009E3D6B">
        <w:rPr>
          <w:highlight w:val="yellow"/>
        </w:rPr>
        <w:t>Inserto en (2):</w:t>
      </w:r>
    </w:p>
    <w:p w14:paraId="2A0E4174" w14:textId="77777777" w:rsidR="00A1225C" w:rsidRPr="009E3D6B" w:rsidRDefault="00A1225C" w:rsidP="00A1225C">
      <w:pPr>
        <w:pStyle w:val="Textoindependiente"/>
        <w:rPr>
          <w:highlight w:val="yellow"/>
        </w:rPr>
      </w:pPr>
      <m:oMathPara>
        <m:oMathParaPr>
          <m:jc m:val="center"/>
        </m:oMathParaPr>
        <m:oMath>
          <m:r>
            <m:rPr>
              <m:sty m:val="p"/>
            </m:rPr>
            <w:rPr>
              <w:rFonts w:ascii="Cambria Math" w:hAnsi="Cambria Math"/>
              <w:highlight w:val="yellow"/>
            </w:rPr>
            <w:lastRenderedPageBreak/>
            <m:t>Φ(</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ε </m:t>
          </m:r>
          <m:r>
            <m:rPr>
              <m:sty m:val="p"/>
            </m:rPr>
            <w:rPr>
              <w:rFonts w:ascii="Cambria Math" w:hAnsi="Cambria Math"/>
              <w:highlight w:val="yellow"/>
            </w:rPr>
            <m:t>(</m:t>
          </m:r>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F</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r</m:t>
          </m:r>
          <m:r>
            <m:rPr>
              <m:sty m:val="p"/>
            </m:rPr>
            <w:rPr>
              <w:rFonts w:ascii="Cambria Math" w:hAnsi="Cambria Math"/>
              <w:highlight w:val="yellow"/>
            </w:rPr>
            <m:t>).</m:t>
          </m:r>
        </m:oMath>
      </m:oMathPara>
    </w:p>
    <w:p w14:paraId="7FF1B875" w14:textId="77777777" w:rsidR="00A1225C" w:rsidRPr="00F8403B" w:rsidRDefault="00A1225C" w:rsidP="00A1225C">
      <w:pPr>
        <w:pStyle w:val="FirstParagraph"/>
        <w:rPr>
          <w:highlight w:val="yellow"/>
          <w:lang w:val="es-CL"/>
        </w:rPr>
      </w:pPr>
      <w:r w:rsidRPr="00F8403B">
        <w:rPr>
          <w:highlight w:val="yellow"/>
          <w:lang w:val="es-CL"/>
        </w:rPr>
        <w:t>Ahora usamos dos ingredientes ya establecidos:</w:t>
      </w:r>
    </w:p>
    <w:p w14:paraId="773E5EFB" w14:textId="77777777" w:rsidR="00A1225C" w:rsidRPr="00F8403B" w:rsidRDefault="00A1225C" w:rsidP="00A1225C">
      <w:pPr>
        <w:pStyle w:val="Compact"/>
        <w:numPr>
          <w:ilvl w:val="0"/>
          <w:numId w:val="2"/>
        </w:numPr>
        <w:rPr>
          <w:highlight w:val="yellow"/>
          <w:lang w:val="es-CL"/>
        </w:rPr>
      </w:pPr>
      <m:oMath>
        <m:r>
          <w:rPr>
            <w:rFonts w:ascii="Cambria Math" w:hAnsi="Cambria Math"/>
            <w:highlight w:val="yellow"/>
          </w:rPr>
          <m:t>F</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M</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F8403B">
        <w:rPr>
          <w:highlight w:val="yellow"/>
          <w:lang w:val="es-CL"/>
        </w:rPr>
        <w:t xml:space="preserve"> por definición de $M=F+\lambda\,\Ent$ .</w:t>
      </w:r>
    </w:p>
    <w:p w14:paraId="2ECEB467" w14:textId="77777777" w:rsidR="00A1225C" w:rsidRPr="009E3D6B" w:rsidRDefault="00A1225C" w:rsidP="00A1225C">
      <w:pPr>
        <w:pStyle w:val="Compact"/>
        <w:numPr>
          <w:ilvl w:val="0"/>
          <w:numId w:val="2"/>
        </w:numPr>
        <w:rPr>
          <w:highlight w:val="yellow"/>
        </w:rPr>
      </w:pPr>
      <w:r w:rsidRPr="009E3D6B">
        <w:rPr>
          <w:b/>
          <w:bCs/>
          <w:highlight w:val="yellow"/>
        </w:rPr>
        <w:t xml:space="preserve">Control de </w:t>
      </w:r>
      <m:oMath>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oMath>
      <w:r w:rsidRPr="009E3D6B">
        <w:rPr>
          <w:b/>
          <w:bCs/>
          <w:highlight w:val="yellow"/>
        </w:rPr>
        <w:t xml:space="preserve"> por </w:t>
      </w:r>
      <m:oMath>
        <m:r>
          <m:rPr>
            <m:sty m:val="p"/>
          </m:rPr>
          <w:rPr>
            <w:rFonts w:ascii="Cambria Math" w:hAnsi="Cambria Math"/>
            <w:highlight w:val="yellow"/>
          </w:rPr>
          <m:t>Φ,Ψ</m:t>
        </m:r>
      </m:oMath>
      <w:r w:rsidRPr="009E3D6B">
        <w:rPr>
          <w:b/>
          <w:bCs/>
          <w:highlight w:val="yellow"/>
        </w:rPr>
        <w:t xml:space="preserve"> </w:t>
      </w:r>
      <w:r w:rsidRPr="009E3D6B">
        <w:rPr>
          <w:highlight w:val="yellow"/>
        </w:rPr>
        <w:t xml:space="preserve"> (Lema 3.1):</w:t>
      </w:r>
    </w:p>
    <w:p w14:paraId="4AEB9894" w14:textId="77777777" w:rsidR="00A1225C" w:rsidRPr="00F8403B" w:rsidRDefault="00A1225C" w:rsidP="00A1225C">
      <w:pPr>
        <w:pStyle w:val="FirstParagraph"/>
        <w:rPr>
          <w:highlight w:val="yellow"/>
          <w:lang w:val="pt-BR"/>
        </w:rPr>
      </w:pPr>
      <m:oMathPara>
        <m:oMathParaPr>
          <m:jc m:val="center"/>
        </m:oMathParaPr>
        <m:oMath>
          <m:r>
            <w:rPr>
              <w:rFonts w:ascii="Cambria Math" w:hAnsi="Cambria Math"/>
              <w:highlight w:val="yellow"/>
            </w:rPr>
            <m:t>E</m:t>
          </m:r>
          <m:r>
            <m:rPr>
              <m:sty m:val="p"/>
            </m:rPr>
            <w:rPr>
              <w:rFonts w:ascii="Cambria Math" w:hAnsi="Cambria Math"/>
              <w:highlight w:val="yellow"/>
              <w:lang w:val="pt-BR"/>
            </w:rPr>
            <m:t>(</m:t>
          </m:r>
          <m:r>
            <w:rPr>
              <w:rFonts w:ascii="Cambria Math" w:hAnsi="Cambria Math"/>
              <w:highlight w:val="yellow"/>
            </w:rPr>
            <m:t>r</m:t>
          </m:r>
          <m:r>
            <m:rPr>
              <m:sty m:val="p"/>
            </m:rPr>
            <w:rPr>
              <w:rFonts w:ascii="Cambria Math" w:hAnsi="Cambria Math"/>
              <w:highlight w:val="yellow"/>
              <w:lang w:val="pt-BR"/>
            </w:rPr>
            <m:t>)</m:t>
          </m:r>
          <m:r>
            <w:rPr>
              <w:rFonts w:ascii="Cambria Math" w:hAnsi="Cambria Math"/>
              <w:highlight w:val="yellow"/>
              <w:lang w:val="pt-BR"/>
            </w:rPr>
            <m:t> </m:t>
          </m:r>
          <m:r>
            <m:rPr>
              <m:sty m:val="p"/>
            </m:rPr>
            <w:rPr>
              <w:rFonts w:ascii="Cambria Math" w:hAnsi="Cambria Math"/>
              <w:highlight w:val="yellow"/>
              <w:lang w:val="pt-BR"/>
            </w:rPr>
            <m:t>≤</m:t>
          </m:r>
          <m:r>
            <w:rPr>
              <w:rFonts w:ascii="Cambria Math" w:hAnsi="Cambria Math"/>
              <w:highlight w:val="yellow"/>
              <w:lang w:val="pt-BR"/>
            </w:rPr>
            <m:t> </m:t>
          </m:r>
          <m:r>
            <w:rPr>
              <w:rFonts w:ascii="Cambria Math" w:hAnsi="Cambria Math"/>
              <w:highlight w:val="yellow"/>
            </w:rPr>
            <m:t>C</m:t>
          </m:r>
          <m:d>
            <m:dPr>
              <m:ctrlPr>
                <w:rPr>
                  <w:rFonts w:ascii="Cambria Math" w:hAnsi="Cambria Math"/>
                  <w:highlight w:val="yellow"/>
                </w:rPr>
              </m:ctrlPr>
            </m:dPr>
            <m:e>
              <m:r>
                <m:rPr>
                  <m:sty m:val="p"/>
                </m:rPr>
                <w:rPr>
                  <w:rFonts w:ascii="Cambria Math" w:hAnsi="Cambria Math"/>
                  <w:highlight w:val="yellow"/>
                </w:rPr>
                <m:t>Φ</m:t>
              </m:r>
              <m:r>
                <m:rPr>
                  <m:sty m:val="p"/>
                </m:rPr>
                <w:rPr>
                  <w:rFonts w:ascii="Cambria Math" w:hAnsi="Cambria Math"/>
                  <w:highlight w:val="yellow"/>
                  <w:lang w:val="pt-BR"/>
                </w:rPr>
                <m:t>(</m:t>
              </m:r>
              <m:r>
                <w:rPr>
                  <w:rFonts w:ascii="Cambria Math" w:hAnsi="Cambria Math"/>
                  <w:highlight w:val="yellow"/>
                  <w:lang w:val="pt-BR"/>
                </w:rPr>
                <m:t>2</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pt-BR"/>
                    </w:rPr>
                    <m:t>)</m:t>
                  </m:r>
                </m:e>
                <m:sup>
                  <m:r>
                    <w:rPr>
                      <w:rFonts w:ascii="Cambria Math" w:hAnsi="Cambria Math"/>
                      <w:highlight w:val="yellow"/>
                      <w:lang w:val="pt-BR"/>
                    </w:rPr>
                    <m:t>2</m:t>
                  </m:r>
                  <m:r>
                    <m:rPr>
                      <m:sty m:val="p"/>
                    </m:rPr>
                    <w:rPr>
                      <w:rFonts w:ascii="Cambria Math" w:hAnsi="Cambria Math"/>
                      <w:highlight w:val="yellow"/>
                      <w:lang w:val="pt-BR"/>
                    </w:rPr>
                    <m:t>/</m:t>
                  </m:r>
                  <m:r>
                    <w:rPr>
                      <w:rFonts w:ascii="Cambria Math" w:hAnsi="Cambria Math"/>
                      <w:highlight w:val="yellow"/>
                      <w:lang w:val="pt-BR"/>
                    </w:rPr>
                    <m:t>3</m:t>
                  </m:r>
                </m:sup>
              </m:sSup>
              <m:r>
                <m:rPr>
                  <m:sty m:val="p"/>
                </m:rPr>
                <w:rPr>
                  <w:rFonts w:ascii="Cambria Math" w:hAnsi="Cambria Math"/>
                  <w:highlight w:val="yellow"/>
                  <w:lang w:val="pt-BR"/>
                </w:rPr>
                <m:t>+</m:t>
              </m:r>
              <m:r>
                <m:rPr>
                  <m:sty m:val="p"/>
                </m:rPr>
                <w:rPr>
                  <w:rFonts w:ascii="Cambria Math" w:hAnsi="Cambria Math"/>
                  <w:highlight w:val="yellow"/>
                </w:rPr>
                <m:t>Φ</m:t>
              </m:r>
              <m:r>
                <m:rPr>
                  <m:sty m:val="p"/>
                </m:rPr>
                <w:rPr>
                  <w:rFonts w:ascii="Cambria Math" w:hAnsi="Cambria Math"/>
                  <w:highlight w:val="yellow"/>
                  <w:lang w:val="pt-BR"/>
                </w:rPr>
                <m:t>(</m:t>
              </m:r>
              <m:r>
                <w:rPr>
                  <w:rFonts w:ascii="Cambria Math" w:hAnsi="Cambria Math"/>
                  <w:highlight w:val="yellow"/>
                  <w:lang w:val="pt-BR"/>
                </w:rPr>
                <m:t>2</m:t>
              </m:r>
              <m:r>
                <w:rPr>
                  <w:rFonts w:ascii="Cambria Math" w:hAnsi="Cambria Math"/>
                  <w:highlight w:val="yellow"/>
                </w:rPr>
                <m:t>r</m:t>
              </m:r>
              <m:r>
                <m:rPr>
                  <m:sty m:val="p"/>
                </m:rPr>
                <w:rPr>
                  <w:rFonts w:ascii="Cambria Math" w:hAnsi="Cambria Math"/>
                  <w:highlight w:val="yellow"/>
                  <w:lang w:val="pt-BR"/>
                </w:rPr>
                <m:t>)+</m:t>
              </m:r>
              <m:r>
                <m:rPr>
                  <m:sty m:val="p"/>
                </m:rPr>
                <w:rPr>
                  <w:rFonts w:ascii="Cambria Math" w:hAnsi="Cambria Math"/>
                  <w:highlight w:val="yellow"/>
                </w:rPr>
                <m:t>Ψ</m:t>
              </m:r>
              <m:r>
                <m:rPr>
                  <m:sty m:val="p"/>
                </m:rPr>
                <w:rPr>
                  <w:rFonts w:ascii="Cambria Math" w:hAnsi="Cambria Math"/>
                  <w:highlight w:val="yellow"/>
                  <w:lang w:val="pt-BR"/>
                </w:rPr>
                <m:t>(</m:t>
              </m:r>
              <m:r>
                <w:rPr>
                  <w:rFonts w:ascii="Cambria Math" w:hAnsi="Cambria Math"/>
                  <w:highlight w:val="yellow"/>
                  <w:lang w:val="pt-BR"/>
                </w:rPr>
                <m:t>2</m:t>
              </m:r>
              <m:r>
                <w:rPr>
                  <w:rFonts w:ascii="Cambria Math" w:hAnsi="Cambria Math"/>
                  <w:highlight w:val="yellow"/>
                </w:rPr>
                <m:t>r</m:t>
              </m:r>
              <m:r>
                <m:rPr>
                  <m:sty m:val="p"/>
                </m:rPr>
                <w:rPr>
                  <w:rFonts w:ascii="Cambria Math" w:hAnsi="Cambria Math"/>
                  <w:highlight w:val="yellow"/>
                  <w:lang w:val="pt-BR"/>
                </w:rPr>
                <m:t>)</m:t>
              </m:r>
            </m:e>
          </m:d>
          <m:r>
            <m:rPr>
              <m:sty m:val="p"/>
            </m:rPr>
            <w:rPr>
              <w:rFonts w:ascii="Cambria Math" w:hAnsi="Cambria Math"/>
              <w:highlight w:val="yellow"/>
              <w:lang w:val="pt-BR"/>
            </w:rPr>
            <m:t>.</m:t>
          </m:r>
          <m:r>
            <w:rPr>
              <w:rFonts w:ascii="Cambria Math" w:hAnsi="Cambria Math"/>
              <w:highlight w:val="yellow"/>
              <w:lang w:val="pt-BR"/>
            </w:rPr>
            <m:t> </m:t>
          </m:r>
          <m:r>
            <m:rPr>
              <m:nor/>
            </m:rPr>
            <w:rPr>
              <w:highlight w:val="yellow"/>
              <w:lang w:val="pt-BR"/>
            </w:rPr>
            <m:t>(LEI con corte + CZ local)</m:t>
          </m:r>
        </m:oMath>
      </m:oMathPara>
    </w:p>
    <w:p w14:paraId="4B493258" w14:textId="77777777" w:rsidR="00A1225C" w:rsidRPr="00F8403B" w:rsidRDefault="00A1225C" w:rsidP="00A1225C">
      <w:pPr>
        <w:pStyle w:val="FirstParagraph"/>
        <w:rPr>
          <w:highlight w:val="yellow"/>
          <w:lang w:val="es-CL"/>
        </w:rPr>
      </w:pPr>
      <w:r w:rsidRPr="00F8403B">
        <w:rPr>
          <w:highlight w:val="yellow"/>
          <w:lang w:val="es-CL"/>
        </w:rPr>
        <w:t xml:space="preserve">Al pasar de </w:t>
      </w:r>
      <m:oMath>
        <m:r>
          <w:rPr>
            <w:rFonts w:ascii="Cambria Math" w:hAnsi="Cambria Math"/>
            <w:highlight w:val="yellow"/>
            <w:lang w:val="es-CL"/>
          </w:rPr>
          <m:t>2</m:t>
        </m:r>
        <m:r>
          <w:rPr>
            <w:rFonts w:ascii="Cambria Math" w:hAnsi="Cambria Math"/>
            <w:highlight w:val="yellow"/>
          </w:rPr>
          <m:t>r</m:t>
        </m:r>
      </m:oMath>
      <w:r w:rsidRPr="00F8403B">
        <w:rPr>
          <w:highlight w:val="yellow"/>
          <w:lang w:val="es-CL"/>
        </w:rPr>
        <w:t xml:space="preserve"> a </w:t>
      </w:r>
      <m:oMath>
        <m:r>
          <w:rPr>
            <w:rFonts w:ascii="Cambria Math" w:hAnsi="Cambria Math"/>
            <w:highlight w:val="yellow"/>
          </w:rPr>
          <m:t>r</m:t>
        </m:r>
      </m:oMath>
      <w:r w:rsidRPr="00F8403B">
        <w:rPr>
          <w:highlight w:val="yellow"/>
          <w:lang w:val="es-CL"/>
        </w:rPr>
        <w:t xml:space="preserve"> en los promedios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F8403B">
        <w:rPr>
          <w:highlight w:val="yellow"/>
          <w:lang w:val="es-CL"/>
        </w:rPr>
        <w:t xml:space="preserve"> , se usa la descomposición en corona y el hecho de que, por construcción, los términos de anillo se absorben con constante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oMath>
      <w:r w:rsidRPr="00F8403B">
        <w:rPr>
          <w:highlight w:val="yellow"/>
          <w:lang w:val="es-CL"/>
        </w:rPr>
        <w:t xml:space="preserve"> (la dependencia en </w:t>
      </w:r>
      <m:oMath>
        <m:r>
          <w:rPr>
            <w:rFonts w:ascii="Cambria Math" w:hAnsi="Cambria Math"/>
            <w:highlight w:val="yellow"/>
          </w:rPr>
          <m:t>θ</m:t>
        </m:r>
      </m:oMath>
      <w:r w:rsidRPr="00F8403B">
        <w:rPr>
          <w:highlight w:val="yellow"/>
          <w:lang w:val="es-CL"/>
        </w:rPr>
        <w:t xml:space="preserve"> viene del soporte de </w:t>
      </w:r>
      <m:oMath>
        <m:r>
          <w:rPr>
            <w:rFonts w:ascii="Cambria Math" w:hAnsi="Cambria Math"/>
            <w:highlight w:val="yellow"/>
          </w:rPr>
          <m:t>φ</m:t>
        </m:r>
      </m:oMath>
      <w:r w:rsidRPr="00F8403B">
        <w:rPr>
          <w:highlight w:val="yellow"/>
          <w:lang w:val="es-CL"/>
        </w:rPr>
        <w:t xml:space="preserve"> y de </w:t>
      </w:r>
      <m:oMath>
        <m:r>
          <m:rPr>
            <m:sty m:val="p"/>
          </m:rPr>
          <w:rPr>
            <w:rFonts w:ascii="Cambria Math" w:hAnsi="Cambria Math"/>
            <w:highlight w:val="yellow"/>
            <w:lang w:val="es-CL"/>
          </w:rPr>
          <m:t>|∇</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θ</m:t>
        </m:r>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1</m:t>
            </m:r>
          </m:sup>
        </m:sSup>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1</m:t>
            </m:r>
          </m:sup>
        </m:sSup>
      </m:oMath>
      <w:r w:rsidRPr="00F8403B">
        <w:rPr>
          <w:highlight w:val="yellow"/>
          <w:lang w:val="es-CL"/>
        </w:rPr>
        <w:t xml:space="preserve"> ), de modo que</w:t>
      </w:r>
    </w:p>
    <w:p w14:paraId="521D25DF" w14:textId="77777777" w:rsidR="00A1225C" w:rsidRPr="009E3D6B" w:rsidRDefault="00A1225C" w:rsidP="00A1225C">
      <w:pPr>
        <w:pStyle w:val="Textoindependiente"/>
        <w:rPr>
          <w:highlight w:val="yellow"/>
        </w:rPr>
      </w:pPr>
      <m:oMathPara>
        <m:oMathParaPr>
          <m:jc m:val="center"/>
        </m:oMathParaPr>
        <m:oMath>
          <m:r>
            <w:rPr>
              <w:rFonts w:ascii="Cambria Math" w:hAnsi="Cambria Math"/>
              <w:highlight w:val="yellow"/>
            </w:rPr>
            <m:t>E</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d>
            <m:dPr>
              <m:ctrlPr>
                <w:rPr>
                  <w:rFonts w:ascii="Cambria Math" w:hAnsi="Cambria Math"/>
                  <w:highlight w:val="yellow"/>
                </w:rPr>
              </m:ctrlPr>
            </m:dPr>
            <m:e>
              <m:r>
                <m:rPr>
                  <m:sty m:val="p"/>
                </m:rPr>
                <w:rPr>
                  <w:rFonts w:ascii="Cambria Math" w:hAnsi="Cambria Math"/>
                  <w:highlight w:val="yellow"/>
                </w:rPr>
                <m:t>Φ(</m:t>
              </m:r>
              <m:r>
                <w:rPr>
                  <w:rFonts w:ascii="Cambria Math" w:hAnsi="Cambria Math"/>
                  <w:highlight w:val="yellow"/>
                </w:rPr>
                <m:t>r</m:t>
              </m:r>
              <m:r>
                <m:rPr>
                  <m:sty m:val="p"/>
                </m:rPr>
                <w:rPr>
                  <w:rFonts w:ascii="Cambria Math" w:hAnsi="Cambria Math"/>
                  <w:highlight w:val="yellow"/>
                </w:rPr>
                <m:t>)+Ψ(</m:t>
              </m:r>
              <m:r>
                <w:rPr>
                  <w:rFonts w:ascii="Cambria Math" w:hAnsi="Cambria Math"/>
                  <w:highlight w:val="yellow"/>
                </w:rPr>
                <m:t>r</m:t>
              </m:r>
              <m:r>
                <m:rPr>
                  <m:sty m:val="p"/>
                </m:rPr>
                <w:rPr>
                  <w:rFonts w:ascii="Cambria Math" w:hAnsi="Cambria Math"/>
                  <w:highlight w:val="yellow"/>
                </w:rPr>
                <m:t>)</m:t>
              </m:r>
            </m:e>
          </m:d>
          <m:r>
            <m:rPr>
              <m:sty m:val="p"/>
            </m:rPr>
            <w:rPr>
              <w:rFonts w:ascii="Cambria Math" w:hAnsi="Cambria Math"/>
              <w:highlight w:val="yellow"/>
            </w:rPr>
            <m:t>.</m:t>
          </m:r>
        </m:oMath>
      </m:oMathPara>
    </w:p>
    <w:p w14:paraId="4342B5ED" w14:textId="77777777" w:rsidR="00A1225C" w:rsidRPr="00F8403B" w:rsidRDefault="00A1225C" w:rsidP="00A1225C">
      <w:pPr>
        <w:pStyle w:val="FirstParagraph"/>
        <w:rPr>
          <w:highlight w:val="yellow"/>
          <w:lang w:val="es-CL"/>
        </w:rPr>
      </w:pPr>
      <w:r w:rsidRPr="00F8403B">
        <w:rPr>
          <w:highlight w:val="yellow"/>
          <w:lang w:val="es-CL"/>
        </w:rPr>
        <w:t xml:space="preserve">(Esto es exactamente lo que se obtuvo en tu </w:t>
      </w:r>
      <w:r w:rsidRPr="00F8403B">
        <w:rPr>
          <w:b/>
          <w:bCs/>
          <w:highlight w:val="yellow"/>
          <w:lang w:val="es-CL"/>
        </w:rPr>
        <w:t>Lema 3.1</w:t>
      </w:r>
      <w:r w:rsidRPr="00F8403B">
        <w:rPr>
          <w:highlight w:val="yellow"/>
          <w:lang w:val="es-CL"/>
        </w:rPr>
        <w:t xml:space="preserve"> al final de la cuenta, con </w:t>
      </w:r>
      <m:oMath>
        <m:r>
          <w:rPr>
            <w:rFonts w:ascii="Cambria Math" w:hAnsi="Cambria Math"/>
            <w:highlight w:val="yellow"/>
            <w:lang w:val="es-CL"/>
          </w:rPr>
          <m:t>2</m:t>
        </m:r>
        <m:r>
          <w:rPr>
            <w:rFonts w:ascii="Cambria Math" w:hAnsi="Cambria Math"/>
            <w:highlight w:val="yellow"/>
          </w:rPr>
          <m:t>r</m:t>
        </m:r>
      </m:oMath>
      <w:r w:rsidRPr="00F8403B">
        <w:rPr>
          <w:highlight w:val="yellow"/>
          <w:lang w:val="es-CL"/>
        </w:rPr>
        <w:t xml:space="preserve"> reemplazado por </w:t>
      </w:r>
      <m:oMath>
        <m:r>
          <w:rPr>
            <w:rFonts w:ascii="Cambria Math" w:hAnsi="Cambria Math"/>
            <w:highlight w:val="yellow"/>
          </w:rPr>
          <m:t>r</m:t>
        </m:r>
      </m:oMath>
      <w:r w:rsidRPr="00F8403B">
        <w:rPr>
          <w:highlight w:val="yellow"/>
          <w:lang w:val="es-CL"/>
        </w:rPr>
        <w:t xml:space="preserve"> a costa de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oMath>
      <w:r w:rsidRPr="00F8403B">
        <w:rPr>
          <w:highlight w:val="yellow"/>
          <w:lang w:val="es-CL"/>
        </w:rPr>
        <w:t xml:space="preserve"> .)</w:t>
      </w:r>
    </w:p>
    <w:p w14:paraId="714A1DBC" w14:textId="77777777" w:rsidR="00A1225C" w:rsidRPr="009E3D6B" w:rsidRDefault="00A1225C" w:rsidP="00A1225C">
      <w:pPr>
        <w:pStyle w:val="Textoindependiente"/>
        <w:rPr>
          <w:highlight w:val="yellow"/>
        </w:rPr>
      </w:pPr>
      <w:r w:rsidRPr="009E3D6B">
        <w:rPr>
          <w:highlight w:val="yellow"/>
        </w:rPr>
        <w:t xml:space="preserve">Con (4) y </w:t>
      </w:r>
      <m:oMath>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M</m:t>
        </m:r>
      </m:oMath>
      <w:r w:rsidRPr="009E3D6B">
        <w:rPr>
          <w:highlight w:val="yellow"/>
        </w:rPr>
        <w:t xml:space="preserve"> , en (3):</w:t>
      </w:r>
    </w:p>
    <w:p w14:paraId="4363B0EE" w14:textId="77777777" w:rsidR="00A1225C" w:rsidRPr="009E3D6B" w:rsidRDefault="00A1225C" w:rsidP="00A1225C">
      <w:pPr>
        <w:pStyle w:val="Textoindependiente"/>
        <w:rPr>
          <w:highlight w:val="yellow"/>
        </w:rPr>
      </w:pPr>
      <m:oMathPara>
        <m:oMathParaPr>
          <m:jc m:val="center"/>
        </m:oMathParaPr>
        <m:oMath>
          <m:r>
            <m:rPr>
              <m:sty m:val="p"/>
            </m:rPr>
            <w:rPr>
              <w:rFonts w:ascii="Cambria Math" w:hAnsi="Cambria Math"/>
              <w:highlight w:val="yellow"/>
            </w:rPr>
            <m:t>Φ(</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ε</m:t>
          </m:r>
          <m:d>
            <m:dPr>
              <m:ctrlPr>
                <w:rPr>
                  <w:rFonts w:ascii="Cambria Math" w:hAnsi="Cambria Math"/>
                  <w:highlight w:val="yellow"/>
                </w:rPr>
              </m:ctrlPr>
            </m:dPr>
            <m:e>
              <m:r>
                <m:rPr>
                  <m:sty m:val="p"/>
                </m:rPr>
                <w:rPr>
                  <w:rFonts w:ascii="Cambria Math" w:hAnsi="Cambria Math"/>
                  <w:highlight w:val="yellow"/>
                </w:rPr>
                <m:t>Φ(</m:t>
              </m:r>
              <m:r>
                <w:rPr>
                  <w:rFonts w:ascii="Cambria Math" w:hAnsi="Cambria Math"/>
                  <w:highlight w:val="yellow"/>
                </w:rPr>
                <m:t>r</m:t>
              </m:r>
              <m:r>
                <m:rPr>
                  <m:sty m:val="p"/>
                </m:rPr>
                <w:rPr>
                  <w:rFonts w:ascii="Cambria Math" w:hAnsi="Cambria Math"/>
                  <w:highlight w:val="yellow"/>
                </w:rPr>
                <m:t>)+Ψ(</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M</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e>
          </m:d>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m:rPr>
              <m:sty m:val="p"/>
            </m:rPr>
            <w:rPr>
              <w:rFonts w:ascii="Cambria Math" w:hAnsi="Cambria Math"/>
              <w:highlight w:val="yellow"/>
            </w:rPr>
            <m:t>(</m:t>
          </m:r>
          <m:r>
            <w:rPr>
              <w:rFonts w:ascii="Cambria Math" w:hAnsi="Cambria Math"/>
              <w:highlight w:val="yellow"/>
            </w:rPr>
            <m:t>M</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)+Φ(</m:t>
          </m:r>
          <m:r>
            <w:rPr>
              <w:rFonts w:ascii="Cambria Math" w:hAnsi="Cambria Math"/>
              <w:highlight w:val="yellow"/>
            </w:rPr>
            <m:t>r</m:t>
          </m:r>
          <m:r>
            <m:rPr>
              <m:sty m:val="p"/>
            </m:rPr>
            <w:rPr>
              <w:rFonts w:ascii="Cambria Math" w:hAnsi="Cambria Math"/>
              <w:highlight w:val="yellow"/>
            </w:rPr>
            <m:t>)+Ψ(</m:t>
          </m:r>
          <m:r>
            <w:rPr>
              <w:rFonts w:ascii="Cambria Math" w:hAnsi="Cambria Math"/>
              <w:highlight w:val="yellow"/>
            </w:rPr>
            <m:t>r</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r</m:t>
          </m:r>
          <m:r>
            <m:rPr>
              <m:sty m:val="p"/>
            </m:rPr>
            <w:rPr>
              <w:rFonts w:ascii="Cambria Math" w:hAnsi="Cambria Math"/>
              <w:highlight w:val="yellow"/>
            </w:rPr>
            <m:t>).</m:t>
          </m:r>
        </m:oMath>
      </m:oMathPara>
    </w:p>
    <w:p w14:paraId="62876935" w14:textId="77777777" w:rsidR="00A1225C" w:rsidRPr="009E3D6B" w:rsidRDefault="00A1225C" w:rsidP="00A1225C">
      <w:pPr>
        <w:pStyle w:val="FirstParagraph"/>
        <w:rPr>
          <w:highlight w:val="yellow"/>
        </w:rPr>
      </w:pPr>
      <w:r w:rsidRPr="00F8403B">
        <w:rPr>
          <w:highlight w:val="yellow"/>
          <w:lang w:val="es-CL"/>
        </w:rPr>
        <w:t xml:space="preserve">Elegimos </w:t>
      </w:r>
      <m:oMath>
        <m:r>
          <w:rPr>
            <w:rFonts w:ascii="Cambria Math" w:hAnsi="Cambria Math"/>
            <w:highlight w:val="yellow"/>
          </w:rPr>
          <m:t>ε</m:t>
        </m:r>
        <m:r>
          <m:rPr>
            <m:sty m:val="p"/>
          </m:rPr>
          <w:rPr>
            <w:rFonts w:ascii="Cambria Math" w:hAnsi="Cambria Math"/>
            <w:highlight w:val="yellow"/>
            <w:lang w:val="es-CL"/>
          </w:rPr>
          <m:t>=</m:t>
        </m:r>
        <m:r>
          <w:rPr>
            <w:rFonts w:ascii="Cambria Math" w:hAnsi="Cambria Math"/>
            <w:highlight w:val="yellow"/>
          </w:rPr>
          <m:t>ε</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oMath>
      <w:r w:rsidRPr="00F8403B">
        <w:rPr>
          <w:highlight w:val="yellow"/>
          <w:lang w:val="es-CL"/>
        </w:rPr>
        <w:t xml:space="preserve"> suficientemente pequeña para </w:t>
      </w:r>
      <w:r w:rsidRPr="00F8403B">
        <w:rPr>
          <w:b/>
          <w:bCs/>
          <w:highlight w:val="yellow"/>
          <w:lang w:val="es-CL"/>
        </w:rPr>
        <w:t xml:space="preserve">absorber el término lineal en </w:t>
      </w:r>
      <m:oMath>
        <m:r>
          <w:rPr>
            <w:rFonts w:ascii="Cambria Math" w:hAnsi="Cambria Math"/>
            <w:highlight w:val="yellow"/>
          </w:rPr>
          <m:t>M</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F8403B">
        <w:rPr>
          <w:b/>
          <w:bCs/>
          <w:highlight w:val="yellow"/>
          <w:lang w:val="es-CL"/>
        </w:rPr>
        <w:t xml:space="preserve"> </w:t>
      </w:r>
      <w:r w:rsidRPr="00F8403B">
        <w:rPr>
          <w:highlight w:val="yellow"/>
          <w:lang w:val="es-CL"/>
        </w:rPr>
        <w:t xml:space="preserve"> dentro del término no lineal </w:t>
      </w:r>
      <m:oMath>
        <m:r>
          <w:rPr>
            <w:rFonts w:ascii="Cambria Math" w:hAnsi="Cambria Math"/>
            <w:highlight w:val="yellow"/>
          </w:rPr>
          <m:t>M</m:t>
        </m:r>
        <m:r>
          <m:rPr>
            <m:sty m:val="p"/>
          </m:rPr>
          <w:rPr>
            <w:rFonts w:ascii="Cambria Math" w:hAnsi="Cambria Math"/>
            <w:highlight w:val="yellow"/>
            <w:lang w:val="es-CL"/>
          </w:rPr>
          <m:t>(</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oMath>
      <w:r w:rsidRPr="00F8403B">
        <w:rPr>
          <w:highlight w:val="yellow"/>
          <w:lang w:val="es-CL"/>
        </w:rPr>
        <w:t xml:space="preserve"> (Young con potencias </w:t>
      </w:r>
      <m:oMath>
        <m:r>
          <w:rPr>
            <w:rFonts w:ascii="Cambria Math" w:hAnsi="Cambria Math"/>
            <w:highlight w:val="yellow"/>
            <w:lang w:val="es-CL"/>
          </w:rPr>
          <m:t>1</m:t>
        </m:r>
      </m:oMath>
      <w:r w:rsidRPr="00F8403B">
        <w:rPr>
          <w:highlight w:val="yellow"/>
          <w:lang w:val="es-CL"/>
        </w:rPr>
        <w:t xml:space="preserve"> y </w:t>
      </w:r>
      <m:oMath>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oMath>
      <w:r w:rsidRPr="00F8403B">
        <w:rPr>
          <w:highlight w:val="yellow"/>
          <w:lang w:val="es-CL"/>
        </w:rPr>
        <w:t xml:space="preserve"> ; esto sólo cambia la constante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oMath>
      <w:r w:rsidRPr="00F8403B">
        <w:rPr>
          <w:highlight w:val="yellow"/>
          <w:lang w:val="es-CL"/>
        </w:rPr>
        <w:t xml:space="preserve"> ). Para el resto, usamos </w:t>
      </w:r>
      <m:oMath>
        <m:r>
          <m:rPr>
            <m:sty m:val="p"/>
          </m:rPr>
          <w:rPr>
            <w:rFonts w:ascii="Cambria Math" w:hAnsi="Cambria Math"/>
            <w:highlight w:val="yellow"/>
            <w:lang w:val="es-CL"/>
          </w:rPr>
          <m:t>(</m:t>
        </m:r>
        <m:r>
          <w:rPr>
            <w:rFonts w:ascii="Cambria Math" w:hAnsi="Cambria Math"/>
            <w:highlight w:val="yellow"/>
          </w:rPr>
          <m:t>x</m:t>
        </m:r>
        <m:r>
          <m:rPr>
            <m:sty m:val="p"/>
          </m:rPr>
          <w:rPr>
            <w:rFonts w:ascii="Cambria Math" w:hAnsi="Cambria Math"/>
            <w:highlight w:val="yellow"/>
            <w:lang w:val="es-CL"/>
          </w:rPr>
          <m:t>+</m:t>
        </m:r>
        <m:r>
          <w:rPr>
            <w:rFonts w:ascii="Cambria Math" w:hAnsi="Cambria Math"/>
            <w:highlight w:val="yellow"/>
          </w:rPr>
          <m:t>y</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lang w:val="es-CL"/>
              </w:rPr>
              <m:t>2</m:t>
            </m:r>
          </m:e>
          <m:sup>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x</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y</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oMath>
      <w:r w:rsidRPr="00F8403B">
        <w:rPr>
          <w:highlight w:val="yellow"/>
          <w:lang w:val="es-CL"/>
        </w:rPr>
        <w:t xml:space="preserve"> con </w:t>
      </w:r>
      <m:oMath>
        <m:r>
          <w:rPr>
            <w:rFonts w:ascii="Cambria Math" w:hAnsi="Cambria Math"/>
            <w:highlight w:val="yellow"/>
          </w:rPr>
          <m:t>x</m:t>
        </m:r>
        <m:r>
          <m:rPr>
            <m:sty m:val="p"/>
          </m:rPr>
          <w:rPr>
            <w:rFonts w:ascii="Cambria Math" w:hAnsi="Cambria Math"/>
            <w:highlight w:val="yellow"/>
            <w:lang w:val="es-CL"/>
          </w:rPr>
          <m:t>=</m:t>
        </m:r>
        <m:r>
          <w:rPr>
            <w:rFonts w:ascii="Cambria Math" w:hAnsi="Cambria Math"/>
            <w:highlight w:val="yellow"/>
          </w:rPr>
          <m:t>M</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 </m:t>
        </m:r>
        <m:r>
          <w:rPr>
            <w:rFonts w:ascii="Cambria Math" w:hAnsi="Cambria Math"/>
            <w:highlight w:val="yellow"/>
          </w:rPr>
          <m:t>y</m:t>
        </m:r>
        <m:r>
          <m:rPr>
            <m:sty m:val="p"/>
          </m:rPr>
          <w:rPr>
            <w:rFonts w:ascii="Cambria Math" w:hAnsi="Cambria Math"/>
            <w:highlight w:val="yellow"/>
            <w:lang w:val="es-CL"/>
          </w:rPr>
          <m:t>=</m:t>
        </m:r>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r>
          <m:rPr>
            <m:sty m:val="p"/>
          </m:rPr>
          <w:rPr>
            <w:rFonts w:ascii="Cambria Math" w:hAnsi="Cambria Math"/>
            <w:highlight w:val="yellow"/>
          </w:rPr>
          <m:t>Ψ</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F8403B">
        <w:rPr>
          <w:highlight w:val="yellow"/>
          <w:lang w:val="es-CL"/>
        </w:rPr>
        <w:t xml:space="preserve"> , y la desigualdad elemental </w:t>
      </w:r>
      <m:oMath>
        <m:sSup>
          <m:sSupPr>
            <m:ctrlPr>
              <w:rPr>
                <w:rFonts w:ascii="Cambria Math" w:hAnsi="Cambria Math"/>
                <w:highlight w:val="yellow"/>
              </w:rPr>
            </m:ctrlPr>
          </m:sSupPr>
          <m:e>
            <m:r>
              <w:rPr>
                <w:rFonts w:ascii="Cambria Math" w:hAnsi="Cambria Math"/>
                <w:highlight w:val="yellow"/>
              </w:rPr>
              <m:t>s</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s</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oMath>
      <w:r w:rsidRPr="00F8403B">
        <w:rPr>
          <w:highlight w:val="yellow"/>
          <w:lang w:val="es-CL"/>
        </w:rPr>
        <w:t xml:space="preserve"> para aislar el </w:t>
      </w:r>
      <w:r w:rsidRPr="00F8403B">
        <w:rPr>
          <w:b/>
          <w:bCs/>
          <w:highlight w:val="yellow"/>
          <w:lang w:val="es-CL"/>
        </w:rPr>
        <w:t>componente lineal</w:t>
      </w:r>
      <w:r w:rsidRPr="00F8403B">
        <w:rPr>
          <w:highlight w:val="yellow"/>
          <w:lang w:val="es-CL"/>
        </w:rPr>
        <w:t xml:space="preserve"> en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F8403B">
        <w:rPr>
          <w:highlight w:val="yellow"/>
          <w:lang w:val="es-CL"/>
        </w:rPr>
        <w:t xml:space="preserve"> . </w:t>
      </w:r>
      <w:r w:rsidRPr="009E3D6B">
        <w:rPr>
          <w:highlight w:val="yellow"/>
        </w:rPr>
        <w:t>Con esto,</w:t>
      </w:r>
    </w:p>
    <w:p w14:paraId="7FDC12C8" w14:textId="77777777" w:rsidR="00A1225C" w:rsidRPr="009E3D6B" w:rsidRDefault="00A1225C" w:rsidP="00A1225C">
      <w:pPr>
        <w:pStyle w:val="Textoindependiente"/>
        <w:rPr>
          <w:highlight w:val="yellow"/>
        </w:rPr>
      </w:pPr>
      <m:oMathPara>
        <m:oMathParaPr>
          <m:jc m:val="center"/>
        </m:oMathParaPr>
        <m:oMath>
          <m:r>
            <m:rPr>
              <m:sty m:val="p"/>
            </m:rPr>
            <w:rPr>
              <w:rFonts w:ascii="Cambria Math" w:hAnsi="Cambria Math"/>
              <w:highlight w:val="yellow"/>
            </w:rPr>
            <m:t>Φ(</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d>
            <m:dPr>
              <m:ctrlPr>
                <w:rPr>
                  <w:rFonts w:ascii="Cambria Math" w:hAnsi="Cambria Math"/>
                  <w:highlight w:val="yellow"/>
                </w:rPr>
              </m:ctrlPr>
            </m:dPr>
            <m:e>
              <m:r>
                <m:rPr>
                  <m:sty m:val="p"/>
                </m:rPr>
                <w:rPr>
                  <w:rFonts w:ascii="Cambria Math" w:hAnsi="Cambria Math"/>
                  <w:highlight w:val="yellow"/>
                </w:rPr>
                <m:t>Φ(</m:t>
              </m:r>
              <m:r>
                <w:rPr>
                  <w:rFonts w:ascii="Cambria Math" w:hAnsi="Cambria Math"/>
                  <w:highlight w:val="yellow"/>
                </w:rPr>
                <m:t>r</m:t>
              </m:r>
              <m:r>
                <m:rPr>
                  <m:sty m:val="p"/>
                </m:rPr>
                <w:rPr>
                  <w:rFonts w:ascii="Cambria Math" w:hAnsi="Cambria Math"/>
                  <w:highlight w:val="yellow"/>
                </w:rPr>
                <m:t>)+Ψ(</m:t>
              </m:r>
              <m:r>
                <w:rPr>
                  <w:rFonts w:ascii="Cambria Math" w:hAnsi="Cambria Math"/>
                  <w:highlight w:val="yellow"/>
                </w:rPr>
                <m:t>r</m:t>
              </m:r>
              <m:r>
                <m:rPr>
                  <m:sty m:val="p"/>
                </m:rPr>
                <w:rPr>
                  <w:rFonts w:ascii="Cambria Math" w:hAnsi="Cambria Math"/>
                  <w:highlight w:val="yellow"/>
                </w:rPr>
                <m:t>)</m:t>
              </m:r>
            </m:e>
          </m:d>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m:t>
          </m:r>
          <m:r>
            <m:rPr>
              <m:sty m:val="p"/>
            </m:rPr>
            <w:rPr>
              <w:rFonts w:ascii="Cambria Math" w:hAnsi="Cambria Math"/>
              <w:highlight w:val="yellow"/>
            </w:rPr>
            <m:t>(</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oMath>
      </m:oMathPara>
    </w:p>
    <w:p w14:paraId="38C97E83" w14:textId="77777777" w:rsidR="00A1225C" w:rsidRPr="00F8403B" w:rsidRDefault="00A1225C" w:rsidP="00A1225C">
      <w:pPr>
        <w:pStyle w:val="FirstParagraph"/>
        <w:rPr>
          <w:highlight w:val="yellow"/>
          <w:lang w:val="es-CL"/>
        </w:rPr>
      </w:pPr>
      <w:r w:rsidRPr="00F8403B">
        <w:rPr>
          <w:highlight w:val="yellow"/>
          <w:lang w:val="es-CL"/>
        </w:rPr>
        <w:t xml:space="preserve">que es exactamente el enunciado. </w:t>
      </w:r>
      <m:oMath>
        <m:r>
          <m:rPr>
            <m:sty m:val="p"/>
          </m:rPr>
          <w:rPr>
            <w:rFonts w:ascii="Cambria Math" w:hAnsi="Cambria Math"/>
            <w:highlight w:val="yellow"/>
            <w:lang w:val="es-CL"/>
          </w:rPr>
          <m:t>▫</m:t>
        </m:r>
      </m:oMath>
    </w:p>
    <w:p w14:paraId="03D7A7BA" w14:textId="7A758242" w:rsidR="002B01DA" w:rsidRPr="00237E2B" w:rsidRDefault="002B01DA">
      <w:pPr>
        <w:rPr>
          <w:lang w:val="es-CL"/>
        </w:rPr>
      </w:pPr>
    </w:p>
    <w:p w14:paraId="03D7A7BB" w14:textId="77777777" w:rsidR="002B01DA" w:rsidRPr="00BB13F5" w:rsidRDefault="00A1225C">
      <w:pPr>
        <w:pStyle w:val="Ttulo3"/>
        <w:rPr>
          <w:lang w:val="es-CL"/>
        </w:rPr>
      </w:pPr>
      <w:bookmarkStart w:id="32" w:name="Xee2ee7fe216d24a87b20ad2450b7f383d648db0"/>
      <w:bookmarkEnd w:id="31"/>
      <w:r w:rsidRPr="00BB13F5">
        <w:rPr>
          <w:lang w:val="es-CL"/>
        </w:rPr>
        <w:t xml:space="preserve">Teorema 3.4 (Good‑ </w:t>
      </w:r>
      <m:oMath>
        <m:r>
          <w:rPr>
            <w:rFonts w:ascii="Cambria Math" w:hAnsi="Cambria Math"/>
          </w:rPr>
          <m:t>λ</m:t>
        </m:r>
      </m:oMath>
      <w:r w:rsidRPr="00BB13F5">
        <w:rPr>
          <w:lang w:val="es-CL"/>
        </w:rPr>
        <w:t xml:space="preserve"> ; activación de </w:t>
      </w:r>
      <m:oMath>
        <m:r>
          <w:rPr>
            <w:rFonts w:ascii="Cambria Math" w:hAnsi="Cambria Math"/>
          </w:rPr>
          <m:t>ε</m:t>
        </m:r>
      </m:oMath>
      <w:r w:rsidRPr="00BB13F5">
        <w:rPr>
          <w:lang w:val="es-CL"/>
        </w:rPr>
        <w:t xml:space="preserve"> en finitas escalas)</w:t>
      </w:r>
    </w:p>
    <w:p w14:paraId="7ECC26B8" w14:textId="77777777" w:rsidR="009E3D6B" w:rsidRPr="009E3D6B" w:rsidRDefault="009E3D6B" w:rsidP="009E3D6B">
      <w:pPr>
        <w:pStyle w:val="FirstParagraph"/>
        <w:rPr>
          <w:lang w:val="es-CL"/>
        </w:rPr>
      </w:pPr>
      <w:r w:rsidRPr="009E3D6B">
        <w:rPr>
          <w:b/>
          <w:bCs/>
          <w:lang w:val="es-CL"/>
        </w:rPr>
        <w:t>Notación y “gauge” de presión.</w:t>
      </w:r>
      <w:r w:rsidRPr="009E3D6B">
        <w:rPr>
          <w:lang w:val="es-CL"/>
        </w:rPr>
        <w:t xml:space="preserve"> Fija </w:t>
      </w:r>
      <m:oMath>
        <m:sSub>
          <m:sSubPr>
            <m:ctrlPr>
              <w:rPr>
                <w:rFonts w:ascii="Cambria Math" w:hAnsi="Cambria Math"/>
              </w:rPr>
            </m:ctrlPr>
          </m:sSubPr>
          <m:e>
            <m:r>
              <w:rPr>
                <w:rFonts w:ascii="Cambria Math" w:hAnsi="Cambria Math"/>
              </w:rPr>
              <m:t>r</m:t>
            </m:r>
          </m:e>
          <m:sub>
            <m:r>
              <w:rPr>
                <w:rFonts w:ascii="Cambria Math" w:hAnsi="Cambria Math"/>
                <w:lang w:val="es-CL"/>
              </w:rPr>
              <m:t>0</m:t>
            </m:r>
          </m:sub>
        </m:sSub>
        <m:r>
          <m:rPr>
            <m:sty m:val="p"/>
          </m:rPr>
          <w:rPr>
            <w:rFonts w:ascii="Cambria Math" w:hAnsi="Cambria Math"/>
            <w:lang w:val="es-CL"/>
          </w:rPr>
          <m:t>&gt;</m:t>
        </m:r>
        <m:r>
          <w:rPr>
            <w:rFonts w:ascii="Cambria Math" w:hAnsi="Cambria Math"/>
            <w:lang w:val="es-CL"/>
          </w:rPr>
          <m:t>0</m:t>
        </m:r>
      </m:oMath>
      <w:r w:rsidRPr="009E3D6B">
        <w:rPr>
          <w:lang w:val="es-CL"/>
        </w:rPr>
        <w:t xml:space="preserve"> y </w:t>
      </w:r>
      <m:oMath>
        <m:r>
          <w:rPr>
            <w:rFonts w:ascii="Cambria Math" w:hAnsi="Cambria Math"/>
          </w:rPr>
          <m:t>θ</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9E3D6B">
        <w:rPr>
          <w:lang w:val="es-CL"/>
        </w:rPr>
        <w:t xml:space="preserve"> (puedes tomar </w:t>
      </w:r>
      <m:oMath>
        <m:r>
          <w:rPr>
            <w:rFonts w:ascii="Cambria Math" w:hAnsi="Cambria Math"/>
          </w:rPr>
          <m:t>θ</m:t>
        </m:r>
        <m:r>
          <m:rPr>
            <m:sty m:val="p"/>
          </m:rPr>
          <w:rPr>
            <w:rFonts w:ascii="Cambria Math" w:hAnsi="Cambria Math"/>
            <w:lang w:val="es-CL"/>
          </w:rPr>
          <m:t>≤</m:t>
        </m:r>
        <m:f>
          <m:fPr>
            <m:type m:val="lin"/>
            <m:ctrlPr>
              <w:rPr>
                <w:rFonts w:ascii="Cambria Math" w:hAnsi="Cambria Math"/>
              </w:rPr>
            </m:ctrlPr>
          </m:fPr>
          <m:num>
            <m:r>
              <w:rPr>
                <w:rFonts w:ascii="Cambria Math" w:hAnsi="Cambria Math"/>
                <w:lang w:val="es-CL"/>
              </w:rPr>
              <m:t>1</m:t>
            </m:r>
          </m:num>
          <m:den>
            <m:r>
              <w:rPr>
                <w:rFonts w:ascii="Cambria Math" w:hAnsi="Cambria Math"/>
                <w:lang w:val="es-CL"/>
              </w:rPr>
              <m:t>2</m:t>
            </m:r>
          </m:den>
        </m:f>
      </m:oMath>
      <w:r w:rsidRPr="009E3D6B">
        <w:rPr>
          <w:lang w:val="es-CL"/>
        </w:rPr>
        <w:t xml:space="preserve"> para simplificar). Pon </w:t>
      </w:r>
      <m:oMath>
        <m:sSub>
          <m:sSubPr>
            <m:ctrlPr>
              <w:rPr>
                <w:rFonts w:ascii="Cambria Math" w:hAnsi="Cambria Math"/>
              </w:rPr>
            </m:ctrlPr>
          </m:sSubPr>
          <m:e>
            <m:r>
              <w:rPr>
                <w:rFonts w:ascii="Cambria Math" w:hAnsi="Cambria Math"/>
              </w:rPr>
              <m:t>r</m:t>
            </m:r>
          </m:e>
          <m:sub>
            <m:r>
              <w:rPr>
                <w:rFonts w:ascii="Cambria Math" w:hAnsi="Cambria Math"/>
              </w:rPr>
              <m:t>j</m:t>
            </m:r>
          </m:sub>
        </m:sSub>
        <m:box>
          <m:boxPr>
            <m:opEmu m:val="1"/>
            <m:ctrlPr>
              <w:rPr>
                <w:rFonts w:ascii="Cambria Math" w:hAnsi="Cambria Math"/>
              </w:rPr>
            </m:ctrlPr>
          </m:boxPr>
          <m:e>
            <m:r>
              <m:rPr>
                <m:sty m:val="p"/>
              </m:rPr>
              <w:rPr>
                <w:rFonts w:ascii="Cambria Math" w:hAnsi="Cambria Math"/>
                <w:lang w:val="es-CL"/>
              </w:rPr>
              <m:t>:=</m:t>
            </m:r>
          </m:e>
        </m:box>
        <m:sSup>
          <m:sSupPr>
            <m:ctrlPr>
              <w:rPr>
                <w:rFonts w:ascii="Cambria Math" w:hAnsi="Cambria Math"/>
              </w:rPr>
            </m:ctrlPr>
          </m:sSupPr>
          <m:e>
            <m:r>
              <w:rPr>
                <w:rFonts w:ascii="Cambria Math" w:hAnsi="Cambria Math"/>
              </w:rPr>
              <m:t>θ</m:t>
            </m:r>
          </m:e>
          <m:sup>
            <m:r>
              <w:rPr>
                <w:rFonts w:ascii="Cambria Math" w:hAnsi="Cambria Math"/>
              </w:rPr>
              <m:t>j</m:t>
            </m:r>
          </m:sup>
        </m:sSup>
        <m:sSub>
          <m:sSubPr>
            <m:ctrlPr>
              <w:rPr>
                <w:rFonts w:ascii="Cambria Math" w:hAnsi="Cambria Math"/>
              </w:rPr>
            </m:ctrlPr>
          </m:sSubPr>
          <m:e>
            <m:r>
              <w:rPr>
                <w:rFonts w:ascii="Cambria Math" w:hAnsi="Cambria Math"/>
              </w:rPr>
              <m:t>r</m:t>
            </m:r>
          </m:e>
          <m:sub>
            <m:r>
              <w:rPr>
                <w:rFonts w:ascii="Cambria Math" w:hAnsi="Cambria Math"/>
                <w:lang w:val="es-CL"/>
              </w:rPr>
              <m:t>0</m:t>
            </m:r>
          </m:sub>
        </m:sSub>
      </m:oMath>
      <w:r w:rsidRPr="009E3D6B">
        <w:rPr>
          <w:lang w:val="es-CL"/>
        </w:rPr>
        <w:t xml:space="preserve"> .</w:t>
      </w:r>
      <w:r w:rsidRPr="009E3D6B">
        <w:rPr>
          <w:lang w:val="es-CL"/>
        </w:rPr>
        <w:br/>
        <w:t xml:space="preserve">Para la presión usamos un </w:t>
      </w:r>
      <w:r w:rsidRPr="009E3D6B">
        <w:rPr>
          <w:b/>
          <w:bCs/>
          <w:lang w:val="es-CL"/>
        </w:rPr>
        <w:t>gauge anclado</w:t>
      </w:r>
      <w:r w:rsidRPr="009E3D6B">
        <w:rPr>
          <w:lang w:val="es-CL"/>
        </w:rPr>
        <w:t xml:space="preserve"> en </w:t>
      </w:r>
      <m:oMath>
        <m:r>
          <w:rPr>
            <w:rFonts w:ascii="Cambria Math" w:hAnsi="Cambria Math"/>
          </w:rPr>
          <m:t>R</m:t>
        </m:r>
        <m:box>
          <m:boxPr>
            <m:opEmu m:val="1"/>
            <m:ctrlPr>
              <w:rPr>
                <w:rFonts w:ascii="Cambria Math" w:hAnsi="Cambria Math"/>
              </w:rPr>
            </m:ctrlPr>
          </m:boxPr>
          <m:e>
            <m:r>
              <m:rPr>
                <m:sty m:val="p"/>
              </m:rPr>
              <w:rPr>
                <w:rFonts w:ascii="Cambria Math" w:hAnsi="Cambria Math"/>
                <w:lang w:val="es-CL"/>
              </w:rPr>
              <m:t>:=</m:t>
            </m:r>
          </m:e>
        </m:box>
        <m:r>
          <w:rPr>
            <w:rFonts w:ascii="Cambria Math" w:hAnsi="Cambria Math"/>
            <w:lang w:val="es-CL"/>
          </w:rPr>
          <m:t>2</m:t>
        </m:r>
        <m:sSub>
          <m:sSubPr>
            <m:ctrlPr>
              <w:rPr>
                <w:rFonts w:ascii="Cambria Math" w:hAnsi="Cambria Math"/>
              </w:rPr>
            </m:ctrlPr>
          </m:sSubPr>
          <m:e>
            <m:r>
              <w:rPr>
                <w:rFonts w:ascii="Cambria Math" w:hAnsi="Cambria Math"/>
              </w:rPr>
              <m:t>r</m:t>
            </m:r>
          </m:e>
          <m:sub>
            <m:r>
              <w:rPr>
                <w:rFonts w:ascii="Cambria Math" w:hAnsi="Cambria Math"/>
                <w:lang w:val="es-CL"/>
              </w:rPr>
              <m:t>0</m:t>
            </m:r>
          </m:sub>
        </m:sSub>
      </m:oMath>
      <w:r w:rsidRPr="009E3D6B">
        <w:rPr>
          <w:lang w:val="es-CL"/>
        </w:rPr>
        <w:t xml:space="preserve"> :</w:t>
      </w:r>
    </w:p>
    <w:p w14:paraId="78F65C53" w14:textId="77777777" w:rsidR="009E3D6B" w:rsidRPr="009E3D6B" w:rsidRDefault="009E3D6B" w:rsidP="009E3D6B">
      <w:pPr>
        <w:pStyle w:val="Textoindependiente"/>
        <w:rPr>
          <w:lang w:val="fr-BE"/>
        </w:rPr>
      </w:pPr>
      <w:r w:rsidRPr="009E3D6B">
        <w:rPr>
          <w:lang w:val="fr-BE"/>
        </w:rPr>
        <w:t>$$     \hat p(x,t):=p(x,t)-\dashint_{B_R}p(\cdot,t)\,,     $$</w:t>
      </w:r>
    </w:p>
    <w:p w14:paraId="1E40C32E" w14:textId="77777777" w:rsidR="009E3D6B" w:rsidRPr="009E3D6B" w:rsidRDefault="009E3D6B" w:rsidP="009E3D6B">
      <w:pPr>
        <w:pStyle w:val="FirstParagraph"/>
        <w:rPr>
          <w:lang w:val="es-CL"/>
        </w:rPr>
      </w:pPr>
      <w:r w:rsidRPr="009E3D6B">
        <w:rPr>
          <w:lang w:val="es-CL"/>
        </w:rPr>
        <w:t xml:space="preserve">y definimos el </w:t>
      </w:r>
      <w:r w:rsidRPr="009E3D6B">
        <w:rPr>
          <w:b/>
          <w:bCs/>
          <w:lang w:val="es-CL"/>
        </w:rPr>
        <w:t>presupuesto crítico</w:t>
      </w:r>
      <w:r w:rsidRPr="009E3D6B">
        <w:rPr>
          <w:lang w:val="es-CL"/>
        </w:rPr>
        <w:t xml:space="preserve"> (adimensional)</w:t>
      </w:r>
    </w:p>
    <w:p w14:paraId="358C8C43" w14:textId="77777777" w:rsidR="009E3D6B" w:rsidRDefault="00486C65" w:rsidP="009E3D6B">
      <w:pPr>
        <w:pStyle w:val="Textoindependiente"/>
      </w:pPr>
      <m:oMathPara>
        <m:oMathParaPr>
          <m:jc m:val="center"/>
        </m:oMathParaPr>
        <m:oMath>
          <m:sSub>
            <m:sSubPr>
              <m:ctrlPr>
                <w:rPr>
                  <w:rFonts w:ascii="Cambria Math" w:hAnsi="Cambria Math"/>
                </w:rPr>
              </m:ctrlPr>
            </m:sSubPr>
            <m:e>
              <m:r>
                <m:rPr>
                  <m:sty m:val="p"/>
                </m:rPr>
                <w:rPr>
                  <w:rFonts w:ascii="Cambria Math" w:hAnsi="Cambria Math"/>
                </w:rPr>
                <m:t>Ξ</m:t>
              </m:r>
            </m:e>
            <m:sub>
              <m:r>
                <w:rPr>
                  <w:rFonts w:ascii="Cambria Math" w:hAnsi="Cambria Math"/>
                </w:rPr>
                <m:t>R</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 </m:t>
          </m:r>
          <m:box>
            <m:boxPr>
              <m:opEmu m:val="1"/>
              <m:ctrlPr>
                <w:rPr>
                  <w:rFonts w:ascii="Cambria Math" w:hAnsi="Cambria Math"/>
                </w:rPr>
              </m:ctrlPr>
            </m:boxPr>
            <m:e>
              <m:r>
                <m:rPr>
                  <m:sty m:val="p"/>
                </m:rPr>
                <w:rPr>
                  <w:rFonts w:ascii="Cambria Math" w:hAnsi="Cambria Math"/>
                </w:rPr>
                <m:t>:=</m:t>
              </m:r>
            </m:e>
          </m:box>
          <m:r>
            <w:rPr>
              <w:rFonts w:ascii="Cambria Math" w:hAnsi="Cambria Math"/>
            </w:rPr>
            <m:t> </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2</m:t>
              </m:r>
            </m:sup>
          </m:sSup>
          <m:r>
            <w:rPr>
              <w:rFonts w:ascii="Cambria Math" w:hAnsi="Cambria Math"/>
            </w:rPr>
            <m:t>​</m:t>
          </m:r>
          <m:nary>
            <m:naryPr>
              <m:chr m:val="∬"/>
              <m:limLoc m:val="subSup"/>
              <m:supHide m:val="1"/>
              <m:ctrlPr>
                <w:rPr>
                  <w:rFonts w:ascii="Cambria Math" w:hAnsi="Cambria Math"/>
                </w:rPr>
              </m:ctrlPr>
            </m:naryPr>
            <m:sub>
              <m:sSub>
                <m:sSubPr>
                  <m:ctrlPr>
                    <w:rPr>
                      <w:rFonts w:ascii="Cambria Math" w:hAnsi="Cambria Math"/>
                    </w:rPr>
                  </m:ctrlPr>
                </m:sSubPr>
                <m:e>
                  <m:r>
                    <w:rPr>
                      <w:rFonts w:ascii="Cambria Math" w:hAnsi="Cambria Math"/>
                    </w:rPr>
                    <m:t>Q</m:t>
                  </m:r>
                </m:e>
                <m:sub>
                  <m:r>
                    <w:rPr>
                      <w:rFonts w:ascii="Cambria Math" w:hAnsi="Cambria Math"/>
                    </w:rPr>
                    <m:t>r</m:t>
                  </m:r>
                </m:sub>
              </m:sSub>
            </m:sub>
            <m:sup>
              <m:r>
                <w:rPr>
                  <w:rFonts w:ascii="Cambria Math" w:hAnsi="Cambria Math"/>
                </w:rPr>
                <m:t>​</m:t>
              </m:r>
            </m:sup>
            <m:e>
              <m:r>
                <w:rPr>
                  <w:rFonts w:ascii="Cambria Math" w:hAnsi="Cambria Math"/>
                </w:rPr>
                <m:t>​</m:t>
              </m:r>
            </m:e>
          </m:nary>
          <m:d>
            <m:dPr>
              <m:ctrlPr>
                <w:rPr>
                  <w:rFonts w:ascii="Cambria Math" w:hAnsi="Cambria Math"/>
                </w:rPr>
              </m:ctrlPr>
            </m:dPr>
            <m:e>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m:t>
              </m:r>
              <m:acc>
                <m:accPr>
                  <m:ctrlPr>
                    <w:rPr>
                      <w:rFonts w:ascii="Cambria Math" w:hAnsi="Cambria Math"/>
                    </w:rPr>
                  </m:ctrlPr>
                </m:accPr>
                <m:e>
                  <m:r>
                    <w:rPr>
                      <w:rFonts w:ascii="Cambria Math" w:hAnsi="Cambria Math"/>
                    </w:rPr>
                    <m:t>p</m:t>
                  </m:r>
                </m:e>
              </m:acc>
              <m:sSup>
                <m:sSupPr>
                  <m:ctrlPr>
                    <w:rPr>
                      <w:rFonts w:ascii="Cambria Math" w:hAnsi="Cambria Math"/>
                    </w:rPr>
                  </m:ctrlPr>
                </m:sSupPr>
                <m:e>
                  <m:r>
                    <m:rPr>
                      <m:sty m:val="p"/>
                    </m:rPr>
                    <w:rPr>
                      <w:rFonts w:ascii="Cambria Math" w:hAnsi="Cambria Math"/>
                    </w:rPr>
                    <m:t>|</m:t>
                  </m:r>
                </m:e>
                <m:sup>
                  <m:r>
                    <w:rPr>
                      <w:rFonts w:ascii="Cambria Math" w:hAnsi="Cambria Math"/>
                    </w:rPr>
                    <m:t>3</m:t>
                  </m:r>
                  <m:r>
                    <m:rPr>
                      <m:sty m:val="p"/>
                    </m:rPr>
                    <w:rPr>
                      <w:rFonts w:ascii="Cambria Math" w:hAnsi="Cambria Math"/>
                    </w:rPr>
                    <m:t>/</m:t>
                  </m:r>
                  <m:r>
                    <w:rPr>
                      <w:rFonts w:ascii="Cambria Math" w:hAnsi="Cambria Math"/>
                    </w:rPr>
                    <m:t>2</m:t>
                  </m:r>
                </m:sup>
              </m:sSup>
            </m:e>
          </m:d>
          <m:r>
            <m:rPr>
              <m:sty m:val="p"/>
            </m:rPr>
            <w:rPr>
              <w:rFonts w:ascii="Cambria Math" w:hAnsi="Cambria Math"/>
            </w:rPr>
            <m:t>.</m:t>
          </m:r>
        </m:oMath>
      </m:oMathPara>
    </w:p>
    <w:p w14:paraId="6BEDA3EE" w14:textId="77777777" w:rsidR="009E3D6B" w:rsidRPr="009E3D6B" w:rsidRDefault="009E3D6B" w:rsidP="009E3D6B">
      <w:pPr>
        <w:pStyle w:val="FirstParagraph"/>
        <w:rPr>
          <w:lang w:val="es-CL"/>
        </w:rPr>
      </w:pPr>
      <w:r w:rsidRPr="009E3D6B">
        <w:rPr>
          <w:lang w:val="es-CL"/>
        </w:rPr>
        <w:t xml:space="preserve">Obsérvese que, para </w:t>
      </w:r>
      <m:oMath>
        <m:r>
          <w:rPr>
            <w:rFonts w:ascii="Cambria Math" w:hAnsi="Cambria Math"/>
          </w:rPr>
          <m:t>r</m:t>
        </m:r>
        <m:r>
          <m:rPr>
            <m:sty m:val="p"/>
          </m:rPr>
          <w:rPr>
            <w:rFonts w:ascii="Cambria Math" w:hAnsi="Cambria Math"/>
            <w:lang w:val="es-CL"/>
          </w:rPr>
          <m:t>≤</m:t>
        </m:r>
        <m:sSub>
          <m:sSubPr>
            <m:ctrlPr>
              <w:rPr>
                <w:rFonts w:ascii="Cambria Math" w:hAnsi="Cambria Math"/>
              </w:rPr>
            </m:ctrlPr>
          </m:sSubPr>
          <m:e>
            <m:r>
              <w:rPr>
                <w:rFonts w:ascii="Cambria Math" w:hAnsi="Cambria Math"/>
              </w:rPr>
              <m:t>r</m:t>
            </m:r>
          </m:e>
          <m:sub>
            <m:r>
              <w:rPr>
                <w:rFonts w:ascii="Cambria Math" w:hAnsi="Cambria Math"/>
                <w:lang w:val="es-CL"/>
              </w:rPr>
              <m:t>0</m:t>
            </m:r>
          </m:sub>
        </m:sSub>
      </m:oMath>
      <w:r w:rsidRPr="009E3D6B">
        <w:rPr>
          <w:lang w:val="es-CL"/>
        </w:rPr>
        <w:t xml:space="preserve"> , </w:t>
      </w:r>
      <m:oMath>
        <m:sSub>
          <m:sSubPr>
            <m:ctrlPr>
              <w:rPr>
                <w:rFonts w:ascii="Cambria Math" w:hAnsi="Cambria Math"/>
              </w:rPr>
            </m:ctrlPr>
          </m:sSubPr>
          <m:e>
            <m:r>
              <m:rPr>
                <m:sty m:val="p"/>
              </m:rPr>
              <w:rPr>
                <w:rFonts w:ascii="Cambria Math" w:hAnsi="Cambria Math"/>
              </w:rPr>
              <m:t>Ξ</m:t>
            </m:r>
          </m:e>
          <m:sub>
            <m:r>
              <w:rPr>
                <w:rFonts w:ascii="Cambria Math" w:hAnsi="Cambria Math"/>
              </w:rPr>
              <m:t>R</m:t>
            </m:r>
          </m:sub>
        </m:sSub>
        <m:r>
          <m:rPr>
            <m:sty m:val="p"/>
          </m:rPr>
          <w:rPr>
            <w:rFonts w:ascii="Cambria Math" w:hAnsi="Cambria Math"/>
            <w:lang w:val="es-CL"/>
          </w:rPr>
          <m:t>(</m:t>
        </m:r>
        <m:r>
          <w:rPr>
            <w:rFonts w:ascii="Cambria Math" w:hAnsi="Cambria Math"/>
          </w:rPr>
          <m:t>r</m:t>
        </m:r>
        <m:r>
          <m:rPr>
            <m:sty m:val="p"/>
          </m:rPr>
          <w:rPr>
            <w:rFonts w:ascii="Cambria Math" w:hAnsi="Cambria Math"/>
            <w:lang w:val="es-CL"/>
          </w:rPr>
          <m:t>)</m:t>
        </m:r>
      </m:oMath>
      <w:r w:rsidRPr="009E3D6B">
        <w:rPr>
          <w:lang w:val="es-CL"/>
        </w:rPr>
        <w:t xml:space="preserve"> es </w:t>
      </w:r>
      <w:r w:rsidRPr="009E3D6B">
        <w:rPr>
          <w:b/>
          <w:bCs/>
          <w:lang w:val="es-CL"/>
        </w:rPr>
        <w:t>equivalente</w:t>
      </w:r>
      <w:r w:rsidRPr="009E3D6B">
        <w:rPr>
          <w:lang w:val="es-CL"/>
        </w:rPr>
        <w:t xml:space="preserve"> a </w:t>
      </w:r>
      <m:oMath>
        <m:r>
          <m:rPr>
            <m:sty m:val="p"/>
          </m:rPr>
          <w:rPr>
            <w:rFonts w:ascii="Cambria Math" w:hAnsi="Cambria Math"/>
          </w:rPr>
          <m:t>Φ</m:t>
        </m:r>
        <m:r>
          <m:rPr>
            <m:sty m:val="p"/>
          </m:rPr>
          <w:rPr>
            <w:rFonts w:ascii="Cambria Math" w:hAnsi="Cambria Math"/>
            <w:lang w:val="es-CL"/>
          </w:rPr>
          <m:t>(</m:t>
        </m:r>
        <m:r>
          <w:rPr>
            <w:rFonts w:ascii="Cambria Math" w:hAnsi="Cambria Math"/>
          </w:rPr>
          <m:t>r</m:t>
        </m:r>
        <m:r>
          <m:rPr>
            <m:sty m:val="p"/>
          </m:rPr>
          <w:rPr>
            <w:rFonts w:ascii="Cambria Math" w:hAnsi="Cambria Math"/>
            <w:lang w:val="es-CL"/>
          </w:rPr>
          <m:t>)+</m:t>
        </m:r>
        <m:r>
          <m:rPr>
            <m:sty m:val="p"/>
          </m:rPr>
          <w:rPr>
            <w:rFonts w:ascii="Cambria Math" w:hAnsi="Cambria Math"/>
          </w:rPr>
          <m:t>Ψ</m:t>
        </m:r>
        <m:r>
          <m:rPr>
            <m:sty m:val="p"/>
          </m:rPr>
          <w:rPr>
            <w:rFonts w:ascii="Cambria Math" w:hAnsi="Cambria Math"/>
            <w:lang w:val="es-CL"/>
          </w:rPr>
          <m:t>(</m:t>
        </m:r>
        <m:r>
          <w:rPr>
            <w:rFonts w:ascii="Cambria Math" w:hAnsi="Cambria Math"/>
          </w:rPr>
          <m:t>r</m:t>
        </m:r>
        <m:r>
          <m:rPr>
            <m:sty m:val="p"/>
          </m:rPr>
          <w:rPr>
            <w:rFonts w:ascii="Cambria Math" w:hAnsi="Cambria Math"/>
            <w:lang w:val="es-CL"/>
          </w:rPr>
          <m:t>)</m:t>
        </m:r>
      </m:oMath>
      <w:r w:rsidRPr="009E3D6B">
        <w:rPr>
          <w:lang w:val="es-CL"/>
        </w:rPr>
        <w:t xml:space="preserve"> con constantes universales (la diferencia de medias de </w:t>
      </w:r>
      <m:oMath>
        <m:r>
          <w:rPr>
            <w:rFonts w:ascii="Cambria Math" w:hAnsi="Cambria Math"/>
          </w:rPr>
          <m:t>p</m:t>
        </m:r>
      </m:oMath>
      <w:r w:rsidRPr="009E3D6B">
        <w:rPr>
          <w:lang w:val="es-CL"/>
        </w:rPr>
        <w:t xml:space="preserve"> a escala </w:t>
      </w:r>
      <m:oMath>
        <m:r>
          <w:rPr>
            <w:rFonts w:ascii="Cambria Math" w:hAnsi="Cambria Math"/>
          </w:rPr>
          <m:t>r</m:t>
        </m:r>
      </m:oMath>
      <w:r w:rsidRPr="009E3D6B">
        <w:rPr>
          <w:lang w:val="es-CL"/>
        </w:rPr>
        <w:t xml:space="preserve"> y a escala </w:t>
      </w:r>
      <m:oMath>
        <m:r>
          <w:rPr>
            <w:rFonts w:ascii="Cambria Math" w:hAnsi="Cambria Math"/>
          </w:rPr>
          <m:t>R</m:t>
        </m:r>
      </m:oMath>
      <w:r w:rsidRPr="009E3D6B">
        <w:rPr>
          <w:lang w:val="es-CL"/>
        </w:rPr>
        <w:t xml:space="preserve"> se controla por la </w:t>
      </w:r>
      <w:r w:rsidRPr="009E3D6B">
        <w:rPr>
          <w:lang w:val="es-CL"/>
        </w:rPr>
        <w:lastRenderedPageBreak/>
        <w:t xml:space="preserve">propia </w:t>
      </w:r>
      <m:oMath>
        <m:r>
          <m:rPr>
            <m:sty m:val="p"/>
          </m:rPr>
          <w:rPr>
            <w:rFonts w:ascii="Cambria Math" w:hAnsi="Cambria Math"/>
            <w:lang w:val="es-CL"/>
          </w:rPr>
          <m:t>|</m:t>
        </m:r>
        <m:acc>
          <m:accPr>
            <m:ctrlPr>
              <w:rPr>
                <w:rFonts w:ascii="Cambria Math" w:hAnsi="Cambria Math"/>
              </w:rPr>
            </m:ctrlPr>
          </m:accPr>
          <m:e>
            <m:r>
              <w:rPr>
                <w:rFonts w:ascii="Cambria Math" w:hAnsi="Cambria Math"/>
              </w:rPr>
              <m:t>p</m:t>
            </m:r>
          </m:e>
        </m:acc>
        <m:r>
          <m:rPr>
            <m:sty m:val="p"/>
          </m:rPr>
          <w:rPr>
            <w:rFonts w:ascii="Cambria Math" w:hAnsi="Cambria Math"/>
            <w:lang w:val="es-CL"/>
          </w:rPr>
          <m:t>|</m:t>
        </m:r>
      </m:oMath>
      <w:r w:rsidRPr="009E3D6B">
        <w:rPr>
          <w:lang w:val="es-CL"/>
        </w:rPr>
        <w:t xml:space="preserve"> ; además, </w:t>
      </w:r>
      <m:oMath>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lang w:val="es-CL"/>
          </w:rPr>
          <m:t>⊂</m:t>
        </m:r>
        <m:sSub>
          <m:sSubPr>
            <m:ctrlPr>
              <w:rPr>
                <w:rFonts w:ascii="Cambria Math" w:hAnsi="Cambria Math"/>
              </w:rPr>
            </m:ctrlPr>
          </m:sSubPr>
          <m:e>
            <m:r>
              <w:rPr>
                <w:rFonts w:ascii="Cambria Math" w:hAnsi="Cambria Math"/>
              </w:rPr>
              <m:t>Q</m:t>
            </m:r>
          </m:e>
          <m:sub>
            <m:r>
              <w:rPr>
                <w:rFonts w:ascii="Cambria Math" w:hAnsi="Cambria Math"/>
              </w:rPr>
              <m:t>R</m:t>
            </m:r>
          </m:sub>
        </m:sSub>
      </m:oMath>
      <w:r w:rsidRPr="009E3D6B">
        <w:rPr>
          <w:lang w:val="es-CL"/>
        </w:rPr>
        <w:t xml:space="preserve"> y el prefactor </w:t>
      </w:r>
      <m:oMath>
        <m:sSup>
          <m:sSupPr>
            <m:ctrlPr>
              <w:rPr>
                <w:rFonts w:ascii="Cambria Math" w:hAnsi="Cambria Math"/>
              </w:rPr>
            </m:ctrlPr>
          </m:sSupPr>
          <m:e>
            <m:r>
              <w:rPr>
                <w:rFonts w:ascii="Cambria Math" w:hAnsi="Cambria Math"/>
              </w:rPr>
              <m:t>r</m:t>
            </m:r>
          </m:e>
          <m:sup>
            <m:r>
              <m:rPr>
                <m:sty m:val="p"/>
              </m:rPr>
              <w:rPr>
                <w:rFonts w:ascii="Cambria Math" w:hAnsi="Cambria Math"/>
                <w:lang w:val="es-CL"/>
              </w:rPr>
              <m:t>-</m:t>
            </m:r>
            <m:r>
              <w:rPr>
                <w:rFonts w:ascii="Cambria Math" w:hAnsi="Cambria Math"/>
                <w:lang w:val="es-CL"/>
              </w:rPr>
              <m:t>2</m:t>
            </m:r>
          </m:sup>
        </m:sSup>
      </m:oMath>
      <w:r w:rsidRPr="009E3D6B">
        <w:rPr>
          <w:lang w:val="es-CL"/>
        </w:rPr>
        <w:t xml:space="preserve"> solo mete factores absolutos). En particular, ** </w:t>
      </w:r>
      <m:oMath>
        <m:sSub>
          <m:sSubPr>
            <m:ctrlPr>
              <w:rPr>
                <w:rFonts w:ascii="Cambria Math" w:hAnsi="Cambria Math"/>
              </w:rPr>
            </m:ctrlPr>
          </m:sSubPr>
          <m:e>
            <m:r>
              <m:rPr>
                <m:sty m:val="p"/>
              </m:rPr>
              <w:rPr>
                <w:rFonts w:ascii="Cambria Math" w:hAnsi="Cambria Math"/>
              </w:rPr>
              <m:t>Ξ</m:t>
            </m:r>
          </m:e>
          <m:sub>
            <m:r>
              <w:rPr>
                <w:rFonts w:ascii="Cambria Math" w:hAnsi="Cambria Math"/>
              </w:rPr>
              <m:t>R</m:t>
            </m:r>
          </m:sub>
        </m:sSub>
        <m:r>
          <m:rPr>
            <m:sty m:val="p"/>
          </m:rPr>
          <w:rPr>
            <w:rFonts w:ascii="Cambria Math" w:hAnsi="Cambria Math"/>
            <w:lang w:val="es-CL"/>
          </w:rPr>
          <m:t>(</m:t>
        </m:r>
        <m:sSub>
          <m:sSubPr>
            <m:ctrlPr>
              <w:rPr>
                <w:rFonts w:ascii="Cambria Math" w:hAnsi="Cambria Math"/>
              </w:rPr>
            </m:ctrlPr>
          </m:sSubPr>
          <m:e>
            <m:r>
              <w:rPr>
                <w:rFonts w:ascii="Cambria Math" w:hAnsi="Cambria Math"/>
              </w:rPr>
              <m:t>r</m:t>
            </m:r>
          </m:e>
          <m:sub>
            <m:r>
              <w:rPr>
                <w:rFonts w:ascii="Cambria Math" w:hAnsi="Cambria Math"/>
                <w:lang w:val="es-CL"/>
              </w:rPr>
              <m:t>0</m:t>
            </m:r>
          </m:sub>
        </m:sSub>
        <m:r>
          <m:rPr>
            <m:sty m:val="p"/>
          </m:rPr>
          <w:rPr>
            <w:rFonts w:ascii="Cambria Math" w:hAnsi="Cambria Math"/>
            <w:lang w:val="es-CL"/>
          </w:rPr>
          <m:t>)≲</m:t>
        </m:r>
        <m:r>
          <m:rPr>
            <m:sty m:val="p"/>
          </m:rPr>
          <w:rPr>
            <w:rFonts w:ascii="Cambria Math" w:hAnsi="Cambria Math"/>
          </w:rPr>
          <m:t>Φ</m:t>
        </m:r>
        <m:r>
          <m:rPr>
            <m:sty m:val="p"/>
          </m:rPr>
          <w:rPr>
            <w:rFonts w:ascii="Cambria Math" w:hAnsi="Cambria Math"/>
            <w:lang w:val="es-CL"/>
          </w:rPr>
          <m:t>(</m:t>
        </m:r>
        <m:r>
          <w:rPr>
            <w:rFonts w:ascii="Cambria Math" w:hAnsi="Cambria Math"/>
            <w:lang w:val="es-CL"/>
          </w:rPr>
          <m:t>2</m:t>
        </m:r>
        <m:sSub>
          <m:sSubPr>
            <m:ctrlPr>
              <w:rPr>
                <w:rFonts w:ascii="Cambria Math" w:hAnsi="Cambria Math"/>
              </w:rPr>
            </m:ctrlPr>
          </m:sSubPr>
          <m:e>
            <m:r>
              <w:rPr>
                <w:rFonts w:ascii="Cambria Math" w:hAnsi="Cambria Math"/>
              </w:rPr>
              <m:t>r</m:t>
            </m:r>
          </m:e>
          <m:sub>
            <m:r>
              <w:rPr>
                <w:rFonts w:ascii="Cambria Math" w:hAnsi="Cambria Math"/>
                <w:lang w:val="es-CL"/>
              </w:rPr>
              <m:t>0</m:t>
            </m:r>
          </m:sub>
        </m:sSub>
        <m:r>
          <m:rPr>
            <m:sty m:val="p"/>
          </m:rPr>
          <w:rPr>
            <w:rFonts w:ascii="Cambria Math" w:hAnsi="Cambria Math"/>
            <w:lang w:val="es-CL"/>
          </w:rPr>
          <m:t>)+</m:t>
        </m:r>
        <m:r>
          <m:rPr>
            <m:sty m:val="p"/>
          </m:rPr>
          <w:rPr>
            <w:rFonts w:ascii="Cambria Math" w:hAnsi="Cambria Math"/>
          </w:rPr>
          <m:t>Ψ</m:t>
        </m:r>
        <m:r>
          <m:rPr>
            <m:sty m:val="p"/>
          </m:rPr>
          <w:rPr>
            <w:rFonts w:ascii="Cambria Math" w:hAnsi="Cambria Math"/>
            <w:lang w:val="es-CL"/>
          </w:rPr>
          <m:t>(</m:t>
        </m:r>
        <m:r>
          <w:rPr>
            <w:rFonts w:ascii="Cambria Math" w:hAnsi="Cambria Math"/>
            <w:lang w:val="es-CL"/>
          </w:rPr>
          <m:t>2</m:t>
        </m:r>
        <m:sSub>
          <m:sSubPr>
            <m:ctrlPr>
              <w:rPr>
                <w:rFonts w:ascii="Cambria Math" w:hAnsi="Cambria Math"/>
              </w:rPr>
            </m:ctrlPr>
          </m:sSubPr>
          <m:e>
            <m:r>
              <w:rPr>
                <w:rFonts w:ascii="Cambria Math" w:hAnsi="Cambria Math"/>
              </w:rPr>
              <m:t>r</m:t>
            </m:r>
          </m:e>
          <m:sub>
            <m:r>
              <w:rPr>
                <w:rFonts w:ascii="Cambria Math" w:hAnsi="Cambria Math"/>
                <w:lang w:val="es-CL"/>
              </w:rPr>
              <m:t>0</m:t>
            </m:r>
          </m:sub>
        </m:sSub>
        <m:r>
          <m:rPr>
            <m:sty m:val="p"/>
          </m:rPr>
          <w:rPr>
            <w:rFonts w:ascii="Cambria Math" w:hAnsi="Cambria Math"/>
            <w:lang w:val="es-CL"/>
          </w:rPr>
          <m:t>)</m:t>
        </m:r>
      </m:oMath>
      <w:r w:rsidRPr="009E3D6B">
        <w:rPr>
          <w:lang w:val="es-CL"/>
        </w:rPr>
        <w:t xml:space="preserve"> **, que es lo que usaremos al final.</w:t>
      </w:r>
    </w:p>
    <w:p w14:paraId="16B6C724" w14:textId="77777777" w:rsidR="009E3D6B" w:rsidRPr="009E3D6B" w:rsidRDefault="009E3D6B" w:rsidP="009E3D6B">
      <w:pPr>
        <w:pStyle w:val="Textoindependiente"/>
        <w:rPr>
          <w:lang w:val="es-CL"/>
        </w:rPr>
      </w:pPr>
      <w:r w:rsidRPr="009E3D6B">
        <w:rPr>
          <w:b/>
          <w:bCs/>
          <w:lang w:val="es-CL"/>
        </w:rPr>
        <w:t>Funcional de defecto.</w:t>
      </w:r>
      <w:r w:rsidRPr="009E3D6B">
        <w:rPr>
          <w:lang w:val="es-CL"/>
        </w:rPr>
        <w:t xml:space="preserve"> Sea</w:t>
      </w:r>
    </w:p>
    <w:p w14:paraId="7D027648" w14:textId="77777777" w:rsidR="009E3D6B" w:rsidRPr="009E3D6B" w:rsidRDefault="009E3D6B" w:rsidP="009E3D6B">
      <w:pPr>
        <w:pStyle w:val="Textoindependiente"/>
        <w:rPr>
          <w:lang w:val="es-CL"/>
        </w:rPr>
      </w:pPr>
      <w:r w:rsidRPr="009E3D6B">
        <w:rPr>
          <w:lang w:val="es-CL"/>
        </w:rPr>
        <w:t>$$     F(r):=r\,\dashint_{Q_r}|\nabla u|^2,\qquad \Ent(r):=\dashint_{Q_r}\big(\rho-(\rho)_{Q_r}\big)^2,\quad \rho:=\log\,(1+|u|/k),     $$</w:t>
      </w:r>
    </w:p>
    <w:p w14:paraId="6280AFED" w14:textId="77777777" w:rsidR="009E3D6B" w:rsidRPr="009E3D6B" w:rsidRDefault="009E3D6B" w:rsidP="009E3D6B">
      <w:pPr>
        <w:pStyle w:val="FirstParagraph"/>
        <w:rPr>
          <w:lang w:val="es-CL"/>
        </w:rPr>
      </w:pPr>
      <w:r w:rsidRPr="009E3D6B">
        <w:rPr>
          <w:lang w:val="es-CL"/>
        </w:rPr>
        <w:t xml:space="preserve">y definimos el </w:t>
      </w:r>
      <w:r w:rsidRPr="009E3D6B">
        <w:rPr>
          <w:b/>
          <w:bCs/>
          <w:lang w:val="es-CL"/>
        </w:rPr>
        <w:t>defecto combinado</w:t>
      </w:r>
    </w:p>
    <w:p w14:paraId="7DE9F607" w14:textId="77777777" w:rsidR="009E3D6B" w:rsidRPr="009E3D6B" w:rsidRDefault="009E3D6B" w:rsidP="009E3D6B">
      <w:pPr>
        <w:pStyle w:val="Textoindependiente"/>
        <w:rPr>
          <w:lang w:val="es-CL"/>
        </w:rPr>
      </w:pPr>
      <w:r w:rsidRPr="009E3D6B">
        <w:rPr>
          <w:lang w:val="es-CL"/>
        </w:rPr>
        <w:t>$$     M(r):=F(r)+\lambda\,\Ent(r),\qquad \lambda=\lambda(\theta)&gt;0\ \text{pequeña (fijada abajo).}     $$</w:t>
      </w:r>
    </w:p>
    <w:p w14:paraId="13907011" w14:textId="77777777" w:rsidR="009E3D6B" w:rsidRPr="009E3D6B" w:rsidRDefault="009E3D6B" w:rsidP="009E3D6B">
      <w:pPr>
        <w:pStyle w:val="FirstParagraph"/>
        <w:rPr>
          <w:lang w:val="es-CL"/>
        </w:rPr>
      </w:pPr>
      <w:r w:rsidRPr="009E3D6B">
        <w:rPr>
          <w:lang w:val="es-CL"/>
        </w:rPr>
        <w:t xml:space="preserve">(Los bloques 2.1–2.2–2.3 dan, respectivamente, Caccioppoli inter‑escala, contracción entrópica y reverse Hölder para </w:t>
      </w:r>
      <m:oMath>
        <m:r>
          <w:rPr>
            <w:rFonts w:ascii="Cambria Math" w:hAnsi="Cambria Math"/>
          </w:rPr>
          <m:t>F</m:t>
        </m:r>
      </m:oMath>
      <w:r w:rsidRPr="009E3D6B">
        <w:rPr>
          <w:lang w:val="es-CL"/>
        </w:rPr>
        <w:t xml:space="preserve"> , con </w:t>
      </w:r>
      <m:oMath>
        <m:r>
          <w:rPr>
            <w:rFonts w:ascii="Cambria Math" w:hAnsi="Cambria Math"/>
          </w:rPr>
          <m:t>κ</m:t>
        </m:r>
        <m:r>
          <m:rPr>
            <m:sty m:val="p"/>
          </m:rPr>
          <w:rPr>
            <w:rFonts w:ascii="Cambria Math" w:hAnsi="Cambria Math"/>
            <w:lang w:val="es-CL"/>
          </w:rPr>
          <m:t>(</m:t>
        </m:r>
        <m:r>
          <w:rPr>
            <w:rFonts w:ascii="Cambria Math" w:hAnsi="Cambria Math"/>
          </w:rPr>
          <m:t>θ</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9E3D6B">
        <w:rPr>
          <w:lang w:val="es-CL"/>
        </w:rPr>
        <w:t xml:space="preserve"> .)</w:t>
      </w:r>
    </w:p>
    <w:p w14:paraId="27280A07" w14:textId="77777777" w:rsidR="009E3D6B" w:rsidRPr="00CA1096" w:rsidRDefault="009E3D6B" w:rsidP="009E3D6B">
      <w:pPr>
        <w:pStyle w:val="Textoindependiente"/>
        <w:rPr>
          <w:highlight w:val="yellow"/>
          <w:lang w:val="es-CL"/>
        </w:rPr>
      </w:pPr>
      <w:r w:rsidRPr="00CA1096">
        <w:rPr>
          <w:b/>
          <w:bCs/>
          <w:highlight w:val="yellow"/>
          <w:lang w:val="es-CL"/>
        </w:rPr>
        <w:t>Coronas parabolizadas.</w:t>
      </w:r>
      <w:r w:rsidRPr="00CA1096">
        <w:rPr>
          <w:highlight w:val="yellow"/>
          <w:lang w:val="es-CL"/>
        </w:rPr>
        <w:t xml:space="preserve"> Sea </w:t>
      </w:r>
      <m:oMath>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r</m:t>
            </m:r>
          </m:sub>
        </m:sSub>
        <m:box>
          <m:boxPr>
            <m:opEmu m:val="1"/>
            <m:ctrlPr>
              <w:rPr>
                <w:rFonts w:ascii="Cambria Math" w:hAnsi="Cambria Math"/>
                <w:highlight w:val="yellow"/>
              </w:rPr>
            </m:ctrlPr>
          </m:boxPr>
          <m:e>
            <m:r>
              <m:rPr>
                <m:sty m:val="p"/>
              </m:rPr>
              <w:rPr>
                <w:rFonts w:ascii="Cambria Math" w:hAnsi="Cambria Math"/>
                <w:highlight w:val="yellow"/>
                <w:lang w:val="es-CL"/>
              </w:rPr>
              <m:t>:=</m:t>
            </m:r>
          </m:e>
        </m:box>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θr</m:t>
            </m:r>
          </m:sub>
        </m:sSub>
      </m:oMath>
      <w:r w:rsidRPr="00CA1096">
        <w:rPr>
          <w:highlight w:val="yellow"/>
          <w:lang w:val="es-CL"/>
        </w:rPr>
        <w:t xml:space="preserve"> . Con los cortes estándar </w:t>
      </w:r>
      <m:oMath>
        <m:r>
          <w:rPr>
            <w:rFonts w:ascii="Cambria Math" w:hAnsi="Cambria Math"/>
            <w:highlight w:val="yellow"/>
          </w:rPr>
          <m:t>ϕ</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η</m:t>
            </m:r>
          </m:e>
          <m:sup>
            <m:r>
              <w:rPr>
                <w:rFonts w:ascii="Cambria Math" w:hAnsi="Cambria Math"/>
                <w:highlight w:val="yellow"/>
                <w:lang w:val="es-CL"/>
              </w:rPr>
              <m:t>2</m:t>
            </m:r>
          </m:sup>
        </m:sSup>
        <m:sSup>
          <m:sSupPr>
            <m:ctrlPr>
              <w:rPr>
                <w:rFonts w:ascii="Cambria Math" w:hAnsi="Cambria Math"/>
                <w:highlight w:val="yellow"/>
              </w:rPr>
            </m:ctrlPr>
          </m:sSupPr>
          <m:e>
            <m:r>
              <w:rPr>
                <w:rFonts w:ascii="Cambria Math" w:hAnsi="Cambria Math"/>
                <w:highlight w:val="yellow"/>
              </w:rPr>
              <m:t>φ</m:t>
            </m:r>
          </m:e>
          <m:sup>
            <m:r>
              <w:rPr>
                <w:rFonts w:ascii="Cambria Math" w:hAnsi="Cambria Math"/>
                <w:highlight w:val="yellow"/>
                <w:lang w:val="es-CL"/>
              </w:rPr>
              <m:t>2</m:t>
            </m:r>
          </m:sup>
        </m:sSup>
      </m:oMath>
      <w:r w:rsidRPr="00CA1096">
        <w:rPr>
          <w:highlight w:val="yellow"/>
          <w:lang w:val="es-CL"/>
        </w:rPr>
        <w:t xml:space="preserve"> (como en 2.1–2.2), </w:t>
      </w:r>
      <m:oMath>
        <m:r>
          <m:rPr>
            <m:sty m:val="p"/>
          </m:rPr>
          <w:rPr>
            <w:rFonts w:ascii="Cambria Math" w:hAnsi="Cambria Math"/>
            <w:highlight w:val="yellow"/>
            <w:lang w:val="es-CL"/>
          </w:rPr>
          <m:t>∇</m:t>
        </m:r>
        <m:r>
          <w:rPr>
            <w:rFonts w:ascii="Cambria Math" w:hAnsi="Cambria Math"/>
            <w:highlight w:val="yellow"/>
          </w:rPr>
          <m:t>ϕ</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r>
          <w:rPr>
            <w:rFonts w:ascii="Cambria Math" w:hAnsi="Cambria Math"/>
            <w:highlight w:val="yellow"/>
          </w:rPr>
          <m:t>ϕ</m:t>
        </m:r>
        <m:r>
          <m:rPr>
            <m:sty m:val="p"/>
          </m:rPr>
          <w:rPr>
            <w:rFonts w:ascii="Cambria Math" w:hAnsi="Cambria Math"/>
            <w:highlight w:val="yellow"/>
            <w:lang w:val="es-CL"/>
          </w:rPr>
          <m:t>,</m:t>
        </m:r>
        <m:r>
          <m:rPr>
            <m:sty m:val="p"/>
          </m:rPr>
          <w:rPr>
            <w:rFonts w:ascii="Cambria Math" w:hAnsi="Cambria Math"/>
            <w:highlight w:val="yellow"/>
          </w:rPr>
          <m:t>Δ</m:t>
        </m:r>
        <m:r>
          <w:rPr>
            <w:rFonts w:ascii="Cambria Math" w:hAnsi="Cambria Math"/>
            <w:highlight w:val="yellow"/>
          </w:rPr>
          <m:t>ϕ</m:t>
        </m:r>
      </m:oMath>
      <w:r w:rsidRPr="00CA1096">
        <w:rPr>
          <w:highlight w:val="yellow"/>
          <w:lang w:val="es-CL"/>
        </w:rPr>
        <w:t xml:space="preserve"> están soportadas </w:t>
      </w:r>
      <w:r w:rsidRPr="00CA1096">
        <w:rPr>
          <w:b/>
          <w:bCs/>
          <w:highlight w:val="yellow"/>
          <w:lang w:val="es-CL"/>
        </w:rPr>
        <w:t xml:space="preserve">solo en </w:t>
      </w:r>
      <m:oMath>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r</m:t>
            </m:r>
          </m:sub>
        </m:sSub>
      </m:oMath>
      <w:r w:rsidRPr="00CA1096">
        <w:rPr>
          <w:b/>
          <w:bCs/>
          <w:highlight w:val="yellow"/>
          <w:lang w:val="es-CL"/>
        </w:rPr>
        <w:t xml:space="preserve"> </w:t>
      </w:r>
      <w:r w:rsidRPr="00CA1096">
        <w:rPr>
          <w:highlight w:val="yellow"/>
          <w:lang w:val="es-CL"/>
        </w:rPr>
        <w:t>.</w:t>
      </w:r>
    </w:p>
    <w:p w14:paraId="46157DD1" w14:textId="687908AC" w:rsidR="009E3D6B" w:rsidRPr="00CA1096" w:rsidRDefault="009E3D6B" w:rsidP="009E3D6B">
      <w:pPr>
        <w:rPr>
          <w:highlight w:val="yellow"/>
          <w:lang w:val="es-CL"/>
        </w:rPr>
      </w:pPr>
    </w:p>
    <w:p w14:paraId="41889B82" w14:textId="77777777" w:rsidR="009E3D6B" w:rsidRPr="00CA1096" w:rsidRDefault="009E3D6B" w:rsidP="009E3D6B">
      <w:pPr>
        <w:pStyle w:val="Ttulo3"/>
        <w:rPr>
          <w:highlight w:val="yellow"/>
          <w:lang w:val="es-CL"/>
        </w:rPr>
      </w:pPr>
      <w:bookmarkStart w:id="33" w:name="X376b36ba6516a2ebd1f2041b7ecb3b65b8943df"/>
      <w:r w:rsidRPr="00CA1096">
        <w:rPr>
          <w:highlight w:val="yellow"/>
          <w:lang w:val="es-CL"/>
        </w:rPr>
        <w:t>Paso 1 — Desigualdad de un paso con soporte en coronas</w:t>
      </w:r>
    </w:p>
    <w:p w14:paraId="30C2A93D" w14:textId="77777777" w:rsidR="009E3D6B" w:rsidRPr="00CA1096" w:rsidRDefault="009E3D6B" w:rsidP="009E3D6B">
      <w:pPr>
        <w:pStyle w:val="FirstParagraph"/>
        <w:rPr>
          <w:highlight w:val="yellow"/>
          <w:lang w:val="es-CL"/>
        </w:rPr>
      </w:pPr>
      <w:r w:rsidRPr="00CA1096">
        <w:rPr>
          <w:highlight w:val="yellow"/>
          <w:lang w:val="es-CL"/>
        </w:rPr>
        <w:t xml:space="preserve">De los Lemas </w:t>
      </w:r>
      <w:r w:rsidRPr="00CA1096">
        <w:rPr>
          <w:b/>
          <w:bCs/>
          <w:highlight w:val="yellow"/>
          <w:lang w:val="es-CL"/>
        </w:rPr>
        <w:t xml:space="preserve">2.3 (reverse Hölder para </w:t>
      </w:r>
      <m:oMath>
        <m:r>
          <w:rPr>
            <w:rFonts w:ascii="Cambria Math" w:hAnsi="Cambria Math"/>
            <w:highlight w:val="yellow"/>
          </w:rPr>
          <m:t>F</m:t>
        </m:r>
      </m:oMath>
      <w:r w:rsidRPr="00CA1096">
        <w:rPr>
          <w:b/>
          <w:bCs/>
          <w:highlight w:val="yellow"/>
          <w:lang w:val="es-CL"/>
        </w:rPr>
        <w:t xml:space="preserve"> )</w:t>
      </w:r>
      <w:r w:rsidRPr="00CA1096">
        <w:rPr>
          <w:highlight w:val="yellow"/>
          <w:lang w:val="es-CL"/>
        </w:rPr>
        <w:t xml:space="preserve"> y </w:t>
      </w:r>
      <w:r w:rsidRPr="00CA1096">
        <w:rPr>
          <w:b/>
          <w:bCs/>
          <w:highlight w:val="yellow"/>
          <w:lang w:val="es-CL"/>
        </w:rPr>
        <w:t>2.2 (Caccioppoli‑log)</w:t>
      </w:r>
      <w:r w:rsidRPr="00CA1096">
        <w:rPr>
          <w:highlight w:val="yellow"/>
          <w:lang w:val="es-CL"/>
        </w:rPr>
        <w:t xml:space="preserve">, usando los cortes anteriores, resulta (absorbiendo los “buenos” por </w:t>
      </w:r>
      <m:oMath>
        <m:r>
          <w:rPr>
            <w:rFonts w:ascii="Cambria Math" w:hAnsi="Cambria Math"/>
            <w:highlight w:val="yellow"/>
          </w:rPr>
          <m:t>λ</m:t>
        </m:r>
      </m:oMath>
      <w:r w:rsidRPr="00CA1096">
        <w:rPr>
          <w:highlight w:val="yellow"/>
          <w:lang w:val="es-CL"/>
        </w:rPr>
        <w:t xml:space="preserve"> y Poincaré parabólica):</w:t>
      </w:r>
    </w:p>
    <w:p w14:paraId="36E348ED" w14:textId="77777777" w:rsidR="009E3D6B" w:rsidRPr="00CA1096" w:rsidRDefault="009E3D6B" w:rsidP="009E3D6B">
      <w:pPr>
        <w:pStyle w:val="Textoindependiente"/>
        <w:rPr>
          <w:highlight w:val="yellow"/>
          <w:lang w:val="es-CL"/>
        </w:rPr>
      </w:pPr>
      <w:r w:rsidRPr="00CA1096">
        <w:rPr>
          <w:highlight w:val="yellow"/>
          <w:lang w:val="es-CL"/>
        </w:rPr>
        <w:t> </w:t>
      </w:r>
    </w:p>
    <w:p w14:paraId="487175AD" w14:textId="77777777" w:rsidR="009E3D6B" w:rsidRPr="00CA1096" w:rsidRDefault="009E3D6B" w:rsidP="009E3D6B">
      <w:pPr>
        <w:pStyle w:val="Textoindependiente"/>
        <w:rPr>
          <w:highlight w:val="yellow"/>
        </w:rPr>
      </w:pPr>
      <w:r w:rsidRPr="00CA1096">
        <w:rPr>
          <w:highlight w:val="yellow"/>
          <w:lang w:val="es-CL"/>
        </w:rPr>
        <w:t xml:space="preserve">$$     \boxed{\ \begin{aligned} F(\theta r)\ &amp;\le\ \kappa_1(\theta)\,F(r)\ +\ C\,\Xi_R(A_r),\\[2mm] \Ent(\theta r)\ &amp;\le\ \kappa_2(\theta)\,\Ent(r)\ +\ C\,\Xi_R(A_r), \end{aligned} }\qquad \Xi_R(A_r):=r^{-2}\!\iint_{A_r}\big(|u|^3+|\hat p|^{3/2}\big).     </w:t>
      </w:r>
      <w:r w:rsidRPr="00CA1096">
        <w:rPr>
          <w:highlight w:val="yellow"/>
        </w:rPr>
        <w:t>$$</w:t>
      </w:r>
    </w:p>
    <w:p w14:paraId="43BC55EC" w14:textId="77777777" w:rsidR="009E3D6B" w:rsidRPr="00CA1096" w:rsidRDefault="009E3D6B" w:rsidP="009E3D6B">
      <w:pPr>
        <w:pStyle w:val="FirstParagraph"/>
        <w:rPr>
          <w:highlight w:val="yellow"/>
        </w:rPr>
      </w:pPr>
      <w:r w:rsidRPr="00CA1096">
        <w:rPr>
          <w:highlight w:val="yellow"/>
        </w:rPr>
        <w:t xml:space="preserve">Sumando con peso </w:t>
      </w:r>
      <m:oMath>
        <m:r>
          <w:rPr>
            <w:rFonts w:ascii="Cambria Math" w:hAnsi="Cambria Math"/>
            <w:highlight w:val="yellow"/>
          </w:rPr>
          <m:t>λ</m:t>
        </m:r>
      </m:oMath>
      <w:r w:rsidRPr="00CA1096">
        <w:rPr>
          <w:highlight w:val="yellow"/>
        </w:rPr>
        <w:t xml:space="preserve"> y fijando</w:t>
      </w:r>
    </w:p>
    <w:p w14:paraId="2B39240A" w14:textId="77777777" w:rsidR="009E3D6B" w:rsidRPr="00CA1096" w:rsidRDefault="009E3D6B" w:rsidP="009E3D6B">
      <w:pPr>
        <w:pStyle w:val="Textoindependiente"/>
        <w:rPr>
          <w:highlight w:val="yellow"/>
        </w:rPr>
      </w:pPr>
      <m:oMathPara>
        <m:oMathParaPr>
          <m:jc m:val="center"/>
        </m:oMathParaPr>
        <m:oMath>
          <m:r>
            <w:rPr>
              <w:rFonts w:ascii="Cambria Math" w:hAnsi="Cambria Math"/>
              <w:highlight w:val="yellow"/>
            </w:rPr>
            <m:t>κ</m:t>
          </m:r>
          <m:box>
            <m:boxPr>
              <m:opEmu m:val="1"/>
              <m:ctrlPr>
                <w:rPr>
                  <w:rFonts w:ascii="Cambria Math" w:hAnsi="Cambria Math"/>
                  <w:highlight w:val="yellow"/>
                </w:rPr>
              </m:ctrlPr>
            </m:boxPr>
            <m:e>
              <m:r>
                <m:rPr>
                  <m:sty m:val="p"/>
                </m:rPr>
                <w:rPr>
                  <w:rFonts w:ascii="Cambria Math" w:hAnsi="Cambria Math"/>
                  <w:highlight w:val="yellow"/>
                </w:rPr>
                <m:t>:=</m:t>
              </m:r>
            </m:e>
          </m:box>
          <m:r>
            <m:rPr>
              <m:sty m:val="p"/>
            </m:rPr>
            <w:rPr>
              <w:rFonts w:ascii="Cambria Math" w:hAnsi="Cambria Math"/>
              <w:highlight w:val="yellow"/>
            </w:rPr>
            <m:t>max{</m:t>
          </m:r>
          <m:sSub>
            <m:sSubPr>
              <m:ctrlPr>
                <w:rPr>
                  <w:rFonts w:ascii="Cambria Math" w:hAnsi="Cambria Math"/>
                  <w:highlight w:val="yellow"/>
                </w:rPr>
              </m:ctrlPr>
            </m:sSubPr>
            <m:e>
              <m:r>
                <w:rPr>
                  <w:rFonts w:ascii="Cambria Math" w:hAnsi="Cambria Math"/>
                  <w:highlight w:val="yellow"/>
                </w:rPr>
                <m:t>κ</m:t>
              </m:r>
            </m:e>
            <m:sub>
              <m: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κ</m:t>
              </m:r>
            </m:e>
            <m:sub>
              <m:r>
                <w:rPr>
                  <w:rFonts w:ascii="Cambria Math" w:hAnsi="Cambria Math"/>
                  <w:highlight w:val="yellow"/>
                </w:rPr>
                <m:t>2</m:t>
              </m:r>
            </m:sub>
          </m:sSub>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  λ</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θ</m:t>
          </m:r>
          <m:r>
            <m:rPr>
              <m:sty m:val="p"/>
            </m:rPr>
            <w:rPr>
              <w:rFonts w:ascii="Cambria Math" w:hAnsi="Cambria Math"/>
              <w:highlight w:val="yellow"/>
            </w:rPr>
            <m:t>),</m:t>
          </m:r>
        </m:oMath>
      </m:oMathPara>
    </w:p>
    <w:p w14:paraId="4A285D49" w14:textId="77777777" w:rsidR="009E3D6B" w:rsidRPr="00CA1096" w:rsidRDefault="009E3D6B" w:rsidP="009E3D6B">
      <w:pPr>
        <w:pStyle w:val="FirstParagraph"/>
        <w:rPr>
          <w:highlight w:val="yellow"/>
          <w:lang w:val="es-CL"/>
        </w:rPr>
      </w:pPr>
      <w:r w:rsidRPr="00CA1096">
        <w:rPr>
          <w:highlight w:val="yellow"/>
          <w:lang w:val="es-CL"/>
        </w:rPr>
        <w:t xml:space="preserve">obtenemos la </w:t>
      </w:r>
      <w:r w:rsidRPr="00CA1096">
        <w:rPr>
          <w:b/>
          <w:bCs/>
          <w:highlight w:val="yellow"/>
          <w:lang w:val="es-CL"/>
        </w:rPr>
        <w:t xml:space="preserve">contracción de </w:t>
      </w:r>
      <m:oMath>
        <m:r>
          <w:rPr>
            <w:rFonts w:ascii="Cambria Math" w:hAnsi="Cambria Math"/>
            <w:highlight w:val="yellow"/>
          </w:rPr>
          <m:t>M</m:t>
        </m:r>
      </m:oMath>
      <w:r w:rsidRPr="00CA1096">
        <w:rPr>
          <w:b/>
          <w:bCs/>
          <w:highlight w:val="yellow"/>
          <w:lang w:val="es-CL"/>
        </w:rPr>
        <w:t xml:space="preserve"> </w:t>
      </w:r>
      <w:r w:rsidRPr="00CA1096">
        <w:rPr>
          <w:highlight w:val="yellow"/>
          <w:lang w:val="es-CL"/>
        </w:rPr>
        <w:t xml:space="preserve"> a una escala con error localizado en corona:</w:t>
      </w:r>
    </w:p>
    <w:p w14:paraId="098FA891" w14:textId="77777777" w:rsidR="009E3D6B" w:rsidRPr="00CA1096" w:rsidRDefault="009E3D6B" w:rsidP="009E3D6B">
      <w:pPr>
        <w:pStyle w:val="Textoindependiente"/>
        <w:rPr>
          <w:highlight w:val="yellow"/>
          <w:lang w:val="es-CL"/>
        </w:rPr>
      </w:pPr>
      <w:r w:rsidRPr="00CA1096">
        <w:rPr>
          <w:highlight w:val="yellow"/>
          <w:lang w:val="es-CL"/>
        </w:rPr>
        <w:t> </w:t>
      </w:r>
    </w:p>
    <w:p w14:paraId="67427D7E" w14:textId="77777777" w:rsidR="009E3D6B" w:rsidRPr="00CA1096" w:rsidRDefault="00486C65" w:rsidP="009E3D6B">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 M</m:t>
              </m:r>
              <m:r>
                <m:rPr>
                  <m:sty m:val="p"/>
                </m:rPr>
                <w:rPr>
                  <w:rFonts w:ascii="Cambria Math" w:hAnsi="Cambria Math"/>
                  <w:highlight w:val="yellow"/>
                </w:rPr>
                <m:t>(</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 κ M</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sSub>
                <m:sSubPr>
                  <m:ctrlPr>
                    <w:rPr>
                      <w:rFonts w:ascii="Cambria Math" w:hAnsi="Cambria Math"/>
                      <w:highlight w:val="yellow"/>
                    </w:rPr>
                  </m:ctrlPr>
                </m:sSubPr>
                <m:e>
                  <m:r>
                    <m:rPr>
                      <m:sty m:val="p"/>
                    </m:rPr>
                    <w:rPr>
                      <w:rFonts w:ascii="Cambria Math" w:hAnsi="Cambria Math"/>
                      <w:highlight w:val="yellow"/>
                    </w:rPr>
                    <m:t>Ξ</m:t>
                  </m:r>
                </m:e>
                <m:sub>
                  <m:r>
                    <w:rPr>
                      <w:rFonts w:ascii="Cambria Math" w:hAnsi="Cambria Math"/>
                      <w:highlight w:val="yellow"/>
                    </w:rPr>
                    <m:t>R</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r</m:t>
                  </m:r>
                </m:sub>
              </m:sSub>
              <m:r>
                <m:rPr>
                  <m:sty m:val="p"/>
                </m:rPr>
                <w:rPr>
                  <w:rFonts w:ascii="Cambria Math" w:hAnsi="Cambria Math"/>
                  <w:highlight w:val="yellow"/>
                </w:rPr>
                <m:t>).</m:t>
              </m:r>
              <m:r>
                <w:rPr>
                  <w:rFonts w:ascii="Cambria Math" w:hAnsi="Cambria Math"/>
                  <w:highlight w:val="yellow"/>
                </w:rPr>
                <m:t> </m:t>
              </m:r>
            </m:e>
          </m:borderBox>
        </m:oMath>
      </m:oMathPara>
    </w:p>
    <w:p w14:paraId="7CD53B2A" w14:textId="77777777" w:rsidR="009E3D6B" w:rsidRPr="00CA1096" w:rsidRDefault="009E3D6B" w:rsidP="009E3D6B">
      <w:pPr>
        <w:pStyle w:val="Textodebloque"/>
        <w:rPr>
          <w:highlight w:val="yellow"/>
          <w:lang w:val="es-CL"/>
        </w:rPr>
      </w:pPr>
      <w:r w:rsidRPr="00CA1096">
        <w:rPr>
          <w:i/>
          <w:iCs/>
          <w:highlight w:val="yellow"/>
          <w:lang w:val="es-CL"/>
        </w:rPr>
        <w:t xml:space="preserve">De dónde sale </w:t>
      </w:r>
      <m:oMath>
        <m:r>
          <w:rPr>
            <w:rFonts w:ascii="Cambria Math" w:hAnsi="Cambria Math"/>
            <w:highlight w:val="yellow"/>
          </w:rPr>
          <m:t>κ</m:t>
        </m:r>
        <m:r>
          <m:rPr>
            <m:sty m:val="p"/>
          </m:rPr>
          <w:rPr>
            <w:rFonts w:ascii="Cambria Math" w:hAnsi="Cambria Math"/>
            <w:highlight w:val="yellow"/>
            <w:lang w:val="es-CL"/>
          </w:rPr>
          <m:t>&lt;</m:t>
        </m:r>
        <m:r>
          <w:rPr>
            <w:rFonts w:ascii="Cambria Math" w:hAnsi="Cambria Math"/>
            <w:highlight w:val="yellow"/>
            <w:lang w:val="es-CL"/>
          </w:rPr>
          <m:t>1</m:t>
        </m:r>
      </m:oMath>
      <w:r w:rsidRPr="00CA1096">
        <w:rPr>
          <w:i/>
          <w:iCs/>
          <w:highlight w:val="yellow"/>
          <w:lang w:val="es-CL"/>
        </w:rPr>
        <w:t xml:space="preserve"> .</w:t>
      </w:r>
      <w:r w:rsidRPr="00CA1096">
        <w:rPr>
          <w:highlight w:val="yellow"/>
          <w:lang w:val="es-CL"/>
        </w:rPr>
        <w:t xml:space="preserve"> La parte </w:t>
      </w:r>
      <m:oMath>
        <m:r>
          <w:rPr>
            <w:rFonts w:ascii="Cambria Math" w:hAnsi="Cambria Math"/>
            <w:highlight w:val="yellow"/>
          </w:rPr>
          <m:t>F</m:t>
        </m:r>
      </m:oMath>
      <w:r w:rsidRPr="00CA1096">
        <w:rPr>
          <w:highlight w:val="yellow"/>
          <w:lang w:val="es-CL"/>
        </w:rPr>
        <w:t xml:space="preserve"> contrae por el reverse Hölder del </w:t>
      </w:r>
      <w:r w:rsidRPr="00CA1096">
        <w:rPr>
          <w:b/>
          <w:bCs/>
          <w:highlight w:val="yellow"/>
          <w:lang w:val="es-CL"/>
        </w:rPr>
        <w:t>Lema 2.3</w:t>
      </w:r>
      <w:r w:rsidRPr="00CA1096">
        <w:rPr>
          <w:highlight w:val="yellow"/>
          <w:lang w:val="es-CL"/>
        </w:rPr>
        <w:t xml:space="preserve">; la parte $\Ent$ contrae por el </w:t>
      </w:r>
      <w:r w:rsidRPr="00CA1096">
        <w:rPr>
          <w:b/>
          <w:bCs/>
          <w:highlight w:val="yellow"/>
          <w:lang w:val="es-CL"/>
        </w:rPr>
        <w:t>Lema 2.2</w:t>
      </w:r>
      <w:r w:rsidRPr="00CA1096">
        <w:rPr>
          <w:highlight w:val="yellow"/>
          <w:lang w:val="es-CL"/>
        </w:rPr>
        <w:t xml:space="preserve">; el acoplamiento con </w:t>
      </w:r>
      <m:oMath>
        <m:r>
          <w:rPr>
            <w:rFonts w:ascii="Cambria Math" w:hAnsi="Cambria Math"/>
            <w:highlight w:val="yellow"/>
          </w:rPr>
          <m:t>λ</m:t>
        </m:r>
      </m:oMath>
      <w:r w:rsidRPr="00CA1096">
        <w:rPr>
          <w:highlight w:val="yellow"/>
          <w:lang w:val="es-CL"/>
        </w:rPr>
        <w:t xml:space="preserve"> se elige para que el término de borde de $\Ent$ no rompa la contracción total.</w:t>
      </w:r>
    </w:p>
    <w:p w14:paraId="1B4BA5C8" w14:textId="771129AF" w:rsidR="009E3D6B" w:rsidRPr="00CA1096" w:rsidRDefault="009E3D6B" w:rsidP="009E3D6B">
      <w:pPr>
        <w:rPr>
          <w:highlight w:val="yellow"/>
          <w:lang w:val="es-CL"/>
        </w:rPr>
      </w:pPr>
    </w:p>
    <w:p w14:paraId="4023B64F" w14:textId="77777777" w:rsidR="009E3D6B" w:rsidRPr="00CA1096" w:rsidRDefault="009E3D6B" w:rsidP="009E3D6B">
      <w:pPr>
        <w:pStyle w:val="Ttulo3"/>
        <w:rPr>
          <w:highlight w:val="yellow"/>
          <w:lang w:val="es-CL"/>
        </w:rPr>
      </w:pPr>
      <w:bookmarkStart w:id="34" w:name="X4ba250d80a13a3d919beb8f8d852072eed42bdb"/>
      <w:bookmarkEnd w:id="33"/>
      <w:r w:rsidRPr="00CA1096">
        <w:rPr>
          <w:highlight w:val="yellow"/>
          <w:lang w:val="es-CL"/>
        </w:rPr>
        <w:lastRenderedPageBreak/>
        <w:t xml:space="preserve">Paso 2 — </w:t>
      </w:r>
      <w:r w:rsidRPr="00CA1096">
        <w:rPr>
          <w:b/>
          <w:bCs/>
          <w:highlight w:val="yellow"/>
          <w:lang w:val="es-CL"/>
        </w:rPr>
        <w:t>Packing de coronas (Carleson discreto)</w:t>
      </w:r>
    </w:p>
    <w:p w14:paraId="3515C792" w14:textId="77777777" w:rsidR="009E3D6B" w:rsidRPr="00CA1096" w:rsidRDefault="009E3D6B" w:rsidP="009E3D6B">
      <w:pPr>
        <w:pStyle w:val="FirstParagraph"/>
        <w:rPr>
          <w:highlight w:val="yellow"/>
        </w:rPr>
      </w:pPr>
      <w:r w:rsidRPr="00CA1096">
        <w:rPr>
          <w:highlight w:val="yellow"/>
          <w:lang w:val="es-CL"/>
        </w:rPr>
        <w:t xml:space="preserve">Las coronas </w:t>
      </w:r>
      <m:oMath>
        <m:sSub>
          <m:sSubPr>
            <m:ctrlPr>
              <w:rPr>
                <w:rFonts w:ascii="Cambria Math" w:hAnsi="Cambria Math"/>
                <w:highlight w:val="yellow"/>
              </w:rPr>
            </m:ctrlPr>
          </m:sSubPr>
          <m:e>
            <m:r>
              <w:rPr>
                <w:rFonts w:ascii="Cambria Math" w:hAnsi="Cambria Math"/>
                <w:highlight w:val="yellow"/>
              </w:rPr>
              <m:t>A</m:t>
            </m:r>
          </m:e>
          <m: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sub>
            </m:sSub>
          </m:sub>
        </m:sSub>
      </m:oMath>
      <w:r w:rsidRPr="00CA1096">
        <w:rPr>
          <w:highlight w:val="yellow"/>
          <w:lang w:val="es-CL"/>
        </w:rPr>
        <w:t xml:space="preserve"> son </w:t>
      </w:r>
      <w:r w:rsidRPr="00CA1096">
        <w:rPr>
          <w:b/>
          <w:bCs/>
          <w:highlight w:val="yellow"/>
          <w:lang w:val="es-CL"/>
        </w:rPr>
        <w:t>disjuntas</w:t>
      </w:r>
      <w:r w:rsidRPr="00CA1096">
        <w:rPr>
          <w:highlight w:val="yellow"/>
          <w:lang w:val="es-CL"/>
        </w:rPr>
        <w:t xml:space="preserve"> (geometría anidada en espacio, y los soportes de </w:t>
      </w:r>
      <m:oMath>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sSub>
          <m:sSubPr>
            <m:ctrlPr>
              <w:rPr>
                <w:rFonts w:ascii="Cambria Math" w:hAnsi="Cambria Math"/>
                <w:highlight w:val="yellow"/>
              </w:rPr>
            </m:ctrlPr>
          </m:sSubPr>
          <m:e>
            <m:r>
              <w:rPr>
                <w:rFonts w:ascii="Cambria Math" w:hAnsi="Cambria Math"/>
                <w:highlight w:val="yellow"/>
              </w:rPr>
              <m:t>η</m:t>
            </m:r>
          </m:e>
          <m:sub>
            <m:r>
              <w:rPr>
                <w:rFonts w:ascii="Cambria Math" w:hAnsi="Cambria Math"/>
                <w:highlight w:val="yellow"/>
              </w:rPr>
              <m:t>j</m:t>
            </m:r>
          </m:sub>
        </m:sSub>
      </m:oMath>
      <w:r w:rsidRPr="00CA1096">
        <w:rPr>
          <w:highlight w:val="yellow"/>
          <w:lang w:val="es-CL"/>
        </w:rPr>
        <w:t xml:space="preserve"> viven en </w:t>
      </w:r>
      <m:oMath>
        <m:sSub>
          <m:sSubPr>
            <m:ctrlPr>
              <w:rPr>
                <w:rFonts w:ascii="Cambria Math" w:hAnsi="Cambria Math"/>
                <w:highlight w:val="yellow"/>
              </w:rPr>
            </m:ctrlPr>
          </m:sSubPr>
          <m:e>
            <m:r>
              <w:rPr>
                <w:rFonts w:ascii="Cambria Math" w:hAnsi="Cambria Math"/>
                <w:highlight w:val="yellow"/>
              </w:rPr>
              <m:t>I</m:t>
            </m:r>
          </m:e>
          <m: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I</m:t>
            </m:r>
          </m:e>
          <m: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sub>
            </m:sSub>
          </m:sub>
        </m:sSub>
      </m:oMath>
      <w:r w:rsidRPr="00CA1096">
        <w:rPr>
          <w:highlight w:val="yellow"/>
          <w:lang w:val="es-CL"/>
        </w:rPr>
        <w:t xml:space="preserve"> , también disjuntos). </w:t>
      </w:r>
      <w:r w:rsidRPr="00CA1096">
        <w:rPr>
          <w:highlight w:val="yellow"/>
        </w:rPr>
        <w:t>Por tanto</w:t>
      </w:r>
    </w:p>
    <w:p w14:paraId="1F9601D6" w14:textId="77777777" w:rsidR="009E3D6B" w:rsidRPr="00CA1096" w:rsidRDefault="00486C65" w:rsidP="009E3D6B">
      <w:pPr>
        <w:pStyle w:val="Textoindependiente"/>
        <w:rPr>
          <w:highlight w:val="yellow"/>
        </w:rPr>
      </w:pPr>
      <m:oMathPara>
        <m:oMathParaPr>
          <m:jc m:val="center"/>
        </m:oMathParaPr>
        <m:oMath>
          <m:nary>
            <m:naryPr>
              <m:chr m:val="∑"/>
              <m:limLoc m:val="undOvr"/>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0</m:t>
              </m:r>
            </m:sub>
            <m:sup>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1</m:t>
              </m:r>
            </m:sup>
            <m:e>
              <m:sSub>
                <m:sSubPr>
                  <m:ctrlPr>
                    <w:rPr>
                      <w:rFonts w:ascii="Cambria Math" w:hAnsi="Cambria Math"/>
                      <w:highlight w:val="yellow"/>
                    </w:rPr>
                  </m:ctrlPr>
                </m:sSubPr>
                <m:e>
                  <m:r>
                    <m:rPr>
                      <m:sty m:val="p"/>
                    </m:rPr>
                    <w:rPr>
                      <w:rFonts w:ascii="Cambria Math" w:hAnsi="Cambria Math"/>
                      <w:highlight w:val="yellow"/>
                    </w:rPr>
                    <m:t>Ξ</m:t>
                  </m:r>
                </m:e>
                <m:sub>
                  <m:r>
                    <w:rPr>
                      <w:rFonts w:ascii="Cambria Math" w:hAnsi="Cambria Math"/>
                      <w:highlight w:val="yellow"/>
                    </w:rPr>
                    <m:t>R</m:t>
                  </m:r>
                </m:sub>
              </m:sSub>
            </m:e>
          </m:nary>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sSub>
            <m:sSubPr>
              <m:ctrlPr>
                <w:rPr>
                  <w:rFonts w:ascii="Cambria Math" w:hAnsi="Cambria Math"/>
                  <w:highlight w:val="yellow"/>
                </w:rPr>
              </m:ctrlPr>
            </m:sSubPr>
            <m:e>
              <m:r>
                <m:rPr>
                  <m:sty m:val="p"/>
                </m:rPr>
                <w:rPr>
                  <w:rFonts w:ascii="Cambria Math" w:hAnsi="Cambria Math"/>
                  <w:highlight w:val="yellow"/>
                </w:rPr>
                <m:t>Ξ</m:t>
              </m:r>
            </m:e>
            <m:sub>
              <m:r>
                <w:rPr>
                  <w:rFonts w:ascii="Cambria Math" w:hAnsi="Cambria Math"/>
                  <w:highlight w:val="yellow"/>
                </w:rPr>
                <m:t>R</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)+Ψ(</m:t>
          </m:r>
          <m:r>
            <w:rPr>
              <w:rFonts w:ascii="Cambria Math" w:hAnsi="Cambria Math"/>
              <w:highlight w:val="yellow"/>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m:t>
          </m:r>
        </m:oMath>
      </m:oMathPara>
    </w:p>
    <w:p w14:paraId="58D12164" w14:textId="77777777" w:rsidR="009E3D6B" w:rsidRPr="00CA1096" w:rsidRDefault="009E3D6B" w:rsidP="009E3D6B">
      <w:pPr>
        <w:pStyle w:val="FirstParagraph"/>
        <w:rPr>
          <w:highlight w:val="yellow"/>
          <w:lang w:val="es-CL"/>
        </w:rPr>
      </w:pPr>
      <w:r w:rsidRPr="00CA1096">
        <w:rPr>
          <w:highlight w:val="yellow"/>
          <w:lang w:val="es-CL"/>
        </w:rPr>
        <w:t xml:space="preserve">(El último </w:t>
      </w:r>
      <m:oMath>
        <m:r>
          <m:rPr>
            <m:sty m:val="p"/>
          </m:rPr>
          <w:rPr>
            <w:rFonts w:ascii="Cambria Math" w:hAnsi="Cambria Math"/>
            <w:highlight w:val="yellow"/>
            <w:lang w:val="es-CL"/>
          </w:rPr>
          <m:t>≲</m:t>
        </m:r>
      </m:oMath>
      <w:r w:rsidRPr="00CA1096">
        <w:rPr>
          <w:highlight w:val="yellow"/>
          <w:lang w:val="es-CL"/>
        </w:rPr>
        <w:t xml:space="preserve"> es la comparación “gauge‑anclada” comentada arriba.)</w:t>
      </w:r>
    </w:p>
    <w:p w14:paraId="69FAF170" w14:textId="454EB20B" w:rsidR="009E3D6B" w:rsidRPr="00CA1096" w:rsidRDefault="009E3D6B" w:rsidP="009E3D6B">
      <w:pPr>
        <w:rPr>
          <w:highlight w:val="yellow"/>
          <w:lang w:val="es-CL"/>
        </w:rPr>
      </w:pPr>
    </w:p>
    <w:p w14:paraId="5B0D360B" w14:textId="77777777" w:rsidR="009E3D6B" w:rsidRPr="00CA1096" w:rsidRDefault="009E3D6B" w:rsidP="009E3D6B">
      <w:pPr>
        <w:pStyle w:val="Ttulo3"/>
        <w:rPr>
          <w:highlight w:val="yellow"/>
          <w:lang w:val="es-CL"/>
        </w:rPr>
      </w:pPr>
      <w:bookmarkStart w:id="35" w:name="X9881a433d3264af60dfc163d447aeba5be5fe66"/>
      <w:bookmarkEnd w:id="34"/>
      <w:r w:rsidRPr="00CA1096">
        <w:rPr>
          <w:highlight w:val="yellow"/>
          <w:lang w:val="es-CL"/>
        </w:rPr>
        <w:t xml:space="preserve">Paso 3 — Iteración geométrica con pesos (good‑ </w:t>
      </w:r>
      <m:oMath>
        <m:r>
          <w:rPr>
            <w:rFonts w:ascii="Cambria Math" w:hAnsi="Cambria Math"/>
            <w:highlight w:val="yellow"/>
          </w:rPr>
          <m:t>λ</m:t>
        </m:r>
      </m:oMath>
      <w:r w:rsidRPr="00CA1096">
        <w:rPr>
          <w:highlight w:val="yellow"/>
          <w:lang w:val="es-CL"/>
        </w:rPr>
        <w:t xml:space="preserve"> )</w:t>
      </w:r>
    </w:p>
    <w:p w14:paraId="24DF3477" w14:textId="77777777" w:rsidR="009E3D6B" w:rsidRPr="00CA1096" w:rsidRDefault="009E3D6B" w:rsidP="009E3D6B">
      <w:pPr>
        <w:pStyle w:val="FirstParagraph"/>
        <w:rPr>
          <w:highlight w:val="yellow"/>
          <w:lang w:val="es-CL"/>
        </w:rPr>
      </w:pPr>
      <w:r w:rsidRPr="00CA1096">
        <w:rPr>
          <w:highlight w:val="yellow"/>
          <w:lang w:val="es-CL"/>
        </w:rPr>
        <w:t xml:space="preserve">Aplica </w:t>
      </w:r>
      <m:oMath>
        <m:r>
          <m:rPr>
            <m:sty m:val="p"/>
          </m:rPr>
          <w:rPr>
            <w:rFonts w:ascii="Cambria Math" w:hAnsi="Cambria Math"/>
            <w:highlight w:val="yellow"/>
            <w:lang w:val="es-CL"/>
          </w:rPr>
          <m:t>(</m:t>
        </m:r>
        <m:sSub>
          <m:sSubPr>
            <m:ctrlPr>
              <w:rPr>
                <w:rFonts w:ascii="Cambria Math" w:hAnsi="Cambria Math"/>
                <w:highlight w:val="yellow"/>
              </w:rPr>
            </m:ctrlPr>
          </m:sSubPr>
          <m:e>
            <m:r>
              <m:rPr>
                <m:nor/>
              </m:rPr>
              <w:rPr>
                <w:highlight w:val="yellow"/>
                <w:lang w:val="es-CL"/>
              </w:rPr>
              <m:t>G</m:t>
            </m:r>
          </m:e>
          <m:sub>
            <m:r>
              <w:rPr>
                <w:rFonts w:ascii="Cambria Math" w:hAnsi="Cambria Math"/>
                <w:highlight w:val="yellow"/>
                <w:lang w:val="es-CL"/>
              </w:rPr>
              <m:t>1</m:t>
            </m:r>
          </m:sub>
        </m:sSub>
        <m:r>
          <m:rPr>
            <m:sty m:val="p"/>
          </m:rPr>
          <w:rPr>
            <w:rFonts w:ascii="Cambria Math" w:hAnsi="Cambria Math"/>
            <w:highlight w:val="yellow"/>
            <w:lang w:val="es-CL"/>
          </w:rPr>
          <m:t>)</m:t>
        </m:r>
      </m:oMath>
      <w:r w:rsidRPr="00CA1096">
        <w:rPr>
          <w:highlight w:val="yellow"/>
          <w:lang w:val="es-CL"/>
        </w:rPr>
        <w:t xml:space="preserve"> con </w:t>
      </w:r>
      <m:oMath>
        <m:r>
          <w:rPr>
            <w:rFonts w:ascii="Cambria Math" w:hAnsi="Cambria Math"/>
            <w:highlight w:val="yellow"/>
          </w:rPr>
          <m:t>r</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oMath>
      <w:r w:rsidRPr="00CA1096">
        <w:rPr>
          <w:highlight w:val="yellow"/>
          <w:lang w:val="es-CL"/>
        </w:rPr>
        <w:t xml:space="preserve"> y multiplica por pesos </w:t>
      </w:r>
      <m:oMath>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j</m:t>
            </m:r>
          </m:sub>
        </m:sSub>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c</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j</m:t>
            </m:r>
          </m:sup>
        </m:sSup>
      </m:oMath>
      <w:r w:rsidRPr="00CA1096">
        <w:rPr>
          <w:highlight w:val="yellow"/>
          <w:lang w:val="es-CL"/>
        </w:rPr>
        <w:t xml:space="preserve"> , donde </w:t>
      </w:r>
      <m:oMath>
        <m:r>
          <w:rPr>
            <w:rFonts w:ascii="Cambria Math" w:hAnsi="Cambria Math"/>
            <w:highlight w:val="yellow"/>
          </w:rPr>
          <m:t>c</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κ</m:t>
        </m:r>
        <m:r>
          <m:rPr>
            <m:sty m:val="p"/>
          </m:rPr>
          <w:rPr>
            <w:rFonts w:ascii="Cambria Math" w:hAnsi="Cambria Math"/>
            <w:highlight w:val="yellow"/>
            <w:lang w:val="es-CL"/>
          </w:rPr>
          <m:t>)</m:t>
        </m:r>
      </m:oMath>
      <w:r w:rsidRPr="00CA1096">
        <w:rPr>
          <w:highlight w:val="yellow"/>
          <w:lang w:val="es-CL"/>
        </w:rPr>
        <w:t xml:space="preserve"> es fijo. Suma </w:t>
      </w:r>
      <m:oMath>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oMath>
      <w:r w:rsidRPr="00CA1096">
        <w:rPr>
          <w:highlight w:val="yellow"/>
          <w:lang w:val="es-CL"/>
        </w:rPr>
        <w:t xml:space="preserve"> . Usando que </w:t>
      </w:r>
      <m:oMath>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j</m:t>
            </m:r>
          </m:sub>
        </m:sSub>
        <m:r>
          <m:rPr>
            <m:sty m:val="p"/>
          </m:rPr>
          <w:rPr>
            <w:rFonts w:ascii="Cambria Math" w:hAnsi="Cambria Math"/>
            <w:highlight w:val="yellow"/>
            <w:lang w:val="es-CL"/>
          </w:rPr>
          <m:t>≤</m:t>
        </m:r>
        <m:r>
          <w:rPr>
            <w:rFonts w:ascii="Cambria Math" w:hAnsi="Cambria Math"/>
            <w:highlight w:val="yellow"/>
            <w:lang w:val="es-CL"/>
          </w:rPr>
          <m:t>1</m:t>
        </m:r>
      </m:oMath>
      <w:r w:rsidRPr="00CA1096">
        <w:rPr>
          <w:highlight w:val="yellow"/>
          <w:lang w:val="es-CL"/>
        </w:rPr>
        <w:t xml:space="preserve"> y </w:t>
      </w:r>
      <m:oMath>
        <m:r>
          <m:rPr>
            <m:sty m:val="p"/>
          </m:rPr>
          <w:rPr>
            <w:rFonts w:ascii="Cambria Math" w:hAnsi="Cambria Math"/>
            <w:highlight w:val="yellow"/>
            <w:lang w:val="es-CL"/>
          </w:rPr>
          <m:t>(</m:t>
        </m:r>
        <m:r>
          <m:rPr>
            <m:nor/>
          </m:rPr>
          <w:rPr>
            <w:highlight w:val="yellow"/>
            <w:lang w:val="es-CL"/>
          </w:rPr>
          <m:t>Pack</m:t>
        </m:r>
        <m:r>
          <m:rPr>
            <m:sty m:val="p"/>
          </m:rPr>
          <w:rPr>
            <w:rFonts w:ascii="Cambria Math" w:hAnsi="Cambria Math"/>
            <w:highlight w:val="yellow"/>
            <w:lang w:val="es-CL"/>
          </w:rPr>
          <m:t>)</m:t>
        </m:r>
      </m:oMath>
      <w:r w:rsidRPr="00CA1096">
        <w:rPr>
          <w:highlight w:val="yellow"/>
          <w:lang w:val="es-CL"/>
        </w:rPr>
        <w:t xml:space="preserve"> ,</w:t>
      </w:r>
    </w:p>
    <w:p w14:paraId="21EC855C" w14:textId="77777777" w:rsidR="009E3D6B" w:rsidRPr="00CA1096" w:rsidRDefault="00486C65" w:rsidP="009E3D6B">
      <w:pPr>
        <w:pStyle w:val="Textoindependiente"/>
        <w:rPr>
          <w:highlight w:val="yellow"/>
        </w:rPr>
      </w:pPr>
      <m:oMathPara>
        <m:oMathParaPr>
          <m:jc m:val="center"/>
        </m:oMathParaPr>
        <m:oMath>
          <m:eqArr>
            <m:eqArrPr>
              <m:ctrlPr>
                <w:rPr>
                  <w:rFonts w:ascii="Cambria Math" w:hAnsi="Cambria Math"/>
                  <w:highlight w:val="yellow"/>
                </w:rPr>
              </m:ctrlPr>
            </m:eqArrPr>
            <m:e>
              <m:r>
                <w:rPr>
                  <w:rFonts w:ascii="Cambria Math" w:hAnsi="Cambria Math"/>
                  <w:highlight w:val="yellow"/>
                </w:rPr>
                <m:t>M</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&amp;</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c</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J</m:t>
                  </m:r>
                </m:sup>
              </m:sSup>
              <m:r>
                <w:rPr>
                  <w:rFonts w:ascii="Cambria Math" w:hAnsi="Cambria Math"/>
                  <w:highlight w:val="yellow"/>
                </w:rPr>
                <m:t>M</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C</m:t>
              </m:r>
              <m:nary>
                <m:naryPr>
                  <m:chr m:val="∑"/>
                  <m:limLoc m:val="undOvr"/>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0</m:t>
                  </m:r>
                </m:sub>
                <m:sup>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1</m:t>
                  </m:r>
                </m:sup>
                <m:e>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j</m:t>
                      </m:r>
                    </m:sub>
                  </m:sSub>
                </m:e>
              </m:nary>
              <m:r>
                <w:rPr>
                  <w:rFonts w:ascii="Cambria Math" w:hAnsi="Cambria Math"/>
                  <w:highlight w:val="yellow"/>
                </w:rPr>
                <m:t> </m:t>
              </m:r>
              <m:sSub>
                <m:sSubPr>
                  <m:ctrlPr>
                    <w:rPr>
                      <w:rFonts w:ascii="Cambria Math" w:hAnsi="Cambria Math"/>
                      <w:highlight w:val="yellow"/>
                    </w:rPr>
                  </m:ctrlPr>
                </m:sSubPr>
                <m:e>
                  <m:r>
                    <m:rPr>
                      <m:sty m:val="p"/>
                    </m:rPr>
                    <w:rPr>
                      <w:rFonts w:ascii="Cambria Math" w:hAnsi="Cambria Math"/>
                      <w:highlight w:val="yellow"/>
                    </w:rPr>
                    <m:t>Ξ</m:t>
                  </m:r>
                </m:e>
                <m:sub>
                  <m:r>
                    <w:rPr>
                      <w:rFonts w:ascii="Cambria Math" w:hAnsi="Cambria Math"/>
                      <w:highlight w:val="yellow"/>
                    </w:rPr>
                    <m:t>R</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r>
                <m:rPr>
                  <m:sty m:val="p"/>
                </m:rPr>
                <w:rPr>
                  <w:rFonts w:ascii="Cambria Math" w:hAnsi="Cambria Math"/>
                  <w:highlight w:val="yellow"/>
                </w:rPr>
                <m:t>)</m:t>
              </m:r>
            </m:e>
            <m:e>
              <m:r>
                <w:rPr>
                  <w:rFonts w:ascii="Cambria Math" w:hAnsi="Cambria Math"/>
                  <w:highlight w:val="yellow"/>
                </w:rPr>
                <m:t>&amp;</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c</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J</m:t>
                  </m:r>
                </m:sup>
              </m:sSup>
              <m:r>
                <w:rPr>
                  <w:rFonts w:ascii="Cambria Math" w:hAnsi="Cambria Math"/>
                  <w:highlight w:val="yellow"/>
                </w:rPr>
                <m:t>M</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sSub>
                <m:sSubPr>
                  <m:ctrlPr>
                    <w:rPr>
                      <w:rFonts w:ascii="Cambria Math" w:hAnsi="Cambria Math"/>
                      <w:highlight w:val="yellow"/>
                    </w:rPr>
                  </m:ctrlPr>
                </m:sSubPr>
                <m:e>
                  <m:r>
                    <m:rPr>
                      <m:sty m:val="p"/>
                    </m:rPr>
                    <w:rPr>
                      <w:rFonts w:ascii="Cambria Math" w:hAnsi="Cambria Math"/>
                      <w:highlight w:val="yellow"/>
                    </w:rPr>
                    <m:t>Ξ</m:t>
                  </m:r>
                </m:e>
                <m:sub>
                  <m:r>
                    <w:rPr>
                      <w:rFonts w:ascii="Cambria Math" w:hAnsi="Cambria Math"/>
                      <w:highlight w:val="yellow"/>
                    </w:rPr>
                    <m:t>R</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c</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J</m:t>
                  </m:r>
                </m:sup>
              </m:sSup>
              <m:r>
                <w:rPr>
                  <w:rFonts w:ascii="Cambria Math" w:hAnsi="Cambria Math"/>
                  <w:highlight w:val="yellow"/>
                </w:rPr>
                <m:t>M</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0</m:t>
                  </m:r>
                </m:sub>
              </m:sSub>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)+Ψ(</m:t>
              </m:r>
              <m:r>
                <w:rPr>
                  <w:rFonts w:ascii="Cambria Math" w:hAnsi="Cambria Math"/>
                  <w:highlight w:val="yellow"/>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m:t>
              </m:r>
            </m:e>
          </m:eqArr>
        </m:oMath>
      </m:oMathPara>
    </w:p>
    <w:p w14:paraId="09C4E2E2" w14:textId="77777777" w:rsidR="009E3D6B" w:rsidRPr="00CA1096" w:rsidRDefault="009E3D6B" w:rsidP="009E3D6B">
      <w:pPr>
        <w:pStyle w:val="FirstParagraph"/>
        <w:rPr>
          <w:highlight w:val="yellow"/>
          <w:lang w:val="es-CL"/>
        </w:rPr>
      </w:pPr>
      <w:r w:rsidRPr="00CA1096">
        <w:rPr>
          <w:highlight w:val="yellow"/>
          <w:lang w:val="es-CL"/>
        </w:rPr>
        <w:t>Esto prueba el enunciado “con presupuesto” tal como lo querías:</w:t>
      </w:r>
    </w:p>
    <w:p w14:paraId="61409E03" w14:textId="77777777" w:rsidR="009E3D6B" w:rsidRPr="00CA1096" w:rsidRDefault="009E3D6B" w:rsidP="009E3D6B">
      <w:pPr>
        <w:pStyle w:val="Textoindependiente"/>
        <w:rPr>
          <w:highlight w:val="yellow"/>
          <w:lang w:val="es-CL"/>
        </w:rPr>
      </w:pPr>
      <w:r w:rsidRPr="00CA1096">
        <w:rPr>
          <w:highlight w:val="yellow"/>
          <w:lang w:val="es-CL"/>
        </w:rPr>
        <w:t> </w:t>
      </w:r>
    </w:p>
    <w:p w14:paraId="06FAD5D9" w14:textId="77777777" w:rsidR="009E3D6B" w:rsidRPr="00CA1096" w:rsidRDefault="00486C65" w:rsidP="009E3D6B">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 M</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c</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J</m:t>
                  </m:r>
                </m:sup>
              </m:sSup>
              <m:r>
                <w:rPr>
                  <w:rFonts w:ascii="Cambria Math" w:hAnsi="Cambria Math"/>
                  <w:highlight w:val="yellow"/>
                </w:rPr>
                <m:t> M</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0</m:t>
                  </m:r>
                </m:sub>
              </m:sSub>
              <m:r>
                <w:rPr>
                  <w:rFonts w:ascii="Cambria Math" w:hAnsi="Cambria Math"/>
                  <w:highlight w:val="yellow"/>
                </w:rPr>
                <m:t> </m:t>
              </m:r>
              <m:d>
                <m:dPr>
                  <m:begChr m:val="["/>
                  <m:endChr m:val="]"/>
                  <m:ctrlPr>
                    <w:rPr>
                      <w:rFonts w:ascii="Cambria Math" w:hAnsi="Cambria Math"/>
                      <w:highlight w:val="yellow"/>
                    </w:rPr>
                  </m:ctrlPr>
                </m:dPr>
                <m:e>
                  <m:r>
                    <m:rPr>
                      <m:sty m:val="p"/>
                    </m:rPr>
                    <w:rPr>
                      <w:rFonts w:ascii="Cambria Math" w:hAnsi="Cambria Math"/>
                      <w:highlight w:val="yellow"/>
                    </w:rPr>
                    <m:t>Φ(</m:t>
                  </m:r>
                  <m:r>
                    <w:rPr>
                      <w:rFonts w:ascii="Cambria Math" w:hAnsi="Cambria Math"/>
                      <w:highlight w:val="yellow"/>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)+Ψ(</m:t>
                  </m:r>
                  <m:r>
                    <w:rPr>
                      <w:rFonts w:ascii="Cambria Math" w:hAnsi="Cambria Math"/>
                      <w:highlight w:val="yellow"/>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0</m:t>
                      </m:r>
                    </m:sub>
                  </m:sSub>
                  <m:r>
                    <m:rPr>
                      <m:sty m:val="p"/>
                    </m:rPr>
                    <w:rPr>
                      <w:rFonts w:ascii="Cambria Math" w:hAnsi="Cambria Math"/>
                      <w:highlight w:val="yellow"/>
                    </w:rPr>
                    <m:t>)</m:t>
                  </m:r>
                </m:e>
              </m:d>
              <m:r>
                <m:rPr>
                  <m:sty m:val="p"/>
                </m:rPr>
                <w:rPr>
                  <w:rFonts w:ascii="Cambria Math" w:hAnsi="Cambria Math"/>
                  <w:highlight w:val="yellow"/>
                </w:rPr>
                <m:t>.</m:t>
              </m:r>
              <m:r>
                <w:rPr>
                  <w:rFonts w:ascii="Cambria Math" w:hAnsi="Cambria Math"/>
                  <w:highlight w:val="yellow"/>
                </w:rPr>
                <m:t> </m:t>
              </m:r>
            </m:e>
          </m:borderBox>
        </m:oMath>
      </m:oMathPara>
    </w:p>
    <w:p w14:paraId="5FEAA9DE" w14:textId="77777777" w:rsidR="009E3D6B" w:rsidRPr="00CA1096" w:rsidRDefault="009E3D6B" w:rsidP="009E3D6B">
      <w:pPr>
        <w:pStyle w:val="FirstParagraph"/>
        <w:rPr>
          <w:highlight w:val="yellow"/>
          <w:lang w:val="es-CL"/>
        </w:rPr>
      </w:pPr>
      <w:r w:rsidRPr="00CA1096">
        <w:rPr>
          <w:highlight w:val="yellow"/>
          <w:lang w:val="es-CL"/>
        </w:rPr>
        <w:t xml:space="preserve">(Ver también la forma que ya tenías esbozada en tu manuscrito; aquí queda cerrada con </w:t>
      </w:r>
      <w:r w:rsidRPr="00CA1096">
        <w:rPr>
          <w:b/>
          <w:bCs/>
          <w:highlight w:val="yellow"/>
          <w:lang w:val="es-CL"/>
        </w:rPr>
        <w:t>coronas disjuntas</w:t>
      </w:r>
      <w:r w:rsidRPr="00CA1096">
        <w:rPr>
          <w:highlight w:val="yellow"/>
          <w:lang w:val="es-CL"/>
        </w:rPr>
        <w:t xml:space="preserve"> y </w:t>
      </w:r>
      <w:r w:rsidRPr="00CA1096">
        <w:rPr>
          <w:b/>
          <w:bCs/>
          <w:highlight w:val="yellow"/>
          <w:lang w:val="es-CL"/>
        </w:rPr>
        <w:t>gauge de presión anclado</w:t>
      </w:r>
      <w:r w:rsidRPr="00CA1096">
        <w:rPr>
          <w:highlight w:val="yellow"/>
          <w:lang w:val="es-CL"/>
        </w:rPr>
        <w:t>.)</w:t>
      </w:r>
    </w:p>
    <w:p w14:paraId="488380CA" w14:textId="5CE481A6" w:rsidR="009E3D6B" w:rsidRPr="00CA1096" w:rsidRDefault="009E3D6B" w:rsidP="009E3D6B">
      <w:pPr>
        <w:rPr>
          <w:highlight w:val="yellow"/>
          <w:lang w:val="es-CL"/>
        </w:rPr>
      </w:pPr>
    </w:p>
    <w:p w14:paraId="77F0A8BC" w14:textId="77777777" w:rsidR="009E3D6B" w:rsidRPr="00CA1096" w:rsidRDefault="009E3D6B" w:rsidP="009E3D6B">
      <w:pPr>
        <w:pStyle w:val="Ttulo3"/>
        <w:rPr>
          <w:highlight w:val="yellow"/>
          <w:lang w:val="es-CL"/>
        </w:rPr>
      </w:pPr>
      <w:bookmarkStart w:id="36" w:name="X6b075508f58fdf01166889327960fb137a147d9"/>
      <w:bookmarkEnd w:id="35"/>
      <w:r w:rsidRPr="00CA1096">
        <w:rPr>
          <w:highlight w:val="yellow"/>
          <w:lang w:val="es-CL"/>
        </w:rPr>
        <w:t xml:space="preserve">Paso 4 — “Activación” de </w:t>
      </w:r>
      <m:oMath>
        <m:r>
          <w:rPr>
            <w:rFonts w:ascii="Cambria Math" w:hAnsi="Cambria Math"/>
            <w:highlight w:val="yellow"/>
          </w:rPr>
          <m:t>ε</m:t>
        </m:r>
      </m:oMath>
      <w:r w:rsidRPr="00CA1096">
        <w:rPr>
          <w:highlight w:val="yellow"/>
          <w:lang w:val="es-CL"/>
        </w:rPr>
        <w:t xml:space="preserve"> en finitas escalas (dichotomía correcta)</w:t>
      </w:r>
    </w:p>
    <w:p w14:paraId="66862EF4" w14:textId="77777777" w:rsidR="009E3D6B" w:rsidRPr="00CA1096" w:rsidRDefault="009E3D6B" w:rsidP="009E3D6B">
      <w:pPr>
        <w:pStyle w:val="FirstParagraph"/>
        <w:rPr>
          <w:highlight w:val="yellow"/>
          <w:lang w:val="es-CL"/>
        </w:rPr>
      </w:pPr>
      <w:r w:rsidRPr="00CA1096">
        <w:rPr>
          <w:highlight w:val="yellow"/>
          <w:lang w:val="es-CL"/>
        </w:rPr>
        <w:t xml:space="preserve">Sea $A_{\rm crit}&gt;0$ el umbral del puente ** </w:t>
      </w:r>
      <m:oMath>
        <m:r>
          <w:rPr>
            <w:rFonts w:ascii="Cambria Math" w:hAnsi="Cambria Math"/>
            <w:highlight w:val="yellow"/>
          </w:rPr>
          <m:t>M</m:t>
        </m:r>
        <m:r>
          <m:rPr>
            <m:sty m:val="p"/>
          </m:rPr>
          <w:rPr>
            <w:rFonts w:ascii="Cambria Math" w:hAnsi="Cambria Math"/>
            <w:highlight w:val="yellow"/>
            <w:lang w:val="es-CL"/>
          </w:rPr>
          <m:t>→</m:t>
        </m:r>
        <m:r>
          <m:rPr>
            <m:sty m:val="p"/>
          </m:rPr>
          <w:rPr>
            <w:rFonts w:ascii="Cambria Math" w:hAnsi="Cambria Math"/>
            <w:highlight w:val="yellow"/>
          </w:rPr>
          <m:t>Φ</m:t>
        </m:r>
      </m:oMath>
      <w:r w:rsidRPr="00CA1096">
        <w:rPr>
          <w:highlight w:val="yellow"/>
          <w:lang w:val="es-CL"/>
        </w:rPr>
        <w:t xml:space="preserve"> ** (Lema 3.3): si $M(r)\le A_{\rm crit}$ , entonces</w:t>
      </w:r>
    </w:p>
    <w:p w14:paraId="44C42DD1" w14:textId="77777777" w:rsidR="009E3D6B" w:rsidRPr="00CA1096" w:rsidRDefault="009E3D6B" w:rsidP="009E3D6B">
      <w:pPr>
        <w:pStyle w:val="Textoindependiente"/>
        <w:rPr>
          <w:highlight w:val="yellow"/>
        </w:rPr>
      </w:pPr>
      <m:oMathPara>
        <m:oMathParaPr>
          <m:jc m:val="center"/>
        </m:oMathParaPr>
        <m:oMath>
          <m:r>
            <m:rPr>
              <m:sty m:val="p"/>
            </m:rPr>
            <w:rPr>
              <w:rFonts w:ascii="Cambria Math" w:hAnsi="Cambria Math"/>
              <w:highlight w:val="yellow"/>
            </w:rPr>
            <m:t>Φ(</m:t>
          </m:r>
          <m:r>
            <w:rPr>
              <w:rFonts w:ascii="Cambria Math" w:hAnsi="Cambria Math"/>
              <w:highlight w:val="yellow"/>
            </w:rPr>
            <m:t>θr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r</m:t>
          </m:r>
          <m:r>
            <m:rPr>
              <m:sty m:val="p"/>
            </m:rPr>
            <w:rPr>
              <w:rFonts w:ascii="Cambria Math" w:hAnsi="Cambria Math"/>
              <w:highlight w:val="yellow"/>
            </w:rPr>
            <m:t>)+Ψ(</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r>
            <w:rPr>
              <w:rFonts w:ascii="Cambria Math" w:hAnsi="Cambria Math"/>
              <w:highlight w:val="yellow"/>
            </w:rPr>
            <m:t> M</m:t>
          </m:r>
          <m:r>
            <m:rPr>
              <m:sty m:val="p"/>
            </m:rPr>
            <w:rPr>
              <w:rFonts w:ascii="Cambria Math" w:hAnsi="Cambria Math"/>
              <w:highlight w:val="yellow"/>
            </w:rPr>
            <m:t>(</m:t>
          </m:r>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oMath>
      </m:oMathPara>
    </w:p>
    <w:p w14:paraId="351E8956" w14:textId="77777777" w:rsidR="009E3D6B" w:rsidRPr="00CA1096" w:rsidRDefault="009E3D6B" w:rsidP="009E3D6B">
      <w:pPr>
        <w:pStyle w:val="FirstParagraph"/>
        <w:rPr>
          <w:highlight w:val="yellow"/>
          <w:lang w:val="pt-BR"/>
        </w:rPr>
      </w:pPr>
      <w:r w:rsidRPr="00CA1096">
        <w:rPr>
          <w:highlight w:val="yellow"/>
          <w:lang w:val="pt-BR"/>
        </w:rPr>
        <w:t xml:space="preserve">Con </w:t>
      </w:r>
      <m:oMath>
        <m:r>
          <m:rPr>
            <m:sty m:val="p"/>
          </m:rPr>
          <w:rPr>
            <w:rFonts w:ascii="Cambria Math" w:hAnsi="Cambria Math"/>
            <w:highlight w:val="yellow"/>
            <w:lang w:val="pt-BR"/>
          </w:rPr>
          <m:t>(</m:t>
        </m:r>
        <m:sSub>
          <m:sSubPr>
            <m:ctrlPr>
              <w:rPr>
                <w:rFonts w:ascii="Cambria Math" w:hAnsi="Cambria Math"/>
                <w:highlight w:val="yellow"/>
              </w:rPr>
            </m:ctrlPr>
          </m:sSubPr>
          <m:e>
            <m:r>
              <m:rPr>
                <m:nor/>
              </m:rPr>
              <w:rPr>
                <w:highlight w:val="yellow"/>
                <w:lang w:val="pt-BR"/>
              </w:rPr>
              <m:t>G</m:t>
            </m:r>
          </m:e>
          <m:sub>
            <m:r>
              <m:rPr>
                <m:sty m:val="p"/>
              </m:rPr>
              <w:rPr>
                <w:rFonts w:ascii="Cambria Math" w:hAnsi="Cambria Math"/>
                <w:highlight w:val="yellow"/>
                <w:lang w:val="pt-BR"/>
              </w:rPr>
              <m:t>∞</m:t>
            </m:r>
          </m:sub>
        </m:sSub>
        <m:r>
          <m:rPr>
            <m:sty m:val="p"/>
          </m:rPr>
          <w:rPr>
            <w:rFonts w:ascii="Cambria Math" w:hAnsi="Cambria Math"/>
            <w:highlight w:val="yellow"/>
            <w:lang w:val="pt-BR"/>
          </w:rPr>
          <m:t>)</m:t>
        </m:r>
      </m:oMath>
      <w:r w:rsidRPr="00CA1096">
        <w:rPr>
          <w:highlight w:val="yellow"/>
          <w:lang w:val="pt-BR"/>
        </w:rPr>
        <w:t xml:space="preserve"> , escoge </w:t>
      </w:r>
      <m:oMath>
        <m:r>
          <w:rPr>
            <w:rFonts w:ascii="Cambria Math" w:hAnsi="Cambria Math"/>
            <w:highlight w:val="yellow"/>
          </w:rPr>
          <m:t>J</m:t>
        </m:r>
      </m:oMath>
      <w:r w:rsidRPr="00CA1096">
        <w:rPr>
          <w:highlight w:val="yellow"/>
          <w:lang w:val="pt-BR"/>
        </w:rPr>
        <w:t xml:space="preserve"> mínimo tal que $(1-c)^J M(r_0)\le \tfrac12 A_{\rm crit}$ . Entonces</w:t>
      </w:r>
    </w:p>
    <w:p w14:paraId="6F877CFC" w14:textId="77777777" w:rsidR="009E3D6B" w:rsidRPr="00CA1096" w:rsidRDefault="009E3D6B" w:rsidP="009E3D6B">
      <w:pPr>
        <w:pStyle w:val="Textoindependiente"/>
        <w:rPr>
          <w:highlight w:val="yellow"/>
          <w:lang w:val="es-CL"/>
        </w:rPr>
      </w:pPr>
      <w:r w:rsidRPr="00CA1096">
        <w:rPr>
          <w:highlight w:val="yellow"/>
          <w:lang w:val="pt-BR"/>
        </w:rPr>
        <w:t xml:space="preserve">$$     M(r_J)\ \le\ \tfrac12 A_{\rm crit}\ +\ C_0\,[\Phi(2r_0)+\Psi(2r_0)].     </w:t>
      </w:r>
      <w:r w:rsidRPr="00CA1096">
        <w:rPr>
          <w:highlight w:val="yellow"/>
          <w:lang w:val="es-CL"/>
        </w:rPr>
        <w:t>$$</w:t>
      </w:r>
    </w:p>
    <w:p w14:paraId="3BD2BA18" w14:textId="77777777" w:rsidR="009E3D6B" w:rsidRPr="00CA1096" w:rsidRDefault="009E3D6B" w:rsidP="009E3D6B">
      <w:pPr>
        <w:pStyle w:val="FirstParagraph"/>
        <w:rPr>
          <w:highlight w:val="yellow"/>
          <w:lang w:val="es-CL"/>
        </w:rPr>
      </w:pPr>
      <w:r w:rsidRPr="00CA1096">
        <w:rPr>
          <w:b/>
          <w:bCs/>
          <w:highlight w:val="yellow"/>
          <w:lang w:val="es-CL"/>
        </w:rPr>
        <w:t>Dicho de forma honesta y precisa (corrección del “en particular”):</w:t>
      </w:r>
    </w:p>
    <w:p w14:paraId="1E3A0FF3" w14:textId="77777777" w:rsidR="009E3D6B" w:rsidRPr="00CA1096" w:rsidRDefault="009E3D6B" w:rsidP="009E3D6B">
      <w:pPr>
        <w:pStyle w:val="Compact"/>
        <w:numPr>
          <w:ilvl w:val="0"/>
          <w:numId w:val="2"/>
        </w:numPr>
        <w:rPr>
          <w:highlight w:val="yellow"/>
          <w:lang w:val="es-CL"/>
        </w:rPr>
      </w:pPr>
      <w:r w:rsidRPr="00CA1096">
        <w:rPr>
          <w:highlight w:val="yellow"/>
          <w:lang w:val="es-CL"/>
        </w:rPr>
        <w:t xml:space="preserve">Si además el presupuesto exterior es </w:t>
      </w:r>
      <w:r w:rsidRPr="00CA1096">
        <w:rPr>
          <w:b/>
          <w:bCs/>
          <w:highlight w:val="yellow"/>
          <w:lang w:val="es-CL"/>
        </w:rPr>
        <w:t>pequeño universal</w:t>
      </w:r>
      <w:r w:rsidRPr="00CA1096">
        <w:rPr>
          <w:highlight w:val="yellow"/>
          <w:lang w:val="es-CL"/>
        </w:rPr>
        <w:t>, por ejemplo</w:t>
      </w:r>
    </w:p>
    <w:p w14:paraId="34829FF7" w14:textId="77777777" w:rsidR="009E3D6B" w:rsidRPr="00CA1096" w:rsidRDefault="009E3D6B" w:rsidP="009E3D6B">
      <w:pPr>
        <w:pStyle w:val="FirstParagraph"/>
        <w:rPr>
          <w:highlight w:val="yellow"/>
          <w:lang w:val="pt-BR"/>
        </w:rPr>
      </w:pPr>
      <w:r w:rsidRPr="00CA1096">
        <w:rPr>
          <w:highlight w:val="yellow"/>
          <w:lang w:val="pt-BR"/>
        </w:rPr>
        <w:t>$$     \Phi(2r_0)+\Psi(2r_0)\ \le\ \varepsilon_1\ \ll\ A_{\rm crit},     $$</w:t>
      </w:r>
    </w:p>
    <w:p w14:paraId="123F9389" w14:textId="77777777" w:rsidR="009E3D6B" w:rsidRPr="00CA1096" w:rsidRDefault="009E3D6B" w:rsidP="009E3D6B">
      <w:pPr>
        <w:pStyle w:val="FirstParagraph"/>
        <w:rPr>
          <w:highlight w:val="yellow"/>
          <w:lang w:val="pt-BR"/>
        </w:rPr>
      </w:pPr>
      <w:r w:rsidRPr="00CA1096">
        <w:rPr>
          <w:highlight w:val="yellow"/>
          <w:lang w:val="pt-BR"/>
        </w:rPr>
        <w:lastRenderedPageBreak/>
        <w:t xml:space="preserve">entonces $M(r_J)\le A_{\rm crit}$ y </w:t>
      </w:r>
      <m:oMath>
        <m:r>
          <m:rPr>
            <m:sty m:val="p"/>
          </m:rPr>
          <w:rPr>
            <w:rFonts w:ascii="Cambria Math" w:hAnsi="Cambria Math"/>
            <w:highlight w:val="yellow"/>
            <w:lang w:val="pt-BR"/>
          </w:rPr>
          <m:t>(⋆)</m:t>
        </m:r>
      </m:oMath>
      <w:r w:rsidRPr="00CA1096">
        <w:rPr>
          <w:highlight w:val="yellow"/>
          <w:lang w:val="pt-BR"/>
        </w:rPr>
        <w:t xml:space="preserve"> da</w:t>
      </w:r>
    </w:p>
    <w:p w14:paraId="2C0BA937" w14:textId="77777777" w:rsidR="009E3D6B" w:rsidRPr="00CA1096" w:rsidRDefault="009E3D6B" w:rsidP="009E3D6B">
      <w:pPr>
        <w:pStyle w:val="Textoindependiente"/>
        <w:rPr>
          <w:highlight w:val="yellow"/>
          <w:lang w:val="es-CL"/>
        </w:rPr>
      </w:pPr>
      <w:r w:rsidRPr="00CA1096">
        <w:rPr>
          <w:highlight w:val="yellow"/>
          <w:lang w:val="pt-BR"/>
        </w:rPr>
        <w:t xml:space="preserve">$$     \Phi(2r_{J+1})\ \le\ C_\theta\,\varepsilon_1\ +\ C_\theta\,A_{\rm crit}^{3/2}\ =:\ \varepsilon_\*.     </w:t>
      </w:r>
      <w:r w:rsidRPr="00CA1096">
        <w:rPr>
          <w:highlight w:val="yellow"/>
          <w:lang w:val="es-CL"/>
        </w:rPr>
        <w:t>$$</w:t>
      </w:r>
    </w:p>
    <w:p w14:paraId="56677088" w14:textId="77777777" w:rsidR="009E3D6B" w:rsidRPr="00CA1096" w:rsidRDefault="009E3D6B" w:rsidP="009E3D6B">
      <w:pPr>
        <w:pStyle w:val="FirstParagraph"/>
        <w:rPr>
          <w:highlight w:val="yellow"/>
          <w:lang w:val="es-CL"/>
        </w:rPr>
      </w:pPr>
      <w:r w:rsidRPr="00CA1096">
        <w:rPr>
          <w:highlight w:val="yellow"/>
          <w:lang w:val="es-CL"/>
        </w:rPr>
        <w:t xml:space="preserve">Tomando $\varepsilon_\*$ suficientemente pequeña (ajustando </w:t>
      </w:r>
      <m:oMath>
        <m:sSub>
          <m:sSubPr>
            <m:ctrlPr>
              <w:rPr>
                <w:rFonts w:ascii="Cambria Math" w:hAnsi="Cambria Math"/>
                <w:highlight w:val="yellow"/>
              </w:rPr>
            </m:ctrlPr>
          </m:sSubPr>
          <m:e>
            <m:r>
              <w:rPr>
                <w:rFonts w:ascii="Cambria Math" w:hAnsi="Cambria Math"/>
                <w:highlight w:val="yellow"/>
              </w:rPr>
              <m:t>ε</m:t>
            </m:r>
          </m:e>
          <m:sub>
            <m:r>
              <w:rPr>
                <w:rFonts w:ascii="Cambria Math" w:hAnsi="Cambria Math"/>
                <w:highlight w:val="yellow"/>
                <w:lang w:val="es-CL"/>
              </w:rPr>
              <m:t>1</m:t>
            </m:r>
          </m:sub>
        </m:sSub>
      </m:oMath>
      <w:r w:rsidRPr="00CA1096">
        <w:rPr>
          <w:highlight w:val="yellow"/>
          <w:lang w:val="es-CL"/>
        </w:rPr>
        <w:t xml:space="preserve"> y $A_{\rm crit}$ ), aplicas el </w:t>
      </w:r>
      <w:r w:rsidRPr="00CA1096">
        <w:rPr>
          <w:b/>
          <w:bCs/>
          <w:highlight w:val="yellow"/>
          <w:lang w:val="es-CL"/>
        </w:rPr>
        <w:t>Teorema 2.6</w:t>
      </w:r>
      <w:r w:rsidRPr="00CA1096">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Q</m:t>
            </m:r>
          </m:e>
          <m: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sub>
            </m:sSub>
            <m:r>
              <m:rPr>
                <m:sty m:val="p"/>
              </m:rPr>
              <w:rPr>
                <w:rFonts w:ascii="Cambria Math" w:hAnsi="Cambria Math"/>
                <w:highlight w:val="yellow"/>
                <w:lang w:val="es-CL"/>
              </w:rPr>
              <m:t>/</m:t>
            </m:r>
            <m:r>
              <w:rPr>
                <w:rFonts w:ascii="Cambria Math" w:hAnsi="Cambria Math"/>
                <w:highlight w:val="yellow"/>
                <w:lang w:val="es-CL"/>
              </w:rPr>
              <m:t>2</m:t>
            </m:r>
          </m:sub>
        </m:sSub>
      </m:oMath>
      <w:r w:rsidRPr="00CA1096">
        <w:rPr>
          <w:highlight w:val="yellow"/>
          <w:lang w:val="es-CL"/>
        </w:rPr>
        <w:t xml:space="preserve"> y obtienes regularidad local.</w:t>
      </w:r>
    </w:p>
    <w:p w14:paraId="5954EB2B" w14:textId="77777777" w:rsidR="009E3D6B" w:rsidRPr="00CA1096" w:rsidRDefault="009E3D6B" w:rsidP="009E3D6B">
      <w:pPr>
        <w:pStyle w:val="Compact"/>
        <w:numPr>
          <w:ilvl w:val="0"/>
          <w:numId w:val="2"/>
        </w:numPr>
        <w:rPr>
          <w:highlight w:val="yellow"/>
          <w:lang w:val="es-CL"/>
        </w:rPr>
      </w:pPr>
      <w:r w:rsidRPr="00CA1096">
        <w:rPr>
          <w:b/>
          <w:bCs/>
          <w:highlight w:val="yellow"/>
          <w:lang w:val="es-CL"/>
        </w:rPr>
        <w:t>Sin</w:t>
      </w:r>
      <w:r w:rsidRPr="00CA1096">
        <w:rPr>
          <w:highlight w:val="yellow"/>
          <w:lang w:val="es-CL"/>
        </w:rPr>
        <w:t xml:space="preserve"> esa pequeñez exterior, </w:t>
      </w:r>
      <m:oMath>
        <m:r>
          <m:rPr>
            <m:sty m:val="p"/>
          </m:rPr>
          <w:rPr>
            <w:rFonts w:ascii="Cambria Math" w:hAnsi="Cambria Math"/>
            <w:highlight w:val="yellow"/>
            <w:lang w:val="es-CL"/>
          </w:rPr>
          <m:t>(</m:t>
        </m:r>
        <m:sSub>
          <m:sSubPr>
            <m:ctrlPr>
              <w:rPr>
                <w:rFonts w:ascii="Cambria Math" w:hAnsi="Cambria Math"/>
                <w:highlight w:val="yellow"/>
              </w:rPr>
            </m:ctrlPr>
          </m:sSubPr>
          <m:e>
            <m:r>
              <m:rPr>
                <m:nor/>
              </m:rPr>
              <w:rPr>
                <w:highlight w:val="yellow"/>
                <w:lang w:val="es-CL"/>
              </w:rPr>
              <m:t>G</m:t>
            </m:r>
          </m:e>
          <m:sub>
            <m:r>
              <m:rPr>
                <m:sty m:val="p"/>
              </m:rPr>
              <w:rPr>
                <w:rFonts w:ascii="Cambria Math" w:hAnsi="Cambria Math"/>
                <w:highlight w:val="yellow"/>
                <w:lang w:val="es-CL"/>
              </w:rPr>
              <m:t>∞</m:t>
            </m:r>
          </m:sub>
        </m:sSub>
        <m:r>
          <m:rPr>
            <m:sty m:val="p"/>
          </m:rPr>
          <w:rPr>
            <w:rFonts w:ascii="Cambria Math" w:hAnsi="Cambria Math"/>
            <w:highlight w:val="yellow"/>
            <w:lang w:val="es-CL"/>
          </w:rPr>
          <m:t>)</m:t>
        </m:r>
      </m:oMath>
      <w:r w:rsidRPr="00CA1096">
        <w:rPr>
          <w:highlight w:val="yellow"/>
          <w:lang w:val="es-CL"/>
        </w:rPr>
        <w:t xml:space="preserve"> </w:t>
      </w:r>
      <w:r w:rsidRPr="00CA1096">
        <w:rPr>
          <w:b/>
          <w:bCs/>
          <w:highlight w:val="yellow"/>
          <w:lang w:val="es-CL"/>
        </w:rPr>
        <w:t>sigue</w:t>
      </w:r>
      <w:r w:rsidRPr="00CA1096">
        <w:rPr>
          <w:highlight w:val="yellow"/>
          <w:lang w:val="es-CL"/>
        </w:rPr>
        <w:t xml:space="preserve"> garantizando la </w:t>
      </w:r>
      <w:r w:rsidRPr="00CA1096">
        <w:rPr>
          <w:b/>
          <w:bCs/>
          <w:highlight w:val="yellow"/>
          <w:lang w:val="es-CL"/>
        </w:rPr>
        <w:t xml:space="preserve">caída geométrica de </w:t>
      </w:r>
      <m:oMath>
        <m:r>
          <w:rPr>
            <w:rFonts w:ascii="Cambria Math" w:hAnsi="Cambria Math"/>
            <w:highlight w:val="yellow"/>
          </w:rPr>
          <m:t>M</m:t>
        </m:r>
      </m:oMath>
      <w:r w:rsidRPr="00CA1096">
        <w:rPr>
          <w:b/>
          <w:bCs/>
          <w:highlight w:val="yellow"/>
          <w:lang w:val="es-CL"/>
        </w:rPr>
        <w:t xml:space="preserve"> </w:t>
      </w:r>
      <w:r w:rsidRPr="00CA1096">
        <w:rPr>
          <w:highlight w:val="yellow"/>
          <w:lang w:val="es-CL"/>
        </w:rPr>
        <w:t xml:space="preserve">, pero </w:t>
      </w:r>
      <w:r w:rsidRPr="00CA1096">
        <w:rPr>
          <w:b/>
          <w:bCs/>
          <w:highlight w:val="yellow"/>
          <w:lang w:val="es-CL"/>
        </w:rPr>
        <w:t>no se puede concluir</w:t>
      </w:r>
      <w:r w:rsidRPr="00CA1096">
        <w:rPr>
          <w:highlight w:val="yellow"/>
          <w:lang w:val="es-CL"/>
        </w:rPr>
        <w:t xml:space="preserve"> a priori la pequeñez de </w:t>
      </w:r>
      <m:oMath>
        <m:r>
          <m:rPr>
            <m:sty m:val="p"/>
          </m:rPr>
          <w:rPr>
            <w:rFonts w:ascii="Cambria Math" w:hAnsi="Cambria Math"/>
            <w:highlight w:val="yellow"/>
          </w:rPr>
          <m:t>Φ</m:t>
        </m:r>
      </m:oMath>
      <w:r w:rsidRPr="00CA1096">
        <w:rPr>
          <w:highlight w:val="yellow"/>
          <w:lang w:val="es-CL"/>
        </w:rPr>
        <w:t xml:space="preserve"> (porque </w:t>
      </w:r>
      <m:oMath>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CA1096">
        <w:rPr>
          <w:highlight w:val="yellow"/>
          <w:lang w:val="es-CL"/>
        </w:rPr>
        <w:t xml:space="preserve"> incluye un término </w:t>
      </w:r>
      <w:r w:rsidRPr="00CA1096">
        <w:rPr>
          <w:b/>
          <w:bCs/>
          <w:highlight w:val="yellow"/>
          <w:lang w:val="es-CL"/>
        </w:rPr>
        <w:t>aditivo</w:t>
      </w:r>
      <w:r w:rsidRPr="00CA1096">
        <w:rPr>
          <w:highlight w:val="yellow"/>
          <w:lang w:val="es-CL"/>
        </w:rPr>
        <w:t xml:space="preserve"> </w:t>
      </w:r>
      <m:oMath>
        <m:r>
          <m:rPr>
            <m:sty m:val="p"/>
          </m:rPr>
          <w:rPr>
            <w:rFonts w:ascii="Cambria Math" w:hAnsi="Cambria Math"/>
            <w:highlight w:val="yellow"/>
            <w:lang w:val="es-CL"/>
          </w:rPr>
          <m:t>∼</m:t>
        </m:r>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r>
          <m:rPr>
            <m:sty m:val="p"/>
          </m:rPr>
          <w:rPr>
            <w:rFonts w:ascii="Cambria Math" w:hAnsi="Cambria Math"/>
            <w:highlight w:val="yellow"/>
          </w:rPr>
          <m:t>Ψ</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CA1096">
        <w:rPr>
          <w:highlight w:val="yellow"/>
          <w:lang w:val="es-CL"/>
        </w:rPr>
        <w:t xml:space="preserve"> en </w:t>
      </w:r>
      <m:oMath>
        <m:r>
          <m:rPr>
            <m:sty m:val="p"/>
          </m:rPr>
          <w:rPr>
            <w:rFonts w:ascii="Cambria Math" w:hAnsi="Cambria Math"/>
            <w:highlight w:val="yellow"/>
            <w:lang w:val="es-CL"/>
          </w:rPr>
          <m:t>(⋆)</m:t>
        </m:r>
      </m:oMath>
      <w:r w:rsidRPr="00CA1096">
        <w:rPr>
          <w:highlight w:val="yellow"/>
          <w:lang w:val="es-CL"/>
        </w:rPr>
        <w:t xml:space="preserve"> ). Ésta es la versión matemáticamente correcta de la dicotomía: el good‑ </w:t>
      </w:r>
      <m:oMath>
        <m:r>
          <w:rPr>
            <w:rFonts w:ascii="Cambria Math" w:hAnsi="Cambria Math"/>
            <w:highlight w:val="yellow"/>
          </w:rPr>
          <m:t>λ</m:t>
        </m:r>
      </m:oMath>
      <w:r w:rsidRPr="00CA1096">
        <w:rPr>
          <w:highlight w:val="yellow"/>
          <w:lang w:val="es-CL"/>
        </w:rPr>
        <w:t xml:space="preserve"> </w:t>
      </w:r>
      <w:r w:rsidRPr="00CA1096">
        <w:rPr>
          <w:b/>
          <w:bCs/>
          <w:highlight w:val="yellow"/>
          <w:lang w:val="es-CL"/>
        </w:rPr>
        <w:t>no crea pequeñez de la densidad crítica de la nada</w:t>
      </w:r>
      <w:r w:rsidRPr="00CA1096">
        <w:rPr>
          <w:highlight w:val="yellow"/>
          <w:lang w:val="es-CL"/>
        </w:rPr>
        <w:t xml:space="preserve">; la </w:t>
      </w:r>
      <w:r w:rsidRPr="00CA1096">
        <w:rPr>
          <w:b/>
          <w:bCs/>
          <w:highlight w:val="yellow"/>
          <w:lang w:val="es-CL"/>
        </w:rPr>
        <w:t>convierte</w:t>
      </w:r>
      <w:r w:rsidRPr="00CA1096">
        <w:rPr>
          <w:highlight w:val="yellow"/>
          <w:lang w:val="es-CL"/>
        </w:rPr>
        <w:t xml:space="preserve"> desde el </w:t>
      </w:r>
      <w:r w:rsidRPr="00CA1096">
        <w:rPr>
          <w:b/>
          <w:bCs/>
          <w:highlight w:val="yellow"/>
          <w:lang w:val="es-CL"/>
        </w:rPr>
        <w:t>presupuesto exterior</w:t>
      </w:r>
      <w:r w:rsidRPr="00CA1096">
        <w:rPr>
          <w:highlight w:val="yellow"/>
          <w:lang w:val="es-CL"/>
        </w:rPr>
        <w:t xml:space="preserve"> en finitas escalas.</w:t>
      </w:r>
    </w:p>
    <w:p w14:paraId="29CEC1B1" w14:textId="77777777" w:rsidR="009E3D6B" w:rsidRPr="00CA1096" w:rsidRDefault="009E3D6B" w:rsidP="009E3D6B">
      <w:pPr>
        <w:pStyle w:val="FirstParagraph"/>
        <w:rPr>
          <w:highlight w:val="yellow"/>
          <w:lang w:val="es-CL"/>
        </w:rPr>
      </w:pPr>
      <w:r w:rsidRPr="00CA1096">
        <w:rPr>
          <w:highlight w:val="yellow"/>
          <w:lang w:val="es-CL"/>
        </w:rPr>
        <w:t xml:space="preserve">Esto corrige el “en particular” de tu borrador: la existencia de $J_\*$ </w:t>
      </w:r>
      <w:r w:rsidRPr="00CA1096">
        <w:rPr>
          <w:b/>
          <w:bCs/>
          <w:highlight w:val="yellow"/>
          <w:lang w:val="es-CL"/>
        </w:rPr>
        <w:t>universal</w:t>
      </w:r>
      <w:r w:rsidRPr="00CA1096">
        <w:rPr>
          <w:highlight w:val="yellow"/>
          <w:lang w:val="es-CL"/>
        </w:rPr>
        <w:t xml:space="preserve"> con $\Phi(2r_{j})\le\varepsilon_\*$ para algún $j\le J_\*$ </w:t>
      </w:r>
      <w:r w:rsidRPr="00CA1096">
        <w:rPr>
          <w:b/>
          <w:bCs/>
          <w:highlight w:val="yellow"/>
          <w:lang w:val="es-CL"/>
        </w:rPr>
        <w:t>requiere</w:t>
      </w:r>
      <w:r w:rsidRPr="00CA1096">
        <w:rPr>
          <w:highlight w:val="yellow"/>
          <w:lang w:val="es-CL"/>
        </w:rPr>
        <w:t xml:space="preserve"> un umbral pequeño del presupuesto </w:t>
      </w:r>
      <m:oMath>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lang w:val="es-CL"/>
              </w:rPr>
              <m:t>0</m:t>
            </m:r>
          </m:sub>
        </m:sSub>
        <m:r>
          <m:rPr>
            <m:sty m:val="p"/>
          </m:rPr>
          <w:rPr>
            <w:rFonts w:ascii="Cambria Math" w:hAnsi="Cambria Math"/>
            <w:highlight w:val="yellow"/>
            <w:lang w:val="es-CL"/>
          </w:rPr>
          <m:t>)+</m:t>
        </m:r>
        <m:r>
          <m:rPr>
            <m:sty m:val="p"/>
          </m:rPr>
          <w:rPr>
            <w:rFonts w:ascii="Cambria Math" w:hAnsi="Cambria Math"/>
            <w:highlight w:val="yellow"/>
          </w:rPr>
          <m:t>Ψ</m:t>
        </m:r>
        <m:r>
          <m:rPr>
            <m:sty m:val="p"/>
          </m:rPr>
          <w:rPr>
            <w:rFonts w:ascii="Cambria Math" w:hAnsi="Cambria Math"/>
            <w:highlight w:val="yellow"/>
            <w:lang w:val="es-CL"/>
          </w:rPr>
          <m:t>(</m:t>
        </m:r>
        <m:r>
          <w:rPr>
            <w:rFonts w:ascii="Cambria Math" w:hAnsi="Cambria Math"/>
            <w:highlight w:val="yellow"/>
            <w:lang w:val="es-CL"/>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lang w:val="es-CL"/>
              </w:rPr>
              <m:t>0</m:t>
            </m:r>
          </m:sub>
        </m:sSub>
        <m:r>
          <m:rPr>
            <m:sty m:val="p"/>
          </m:rPr>
          <w:rPr>
            <w:rFonts w:ascii="Cambria Math" w:hAnsi="Cambria Math"/>
            <w:highlight w:val="yellow"/>
            <w:lang w:val="es-CL"/>
          </w:rPr>
          <m:t>)</m:t>
        </m:r>
      </m:oMath>
      <w:r w:rsidRPr="00CA1096">
        <w:rPr>
          <w:highlight w:val="yellow"/>
          <w:lang w:val="es-CL"/>
        </w:rPr>
        <w:t xml:space="preserve"> . Con esa salvedad (estándar en argumentos de buen‑ </w:t>
      </w:r>
      <m:oMath>
        <m:r>
          <w:rPr>
            <w:rFonts w:ascii="Cambria Math" w:hAnsi="Cambria Math"/>
            <w:highlight w:val="yellow"/>
          </w:rPr>
          <m:t>λ</m:t>
        </m:r>
      </m:oMath>
      <w:r w:rsidRPr="00CA1096">
        <w:rPr>
          <w:highlight w:val="yellow"/>
          <w:lang w:val="es-CL"/>
        </w:rPr>
        <w:t xml:space="preserve"> ), el paso de activación queda cerrado.</w:t>
      </w:r>
    </w:p>
    <w:p w14:paraId="03D7A7C0" w14:textId="77777777" w:rsidR="002B01DA" w:rsidRPr="00BB13F5" w:rsidRDefault="00A1225C">
      <w:pPr>
        <w:pStyle w:val="Ttulo2"/>
        <w:rPr>
          <w:lang w:val="es-CL"/>
        </w:rPr>
      </w:pPr>
      <w:bookmarkStart w:id="37" w:name="Xe86b5f4ad1e11710e3fc54cbf0a73c510d0536a"/>
      <w:bookmarkEnd w:id="36"/>
      <w:bookmarkEnd w:id="20"/>
      <w:bookmarkEnd w:id="32"/>
      <w:r w:rsidRPr="00BB13F5">
        <w:rPr>
          <w:lang w:val="es-CL"/>
        </w:rPr>
        <w:t xml:space="preserve">4. Compacidad dinámica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BB13F5">
        <w:rPr>
          <w:lang w:val="es-CL"/>
        </w:rPr>
        <w:t xml:space="preserve"> (APMS) y extracción </w:t>
      </w:r>
      <w:r w:rsidRPr="00BB13F5">
        <w:rPr>
          <w:i/>
          <w:iCs/>
          <w:lang w:val="es-CL"/>
        </w:rPr>
        <w:t>ancient</w:t>
      </w:r>
    </w:p>
    <w:p w14:paraId="20F91C7F" w14:textId="6954BE89" w:rsidR="006A5CD0" w:rsidRPr="000E01AB" w:rsidRDefault="006A5CD0" w:rsidP="006A5CD0">
      <w:pPr>
        <w:pStyle w:val="Ttulo3"/>
        <w:rPr>
          <w:lang w:val="es-CL"/>
        </w:rPr>
      </w:pPr>
      <w:bookmarkStart w:id="38" w:name="Xf3d8929795960ed2dc66fc52c2a45d02bdade06"/>
      <w:bookmarkStart w:id="39" w:name="gauge-carleson-colas-traslaciones"/>
      <w:r w:rsidRPr="000E01AB">
        <w:rPr>
          <w:lang w:val="es-CL"/>
        </w:rPr>
        <w:t xml:space="preserve">4.1. Gauge canónico, control tipo Carleson y colas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0E01AB">
        <w:rPr>
          <w:lang w:val="es-CL"/>
        </w:rPr>
        <w:t xml:space="preserve"> </w:t>
      </w:r>
      <w:r w:rsidRPr="000E01AB">
        <w:rPr>
          <w:b/>
          <w:bCs/>
          <w:lang w:val="es-CL"/>
        </w:rPr>
        <w:t xml:space="preserve">uniformes en </w:t>
      </w:r>
      <m:oMath>
        <m:r>
          <w:rPr>
            <w:rFonts w:ascii="Cambria Math" w:hAnsi="Cambria Math"/>
          </w:rPr>
          <m:t>t</m:t>
        </m:r>
      </m:oMath>
      <w:r w:rsidRPr="000E01AB">
        <w:rPr>
          <w:b/>
          <w:bCs/>
          <w:lang w:val="es-CL"/>
        </w:rPr>
        <w:t xml:space="preserve"> </w:t>
      </w:r>
    </w:p>
    <w:p w14:paraId="0FC6F8B3" w14:textId="77777777" w:rsidR="006A5CD0" w:rsidRPr="000E01AB" w:rsidRDefault="006A5CD0" w:rsidP="006A5CD0">
      <w:pPr>
        <w:pStyle w:val="FirstParagraph"/>
        <w:rPr>
          <w:lang w:val="es-CL"/>
        </w:rPr>
      </w:pPr>
      <w:r w:rsidRPr="000E01AB">
        <w:rPr>
          <w:b/>
          <w:bCs/>
          <w:lang w:val="es-CL"/>
        </w:rPr>
        <w:t>Gauge.</w:t>
      </w:r>
      <w:r w:rsidRPr="000E01AB">
        <w:rPr>
          <w:lang w:val="es-CL"/>
        </w:rPr>
        <w:t xml:space="preserve"> Para cada </w:t>
      </w:r>
      <m:oMath>
        <m:r>
          <w:rPr>
            <w:rFonts w:ascii="Cambria Math" w:hAnsi="Cambria Math"/>
          </w:rPr>
          <m:t>t</m:t>
        </m:r>
        <m:r>
          <m:rPr>
            <m:sty m:val="p"/>
          </m:rPr>
          <w:rPr>
            <w:rFonts w:ascii="Cambria Math" w:hAnsi="Cambria Math"/>
            <w:lang w:val="es-CL"/>
          </w:rPr>
          <m:t>&lt;</m:t>
        </m:r>
        <m:r>
          <w:rPr>
            <w:rFonts w:ascii="Cambria Math" w:hAnsi="Cambria Math"/>
            <w:lang w:val="es-CL"/>
          </w:rPr>
          <m:t>0</m:t>
        </m:r>
      </m:oMath>
      <w:r w:rsidRPr="000E01AB">
        <w:rPr>
          <w:lang w:val="es-CL"/>
        </w:rPr>
        <w:t xml:space="preserve"> , sea </w:t>
      </w:r>
      <m:oMath>
        <m:r>
          <w:rPr>
            <w:rFonts w:ascii="Cambria Math" w:hAnsi="Cambria Math"/>
          </w:rPr>
          <m:t>x</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0E01AB">
        <w:rPr>
          <w:lang w:val="es-CL"/>
        </w:rPr>
        <w:t xml:space="preserve"> un centro canónico (p.ej. centro de masa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0E01AB">
        <w:rPr>
          <w:lang w:val="es-CL"/>
        </w:rPr>
        <w:t xml:space="preserve"> o centro mediano) y </w:t>
      </w:r>
      <m:oMath>
        <m:r>
          <w:rPr>
            <w:rFonts w:ascii="Cambria Math" w:hAnsi="Cambria Math"/>
          </w:rPr>
          <m:t>λ</m:t>
        </m:r>
        <m:r>
          <m:rPr>
            <m:sty m:val="p"/>
          </m:rPr>
          <w:rPr>
            <w:rFonts w:ascii="Cambria Math" w:hAnsi="Cambria Math"/>
            <w:lang w:val="es-CL"/>
          </w:rPr>
          <m:t>(</m:t>
        </m:r>
        <m:r>
          <w:rPr>
            <w:rFonts w:ascii="Cambria Math" w:hAnsi="Cambria Math"/>
          </w:rPr>
          <m:t>t</m:t>
        </m:r>
        <m:r>
          <m:rPr>
            <m:sty m:val="p"/>
          </m:rPr>
          <w:rPr>
            <w:rFonts w:ascii="Cambria Math" w:hAnsi="Cambria Math"/>
            <w:lang w:val="es-CL"/>
          </w:rPr>
          <m:t>)&gt;</m:t>
        </m:r>
        <m:r>
          <w:rPr>
            <w:rFonts w:ascii="Cambria Math" w:hAnsi="Cambria Math"/>
            <w:lang w:val="es-CL"/>
          </w:rPr>
          <m:t>0</m:t>
        </m:r>
      </m:oMath>
      <w:r w:rsidRPr="000E01AB">
        <w:rPr>
          <w:lang w:val="es-CL"/>
        </w:rPr>
        <w:t xml:space="preserve"> el radio mediano que satisface</w:t>
      </w:r>
    </w:p>
    <w:p w14:paraId="5F3FA638" w14:textId="77777777" w:rsidR="006A5CD0" w:rsidRDefault="00486C65" w:rsidP="006A5CD0">
      <w:pPr>
        <w:pStyle w:val="Textoindependiente"/>
      </w:pPr>
      <m:oMathPara>
        <m:oMathParaPr>
          <m:jc m:val="center"/>
        </m:oMathParaPr>
        <m:oMath>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B</m:t>
                  </m:r>
                </m:e>
                <m:sub>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ub>
            <m:sup>
              <m:r>
                <w:rPr>
                  <w:rFonts w:ascii="Cambria Math" w:hAnsi="Cambria Math"/>
                </w:rPr>
                <m:t>​</m:t>
              </m:r>
            </m:sup>
            <m:e>
              <m:r>
                <m:rPr>
                  <m:sty m:val="p"/>
                </m:rPr>
                <w:rPr>
                  <w:rFonts w:ascii="Cambria Math" w:hAnsi="Cambria Math"/>
                </w:rPr>
                <m:t>|</m:t>
              </m:r>
            </m:e>
          </m:nary>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w:rPr>
              <w:rFonts w:ascii="Cambria Math" w:hAnsi="Cambria Math"/>
            </w:rPr>
            <m:t> dx </m:t>
          </m:r>
          <m:r>
            <m:rPr>
              <m:sty m:val="p"/>
            </m:rPr>
            <w:rPr>
              <w:rFonts w:ascii="Cambria Math" w:hAnsi="Cambria Math"/>
            </w:rPr>
            <m:t>=</m:t>
          </m:r>
          <m:r>
            <w:rPr>
              <w:rFonts w:ascii="Cambria Math" w:hAnsi="Cambria Math"/>
            </w:rPr>
            <m:t> </m:t>
          </m:r>
          <m:f>
            <m:fPr>
              <m:type m:val="lin"/>
              <m:ctrlPr>
                <w:rPr>
                  <w:rFonts w:ascii="Cambria Math" w:hAnsi="Cambria Math"/>
                </w:rPr>
              </m:ctrlPr>
            </m:fPr>
            <m:num>
              <m:r>
                <w:rPr>
                  <w:rFonts w:ascii="Cambria Math" w:hAnsi="Cambria Math"/>
                </w:rPr>
                <m:t>1</m:t>
              </m:r>
            </m:num>
            <m:den>
              <m:r>
                <w:rPr>
                  <w:rFonts w:ascii="Cambria Math" w:hAnsi="Cambria Math"/>
                </w:rPr>
                <m:t>2</m:t>
              </m:r>
            </m:den>
          </m:f>
          <m:nary>
            <m:naryPr>
              <m:limLoc m:val="subSup"/>
              <m:supHide m:val="1"/>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sub>
            <m:sup>
              <m:r>
                <w:rPr>
                  <w:rFonts w:ascii="Cambria Math" w:hAnsi="Cambria Math"/>
                </w:rPr>
                <m:t>​</m:t>
              </m:r>
            </m:sup>
            <m:e>
              <m:r>
                <m:rPr>
                  <m:sty m:val="p"/>
                </m:rPr>
                <w:rPr>
                  <w:rFonts w:ascii="Cambria Math" w:hAnsi="Cambria Math"/>
                </w:rPr>
                <m:t>|</m:t>
              </m:r>
            </m:e>
          </m:nary>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w:rPr>
              <w:rFonts w:ascii="Cambria Math" w:hAnsi="Cambria Math"/>
            </w:rPr>
            <m:t> dx</m:t>
          </m:r>
          <m:r>
            <m:rPr>
              <m:sty m:val="p"/>
            </m:rPr>
            <w:rPr>
              <w:rFonts w:ascii="Cambria Math" w:hAnsi="Cambria Math"/>
            </w:rPr>
            <m:t>.</m:t>
          </m:r>
        </m:oMath>
      </m:oMathPara>
    </w:p>
    <w:p w14:paraId="27D89F37" w14:textId="77777777" w:rsidR="006A5CD0" w:rsidRPr="000E01AB" w:rsidRDefault="006A5CD0" w:rsidP="006A5CD0">
      <w:pPr>
        <w:pStyle w:val="FirstParagraph"/>
        <w:rPr>
          <w:lang w:val="es-CL"/>
        </w:rPr>
      </w:pPr>
      <w:r w:rsidRPr="000E01AB">
        <w:rPr>
          <w:lang w:val="es-CL"/>
        </w:rPr>
        <w:t>Definimos la re‑escala centrada y normalizada por</w:t>
      </w:r>
    </w:p>
    <w:p w14:paraId="3C60D7E6" w14:textId="77777777" w:rsidR="006A5CD0" w:rsidRDefault="00486C65" w:rsidP="006A5CD0">
      <w:pPr>
        <w:pStyle w:val="Textoindependiente"/>
      </w:pPr>
      <m:oMathPara>
        <m:oMathParaPr>
          <m:jc m:val="center"/>
        </m:oMathParaPr>
        <m:oMath>
          <m:acc>
            <m:accPr>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m:t>
          </m:r>
          <m:box>
            <m:boxPr>
              <m:opEmu m:val="1"/>
              <m:ctrlPr>
                <w:rPr>
                  <w:rFonts w:ascii="Cambria Math" w:hAnsi="Cambria Math"/>
                </w:rPr>
              </m:ctrlPr>
            </m:boxPr>
            <m:e>
              <m:r>
                <m:rPr>
                  <m:sty m:val="p"/>
                </m:rPr>
                <w:rPr>
                  <w:rFonts w:ascii="Cambria Math" w:hAnsi="Cambria Math"/>
                </w:rPr>
                <m:t>:=</m:t>
              </m:r>
            </m:e>
          </m:box>
          <m:r>
            <w:rPr>
              <w:rFonts w:ascii="Cambria Math" w:hAnsi="Cambria Math"/>
            </w:rPr>
            <m:t> λ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 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t</m:t>
              </m:r>
            </m:e>
          </m:d>
          <m:r>
            <m:rPr>
              <m:sty m:val="p"/>
            </m:rPr>
            <w:rPr>
              <w:rFonts w:ascii="Cambria Math" w:hAnsi="Cambria Math"/>
            </w:rPr>
            <m:t>,</m:t>
          </m:r>
          <m:r>
            <w:rPr>
              <w:rFonts w:ascii="Cambria Math" w:hAnsi="Cambria Math"/>
            </w:rPr>
            <m:t>  </m:t>
          </m:r>
          <m:r>
            <m:rPr>
              <m:sty m:val="p"/>
            </m:rPr>
            <w:rPr>
              <w:rFonts w:ascii="Cambria Math" w:hAnsi="Cambria Math"/>
            </w:rPr>
            <m:t>∥</m:t>
          </m:r>
          <m:acc>
            <m:accPr>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r>
                <m:rPr>
                  <m:sty m:val="p"/>
                </m:rPr>
                <w:rPr>
                  <w:rFonts w:ascii="Cambria Math" w:hAnsi="Cambria Math"/>
                </w:rPr>
                <m:t>)</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r>
                <m:rPr>
                  <m:sty m:val="p"/>
                </m:rPr>
                <w:rPr>
                  <w:rFonts w:ascii="Cambria Math" w:hAnsi="Cambria Math"/>
                </w:rPr>
                <m:t>)</m:t>
              </m:r>
            </m:sub>
          </m:sSub>
          <m:r>
            <m:rPr>
              <m:sty m:val="p"/>
            </m:rPr>
            <w:rPr>
              <w:rFonts w:ascii="Cambria Math" w:hAnsi="Cambria Math"/>
            </w:rPr>
            <m:t>.</m:t>
          </m:r>
        </m:oMath>
      </m:oMathPara>
    </w:p>
    <w:p w14:paraId="6A476101" w14:textId="77777777" w:rsidR="006A5CD0" w:rsidRPr="000E01AB" w:rsidRDefault="006A5CD0" w:rsidP="006A5CD0">
      <w:pPr>
        <w:pStyle w:val="FirstParagraph"/>
        <w:rPr>
          <w:lang w:val="es-CL"/>
        </w:rPr>
      </w:pPr>
      <w:r w:rsidRPr="000E01AB">
        <w:rPr>
          <w:lang w:val="es-CL"/>
        </w:rPr>
        <w:t xml:space="preserve">La notación y los funcionales adimensionales </w:t>
      </w:r>
      <m:oMath>
        <m:r>
          <m:rPr>
            <m:sty m:val="p"/>
          </m:rPr>
          <w:rPr>
            <w:rFonts w:ascii="Cambria Math" w:hAnsi="Cambria Math"/>
          </w:rPr>
          <m:t>Φ</m:t>
        </m:r>
        <m:r>
          <m:rPr>
            <m:sty m:val="p"/>
          </m:rPr>
          <w:rPr>
            <w:rFonts w:ascii="Cambria Math" w:hAnsi="Cambria Math"/>
            <w:lang w:val="es-CL"/>
          </w:rPr>
          <m:t>,</m:t>
        </m:r>
        <m:r>
          <m:rPr>
            <m:sty m:val="p"/>
          </m:rPr>
          <w:rPr>
            <w:rFonts w:ascii="Cambria Math" w:hAnsi="Cambria Math"/>
          </w:rPr>
          <m:t>Ψ</m:t>
        </m:r>
        <m:r>
          <m:rPr>
            <m:sty m:val="p"/>
          </m:rPr>
          <w:rPr>
            <w:rFonts w:ascii="Cambria Math" w:hAnsi="Cambria Math"/>
            <w:lang w:val="es-CL"/>
          </w:rPr>
          <m:t>,</m:t>
        </m:r>
        <m:r>
          <w:rPr>
            <w:rFonts w:ascii="Cambria Math" w:hAnsi="Cambria Math"/>
          </w:rPr>
          <m:t>E</m:t>
        </m:r>
        <m:r>
          <m:rPr>
            <m:sty m:val="p"/>
          </m:rPr>
          <w:rPr>
            <w:rFonts w:ascii="Cambria Math" w:hAnsi="Cambria Math"/>
            <w:lang w:val="es-CL"/>
          </w:rPr>
          <m:t>,</m:t>
        </m:r>
        <m:r>
          <w:rPr>
            <w:rFonts w:ascii="Cambria Math" w:hAnsi="Cambria Math"/>
          </w:rPr>
          <m:t>F</m:t>
        </m:r>
      </m:oMath>
      <w:r w:rsidRPr="000E01AB">
        <w:rPr>
          <w:lang w:val="es-CL"/>
        </w:rPr>
        <w:t xml:space="preserve"> son los tuyos (Seccs. 2–3), y seguiré usando </w:t>
      </w:r>
      <m:oMath>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lang w:val="es-CL"/>
          </w:rPr>
          <m:t>(</m:t>
        </m:r>
        <m:sSub>
          <m:sSubPr>
            <m:ctrlPr>
              <w:rPr>
                <w:rFonts w:ascii="Cambria Math" w:hAnsi="Cambria Math"/>
              </w:rPr>
            </m:ctrlPr>
          </m:sSubPr>
          <m:e>
            <m:r>
              <w:rPr>
                <w:rFonts w:ascii="Cambria Math" w:hAnsi="Cambria Math"/>
              </w:rPr>
              <m:t>z</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lang w:val="es-CL"/>
          </w:rPr>
          <m:t>(</m:t>
        </m:r>
        <m:sSub>
          <m:sSubPr>
            <m:ctrlPr>
              <w:rPr>
                <w:rFonts w:ascii="Cambria Math" w:hAnsi="Cambria Math"/>
              </w:rPr>
            </m:ctrlPr>
          </m:sSubPr>
          <m:e>
            <m:r>
              <w:rPr>
                <w:rFonts w:ascii="Cambria Math" w:hAnsi="Cambria Math"/>
              </w:rPr>
              <m:t>x</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p>
          <m:sSupPr>
            <m:ctrlPr>
              <w:rPr>
                <w:rFonts w:ascii="Cambria Math" w:hAnsi="Cambria Math"/>
              </w:rPr>
            </m:ctrlPr>
          </m:sSupPr>
          <m:e>
            <m:r>
              <w:rPr>
                <w:rFonts w:ascii="Cambria Math" w:hAnsi="Cambria Math"/>
              </w:rPr>
              <m:t>r</m:t>
            </m:r>
          </m:e>
          <m:sup>
            <m:r>
              <w:rPr>
                <w:rFonts w:ascii="Cambria Math" w:hAnsi="Cambria Math"/>
                <w:lang w:val="es-CL"/>
              </w:rPr>
              <m:t>2</m:t>
            </m:r>
          </m:sup>
        </m:sSup>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w:r w:rsidRPr="000E01AB">
        <w:rPr>
          <w:lang w:val="es-CL"/>
        </w:rPr>
        <w:t xml:space="preserve"> y </w:t>
      </w:r>
      <m:oMath>
        <m:acc>
          <m:accPr>
            <m:chr m:val="̃"/>
            <m:ctrlPr>
              <w:rPr>
                <w:rFonts w:ascii="Cambria Math" w:hAnsi="Cambria Math"/>
              </w:rPr>
            </m:ctrlPr>
          </m:accPr>
          <m:e>
            <m:r>
              <w:rPr>
                <w:rFonts w:ascii="Cambria Math" w:hAnsi="Cambria Math"/>
              </w:rPr>
              <m:t>p</m:t>
            </m:r>
          </m:e>
        </m:acc>
        <m:r>
          <m:rPr>
            <m:sty m:val="p"/>
          </m:rPr>
          <w:rPr>
            <w:rFonts w:ascii="Cambria Math" w:hAnsi="Cambria Math"/>
            <w:lang w:val="es-CL"/>
          </w:rPr>
          <m:t>=</m:t>
        </m:r>
        <m:r>
          <w:rPr>
            <w:rFonts w:ascii="Cambria Math" w:hAnsi="Cambria Math"/>
          </w:rPr>
          <m:t>p</m:t>
        </m:r>
        <m:r>
          <m:rPr>
            <m:sty m:val="p"/>
          </m:rPr>
          <w:rPr>
            <w:rFonts w:ascii="Cambria Math" w:hAnsi="Cambria Math"/>
            <w:lang w:val="es-CL"/>
          </w:rPr>
          <m:t>-(</m:t>
        </m:r>
        <m:r>
          <w:rPr>
            <w:rFonts w:ascii="Cambria Math" w:hAnsi="Cambria Math"/>
          </w:rPr>
          <m:t>p</m:t>
        </m:r>
        <m:sSub>
          <m:sSubPr>
            <m:ctrlPr>
              <w:rPr>
                <w:rFonts w:ascii="Cambria Math" w:hAnsi="Cambria Math"/>
              </w:rPr>
            </m:ctrlPr>
          </m:sSubPr>
          <m:e>
            <m:r>
              <m:rPr>
                <m:sty m:val="p"/>
              </m:rPr>
              <w:rPr>
                <w:rFonts w:ascii="Cambria Math" w:hAnsi="Cambria Math"/>
                <w:lang w:val="es-CL"/>
              </w:rPr>
              <m:t>)</m:t>
            </m:r>
          </m:e>
          <m:sub>
            <m:sSub>
              <m:sSubPr>
                <m:ctrlPr>
                  <w:rPr>
                    <w:rFonts w:ascii="Cambria Math" w:hAnsi="Cambria Math"/>
                  </w:rPr>
                </m:ctrlPr>
              </m:sSubPr>
              <m:e>
                <m:r>
                  <w:rPr>
                    <w:rFonts w:ascii="Cambria Math" w:hAnsi="Cambria Math"/>
                  </w:rPr>
                  <m:t>B</m:t>
                </m:r>
              </m:e>
              <m:sub>
                <m:r>
                  <w:rPr>
                    <w:rFonts w:ascii="Cambria Math" w:hAnsi="Cambria Math"/>
                  </w:rPr>
                  <m:t>r</m:t>
                </m:r>
              </m:sub>
            </m:sSub>
          </m:sub>
        </m:sSub>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0E01AB">
        <w:rPr>
          <w:lang w:val="es-CL"/>
        </w:rPr>
        <w:t xml:space="preserve"> .</w:t>
      </w:r>
    </w:p>
    <w:p w14:paraId="66EE2CC3" w14:textId="77777777" w:rsidR="00826AAA" w:rsidRDefault="00826AAA" w:rsidP="00826AAA">
      <w:pPr>
        <w:pStyle w:val="Textoindependiente"/>
      </w:pPr>
      <w:r w:rsidRPr="006612BD">
        <w:rPr>
          <w:b/>
          <w:bCs/>
          <w:lang w:val="es-CL"/>
        </w:rPr>
        <w:t>Lema 4.G (estabilidad del gauge).</w:t>
      </w:r>
      <w:r w:rsidRPr="006612BD">
        <w:rPr>
          <w:lang w:val="es-CL"/>
        </w:rPr>
        <w:br/>
        <w:t xml:space="preserve">Sea </w:t>
      </w:r>
      <m:oMath>
        <m:r>
          <w:rPr>
            <w:rFonts w:ascii="Cambria Math" w:hAnsi="Cambria Math"/>
          </w:rPr>
          <m:t>x</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12BD">
        <w:rPr>
          <w:lang w:val="es-CL"/>
        </w:rPr>
        <w:t xml:space="preserve"> centro canónico y </w:t>
      </w:r>
      <m:oMath>
        <m:r>
          <w:rPr>
            <w:rFonts w:ascii="Cambria Math" w:hAnsi="Cambria Math"/>
          </w:rPr>
          <m:t>λ</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12BD">
        <w:rPr>
          <w:lang w:val="es-CL"/>
        </w:rPr>
        <w:t xml:space="preserve"> radio mediano de </w:t>
      </w:r>
      <m:oMath>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oMath>
      <w:r w:rsidRPr="006612BD">
        <w:rPr>
          <w:lang w:val="es-CL"/>
        </w:rPr>
        <w:t xml:space="preserve"> . </w:t>
      </w:r>
      <w:r>
        <w:t xml:space="preserve">Existe </w:t>
      </w:r>
      <m:oMath>
        <m:r>
          <w:rPr>
            <w:rFonts w:ascii="Cambria Math" w:hAnsi="Cambria Math"/>
          </w:rPr>
          <m:t>C</m:t>
        </m:r>
        <m:r>
          <m:rPr>
            <m:sty m:val="p"/>
          </m:rPr>
          <w:rPr>
            <w:rFonts w:ascii="Cambria Math" w:hAnsi="Cambria Math"/>
          </w:rPr>
          <m:t>&gt;</m:t>
        </m:r>
        <m:r>
          <w:rPr>
            <w:rFonts w:ascii="Cambria Math" w:hAnsi="Cambria Math"/>
          </w:rPr>
          <m:t>0</m:t>
        </m:r>
      </m:oMath>
      <w:r>
        <w:t xml:space="preserve"> tal que para </w:t>
      </w: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w:t>
      </w:r>
    </w:p>
    <w:p w14:paraId="5A381ECA" w14:textId="77777777" w:rsidR="00826AAA" w:rsidRDefault="00826AAA" w:rsidP="00826AAA">
      <w:pPr>
        <w:pStyle w:val="Textoindependiente"/>
      </w:pPr>
      <m:oMathPara>
        <m:oMathParaPr>
          <m:jc m:val="center"/>
        </m:oMathParaP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 C 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C</m:t>
              </m:r>
            </m:den>
          </m:f>
          <m:r>
            <m:rPr>
              <m:sty m:val="p"/>
            </m:rPr>
            <w:rPr>
              <w:rFonts w:ascii="Cambria Math" w:hAnsi="Cambria Math"/>
            </w:rPr>
            <m:t>≤</m:t>
          </m:r>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h</m:t>
              </m:r>
              <m:r>
                <m:rPr>
                  <m:sty m:val="p"/>
                </m:rPr>
                <w:rPr>
                  <w:rFonts w:ascii="Cambria Math" w:hAnsi="Cambria Math"/>
                </w:rPr>
                <m:t>)</m:t>
              </m:r>
            </m:num>
            <m:den>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den>
          </m:f>
          <m:r>
            <m:rPr>
              <m:sty m:val="p"/>
            </m:rPr>
            <w:rPr>
              <w:rFonts w:ascii="Cambria Math" w:hAnsi="Cambria Math"/>
            </w:rPr>
            <m:t>≤</m:t>
          </m:r>
          <m:r>
            <w:rPr>
              <w:rFonts w:ascii="Cambria Math" w:hAnsi="Cambria Math"/>
            </w:rPr>
            <m:t>C</m:t>
          </m:r>
          <m:r>
            <m:rPr>
              <m:sty m:val="p"/>
            </m:rPr>
            <w:rPr>
              <w:rFonts w:ascii="Cambria Math" w:hAnsi="Cambria Math"/>
            </w:rPr>
            <m:t>.</m:t>
          </m:r>
        </m:oMath>
      </m:oMathPara>
    </w:p>
    <w:p w14:paraId="09BB0652" w14:textId="3601FF14" w:rsidR="00826AAA" w:rsidRPr="00826AAA" w:rsidRDefault="00826AAA" w:rsidP="00826AAA">
      <w:pPr>
        <w:pStyle w:val="Textoindependiente"/>
        <w:rPr>
          <w:lang w:val="es-CL"/>
        </w:rPr>
      </w:pPr>
      <w:r w:rsidRPr="006612BD">
        <w:rPr>
          <w:i/>
          <w:iCs/>
          <w:lang w:val="es-CL"/>
        </w:rPr>
        <w:t>Demostración.</w:t>
      </w:r>
      <w:r w:rsidRPr="006612BD">
        <w:rPr>
          <w:lang w:val="es-CL"/>
        </w:rPr>
        <w:t xml:space="preserve"> Usar el Lema 2.1bis (slicing) en </w:t>
      </w:r>
      <m:oMath>
        <m:sSub>
          <m:sSubPr>
            <m:ctrlPr>
              <w:rPr>
                <w:rFonts w:ascii="Cambria Math" w:hAnsi="Cambria Math"/>
              </w:rPr>
            </m:ctrlPr>
          </m:sSubPr>
          <m:e>
            <m:r>
              <w:rPr>
                <w:rFonts w:ascii="Cambria Math" w:hAnsi="Cambria Math"/>
              </w:rPr>
              <m:t>Q</m:t>
            </m:r>
          </m:e>
          <m:sub>
            <m:r>
              <w:rPr>
                <w:rFonts w:ascii="Cambria Math" w:hAnsi="Cambria Math"/>
              </w:rPr>
              <m:t>λ</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ub>
        </m:sSub>
        <m:r>
          <m:rPr>
            <m:sty m:val="p"/>
          </m:rPr>
          <w:rPr>
            <w:rFonts w:ascii="Cambria Math" w:hAnsi="Cambria Math"/>
            <w:lang w:val="es-CL"/>
          </w:rPr>
          <m:t>(</m:t>
        </m:r>
        <m:r>
          <w:rPr>
            <w:rFonts w:ascii="Cambria Math" w:hAnsi="Cambria Math"/>
          </w:rPr>
          <m:t>x</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12BD">
        <w:rPr>
          <w:lang w:val="es-CL"/>
        </w:rPr>
        <w:t xml:space="preserve"> para controlar </w:t>
      </w:r>
      <m:oMath>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B</m:t>
                </m:r>
              </m:e>
              <m:sub>
                <m:r>
                  <w:rPr>
                    <w:rFonts w:ascii="Cambria Math" w:hAnsi="Cambria Math"/>
                  </w:rPr>
                  <m:t>λ</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ub>
            </m:sSub>
          </m:sub>
          <m:sup>
            <m:r>
              <w:rPr>
                <w:rFonts w:ascii="Cambria Math" w:hAnsi="Cambria Math"/>
                <w:lang w:val="es-CL"/>
              </w:rPr>
              <m:t>​</m:t>
            </m:r>
          </m:sup>
          <m:e>
            <m:r>
              <m:rPr>
                <m:sty m:val="p"/>
              </m:rPr>
              <w:rPr>
                <w:rFonts w:ascii="Cambria Math" w:hAnsi="Cambria Math"/>
                <w:lang w:val="es-CL"/>
              </w:rPr>
              <m:t>|</m:t>
            </m:r>
          </m:e>
        </m:nary>
        <m:r>
          <w:rPr>
            <w:rFonts w:ascii="Cambria Math" w:hAnsi="Cambria Math"/>
          </w:rPr>
          <m:t>u</m:t>
        </m:r>
        <m:sSup>
          <m:sSupPr>
            <m:ctrlPr>
              <w:rPr>
                <w:rFonts w:ascii="Cambria Math" w:hAnsi="Cambria Math"/>
              </w:rPr>
            </m:ctrlPr>
          </m:sSupPr>
          <m:e>
            <m:r>
              <m:rPr>
                <m:sty m:val="p"/>
              </m:rPr>
              <w:rPr>
                <w:rFonts w:ascii="Cambria Math" w:hAnsi="Cambria Math"/>
                <w:lang w:val="es-CL"/>
              </w:rPr>
              <m:t>|</m:t>
            </m:r>
          </m:e>
          <m:sup>
            <m:r>
              <w:rPr>
                <w:rFonts w:ascii="Cambria Math" w:hAnsi="Cambria Math"/>
                <w:lang w:val="es-CL"/>
              </w:rPr>
              <m:t>3</m:t>
            </m:r>
          </m:sup>
        </m:sSup>
      </m:oMath>
      <w:r w:rsidRPr="006612BD">
        <w:rPr>
          <w:lang w:val="es-CL"/>
        </w:rPr>
        <w:t xml:space="preserve"> en la ventana </w:t>
      </w:r>
      <m:oMath>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λ</m:t>
        </m:r>
        <m:r>
          <m:rPr>
            <m:sty m:val="p"/>
          </m:rPr>
          <w:rPr>
            <w:rFonts w:ascii="Cambria Math" w:hAnsi="Cambria Math"/>
            <w:lang w:val="es-CL"/>
          </w:rPr>
          <m:t>(</m:t>
        </m:r>
        <m:r>
          <w:rPr>
            <w:rFonts w:ascii="Cambria Math" w:hAnsi="Cambria Math"/>
          </w:rPr>
          <m:t>t</m:t>
        </m:r>
        <m:sSup>
          <m:sSupPr>
            <m:ctrlPr>
              <w:rPr>
                <w:rFonts w:ascii="Cambria Math" w:hAnsi="Cambria Math"/>
              </w:rPr>
            </m:ctrlPr>
          </m:sSupPr>
          <m:e>
            <m:r>
              <m:rPr>
                <m:sty m:val="p"/>
              </m:rPr>
              <w:rPr>
                <w:rFonts w:ascii="Cambria Math" w:hAnsi="Cambria Math"/>
                <w:lang w:val="es-CL"/>
              </w:rPr>
              <m:t>)</m:t>
            </m:r>
          </m:e>
          <m:sup>
            <m:r>
              <w:rPr>
                <w:rFonts w:ascii="Cambria Math" w:hAnsi="Cambria Math"/>
                <w:lang w:val="es-CL"/>
              </w:rPr>
              <m:t>2</m:t>
            </m:r>
          </m:sup>
        </m:sSup>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12BD">
        <w:rPr>
          <w:lang w:val="es-CL"/>
        </w:rPr>
        <w:t xml:space="preserve"> . La definición de radio mediano y el control Carleson de escalas ( $\sum_jF_j\le C_{\rm APMS}$ ) dan la estabilidad. ■</w:t>
      </w:r>
      <w:r w:rsidRPr="006612BD">
        <w:rPr>
          <w:lang w:val="es-CL"/>
        </w:rPr>
        <w:br/>
      </w:r>
    </w:p>
    <w:p w14:paraId="4F614405" w14:textId="26724B2F" w:rsidR="006A5CD0" w:rsidRPr="000E01AB" w:rsidRDefault="006A5CD0" w:rsidP="006A5CD0">
      <w:pPr>
        <w:pStyle w:val="Textoindependiente"/>
        <w:rPr>
          <w:lang w:val="es-CL"/>
        </w:rPr>
      </w:pPr>
      <w:r w:rsidRPr="000E01AB">
        <w:rPr>
          <w:b/>
          <w:bCs/>
          <w:lang w:val="es-CL"/>
        </w:rPr>
        <w:lastRenderedPageBreak/>
        <w:t>Carleson dinámico (en el gauge).</w:t>
      </w:r>
      <w:r w:rsidRPr="000E01AB">
        <w:rPr>
          <w:lang w:val="es-CL"/>
        </w:rPr>
        <w:t xml:space="preserve"> Del bloque de Morrey discreto y good‑ </w:t>
      </w:r>
      <m:oMath>
        <m:r>
          <w:rPr>
            <w:rFonts w:ascii="Cambria Math" w:hAnsi="Cambria Math"/>
          </w:rPr>
          <m:t>λ</m:t>
        </m:r>
      </m:oMath>
      <w:r w:rsidRPr="000E01AB">
        <w:rPr>
          <w:lang w:val="es-CL"/>
        </w:rPr>
        <w:t xml:space="preserve"> (Proposición 3.2 + Teo. 3.4) aplicado en cascada de escalas centrada en </w:t>
      </w:r>
      <m:oMath>
        <m:r>
          <m:rPr>
            <m:sty m:val="p"/>
          </m:rPr>
          <w:rPr>
            <w:rFonts w:ascii="Cambria Math" w:hAnsi="Cambria Math"/>
            <w:lang w:val="es-CL"/>
          </w:rPr>
          <m:t>(</m:t>
        </m:r>
        <m:r>
          <w:rPr>
            <w:rFonts w:ascii="Cambria Math" w:hAnsi="Cambria Math"/>
          </w:rPr>
          <m:t>x</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0E01AB">
        <w:rPr>
          <w:lang w:val="es-CL"/>
        </w:rPr>
        <w:t xml:space="preserve"> se obtiene un control tipo Carleson (escala‑invariante) de la disipación local:</w:t>
      </w:r>
    </w:p>
    <w:p w14:paraId="617B59CB" w14:textId="77777777" w:rsidR="006A5CD0" w:rsidRPr="000E01AB" w:rsidRDefault="006A5CD0" w:rsidP="006A5CD0">
      <w:pPr>
        <w:pStyle w:val="Textoindependiente"/>
        <w:rPr>
          <w:lang w:val="es-CL"/>
        </w:rPr>
      </w:pPr>
      <w:r w:rsidRPr="000E01AB">
        <w:rPr>
          <w:lang w:val="es-CL"/>
        </w:rPr>
        <w:t> </w:t>
      </w:r>
    </w:p>
    <w:p w14:paraId="5430A2C0" w14:textId="77777777" w:rsidR="006A5CD0" w:rsidRDefault="00486C65" w:rsidP="006A5CD0">
      <w:pPr>
        <w:pStyle w:val="Textoindependiente"/>
      </w:pPr>
      <m:oMathPara>
        <m:oMathParaPr>
          <m:jc m:val="center"/>
        </m:oMathParaPr>
        <m:oMath>
          <m:borderBox>
            <m:borderBoxPr>
              <m:ctrlPr>
                <w:rPr>
                  <w:rFonts w:ascii="Cambria Math" w:hAnsi="Cambria Math"/>
                </w:rPr>
              </m:ctrlPr>
            </m:borderBoxPr>
            <m:e>
              <m:r>
                <w:rPr>
                  <w:rFonts w:ascii="Cambria Math" w:hAnsi="Cambria Math"/>
                </w:rPr>
                <m:t> </m:t>
              </m:r>
              <m:limLow>
                <m:limLowPr>
                  <m:ctrlPr>
                    <w:rPr>
                      <w:rFonts w:ascii="Cambria Math" w:hAnsi="Cambria Math"/>
                    </w:rPr>
                  </m:ctrlPr>
                </m:limLowPr>
                <m:e>
                  <m:r>
                    <m:rPr>
                      <m:sty m:val="p"/>
                    </m:rPr>
                    <w:rPr>
                      <w:rFonts w:ascii="Cambria Math" w:hAnsi="Cambria Math"/>
                    </w:rPr>
                    <m:t>sup</m:t>
                  </m:r>
                </m:e>
                <m:lim>
                  <m:r>
                    <w:rPr>
                      <w:rFonts w:ascii="Cambria Math" w:hAnsi="Cambria Math"/>
                    </w:rPr>
                    <m:t>t</m:t>
                  </m:r>
                  <m:r>
                    <m:rPr>
                      <m:sty m:val="p"/>
                    </m:rPr>
                    <w:rPr>
                      <w:rFonts w:ascii="Cambria Math" w:hAnsi="Cambria Math"/>
                    </w:rPr>
                    <m:t>&lt;</m:t>
                  </m:r>
                  <m:r>
                    <w:rPr>
                      <w:rFonts w:ascii="Cambria Math" w:hAnsi="Cambria Math"/>
                    </w:rPr>
                    <m:t>0</m:t>
                  </m:r>
                </m:lim>
              </m:limLow>
              <m:r>
                <w:rPr>
                  <w:rFonts w:ascii="Cambria Math" w:hAnsi="Cambria Math"/>
                </w:rPr>
                <m:t> </m:t>
              </m:r>
              <m:limLow>
                <m:limLowPr>
                  <m:ctrlPr>
                    <w:rPr>
                      <w:rFonts w:ascii="Cambria Math" w:hAnsi="Cambria Math"/>
                    </w:rPr>
                  </m:ctrlPr>
                </m:limLowPr>
                <m:e>
                  <m:r>
                    <m:rPr>
                      <m:sty m:val="p"/>
                    </m:rPr>
                    <w:rPr>
                      <w:rFonts w:ascii="Cambria Math" w:hAnsi="Cambria Math"/>
                    </w:rPr>
                    <m:t>sup</m:t>
                  </m:r>
                </m:e>
                <m:lim>
                  <m:r>
                    <w:rPr>
                      <w:rFonts w:ascii="Cambria Math" w:hAnsi="Cambria Math"/>
                    </w:rPr>
                    <m:t>j</m:t>
                  </m:r>
                  <m:r>
                    <m:rPr>
                      <m:sty m:val="p"/>
                    </m:rPr>
                    <w:rPr>
                      <w:rFonts w:ascii="Cambria Math" w:hAnsi="Cambria Math"/>
                    </w:rPr>
                    <m:t>≥</m:t>
                  </m:r>
                  <m:r>
                    <w:rPr>
                      <w:rFonts w:ascii="Cambria Math" w:hAnsi="Cambria Math"/>
                    </w:rPr>
                    <m:t>0</m:t>
                  </m:r>
                </m:lim>
              </m:limLow>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m:rPr>
                      <m:sty m:val="p"/>
                    </m:rPr>
                    <w:rPr>
                      <w:rFonts w:ascii="Cambria Math" w:hAnsi="Cambria Math"/>
                    </w:rPr>
                    <m:t>APMS</m:t>
                  </m:r>
                </m:sub>
              </m:sSub>
              <m:r>
                <w:rPr>
                  <w:rFonts w:ascii="Cambria Math" w:hAnsi="Cambria Math"/>
                </w:rPr>
                <m:t> </m:t>
              </m:r>
              <m:r>
                <m:rPr>
                  <m:sty m:val="p"/>
                </m:rPr>
                <w:rPr>
                  <w:rFonts w:ascii="Cambria Math" w:hAnsi="Cambria Math"/>
                </w:rPr>
                <m:t>&lt;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box>
                <m:boxPr>
                  <m:opEmu m:val="1"/>
                  <m:ctrlPr>
                    <w:rPr>
                      <w:rFonts w:ascii="Cambria Math" w:hAnsi="Cambria Math"/>
                    </w:rPr>
                  </m:ctrlPr>
                </m:boxPr>
                <m:e>
                  <m:r>
                    <m:rPr>
                      <m:sty m:val="p"/>
                    </m:rPr>
                    <w:rPr>
                      <w:rFonts w:ascii="Cambria Math" w:hAnsi="Cambria Math"/>
                    </w:rPr>
                    <m:t>:=</m:t>
                  </m:r>
                </m:e>
              </m:box>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j</m:t>
                      </m:r>
                    </m:sub>
                  </m:sSub>
                </m:num>
                <m:den>
                  <m:r>
                    <m:rPr>
                      <m:sty m:val="p"/>
                    </m:rPr>
                    <w:rPr>
                      <w:rFonts w:ascii="Cambria Math" w:hAnsi="Cambria Math"/>
                    </w:rPr>
                    <m:t>|</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r</m:t>
                          </m:r>
                        </m:e>
                        <m:sub>
                          <m:r>
                            <w:rPr>
                              <w:rFonts w:ascii="Cambria Math" w:hAnsi="Cambria Math"/>
                            </w:rPr>
                            <m:t>j</m:t>
                          </m:r>
                        </m:sub>
                      </m:sSub>
                    </m:sub>
                  </m:sSub>
                  <m:r>
                    <m:rPr>
                      <m:sty m:val="p"/>
                    </m:rPr>
                    <w:rPr>
                      <w:rFonts w:ascii="Cambria Math" w:hAnsi="Cambria Math"/>
                    </w:rPr>
                    <m:t>|</m:t>
                  </m:r>
                </m:den>
              </m:f>
              <m:nary>
                <m:naryPr>
                  <m:chr m:val="∬"/>
                  <m:limLoc m:val="subSup"/>
                  <m:supHide m:val="1"/>
                  <m:ctrlPr>
                    <w:rPr>
                      <w:rFonts w:ascii="Cambria Math" w:hAnsi="Cambria Math"/>
                    </w:rPr>
                  </m:ctrlPr>
                </m:naryPr>
                <m:sub>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r</m:t>
                          </m:r>
                        </m:e>
                        <m:sub>
                          <m:r>
                            <w:rPr>
                              <w:rFonts w:ascii="Cambria Math" w:hAnsi="Cambria Math"/>
                            </w:rPr>
                            <m:t>j</m:t>
                          </m:r>
                        </m:sub>
                      </m:sSub>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ub>
                <m:sup>
                  <m:r>
                    <w:rPr>
                      <w:rFonts w:ascii="Cambria Math" w:hAnsi="Cambria Math"/>
                    </w:rPr>
                    <m:t>​</m:t>
                  </m:r>
                </m:sup>
                <m:e>
                  <m:r>
                    <m:rPr>
                      <m:sty m:val="p"/>
                    </m:rPr>
                    <w:rPr>
                      <w:rFonts w:ascii="Cambria Math" w:hAnsi="Cambria Math"/>
                    </w:rPr>
                    <m:t>|</m:t>
                  </m:r>
                </m:e>
              </m:nary>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r</m:t>
                  </m:r>
                </m:e>
                <m:sub>
                  <m:r>
                    <w:rPr>
                      <w:rFonts w:ascii="Cambria Math" w:hAnsi="Cambria Math"/>
                    </w:rPr>
                    <m:t>j</m:t>
                  </m:r>
                </m:sub>
              </m:sSub>
              <m:box>
                <m:boxPr>
                  <m:opEmu m:val="1"/>
                  <m:ctrlPr>
                    <w:rPr>
                      <w:rFonts w:ascii="Cambria Math" w:hAnsi="Cambria Math"/>
                    </w:rPr>
                  </m:ctrlPr>
                </m:boxPr>
                <m:e>
                  <m:r>
                    <m:rPr>
                      <m:sty m:val="p"/>
                    </m:rPr>
                    <w:rPr>
                      <w:rFonts w:ascii="Cambria Math" w:hAnsi="Cambria Math"/>
                    </w:rPr>
                    <m:t>:=</m:t>
                  </m:r>
                </m:e>
              </m:box>
              <m:sSup>
                <m:sSupPr>
                  <m:ctrlPr>
                    <w:rPr>
                      <w:rFonts w:ascii="Cambria Math" w:hAnsi="Cambria Math"/>
                    </w:rPr>
                  </m:ctrlPr>
                </m:sSupPr>
                <m:e>
                  <m:r>
                    <w:rPr>
                      <w:rFonts w:ascii="Cambria Math" w:hAnsi="Cambria Math"/>
                    </w:rPr>
                    <m:t>θ</m:t>
                  </m:r>
                </m:e>
                <m:sup>
                  <m:r>
                    <w:rPr>
                      <w:rFonts w:ascii="Cambria Math" w:hAnsi="Cambria Math"/>
                    </w:rPr>
                    <m:t>j</m:t>
                  </m:r>
                </m:sup>
              </m:sSup>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r>
                <w:rPr>
                  <w:rFonts w:ascii="Cambria Math" w:hAnsi="Cambria Math"/>
                </w:rPr>
                <m:t> </m:t>
              </m:r>
            </m:e>
          </m:borderBox>
        </m:oMath>
      </m:oMathPara>
    </w:p>
    <w:p w14:paraId="68E09011" w14:textId="77777777" w:rsidR="006A5CD0" w:rsidRPr="000E01AB" w:rsidRDefault="006A5CD0" w:rsidP="006A5CD0">
      <w:pPr>
        <w:pStyle w:val="FirstParagraph"/>
        <w:rPr>
          <w:lang w:val="es-CL"/>
        </w:rPr>
      </w:pPr>
      <w:r w:rsidRPr="000E01AB">
        <w:rPr>
          <w:lang w:val="es-CL"/>
        </w:rPr>
        <w:t xml:space="preserve">El mismo bloque proporciona que </w:t>
      </w:r>
      <m:oMath>
        <m:r>
          <m:rPr>
            <m:sty m:val="p"/>
          </m:rPr>
          <w:rPr>
            <w:rFonts w:ascii="Cambria Math" w:hAnsi="Cambria Math"/>
          </w:rPr>
          <m:t>Φ</m:t>
        </m:r>
        <m:r>
          <m:rPr>
            <m:sty m:val="p"/>
          </m:rPr>
          <w:rPr>
            <w:rFonts w:ascii="Cambria Math" w:hAnsi="Cambria Math"/>
            <w:lang w:val="es-CL"/>
          </w:rPr>
          <m:t>,</m:t>
        </m:r>
        <m:r>
          <m:rPr>
            <m:sty m:val="p"/>
          </m:rPr>
          <w:rPr>
            <w:rFonts w:ascii="Cambria Math" w:hAnsi="Cambria Math"/>
          </w:rPr>
          <m:t>Ψ</m:t>
        </m:r>
      </m:oMath>
      <w:r w:rsidRPr="000E01AB">
        <w:rPr>
          <w:lang w:val="es-CL"/>
        </w:rPr>
        <w:t xml:space="preserve"> en escalas comparables se pagan por el “presupuesto inicial” en </w:t>
      </w:r>
      <m:oMath>
        <m:sSub>
          <m:sSubPr>
            <m:ctrlPr>
              <w:rPr>
                <w:rFonts w:ascii="Cambria Math" w:hAnsi="Cambria Math"/>
              </w:rPr>
            </m:ctrlPr>
          </m:sSubPr>
          <m:e>
            <m:r>
              <w:rPr>
                <w:rFonts w:ascii="Cambria Math" w:hAnsi="Cambria Math"/>
              </w:rPr>
              <m:t>Q</m:t>
            </m:r>
          </m:e>
          <m:sub>
            <m:r>
              <w:rPr>
                <w:rFonts w:ascii="Cambria Math" w:hAnsi="Cambria Math"/>
                <w:lang w:val="es-CL"/>
              </w:rPr>
              <m:t>2</m:t>
            </m:r>
            <m:sSub>
              <m:sSubPr>
                <m:ctrlPr>
                  <w:rPr>
                    <w:rFonts w:ascii="Cambria Math" w:hAnsi="Cambria Math"/>
                  </w:rPr>
                </m:ctrlPr>
              </m:sSubPr>
              <m:e>
                <m:r>
                  <w:rPr>
                    <w:rFonts w:ascii="Cambria Math" w:hAnsi="Cambria Math"/>
                  </w:rPr>
                  <m:t>r</m:t>
                </m:r>
              </m:e>
              <m:sub>
                <m:r>
                  <w:rPr>
                    <w:rFonts w:ascii="Cambria Math" w:hAnsi="Cambria Math"/>
                    <w:lang w:val="es-CL"/>
                  </w:rPr>
                  <m:t>0</m:t>
                </m:r>
              </m:sub>
            </m:sSub>
          </m:sub>
        </m:sSub>
      </m:oMath>
      <w:r w:rsidRPr="000E01AB">
        <w:rPr>
          <w:lang w:val="es-CL"/>
        </w:rPr>
        <w:t xml:space="preserve"> (ver encadenamiento en §3).</w:t>
      </w:r>
    </w:p>
    <w:p w14:paraId="0A03C0BC" w14:textId="77777777" w:rsidR="006A5CD0" w:rsidRDefault="00486C65" w:rsidP="006A5CD0">
      <w:r>
        <w:pict w14:anchorId="045ACBDA">
          <v:rect id="_x0000_i1045" style="width:0;height:1.5pt" o:hralign="center" o:hrstd="t" o:hr="t"/>
        </w:pict>
      </w:r>
    </w:p>
    <w:p w14:paraId="4D0596A2" w14:textId="77777777" w:rsidR="006A5CD0" w:rsidRPr="00C4668B" w:rsidRDefault="006A5CD0" w:rsidP="006A5CD0">
      <w:pPr>
        <w:pStyle w:val="Ttulo3"/>
        <w:rPr>
          <w:highlight w:val="yellow"/>
          <w:lang w:val="es-CL"/>
        </w:rPr>
      </w:pPr>
      <w:bookmarkStart w:id="40" w:name="X9ebb9743bb6609c9308619755050b6fa1c26d29"/>
      <w:bookmarkEnd w:id="38"/>
      <w:r w:rsidRPr="00C4668B">
        <w:rPr>
          <w:highlight w:val="yellow"/>
          <w:lang w:val="es-CL"/>
        </w:rPr>
        <w:t xml:space="preserve">Paso A. </w:t>
      </w:r>
      <w:r w:rsidRPr="00C4668B">
        <w:rPr>
          <w:b/>
          <w:bCs/>
          <w:highlight w:val="yellow"/>
          <w:lang w:val="es-CL"/>
        </w:rPr>
        <w:t>De promedios temporales a valores puntuales</w:t>
      </w:r>
      <w:r w:rsidRPr="00C4668B">
        <w:rPr>
          <w:highlight w:val="yellow"/>
          <w:lang w:val="es-CL"/>
        </w:rPr>
        <w:t xml:space="preserve">: un </w:t>
      </w:r>
      <w:r w:rsidRPr="00C4668B">
        <w:rPr>
          <w:b/>
          <w:bCs/>
          <w:highlight w:val="yellow"/>
          <w:lang w:val="es-CL"/>
        </w:rPr>
        <w:t>lema de corte parabólico</w:t>
      </w:r>
      <w:r w:rsidRPr="00C4668B">
        <w:rPr>
          <w:highlight w:val="yellow"/>
          <w:lang w:val="es-CL"/>
        </w:rPr>
        <w:t xml:space="preserve"> (slicing)</w:t>
      </w:r>
    </w:p>
    <w:p w14:paraId="6A709061" w14:textId="77777777" w:rsidR="006A5CD0" w:rsidRPr="00C4668B" w:rsidRDefault="006A5CD0" w:rsidP="006A5CD0">
      <w:pPr>
        <w:pStyle w:val="FirstParagraph"/>
        <w:rPr>
          <w:highlight w:val="yellow"/>
          <w:lang w:val="es-CL"/>
        </w:rPr>
      </w:pPr>
      <w:r w:rsidRPr="00C4668B">
        <w:rPr>
          <w:highlight w:val="yellow"/>
          <w:lang w:val="es-CL"/>
        </w:rPr>
        <w:t xml:space="preserve">El déficit detectado por el árbitro es real: del promedio temporal no se deduce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sub>
        </m:sSub>
      </m:oMath>
      <w:r w:rsidRPr="00C4668B">
        <w:rPr>
          <w:highlight w:val="yellow"/>
          <w:lang w:val="es-CL"/>
        </w:rPr>
        <w:t xml:space="preserve"> sin un argumento adicional. Lo que faltaba es el siguiente </w:t>
      </w:r>
      <w:r w:rsidRPr="00C4668B">
        <w:rPr>
          <w:b/>
          <w:bCs/>
          <w:highlight w:val="yellow"/>
          <w:lang w:val="es-CL"/>
        </w:rPr>
        <w:t>Lema de slicing</w:t>
      </w:r>
      <w:r w:rsidRPr="00C4668B">
        <w:rPr>
          <w:highlight w:val="yellow"/>
          <w:lang w:val="es-CL"/>
        </w:rPr>
        <w:t xml:space="preserve"> que convierte </w:t>
      </w:r>
      <w:r w:rsidRPr="00C4668B">
        <w:rPr>
          <w:b/>
          <w:bCs/>
          <w:highlight w:val="yellow"/>
          <w:lang w:val="es-CL"/>
        </w:rPr>
        <w:t>cotas en cilindros parabólicos</w:t>
      </w:r>
      <w:r w:rsidRPr="00C4668B">
        <w:rPr>
          <w:highlight w:val="yellow"/>
          <w:lang w:val="es-CL"/>
        </w:rPr>
        <w:t xml:space="preserve"> en una </w:t>
      </w:r>
      <w:r w:rsidRPr="00C4668B">
        <w:rPr>
          <w:b/>
          <w:bCs/>
          <w:highlight w:val="yellow"/>
          <w:lang w:val="es-CL"/>
        </w:rPr>
        <w:t>cota en tiempo fijo</w:t>
      </w:r>
      <w:r w:rsidRPr="00C4668B">
        <w:rPr>
          <w:highlight w:val="yellow"/>
          <w:lang w:val="es-CL"/>
        </w:rPr>
        <w:t>.</w:t>
      </w:r>
    </w:p>
    <w:p w14:paraId="7B5FB6AC" w14:textId="77777777" w:rsidR="006A5CD0" w:rsidRPr="00C4668B" w:rsidRDefault="006A5CD0" w:rsidP="006A5CD0">
      <w:pPr>
        <w:pStyle w:val="Textodebloque"/>
        <w:rPr>
          <w:highlight w:val="yellow"/>
          <w:lang w:val="es-CL"/>
        </w:rPr>
      </w:pPr>
      <w:r w:rsidRPr="00C4668B">
        <w:rPr>
          <w:b/>
          <w:bCs/>
          <w:highlight w:val="yellow"/>
          <w:lang w:val="es-CL"/>
        </w:rPr>
        <w:t xml:space="preserve">Lema 4.1 (slicing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C4668B">
        <w:rPr>
          <w:b/>
          <w:bCs/>
          <w:highlight w:val="yellow"/>
          <w:lang w:val="es-CL"/>
        </w:rPr>
        <w:t xml:space="preserve"> puntual desde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oMath>
      <w:r w:rsidRPr="00C4668B">
        <w:rPr>
          <w:b/>
          <w:bCs/>
          <w:highlight w:val="yellow"/>
          <w:lang w:val="es-CL"/>
        </w:rPr>
        <w:t xml:space="preserve"> ).</w:t>
      </w:r>
      <w:r w:rsidRPr="00C4668B">
        <w:rPr>
          <w:highlight w:val="yellow"/>
          <w:lang w:val="es-CL"/>
        </w:rPr>
        <w:br/>
        <w:t xml:space="preserve">Existe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oMath>
      <w:r w:rsidRPr="00C4668B">
        <w:rPr>
          <w:highlight w:val="yellow"/>
          <w:lang w:val="es-CL"/>
        </w:rPr>
        <w:t xml:space="preserve"> tal que para todo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lang w:val="es-CL"/>
              </w:rPr>
              <m:t>0</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oMath>
      <w:r w:rsidRPr="00C4668B">
        <w:rPr>
          <w:highlight w:val="yellow"/>
          <w:lang w:val="es-CL"/>
        </w:rPr>
        <w:t xml:space="preserve"> , todo </w:t>
      </w:r>
      <m:oMath>
        <m:r>
          <w:rPr>
            <w:rFonts w:ascii="Cambria Math" w:hAnsi="Cambria Math"/>
            <w:highlight w:val="yellow"/>
          </w:rPr>
          <m:t>r</m:t>
        </m:r>
        <m:r>
          <m:rPr>
            <m:sty m:val="p"/>
          </m:rPr>
          <w:rPr>
            <w:rFonts w:ascii="Cambria Math" w:hAnsi="Cambria Math"/>
            <w:highlight w:val="yellow"/>
            <w:lang w:val="es-CL"/>
          </w:rPr>
          <m:t>&gt;</m:t>
        </m:r>
        <m:r>
          <w:rPr>
            <w:rFonts w:ascii="Cambria Math" w:hAnsi="Cambria Math"/>
            <w:highlight w:val="yellow"/>
            <w:lang w:val="es-CL"/>
          </w:rPr>
          <m:t>0</m:t>
        </m:r>
      </m:oMath>
      <w:r w:rsidRPr="00C4668B">
        <w:rPr>
          <w:highlight w:val="yellow"/>
          <w:lang w:val="es-CL"/>
        </w:rPr>
        <w:t xml:space="preserve"> y casi todo </w:t>
      </w:r>
      <m:oMath>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r>
          <w:rPr>
            <w:rFonts w:ascii="Cambria Math" w:hAnsi="Cambria Math"/>
            <w:highlight w:val="yellow"/>
          </w:rPr>
          <m:t>θr</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oMath>
      <w:r w:rsidRPr="00C4668B">
        <w:rPr>
          <w:highlight w:val="yellow"/>
          <w:lang w:val="es-CL"/>
        </w:rPr>
        <w:t xml:space="preserve"> ,</w:t>
      </w:r>
    </w:p>
    <w:p w14:paraId="21EFD1BB" w14:textId="77777777" w:rsidR="006A5CD0" w:rsidRPr="00C4668B" w:rsidRDefault="006A5CD0" w:rsidP="006A5CD0">
      <w:pPr>
        <w:pStyle w:val="Textodebloque"/>
        <w:rPr>
          <w:highlight w:val="yellow"/>
          <w:lang w:val="es-CL"/>
        </w:rPr>
      </w:pPr>
      <w:r w:rsidRPr="00C4668B">
        <w:rPr>
          <w:highlight w:val="yellow"/>
          <w:lang w:val="es-CL"/>
        </w:rPr>
        <w:t> </w:t>
      </w:r>
    </w:p>
    <w:p w14:paraId="084DC67B" w14:textId="77777777" w:rsidR="006A5CD0" w:rsidRPr="00C4668B" w:rsidRDefault="00486C65" w:rsidP="006A5CD0">
      <w:pPr>
        <w:pStyle w:val="Textodebloqu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0</m:t>
                      </m:r>
                    </m:sub>
                  </m:sSub>
                  <m:r>
                    <m:rPr>
                      <m:sty m:val="p"/>
                    </m:rPr>
                    <w:rPr>
                      <w:rFonts w:ascii="Cambria Math" w:hAnsi="Cambria Math"/>
                      <w:highlight w:val="yellow"/>
                    </w:rPr>
                    <m:t>)</m:t>
                  </m:r>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θ</m:t>
                  </m:r>
                </m:sub>
              </m:sSub>
              <m:d>
                <m:dPr>
                  <m:begChr m:val="["/>
                  <m:endChr m:val="]"/>
                  <m:ctrlPr>
                    <w:rPr>
                      <w:rFonts w:ascii="Cambria Math" w:hAnsi="Cambria Math"/>
                      <w:highlight w:val="yellow"/>
                    </w:rPr>
                  </m:ctrlPr>
                </m:dPr>
                <m:e>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0</m:t>
                          </m:r>
                        </m:sub>
                      </m:sSub>
                      <m:r>
                        <m:rPr>
                          <m:sty m:val="p"/>
                        </m:rPr>
                        <w:rPr>
                          <w:rFonts w:ascii="Cambria Math" w:hAnsi="Cambria Math"/>
                          <w:highlight w:val="yellow"/>
                        </w:rPr>
                        <m:t>)</m:t>
                      </m:r>
                    </m:sub>
                    <m:sup>
                      <m:r>
                        <w:rPr>
                          <w:rFonts w:ascii="Cambria Math" w:hAnsi="Cambria Math"/>
                          <w:highlight w:val="yellow"/>
                        </w:rPr>
                        <m:t>​</m:t>
                      </m:r>
                    </m:sup>
                    <m:e>
                      <m:r>
                        <w:rPr>
                          <w:rFonts w:ascii="Cambria Math" w:hAnsi="Cambria Math"/>
                          <w:highlight w:val="yellow"/>
                        </w:rPr>
                        <m:t>​</m:t>
                      </m:r>
                    </m:e>
                  </m:nary>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 r​</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0</m:t>
                          </m:r>
                        </m:sub>
                      </m:sSub>
                      <m:r>
                        <m:rPr>
                          <m:sty m:val="p"/>
                        </m:rPr>
                        <w:rPr>
                          <w:rFonts w:ascii="Cambria Math" w:hAnsi="Cambria Math"/>
                          <w:highlight w:val="yellow"/>
                        </w:rPr>
                        <m:t>)</m:t>
                      </m:r>
                    </m:sub>
                    <m:sup>
                      <m:r>
                        <w:rPr>
                          <w:rFonts w:ascii="Cambria Math" w:hAnsi="Cambria Math"/>
                          <w:highlight w:val="yellow"/>
                        </w:rPr>
                        <m:t>​</m:t>
                      </m:r>
                    </m:sup>
                    <m:e>
                      <m: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e>
              </m:d>
              <m:r>
                <m:rPr>
                  <m:sty m:val="p"/>
                </m:rPr>
                <w:rPr>
                  <w:rFonts w:ascii="Cambria Math" w:hAnsi="Cambria Math"/>
                  <w:highlight w:val="yellow"/>
                </w:rPr>
                <m:t>.</m:t>
              </m:r>
              <m:r>
                <w:rPr>
                  <w:rFonts w:ascii="Cambria Math" w:hAnsi="Cambria Math"/>
                  <w:highlight w:val="yellow"/>
                </w:rPr>
                <m:t> </m:t>
              </m:r>
            </m:e>
          </m:borderBox>
        </m:oMath>
      </m:oMathPara>
    </w:p>
    <w:p w14:paraId="2AC42477" w14:textId="77777777" w:rsidR="006A5CD0" w:rsidRPr="00C4668B" w:rsidRDefault="006A5CD0" w:rsidP="006A5CD0">
      <w:pPr>
        <w:pStyle w:val="Textodebloque"/>
        <w:rPr>
          <w:highlight w:val="yellow"/>
          <w:lang w:val="es-CL"/>
        </w:rPr>
      </w:pPr>
      <w:r w:rsidRPr="00C4668B">
        <w:rPr>
          <w:highlight w:val="yellow"/>
          <w:lang w:val="es-CL"/>
        </w:rPr>
        <w:t xml:space="preserve">(Invariante de escala; análogo vale para coronas </w:t>
      </w:r>
      <m:oMath>
        <m:r>
          <w:rPr>
            <w:rFonts w:ascii="Cambria Math" w:hAnsi="Cambria Math"/>
            <w:highlight w:val="yellow"/>
          </w:rPr>
          <m:t>A</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oMath>
      <w:r w:rsidRPr="00C4668B">
        <w:rPr>
          <w:highlight w:val="yellow"/>
          <w:lang w:val="es-CL"/>
        </w:rPr>
        <w:t xml:space="preserve"> .)</w:t>
      </w:r>
    </w:p>
    <w:p w14:paraId="41B7C385" w14:textId="77777777" w:rsidR="006A5CD0" w:rsidRPr="00C4668B" w:rsidRDefault="006A5CD0" w:rsidP="006A5CD0">
      <w:pPr>
        <w:pStyle w:val="FirstParagraph"/>
        <w:rPr>
          <w:highlight w:val="yellow"/>
          <w:lang w:val="es-CL"/>
        </w:rPr>
      </w:pPr>
      <w:r w:rsidRPr="00C4668B">
        <w:rPr>
          <w:b/>
          <w:bCs/>
          <w:highlight w:val="yellow"/>
          <w:lang w:val="es-CL"/>
        </w:rPr>
        <w:t>Prueba (autosuficiente).</w:t>
      </w:r>
      <w:r w:rsidRPr="00C4668B">
        <w:rPr>
          <w:highlight w:val="yellow"/>
          <w:lang w:val="es-CL"/>
        </w:rPr>
        <w:t xml:space="preserve"> Tomamos </w:t>
      </w:r>
      <m:oMath>
        <m:r>
          <w:rPr>
            <w:rFonts w:ascii="Cambria Math" w:hAnsi="Cambria Math"/>
            <w:highlight w:val="yellow"/>
          </w:rPr>
          <m:t>ϕ</m:t>
        </m:r>
        <m:r>
          <m:rPr>
            <m:sty m:val="p"/>
          </m:rPr>
          <w:rPr>
            <w:rFonts w:ascii="Cambria Math" w:hAnsi="Cambria Math"/>
            <w:highlight w:val="yellow"/>
            <w:lang w:val="es-CL"/>
          </w:rPr>
          <m:t>(</m:t>
        </m:r>
        <m:r>
          <w:rPr>
            <w:rFonts w:ascii="Cambria Math" w:hAnsi="Cambria Math"/>
            <w:highlight w:val="yellow"/>
          </w:rPr>
          <m:t>x</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η</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rPr>
          <m:t>x</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C4668B">
        <w:rPr>
          <w:highlight w:val="yellow"/>
          <w:lang w:val="es-CL"/>
        </w:rPr>
        <w:t xml:space="preserve"> con </w:t>
      </w:r>
      <m:oMath>
        <m: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1</m:t>
        </m:r>
      </m:oMath>
      <w:r w:rsidRPr="00C4668B">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oMath>
      <w:r w:rsidRPr="00C4668B">
        <w:rPr>
          <w:highlight w:val="yellow"/>
          <w:lang w:val="es-CL"/>
        </w:rPr>
        <w:t xml:space="preserve"> , soportada en </w:t>
      </w:r>
      <m:oMath>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oMath>
      <w:r w:rsidRPr="00C4668B">
        <w:rPr>
          <w:highlight w:val="yellow"/>
          <w:lang w:val="es-CL"/>
        </w:rPr>
        <w:t xml:space="preserve"> , y </w:t>
      </w:r>
      <m:oMath>
        <m:r>
          <w:rPr>
            <w:rFonts w:ascii="Cambria Math" w:hAnsi="Cambria Math"/>
            <w:highlight w:val="yellow"/>
          </w:rPr>
          <m:t>η</m:t>
        </m:r>
        <m:r>
          <m:rPr>
            <m:sty m:val="p"/>
          </m:rPr>
          <w:rPr>
            <w:rFonts w:ascii="Cambria Math" w:hAnsi="Cambria Math"/>
            <w:highlight w:val="yellow"/>
            <w:lang w:val="es-CL"/>
          </w:rPr>
          <m:t>≡</m:t>
        </m:r>
        <m:r>
          <w:rPr>
            <w:rFonts w:ascii="Cambria Math" w:hAnsi="Cambria Math"/>
            <w:highlight w:val="yellow"/>
            <w:lang w:val="es-CL"/>
          </w:rPr>
          <m:t>1</m:t>
        </m:r>
      </m:oMath>
      <w:r w:rsidRPr="00C4668B">
        <w:rPr>
          <w:highlight w:val="yellow"/>
          <w:lang w:val="es-CL"/>
        </w:rPr>
        <w:t xml:space="preserve"> en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r>
          <w:rPr>
            <w:rFonts w:ascii="Cambria Math" w:hAnsi="Cambria Math"/>
            <w:highlight w:val="yellow"/>
          </w:rPr>
          <m:t>θr</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oMath>
      <w:r w:rsidRPr="00C4668B">
        <w:rPr>
          <w:highlight w:val="yellow"/>
          <w:lang w:val="es-CL"/>
        </w:rPr>
        <w:t xml:space="preserve"> , con </w:t>
      </w:r>
      <m:oMath>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r>
          <w:rPr>
            <w:rFonts w:ascii="Cambria Math" w:hAnsi="Cambria Math"/>
            <w:highlight w:val="yellow"/>
          </w:rPr>
          <m:t>η</m:t>
        </m:r>
        <m:r>
          <m:rPr>
            <m:sty m:val="p"/>
          </m:rPr>
          <w:rPr>
            <w:rFonts w:ascii="Cambria Math" w:hAnsi="Cambria Math"/>
            <w:highlight w:val="yellow"/>
            <w:lang w:val="es-CL"/>
          </w:rPr>
          <m:t>|+|∇</m:t>
        </m:r>
        <m:r>
          <w:rPr>
            <w:rFonts w:ascii="Cambria Math" w:hAnsi="Cambria Math"/>
            <w:highlight w:val="yellow"/>
          </w:rPr>
          <m:t>φ</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m:rPr>
            <m:sty m:val="p"/>
          </m:rPr>
          <w:rPr>
            <w:rFonts w:ascii="Cambria Math" w:hAnsi="Cambria Math"/>
            <w:highlight w:val="yellow"/>
            <w:lang w:val="es-CL"/>
          </w:rPr>
          <m:t>+|</m:t>
        </m:r>
        <m:r>
          <m:rPr>
            <m:sty m:val="p"/>
          </m:rPr>
          <w:rPr>
            <w:rFonts w:ascii="Cambria Math" w:hAnsi="Cambria Math"/>
            <w:highlight w:val="yellow"/>
          </w:rPr>
          <m:t>Δ</m:t>
        </m:r>
        <m:r>
          <w:rPr>
            <w:rFonts w:ascii="Cambria Math" w:hAnsi="Cambria Math"/>
            <w:highlight w:val="yellow"/>
          </w:rPr>
          <m:t>φ</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θ</m:t>
            </m:r>
          </m:sub>
        </m:sSub>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2</m:t>
            </m:r>
          </m:sup>
        </m:sSup>
      </m:oMath>
      <w:r w:rsidRPr="00C4668B">
        <w:rPr>
          <w:highlight w:val="yellow"/>
          <w:lang w:val="es-CL"/>
        </w:rPr>
        <w:t xml:space="preserve"> . Aplicando la LEI a </w:t>
      </w:r>
      <m:oMath>
        <m:r>
          <w:rPr>
            <w:rFonts w:ascii="Cambria Math" w:hAnsi="Cambria Math"/>
            <w:highlight w:val="yellow"/>
          </w:rPr>
          <m:t>uϕ</m:t>
        </m:r>
      </m:oMath>
      <w:r w:rsidRPr="00C4668B">
        <w:rPr>
          <w:highlight w:val="yellow"/>
          <w:lang w:val="es-CL"/>
        </w:rPr>
        <w:t xml:space="preserve"> y evaluando en el tiempo </w:t>
      </w:r>
      <m:oMath>
        <m:r>
          <w:rPr>
            <w:rFonts w:ascii="Cambria Math" w:hAnsi="Cambria Math"/>
            <w:highlight w:val="yellow"/>
          </w:rPr>
          <m:t>t</m:t>
        </m:r>
      </m:oMath>
      <w:r w:rsidRPr="00C4668B">
        <w:rPr>
          <w:highlight w:val="yellow"/>
          <w:lang w:val="es-CL"/>
        </w:rPr>
        <w:t xml:space="preserve"> (paso estándar con mollificación temporal) se obtiene</w:t>
      </w:r>
    </w:p>
    <w:p w14:paraId="41D49A6F" w14:textId="77777777" w:rsidR="006A5CD0" w:rsidRPr="00C4668B" w:rsidRDefault="00486C65" w:rsidP="006A5CD0">
      <w:pPr>
        <w:pStyle w:val="Textoindependiente"/>
        <w:rPr>
          <w:highlight w:val="yellow"/>
        </w:rPr>
      </w:pPr>
      <m:oMathPara>
        <m:oMathParaPr>
          <m:jc m:val="center"/>
        </m:oMathParaP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nary>
            <m:naryPr>
              <m:limLoc m:val="subSup"/>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0</m:t>
                  </m:r>
                </m:sub>
              </m:sSub>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sub>
            <m:sup>
              <m:r>
                <w:rPr>
                  <w:rFonts w:ascii="Cambria Math" w:hAnsi="Cambria Math"/>
                  <w:highlight w:val="yellow"/>
                </w:rPr>
                <m:t>t</m:t>
              </m:r>
            </m:sup>
            <m:e>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sub>
                <m:sup>
                  <m:r>
                    <w:rPr>
                      <w:rFonts w:ascii="Cambria Math" w:hAnsi="Cambria Math"/>
                      <w:highlight w:val="yellow"/>
                    </w:rPr>
                    <m:t>​</m:t>
                  </m:r>
                </m:sup>
                <m:e>
                  <m:r>
                    <w:rPr>
                      <w:rFonts w:ascii="Cambria Math" w:hAnsi="Cambria Math"/>
                      <w:highlight w:val="yellow"/>
                    </w:rPr>
                    <m:t>2</m:t>
                  </m:r>
                </m:e>
              </m:nary>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sSub>
            <m:sSubPr>
              <m:ctrlPr>
                <w:rPr>
                  <w:rFonts w:ascii="Cambria Math" w:hAnsi="Cambria Math"/>
                  <w:highlight w:val="yellow"/>
                </w:rPr>
              </m:ctrlPr>
            </m:sSubPr>
            <m:e>
              <m:r>
                <m:rPr>
                  <m:sty m:val="p"/>
                </m:rPr>
                <w:rPr>
                  <w:rFonts w:ascii="Cambria Math" w:hAnsi="Cambria Math"/>
                  <w:highlight w:val="yellow"/>
                </w:rPr>
                <m:t>≲</m:t>
              </m:r>
            </m:e>
            <m:sub>
              <m:r>
                <w:rPr>
                  <w:rFonts w:ascii="Cambria Math" w:hAnsi="Cambria Math"/>
                  <w:highlight w:val="yellow"/>
                </w:rPr>
                <m:t>θ</m:t>
              </m:r>
            </m:sub>
          </m:sSub>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2</m:t>
          </m:r>
          <m:acc>
            <m:accPr>
              <m:chr m:val="̃"/>
              <m:ctrlPr>
                <w:rPr>
                  <w:rFonts w:ascii="Cambria Math" w:hAnsi="Cambria Math"/>
                  <w:highlight w:val="yellow"/>
                </w:rPr>
              </m:ctrlPr>
            </m:accPr>
            <m:e>
              <m:r>
                <w:rPr>
                  <w:rFonts w:ascii="Cambria Math" w:hAnsi="Cambria Math"/>
                  <w:highlight w:val="yellow"/>
                </w:rPr>
                <m:t>p</m:t>
              </m:r>
            </m:e>
          </m:acc>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oMath>
      </m:oMathPara>
    </w:p>
    <w:p w14:paraId="14357B5B" w14:textId="77777777" w:rsidR="006A5CD0" w:rsidRPr="002C0C20" w:rsidRDefault="006A5CD0" w:rsidP="006A5CD0">
      <w:pPr>
        <w:pStyle w:val="FirstParagraph"/>
        <w:rPr>
          <w:highlight w:val="yellow"/>
          <w:lang w:val="es-CL"/>
        </w:rPr>
      </w:pPr>
      <w:r w:rsidRPr="00C4668B">
        <w:rPr>
          <w:highlight w:val="yellow"/>
          <w:lang w:val="es-CL"/>
        </w:rPr>
        <w:t>Ahora, por Gagliardo–Nirenberg local a tiempo fijo,</w:t>
      </w:r>
      <w:r w:rsidRPr="00C4668B">
        <w:rPr>
          <w:highlight w:val="yellow"/>
          <w:lang w:val="es-CL"/>
        </w:rPr>
        <w:br/>
      </w:r>
      <m:oMath>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Sup>
          <m:sSubSupPr>
            <m:ctrlPr>
              <w:rPr>
                <w:rFonts w:ascii="Cambria Math" w:hAnsi="Cambria Math"/>
                <w:highlight w:val="yellow"/>
              </w:rPr>
            </m:ctrlPr>
          </m:sSubSup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r>
              <m:rPr>
                <m:sty m:val="p"/>
              </m:rPr>
              <w:rPr>
                <w:rFonts w:ascii="Cambria Math" w:hAnsi="Cambria Math"/>
                <w:highlight w:val="yellow"/>
                <w:lang w:val="es-CL"/>
              </w:rPr>
              <m:t>)</m:t>
            </m:r>
          </m:sub>
          <m:sup>
            <m:r>
              <w:rPr>
                <w:rFonts w:ascii="Cambria Math" w:hAnsi="Cambria Math"/>
                <w:highlight w:val="yellow"/>
                <w:lang w:val="es-CL"/>
              </w:rPr>
              <m:t>3</m:t>
            </m:r>
          </m:sup>
        </m:sSubSup>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Sup>
          <m:sSubSupPr>
            <m:ctrlPr>
              <w:rPr>
                <w:rFonts w:ascii="Cambria Math" w:hAnsi="Cambria Math"/>
                <w:highlight w:val="yellow"/>
              </w:rPr>
            </m:ctrlPr>
          </m:sSubSup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ub>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bSup>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Sup>
          <m:sSubSupPr>
            <m:ctrlPr>
              <w:rPr>
                <w:rFonts w:ascii="Cambria Math" w:hAnsi="Cambria Math"/>
                <w:highlight w:val="yellow"/>
              </w:rPr>
            </m:ctrlPr>
          </m:sSubSup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ub>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bSup>
      </m:oMath>
      <w:r w:rsidRPr="00C4668B">
        <w:rPr>
          <w:highlight w:val="yellow"/>
          <w:lang w:val="es-CL"/>
        </w:rPr>
        <w:t xml:space="preserve"> .</w:t>
      </w:r>
      <w:r w:rsidRPr="00C4668B">
        <w:rPr>
          <w:highlight w:val="yellow"/>
          <w:lang w:val="es-CL"/>
        </w:rPr>
        <w:br/>
        <w:t xml:space="preserve">Estimamos </w:t>
      </w:r>
      <m:oMath>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ub>
        </m:sSub>
      </m:oMath>
      <w:r w:rsidRPr="00C4668B">
        <w:rPr>
          <w:highlight w:val="yellow"/>
          <w:lang w:val="es-CL"/>
        </w:rPr>
        <w:t xml:space="preserve"> por Cauchy–Schwarz en el intervalo </w:t>
      </w:r>
      <m:oMath>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C4668B">
        <w:rPr>
          <w:highlight w:val="yellow"/>
          <w:lang w:val="es-CL"/>
        </w:rPr>
        <w:t xml:space="preserve"> :</w:t>
      </w:r>
      <w:r w:rsidRPr="00C4668B">
        <w:rPr>
          <w:highlight w:val="yellow"/>
          <w:lang w:val="es-CL"/>
        </w:rPr>
        <w:br/>
      </w:r>
      <m:oMath>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Sup>
          <m:sSubSupPr>
            <m:ctrlPr>
              <w:rPr>
                <w:rFonts w:ascii="Cambria Math" w:hAnsi="Cambria Math"/>
                <w:highlight w:val="yellow"/>
              </w:rPr>
            </m:ctrlPr>
          </m:sSubSup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ub>
          <m:sup>
            <m:r>
              <w:rPr>
                <w:rFonts w:ascii="Cambria Math" w:hAnsi="Cambria Math"/>
                <w:highlight w:val="yellow"/>
                <w:lang w:val="es-CL"/>
              </w:rPr>
              <m:t>2</m:t>
            </m:r>
          </m:sup>
        </m:sSub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2</m:t>
            </m:r>
          </m:sup>
        </m:sSup>
        <m:r>
          <w:rPr>
            <w:rFonts w:ascii="Cambria Math" w:hAnsi="Cambria Math"/>
            <w:highlight w:val="yellow"/>
            <w:lang w:val="es-CL"/>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C4668B">
        <w:rPr>
          <w:highlight w:val="yellow"/>
          <w:lang w:val="es-CL"/>
        </w:rPr>
        <w:t xml:space="preserve"> .</w:t>
      </w:r>
      <w:r w:rsidRPr="00C4668B">
        <w:rPr>
          <w:highlight w:val="yellow"/>
          <w:lang w:val="es-CL"/>
        </w:rPr>
        <w:br/>
        <w:t xml:space="preserve">Para </w:t>
      </w:r>
      <m:oMath>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ub>
        </m:sSub>
      </m:oMath>
      <w:r w:rsidRPr="00C4668B">
        <w:rPr>
          <w:highlight w:val="yellow"/>
          <w:lang w:val="es-CL"/>
        </w:rPr>
        <w:t xml:space="preserve"> usamos la cota anterior de LEI con </w:t>
      </w:r>
      <m:oMath>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C4668B">
        <w:rPr>
          <w:highlight w:val="yellow"/>
          <w:lang w:val="es-CL"/>
        </w:rPr>
        <w:t xml:space="preserve"> -pesos y (E1) para la presión normalizada </w:t>
      </w:r>
      <m:oMath>
        <m:acc>
          <m:accPr>
            <m:chr m:val="̃"/>
            <m:ctrlPr>
              <w:rPr>
                <w:rFonts w:ascii="Cambria Math" w:hAnsi="Cambria Math"/>
                <w:highlight w:val="yellow"/>
              </w:rPr>
            </m:ctrlPr>
          </m:accPr>
          <m:e>
            <m:r>
              <w:rPr>
                <w:rFonts w:ascii="Cambria Math" w:hAnsi="Cambria Math"/>
                <w:highlight w:val="yellow"/>
              </w:rPr>
              <m:t>p</m:t>
            </m:r>
          </m:e>
        </m:acc>
      </m:oMath>
      <w:r w:rsidRPr="00C4668B">
        <w:rPr>
          <w:highlight w:val="yellow"/>
          <w:lang w:val="es-CL"/>
        </w:rPr>
        <w:t xml:space="preserve"> . </w:t>
      </w:r>
      <w:r w:rsidRPr="002C0C20">
        <w:rPr>
          <w:highlight w:val="yellow"/>
          <w:lang w:val="es-CL"/>
        </w:rPr>
        <w:t>Combinando,</w:t>
      </w:r>
    </w:p>
    <w:p w14:paraId="62C9FC2B" w14:textId="77777777" w:rsidR="006A5CD0" w:rsidRPr="00C4668B" w:rsidRDefault="00486C65" w:rsidP="006A5CD0">
      <w:pPr>
        <w:pStyle w:val="Textoindependiente"/>
        <w:rPr>
          <w:highlight w:val="yellow"/>
        </w:rPr>
      </w:pPr>
      <m:oMathPara>
        <m:oMathParaPr>
          <m:jc m:val="center"/>
        </m:oMathParaP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θr</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sSub>
            <m:sSubPr>
              <m:ctrlPr>
                <w:rPr>
                  <w:rFonts w:ascii="Cambria Math" w:hAnsi="Cambria Math"/>
                  <w:highlight w:val="yellow"/>
                </w:rPr>
              </m:ctrlPr>
            </m:sSubPr>
            <m:e>
              <m:r>
                <m:rPr>
                  <m:sty m:val="p"/>
                </m:rPr>
                <w:rPr>
                  <w:rFonts w:ascii="Cambria Math" w:hAnsi="Cambria Math"/>
                  <w:highlight w:val="yellow"/>
                </w:rPr>
                <m:t>≲</m:t>
              </m:r>
            </m:e>
            <m:sub>
              <m:r>
                <w:rPr>
                  <w:rFonts w:ascii="Cambria Math" w:hAnsi="Cambria Math"/>
                  <w:highlight w:val="yellow"/>
                </w:rPr>
                <m:t>θ</m:t>
              </m:r>
            </m:sub>
          </m:sSub>
          <m:r>
            <w:rPr>
              <w:rFonts w:ascii="Cambria Math" w:hAnsi="Cambria Math"/>
              <w:highlight w:val="yellow"/>
            </w:rPr>
            <m:t> </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rPr>
                <m:t>-</m:t>
              </m:r>
              <m:r>
                <w:rPr>
                  <w:rFonts w:ascii="Cambria Math" w:hAnsi="Cambria Math"/>
                  <w:highlight w:val="yellow"/>
                </w:rPr>
                <m:t>2</m:t>
              </m:r>
            </m:sup>
          </m:sSup>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rPr>
                <m:t>-</m:t>
              </m:r>
              <m:r>
                <w:rPr>
                  <w:rFonts w:ascii="Cambria Math" w:hAnsi="Cambria Math"/>
                  <w:highlight w:val="yellow"/>
                </w:rPr>
                <m:t>2</m:t>
              </m:r>
            </m:sup>
          </m:sSup>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4</m:t>
              </m:r>
            </m:sup>
          </m:sSup>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rPr>
                <m:t>-</m:t>
              </m:r>
              <m:r>
                <w:rPr>
                  <w:rFonts w:ascii="Cambria Math" w:hAnsi="Cambria Math"/>
                  <w:highlight w:val="yellow"/>
                </w:rPr>
                <m:t>2</m:t>
              </m:r>
            </m:sup>
          </m:sSup>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4</m:t>
              </m:r>
            </m:sup>
          </m:sSup>
          <m:r>
            <m:rPr>
              <m:sty m:val="p"/>
            </m:rPr>
            <w:rPr>
              <w:rFonts w:ascii="Cambria Math" w:hAnsi="Cambria Math"/>
              <w:highlight w:val="yellow"/>
            </w:rPr>
            <m:t>.</m:t>
          </m:r>
        </m:oMath>
      </m:oMathPara>
    </w:p>
    <w:p w14:paraId="79DBDA9B" w14:textId="77777777" w:rsidR="006A5CD0" w:rsidRPr="00C4668B" w:rsidRDefault="006A5CD0" w:rsidP="006A5CD0">
      <w:pPr>
        <w:pStyle w:val="FirstParagraph"/>
        <w:rPr>
          <w:highlight w:val="yellow"/>
          <w:lang w:val="es-CL"/>
        </w:rPr>
      </w:pPr>
      <w:r w:rsidRPr="00C4668B">
        <w:rPr>
          <w:highlight w:val="yellow"/>
          <w:lang w:val="es-CL"/>
        </w:rPr>
        <w:t xml:space="preserve">Por Young refinado (con exponente </w:t>
      </w:r>
      <m:oMath>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4</m:t>
        </m:r>
      </m:oMath>
      <w:r w:rsidRPr="00C4668B">
        <w:rPr>
          <w:highlight w:val="yellow"/>
          <w:lang w:val="es-CL"/>
        </w:rPr>
        <w:t xml:space="preserve"> ) absorbemos el producto y redistribuimos los factores, obteniendo la forma lineal en el enunciado (el término con </w:t>
      </w:r>
      <m:oMath>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C4668B">
        <w:rPr>
          <w:highlight w:val="yellow"/>
          <w:lang w:val="es-CL"/>
        </w:rPr>
        <w:t xml:space="preserve"> se domina por </w:t>
      </w:r>
      <m:oMath>
        <m:r>
          <m:rPr>
            <m:sty m:val="p"/>
          </m:rPr>
          <w:rPr>
            <w:rFonts w:ascii="Cambria Math" w:hAnsi="Cambria Math"/>
            <w:highlight w:val="yellow"/>
          </w:rPr>
          <m:t>Φ</m:t>
        </m:r>
      </m:oMath>
      <w:r w:rsidRPr="00C4668B">
        <w:rPr>
          <w:highlight w:val="yellow"/>
          <w:lang w:val="es-CL"/>
        </w:rPr>
        <w:t xml:space="preserve"> vía Hölder temporal y Lema 3.1). </w:t>
      </w:r>
      <m:oMath>
        <m:r>
          <m:rPr>
            <m:sty m:val="p"/>
          </m:rPr>
          <w:rPr>
            <w:rFonts w:ascii="Cambria Math" w:hAnsi="Cambria Math"/>
            <w:highlight w:val="yellow"/>
            <w:lang w:val="es-CL"/>
          </w:rPr>
          <m:t>▫</m:t>
        </m:r>
      </m:oMath>
    </w:p>
    <w:p w14:paraId="025E561D" w14:textId="77777777" w:rsidR="006A5CD0" w:rsidRPr="00C4668B" w:rsidRDefault="006A5CD0" w:rsidP="006A5CD0">
      <w:pPr>
        <w:pStyle w:val="Textodebloque"/>
        <w:rPr>
          <w:highlight w:val="yellow"/>
          <w:lang w:val="es-CL"/>
        </w:rPr>
      </w:pPr>
      <w:r w:rsidRPr="00C4668B">
        <w:rPr>
          <w:b/>
          <w:bCs/>
          <w:highlight w:val="yellow"/>
          <w:lang w:val="es-CL"/>
        </w:rPr>
        <w:t>Comentario.</w:t>
      </w:r>
      <w:r w:rsidRPr="00C4668B">
        <w:rPr>
          <w:highlight w:val="yellow"/>
          <w:lang w:val="es-CL"/>
        </w:rPr>
        <w:t xml:space="preserve"> Este lema es exactamente el “puente puntual”: ahora </w:t>
      </w:r>
      <w:r w:rsidRPr="00C4668B">
        <w:rPr>
          <w:b/>
          <w:bCs/>
          <w:highlight w:val="yellow"/>
          <w:lang w:val="es-CL"/>
        </w:rPr>
        <w:t>no</w:t>
      </w:r>
      <w:r w:rsidRPr="00C4668B">
        <w:rPr>
          <w:highlight w:val="yellow"/>
          <w:lang w:val="es-CL"/>
        </w:rPr>
        <w:t xml:space="preserve"> promediamos en </w:t>
      </w:r>
      <m:oMath>
        <m:r>
          <w:rPr>
            <w:rFonts w:ascii="Cambria Math" w:hAnsi="Cambria Math"/>
            <w:highlight w:val="yellow"/>
          </w:rPr>
          <m:t>t</m:t>
        </m:r>
      </m:oMath>
      <w:r w:rsidRPr="00C4668B">
        <w:rPr>
          <w:highlight w:val="yellow"/>
          <w:lang w:val="es-CL"/>
        </w:rPr>
        <w:t xml:space="preserve"> al estimar </w:t>
      </w:r>
      <m:oMath>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sup>
        </m:sSup>
      </m:oMath>
      <w:r w:rsidRPr="00C4668B">
        <w:rPr>
          <w:highlight w:val="yellow"/>
          <w:lang w:val="es-CL"/>
        </w:rPr>
        <w:t xml:space="preserve"> en una bola/corona; pagamos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C4668B">
        <w:rPr>
          <w:highlight w:val="yellow"/>
          <w:lang w:val="es-CL"/>
        </w:rPr>
        <w:t xml:space="preserve"> y la disipación </w:t>
      </w:r>
      <m:oMath>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C4668B">
        <w:rPr>
          <w:highlight w:val="yellow"/>
          <w:lang w:val="es-CL"/>
        </w:rPr>
        <w:t xml:space="preserve"> en el cilindro que </w:t>
      </w:r>
      <w:r w:rsidRPr="00C4668B">
        <w:rPr>
          <w:b/>
          <w:bCs/>
          <w:highlight w:val="yellow"/>
          <w:lang w:val="es-CL"/>
        </w:rPr>
        <w:t>termina</w:t>
      </w:r>
      <w:r w:rsidRPr="00C4668B">
        <w:rPr>
          <w:highlight w:val="yellow"/>
          <w:lang w:val="es-CL"/>
        </w:rPr>
        <w:t xml:space="preserve"> en </w:t>
      </w:r>
      <m:oMath>
        <m:r>
          <w:rPr>
            <w:rFonts w:ascii="Cambria Math" w:hAnsi="Cambria Math"/>
            <w:highlight w:val="yellow"/>
          </w:rPr>
          <m:t>t</m:t>
        </m:r>
      </m:oMath>
      <w:r w:rsidRPr="00C4668B">
        <w:rPr>
          <w:highlight w:val="yellow"/>
          <w:lang w:val="es-CL"/>
        </w:rPr>
        <w:t xml:space="preserve"> . El coste es óptimo en la escala: </w:t>
      </w:r>
      <m:oMath>
        <m:sSup>
          <m:sSupPr>
            <m:ctrlPr>
              <w:rPr>
                <w:rFonts w:ascii="Cambria Math" w:hAnsi="Cambria Math"/>
                <w:highlight w:val="yellow"/>
              </w:rPr>
            </m:ctrlPr>
          </m:sSupPr>
          <m:e>
            <m:r>
              <w:rPr>
                <w:rFonts w:ascii="Cambria Math" w:hAnsi="Cambria Math"/>
                <w:highlight w:val="yellow"/>
              </w:rPr>
              <m:t>r</m:t>
            </m:r>
          </m:e>
          <m:sup>
            <m:r>
              <m:rPr>
                <m:sty m:val="p"/>
              </m:rPr>
              <w:rPr>
                <w:rFonts w:ascii="Cambria Math" w:hAnsi="Cambria Math"/>
                <w:highlight w:val="yellow"/>
                <w:lang w:val="es-CL"/>
              </w:rPr>
              <m:t>-</m:t>
            </m:r>
            <m:r>
              <w:rPr>
                <w:rFonts w:ascii="Cambria Math" w:hAnsi="Cambria Math"/>
                <w:highlight w:val="yellow"/>
                <w:lang w:val="es-CL"/>
              </w:rPr>
              <m:t>2</m:t>
            </m:r>
          </m:sup>
        </m:sSup>
      </m:oMath>
      <w:r w:rsidRPr="00C4668B">
        <w:rPr>
          <w:highlight w:val="yellow"/>
          <w:lang w:val="es-CL"/>
        </w:rPr>
        <w:t xml:space="preserve"> para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C4668B">
        <w:rPr>
          <w:highlight w:val="yellow"/>
          <w:lang w:val="es-CL"/>
        </w:rPr>
        <w:t xml:space="preserve"> y </w:t>
      </w:r>
      <m:oMath>
        <m:r>
          <w:rPr>
            <w:rFonts w:ascii="Cambria Math" w:hAnsi="Cambria Math"/>
            <w:highlight w:val="yellow"/>
          </w:rPr>
          <m:t>r</m:t>
        </m:r>
      </m:oMath>
      <w:r w:rsidRPr="00C4668B">
        <w:rPr>
          <w:highlight w:val="yellow"/>
          <w:lang w:val="es-CL"/>
        </w:rPr>
        <w:t xml:space="preserve"> para </w:t>
      </w:r>
      <m:oMath>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C4668B">
        <w:rPr>
          <w:highlight w:val="yellow"/>
          <w:lang w:val="es-CL"/>
        </w:rPr>
        <w:t xml:space="preserve"> .</w:t>
      </w:r>
    </w:p>
    <w:p w14:paraId="781A35ED" w14:textId="77777777" w:rsidR="006A5CD0" w:rsidRPr="00C4668B" w:rsidRDefault="00486C65" w:rsidP="006A5CD0">
      <w:pPr>
        <w:rPr>
          <w:highlight w:val="yellow"/>
        </w:rPr>
      </w:pPr>
      <w:r>
        <w:rPr>
          <w:highlight w:val="yellow"/>
        </w:rPr>
        <w:pict w14:anchorId="2A4B167B">
          <v:rect id="_x0000_i1046" style="width:0;height:1.5pt" o:hralign="center" o:hrstd="t" o:hr="t"/>
        </w:pict>
      </w:r>
    </w:p>
    <w:p w14:paraId="2093C96D" w14:textId="77777777" w:rsidR="006A5CD0" w:rsidRPr="00C4668B" w:rsidRDefault="006A5CD0" w:rsidP="006A5CD0">
      <w:pPr>
        <w:pStyle w:val="Ttulo3"/>
        <w:rPr>
          <w:highlight w:val="yellow"/>
          <w:lang w:val="es-CL"/>
        </w:rPr>
      </w:pPr>
      <w:bookmarkStart w:id="41" w:name="paso-b.-colas-l3-uniformes-en-t"/>
      <w:bookmarkEnd w:id="40"/>
      <w:r w:rsidRPr="00C4668B">
        <w:rPr>
          <w:highlight w:val="yellow"/>
          <w:lang w:val="es-CL"/>
        </w:rPr>
        <w:t xml:space="preserve">Paso B. </w:t>
      </w:r>
      <w:r w:rsidRPr="00C4668B">
        <w:rPr>
          <w:b/>
          <w:bCs/>
          <w:highlight w:val="yellow"/>
          <w:lang w:val="es-CL"/>
        </w:rPr>
        <w:t xml:space="preserve">Colas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C4668B">
        <w:rPr>
          <w:b/>
          <w:bCs/>
          <w:highlight w:val="yellow"/>
          <w:lang w:val="es-CL"/>
        </w:rPr>
        <w:t xml:space="preserve"> uniformes en </w:t>
      </w:r>
      <m:oMath>
        <m:r>
          <w:rPr>
            <w:rFonts w:ascii="Cambria Math" w:hAnsi="Cambria Math"/>
            <w:highlight w:val="yellow"/>
          </w:rPr>
          <m:t>t</m:t>
        </m:r>
      </m:oMath>
      <w:r w:rsidRPr="00C4668B">
        <w:rPr>
          <w:b/>
          <w:bCs/>
          <w:highlight w:val="yellow"/>
          <w:lang w:val="es-CL"/>
        </w:rPr>
        <w:t xml:space="preserve"> </w:t>
      </w:r>
    </w:p>
    <w:p w14:paraId="60A31C9C" w14:textId="77777777" w:rsidR="006A5CD0" w:rsidRPr="00C4668B" w:rsidRDefault="006A5CD0" w:rsidP="006A5CD0">
      <w:pPr>
        <w:pStyle w:val="FirstParagraph"/>
        <w:rPr>
          <w:highlight w:val="yellow"/>
        </w:rPr>
      </w:pPr>
      <w:r w:rsidRPr="00C4668B">
        <w:rPr>
          <w:highlight w:val="yellow"/>
          <w:lang w:val="es-CL"/>
        </w:rPr>
        <w:t xml:space="preserve">Sea </w:t>
      </w:r>
      <m:oMath>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oMath>
      <w:r w:rsidRPr="00C4668B">
        <w:rPr>
          <w:highlight w:val="yellow"/>
          <w:lang w:val="es-CL"/>
        </w:rPr>
        <w:t xml:space="preserve"> la corona diádica en coordenadas </w:t>
      </w:r>
      <w:r w:rsidRPr="00C4668B">
        <w:rPr>
          <w:b/>
          <w:bCs/>
          <w:highlight w:val="yellow"/>
          <w:lang w:val="es-CL"/>
        </w:rPr>
        <w:t>re‑escaladas</w:t>
      </w:r>
      <w:r w:rsidRPr="00C4668B">
        <w:rPr>
          <w:highlight w:val="yellow"/>
          <w:lang w:val="es-CL"/>
        </w:rPr>
        <w:t xml:space="preserve"> (gauge)</w:t>
      </w:r>
      <w:r w:rsidRPr="00C4668B">
        <w:rPr>
          <w:highlight w:val="yellow"/>
          <w:lang w:val="es-CL"/>
        </w:rPr>
        <w:br/>
      </w:r>
      <m:oMath>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box>
          <m:boxPr>
            <m:opEmu m:val="1"/>
            <m:ctrlPr>
              <w:rPr>
                <w:rFonts w:ascii="Cambria Math" w:hAnsi="Cambria Math"/>
                <w:highlight w:val="yellow"/>
              </w:rPr>
            </m:ctrlPr>
          </m:boxPr>
          <m:e>
            <m:r>
              <m:rPr>
                <m:sty m:val="p"/>
              </m:rPr>
              <w:rPr>
                <w:rFonts w:ascii="Cambria Math" w:hAnsi="Cambria Math"/>
                <w:highlight w:val="yellow"/>
                <w:lang w:val="es-CL"/>
              </w:rPr>
              <m:t>:=</m:t>
            </m:r>
          </m:e>
        </m:box>
        <m:r>
          <m:rPr>
            <m:sty m:val="p"/>
          </m:rPr>
          <w:rPr>
            <w:rFonts w:ascii="Cambria Math" w:hAnsi="Cambria Math"/>
            <w:highlight w:val="yellow"/>
            <w:lang w:val="es-CL"/>
          </w:rPr>
          <m:t>{</m:t>
        </m:r>
        <m:r>
          <w:rPr>
            <w:rFonts w:ascii="Cambria Math" w:hAnsi="Cambria Math"/>
            <w:highlight w:val="yellow"/>
          </w:rPr>
          <m:t>y</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lang w:val="es-CL"/>
              </w:rPr>
              <m:t>2</m:t>
            </m:r>
          </m:e>
          <m:sup>
            <m:r>
              <w:rPr>
                <w:rFonts w:ascii="Cambria Math" w:hAnsi="Cambria Math"/>
                <w:highlight w:val="yellow"/>
              </w:rPr>
              <m:t>j</m:t>
            </m:r>
          </m:sup>
        </m:sSup>
        <m:r>
          <m:rPr>
            <m:sty m:val="p"/>
          </m:rPr>
          <w:rPr>
            <w:rFonts w:ascii="Cambria Math" w:hAnsi="Cambria Math"/>
            <w:highlight w:val="yellow"/>
            <w:lang w:val="es-CL"/>
          </w:rPr>
          <m:t>≤|</m:t>
        </m:r>
        <m:r>
          <w:rPr>
            <w:rFonts w:ascii="Cambria Math" w:hAnsi="Cambria Math"/>
            <w:highlight w:val="yellow"/>
          </w:rPr>
          <m:t>y</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lang w:val="es-CL"/>
              </w:rPr>
              <m:t>2</m:t>
            </m:r>
          </m:e>
          <m:sup>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sup>
        </m:sSup>
        <m:r>
          <m:rPr>
            <m:sty m:val="p"/>
          </m:rPr>
          <w:rPr>
            <w:rFonts w:ascii="Cambria Math" w:hAnsi="Cambria Math"/>
            <w:highlight w:val="yellow"/>
            <w:lang w:val="es-CL"/>
          </w:rPr>
          <m:t>}</m:t>
        </m:r>
      </m:oMath>
      <w:r w:rsidRPr="00C4668B">
        <w:rPr>
          <w:highlight w:val="yellow"/>
          <w:lang w:val="es-CL"/>
        </w:rPr>
        <w:t xml:space="preserve"> ; en coordenadas físicas está contenida en una corona de radios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box>
          <m:boxPr>
            <m:opEmu m:val="1"/>
            <m:ctrlPr>
              <w:rPr>
                <w:rFonts w:ascii="Cambria Math" w:hAnsi="Cambria Math"/>
                <w:highlight w:val="yellow"/>
              </w:rPr>
            </m:ctrlPr>
          </m:boxPr>
          <m:e>
            <m:r>
              <m:rPr>
                <m:sty m:val="p"/>
              </m:rPr>
              <w:rPr>
                <w:rFonts w:ascii="Cambria Math" w:hAnsi="Cambria Math"/>
                <w:highlight w:val="yellow"/>
                <w:lang w:val="es-CL"/>
              </w:rPr>
              <m:t>:=</m:t>
            </m:r>
          </m:e>
        </m:box>
        <m:r>
          <w:rPr>
            <w:rFonts w:ascii="Cambria Math" w:hAnsi="Cambria Math"/>
            <w:highlight w:val="yellow"/>
          </w:rPr>
          <m:t>λ</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lang w:val="es-CL"/>
          </w:rPr>
          <m:t> </m:t>
        </m:r>
        <m:sSup>
          <m:sSupPr>
            <m:ctrlPr>
              <w:rPr>
                <w:rFonts w:ascii="Cambria Math" w:hAnsi="Cambria Math"/>
                <w:highlight w:val="yellow"/>
              </w:rPr>
            </m:ctrlPr>
          </m:sSupPr>
          <m:e>
            <m:r>
              <w:rPr>
                <w:rFonts w:ascii="Cambria Math" w:hAnsi="Cambria Math"/>
                <w:highlight w:val="yellow"/>
                <w:lang w:val="es-CL"/>
              </w:rPr>
              <m:t>2</m:t>
            </m:r>
          </m:e>
          <m:sup>
            <m:r>
              <w:rPr>
                <w:rFonts w:ascii="Cambria Math" w:hAnsi="Cambria Math"/>
                <w:highlight w:val="yellow"/>
              </w:rPr>
              <m:t>j</m:t>
            </m:r>
          </m:sup>
        </m:sSup>
      </m:oMath>
      <w:r w:rsidRPr="00C4668B">
        <w:rPr>
          <w:highlight w:val="yellow"/>
          <w:lang w:val="es-CL"/>
        </w:rPr>
        <w:t xml:space="preserve"> . Aplicando el Lema 4.1 con </w:t>
      </w:r>
      <m:oMath>
        <m:r>
          <w:rPr>
            <w:rFonts w:ascii="Cambria Math" w:hAnsi="Cambria Math"/>
            <w:highlight w:val="yellow"/>
          </w:rPr>
          <m:t>r</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oMath>
      <w:r w:rsidRPr="00C4668B">
        <w:rPr>
          <w:highlight w:val="yellow"/>
          <w:lang w:val="es-CL"/>
        </w:rPr>
        <w:t xml:space="preserve"> y un </w:t>
      </w:r>
      <m:oMath>
        <m:r>
          <w:rPr>
            <w:rFonts w:ascii="Cambria Math" w:hAnsi="Cambria Math"/>
            <w:highlight w:val="yellow"/>
          </w:rPr>
          <m:t>ϕ</m:t>
        </m:r>
      </m:oMath>
      <w:r w:rsidRPr="00C4668B">
        <w:rPr>
          <w:highlight w:val="yellow"/>
          <w:lang w:val="es-CL"/>
        </w:rPr>
        <w:t xml:space="preserve"> adaptado a una corona engrosada </w:t>
      </w:r>
      <m:oMath>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sub>
          <m:sup>
            <m:r>
              <m:rPr>
                <m:sty m:val="p"/>
              </m:rPr>
              <w:rPr>
                <w:rFonts w:ascii="Cambria Math" w:hAnsi="Cambria Math"/>
                <w:highlight w:val="yellow"/>
                <w:lang w:val="es-CL"/>
              </w:rPr>
              <m:t>*</m:t>
            </m:r>
          </m:sup>
        </m:sSubSup>
      </m:oMath>
      <w:r w:rsidRPr="00C4668B">
        <w:rPr>
          <w:highlight w:val="yellow"/>
          <w:lang w:val="es-CL"/>
        </w:rPr>
        <w:t xml:space="preserve"> (de espesor proporcional al radio) tenemos, para a.e. </w:t>
      </w:r>
      <m:oMath>
        <m:r>
          <w:rPr>
            <w:rFonts w:ascii="Cambria Math" w:hAnsi="Cambria Math"/>
            <w:highlight w:val="yellow"/>
          </w:rPr>
          <m:t>t</m:t>
        </m:r>
      </m:oMath>
      <w:r w:rsidRPr="00C4668B">
        <w:rPr>
          <w:highlight w:val="yellow"/>
          <w:lang w:val="es-CL"/>
        </w:rPr>
        <w:t xml:space="preserve"> </w:t>
      </w:r>
      <w:r w:rsidRPr="00C4668B">
        <w:rPr>
          <w:highlight w:val="yellow"/>
        </w:rPr>
        <w:t>,</w:t>
      </w:r>
    </w:p>
    <w:p w14:paraId="6C8D677C" w14:textId="77777777" w:rsidR="006A5CD0" w:rsidRPr="00C4668B" w:rsidRDefault="00486C65" w:rsidP="006A5CD0">
      <w:pPr>
        <w:pStyle w:val="Textoindependiente"/>
        <w:rPr>
          <w:highlight w:val="yellow"/>
        </w:rPr>
      </w:pPr>
      <m:oMathPara>
        <m:oMathParaPr>
          <m:jc m:val="center"/>
        </m:oMathParaP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sub>
            <m:sup>
              <m:r>
                <w:rPr>
                  <w:rFonts w:ascii="Cambria Math" w:hAnsi="Cambria Math"/>
                  <w:highlight w:val="yellow"/>
                </w:rPr>
                <m:t>​</m:t>
              </m:r>
            </m:sup>
            <m:e>
              <m:r>
                <m:rPr>
                  <m:sty m:val="p"/>
                </m:rPr>
                <w:rPr>
                  <w:rFonts w:ascii="Cambria Math" w:hAnsi="Cambria Math"/>
                  <w:highlight w:val="yellow"/>
                </w:rPr>
                <m:t>|</m:t>
              </m:r>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y</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dy </m:t>
          </m:r>
          <m:r>
            <m:rPr>
              <m:sty m:val="p"/>
            </m:rPr>
            <w:rPr>
              <w:rFonts w:ascii="Cambria Math" w:hAnsi="Cambria Math"/>
              <w:highlight w:val="yellow"/>
            </w:rPr>
            <m:t>≤</m:t>
          </m:r>
          <m:r>
            <w:rPr>
              <w:rFonts w:ascii="Cambria Math" w:hAnsi="Cambria Math"/>
              <w:highlight w:val="yellow"/>
            </w:rPr>
            <m:t> C</m:t>
          </m:r>
          <m:d>
            <m:dPr>
              <m:begChr m:val="["/>
              <m:endChr m:val="]"/>
              <m:ctrlPr>
                <w:rPr>
                  <w:rFonts w:ascii="Cambria Math" w:hAnsi="Cambria Math"/>
                  <w:highlight w:val="yellow"/>
                </w:rPr>
              </m:ctrlPr>
            </m:dPr>
            <m:e>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rPr>
                    <m:t>-</m:t>
                  </m:r>
                  <m:r>
                    <w:rPr>
                      <w:rFonts w:ascii="Cambria Math" w:hAnsi="Cambria Math"/>
                      <w:highlight w:val="yellow"/>
                    </w:rPr>
                    <m:t>2</m:t>
                  </m:r>
                </m:sup>
              </m:sSubSup>
              <m: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 </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r>
                    <m:rPr>
                      <m:sty m:val="p"/>
                    </m:rPr>
                    <w:rPr>
                      <w:rFonts w:ascii="Cambria Math" w:hAnsi="Cambria Math"/>
                      <w:highlight w:val="yellow"/>
                    </w:rPr>
                    <m:t>(</m:t>
                  </m:r>
                  <m:r>
                    <w:rPr>
                      <w:rFonts w:ascii="Cambria Math" w:hAnsi="Cambria Math"/>
                      <w:highlight w:val="yellow"/>
                    </w:rPr>
                    <m:t>x</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ub>
                <m:sup>
                  <m:r>
                    <w:rPr>
                      <w:rFonts w:ascii="Cambria Math" w:hAnsi="Cambria Math"/>
                      <w:highlight w:val="yellow"/>
                    </w:rPr>
                    <m:t>​</m:t>
                  </m:r>
                </m:sup>
                <m:e>
                  <m:r>
                    <w:rPr>
                      <w:rFonts w:ascii="Cambria Math" w:hAnsi="Cambria Math"/>
                      <w:highlight w:val="yellow"/>
                    </w:rPr>
                    <m:t>​</m:t>
                  </m:r>
                </m:e>
              </m:nary>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 </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r>
                    <m:rPr>
                      <m:sty m:val="p"/>
                    </m:rPr>
                    <w:rPr>
                      <w:rFonts w:ascii="Cambria Math" w:hAnsi="Cambria Math"/>
                      <w:highlight w:val="yellow"/>
                    </w:rPr>
                    <m:t>(</m:t>
                  </m:r>
                  <m:r>
                    <w:rPr>
                      <w:rFonts w:ascii="Cambria Math" w:hAnsi="Cambria Math"/>
                      <w:highlight w:val="yellow"/>
                    </w:rPr>
                    <m:t>x</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ub>
                <m:sup>
                  <m:r>
                    <w:rPr>
                      <w:rFonts w:ascii="Cambria Math" w:hAnsi="Cambria Math"/>
                      <w:highlight w:val="yellow"/>
                    </w:rPr>
                    <m:t>​</m:t>
                  </m:r>
                </m:sup>
                <m:e>
                  <m:r>
                    <w:rPr>
                      <w:rFonts w:ascii="Cambria Math" w:hAnsi="Cambria Math"/>
                      <w:highlight w:val="yellow"/>
                    </w:rPr>
                    <m:t>​</m:t>
                  </m:r>
                </m:e>
              </m:nary>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e>
          </m:d>
          <m:r>
            <m:rPr>
              <m:sty m:val="p"/>
            </m:rPr>
            <w:rPr>
              <w:rFonts w:ascii="Cambria Math" w:hAnsi="Cambria Math"/>
              <w:highlight w:val="yellow"/>
            </w:rPr>
            <m:t>.</m:t>
          </m:r>
        </m:oMath>
      </m:oMathPara>
    </w:p>
    <w:p w14:paraId="07C7DF96" w14:textId="77777777" w:rsidR="006A5CD0" w:rsidRPr="00C4668B" w:rsidRDefault="006A5CD0" w:rsidP="006A5CD0">
      <w:pPr>
        <w:pStyle w:val="FirstParagraph"/>
        <w:rPr>
          <w:highlight w:val="yellow"/>
          <w:lang w:val="es-CL"/>
        </w:rPr>
      </w:pPr>
      <w:r w:rsidRPr="00C4668B">
        <w:rPr>
          <w:highlight w:val="yellow"/>
          <w:lang w:val="es-CL"/>
        </w:rPr>
        <w:t xml:space="preserve">(La constante </w:t>
      </w:r>
      <m:oMath>
        <m:r>
          <w:rPr>
            <w:rFonts w:ascii="Cambria Math" w:hAnsi="Cambria Math"/>
            <w:highlight w:val="yellow"/>
          </w:rPr>
          <m:t>c</m:t>
        </m:r>
      </m:oMath>
      <w:r w:rsidRPr="00C4668B">
        <w:rPr>
          <w:highlight w:val="yellow"/>
          <w:lang w:val="es-CL"/>
        </w:rPr>
        <w:t xml:space="preserve"> depende sólo de </w:t>
      </w:r>
      <m:oMath>
        <m:r>
          <w:rPr>
            <w:rFonts w:ascii="Cambria Math" w:hAnsi="Cambria Math"/>
            <w:highlight w:val="yellow"/>
          </w:rPr>
          <m:t>θ</m:t>
        </m:r>
      </m:oMath>
      <w:r w:rsidRPr="00C4668B">
        <w:rPr>
          <w:highlight w:val="yellow"/>
          <w:lang w:val="es-CL"/>
        </w:rPr>
        <w:t xml:space="preserve"> .)</w:t>
      </w:r>
    </w:p>
    <w:p w14:paraId="19D92163" w14:textId="77777777" w:rsidR="006A5CD0" w:rsidRPr="00C4668B" w:rsidRDefault="006A5CD0" w:rsidP="006A5CD0">
      <w:pPr>
        <w:pStyle w:val="Textoindependiente"/>
        <w:rPr>
          <w:highlight w:val="yellow"/>
          <w:lang w:val="es-CL"/>
        </w:rPr>
      </w:pPr>
      <w:r w:rsidRPr="00C4668B">
        <w:rPr>
          <w:b/>
          <w:bCs/>
          <w:highlight w:val="yellow"/>
          <w:lang w:val="es-CL"/>
        </w:rPr>
        <w:t>Control de los términos del RHS.</w:t>
      </w:r>
    </w:p>
    <w:p w14:paraId="39E286AB" w14:textId="77777777" w:rsidR="006A5CD0" w:rsidRPr="00C4668B" w:rsidRDefault="006A5CD0" w:rsidP="006A5CD0">
      <w:pPr>
        <w:pStyle w:val="Compact"/>
        <w:numPr>
          <w:ilvl w:val="0"/>
          <w:numId w:val="2"/>
        </w:numPr>
        <w:rPr>
          <w:highlight w:val="yellow"/>
          <w:lang w:val="es-CL"/>
        </w:rPr>
      </w:pPr>
      <w:r w:rsidRPr="00C4668B">
        <w:rPr>
          <w:b/>
          <w:bCs/>
          <w:highlight w:val="yellow"/>
          <w:lang w:val="es-CL"/>
        </w:rPr>
        <w:t>Disipación:</w:t>
      </w:r>
      <w:r w:rsidRPr="00C4668B">
        <w:rPr>
          <w:highlight w:val="yellow"/>
          <w:lang w:val="es-CL"/>
        </w:rPr>
        <w:t xml:space="preserve"> por la cota tipo Carleson en el gauge,</w:t>
      </w:r>
      <w:r w:rsidRPr="00C4668B">
        <w:rPr>
          <w:highlight w:val="yellow"/>
          <w:lang w:val="es-CL"/>
        </w:rPr>
        <w:br/>
      </w:r>
      <m:oMath>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C</m:t>
            </m:r>
          </m:e>
          <m:sub>
            <m:r>
              <m:rPr>
                <m:sty m:val="p"/>
              </m:rPr>
              <w:rPr>
                <w:rFonts w:ascii="Cambria Math" w:hAnsi="Cambria Math"/>
                <w:highlight w:val="yellow"/>
                <w:lang w:val="es-CL"/>
              </w:rPr>
              <m:t>APMS</m:t>
            </m:r>
          </m:sub>
        </m:sSub>
        <m:r>
          <w:rPr>
            <w:rFonts w:ascii="Cambria Math" w:hAnsi="Cambria Math"/>
            <w:highlight w:val="yellow"/>
            <w:lang w:val="es-CL"/>
          </w:rPr>
          <m:t> </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C</m:t>
            </m:r>
          </m:e>
          <m:sub>
            <m:r>
              <m:rPr>
                <m:sty m:val="p"/>
              </m:rPr>
              <w:rPr>
                <w:rFonts w:ascii="Cambria Math" w:hAnsi="Cambria Math"/>
                <w:highlight w:val="yellow"/>
                <w:lang w:val="es-CL"/>
              </w:rPr>
              <m:t>APMS</m:t>
            </m:r>
          </m:sub>
        </m:sSub>
        <m:r>
          <w:rPr>
            <w:rFonts w:ascii="Cambria Math" w:hAnsi="Cambria Math"/>
            <w:highlight w:val="yellow"/>
            <w:lang w:val="es-CL"/>
          </w:rPr>
          <m:t> </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lang w:val="es-CL"/>
              </w:rPr>
              <m:t>5</m:t>
            </m:r>
          </m:sup>
        </m:sSubSup>
        <m:r>
          <m:rPr>
            <m:sty m:val="p"/>
          </m:rPr>
          <w:rPr>
            <w:rFonts w:ascii="Cambria Math" w:hAnsi="Cambria Math"/>
            <w:highlight w:val="yellow"/>
            <w:lang w:val="es-CL"/>
          </w:rPr>
          <m:t>⋅</m:t>
        </m:r>
        <m:f>
          <m:fPr>
            <m:ctrlPr>
              <w:rPr>
                <w:rFonts w:ascii="Cambria Math" w:hAnsi="Cambria Math"/>
                <w:highlight w:val="yellow"/>
              </w:rPr>
            </m:ctrlPr>
          </m:fPr>
          <m:num>
            <m:r>
              <w:rPr>
                <w:rFonts w:ascii="Cambria Math" w:hAnsi="Cambria Math"/>
                <w:highlight w:val="yellow"/>
                <w:lang w:val="es-CL"/>
              </w:rPr>
              <m:t>1</m:t>
            </m:r>
          </m:num>
          <m:den>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den>
        </m:f>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C</m:t>
            </m:r>
          </m:e>
          <m:sub>
            <m:r>
              <m:rPr>
                <m:sty m:val="p"/>
              </m:rPr>
              <w:rPr>
                <w:rFonts w:ascii="Cambria Math" w:hAnsi="Cambria Math"/>
                <w:highlight w:val="yellow"/>
                <w:lang w:val="es-CL"/>
              </w:rPr>
              <m:t>APMS</m:t>
            </m:r>
          </m:sub>
        </m:sSub>
        <m:r>
          <w:rPr>
            <w:rFonts w:ascii="Cambria Math" w:hAnsi="Cambria Math"/>
            <w:highlight w:val="yellow"/>
            <w:lang w:val="es-CL"/>
          </w:rPr>
          <m:t> </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lang w:val="es-CL"/>
              </w:rPr>
              <m:t>4</m:t>
            </m:r>
          </m:sup>
        </m:sSubSup>
      </m:oMath>
      <w:r w:rsidRPr="00C4668B">
        <w:rPr>
          <w:highlight w:val="yellow"/>
          <w:lang w:val="es-CL"/>
        </w:rPr>
        <w:t xml:space="preserve"> .</w:t>
      </w:r>
      <w:r w:rsidRPr="00C4668B">
        <w:rPr>
          <w:highlight w:val="yellow"/>
          <w:lang w:val="es-CL"/>
        </w:rPr>
        <w:br/>
        <w:t xml:space="preserve">Al dividir por el factor </w:t>
      </w:r>
      <m:oMath>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lang w:val="es-CL"/>
              </w:rPr>
              <m:t>4</m:t>
            </m:r>
          </m:sup>
        </m:sSubSup>
      </m:oMath>
      <w:r w:rsidRPr="00C4668B">
        <w:rPr>
          <w:highlight w:val="yellow"/>
          <w:lang w:val="es-CL"/>
        </w:rPr>
        <w:t xml:space="preserve"> que surge de la re‑escala al pasar a </w:t>
      </w:r>
      <m:oMath>
        <m:acc>
          <m:accPr>
            <m:ctrlPr>
              <w:rPr>
                <w:rFonts w:ascii="Cambria Math" w:hAnsi="Cambria Math"/>
                <w:highlight w:val="yellow"/>
              </w:rPr>
            </m:ctrlPr>
          </m:accPr>
          <m:e>
            <m:r>
              <w:rPr>
                <w:rFonts w:ascii="Cambria Math" w:hAnsi="Cambria Math"/>
                <w:highlight w:val="yellow"/>
              </w:rPr>
              <m:t>u</m:t>
            </m:r>
          </m:e>
        </m:acc>
      </m:oMath>
      <w:r w:rsidRPr="00C4668B">
        <w:rPr>
          <w:highlight w:val="yellow"/>
          <w:lang w:val="es-CL"/>
        </w:rPr>
        <w:t xml:space="preserve"> (porque </w:t>
      </w:r>
      <m:oMath>
        <m:r>
          <w:rPr>
            <w:rFonts w:ascii="Cambria Math" w:hAnsi="Cambria Math"/>
            <w:highlight w:val="yellow"/>
          </w:rPr>
          <m:t>dy</m:t>
        </m:r>
        <m:r>
          <m:rPr>
            <m:sty m:val="p"/>
          </m:rPr>
          <w:rPr>
            <w:rFonts w:ascii="Cambria Math" w:hAnsi="Cambria Math"/>
            <w:highlight w:val="yellow"/>
            <w:lang w:val="es-CL"/>
          </w:rPr>
          <m:t>=</m:t>
        </m:r>
        <m:r>
          <w:rPr>
            <w:rFonts w:ascii="Cambria Math" w:hAnsi="Cambria Math"/>
            <w:highlight w:val="yellow"/>
          </w:rPr>
          <m:t>λ</m:t>
        </m:r>
        <m:r>
          <m:rPr>
            <m:sty m:val="p"/>
          </m:rPr>
          <w:rPr>
            <w:rFonts w:ascii="Cambria Math" w:hAnsi="Cambria Math"/>
            <w:highlight w:val="yellow"/>
            <w:lang w:val="es-CL"/>
          </w:rPr>
          <m:t>(</m:t>
        </m:r>
        <m:r>
          <w:rPr>
            <w:rFonts w:ascii="Cambria Math" w:hAnsi="Cambria Math"/>
            <w:highlight w:val="yellow"/>
          </w:rPr>
          <m:t>t</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sup>
        </m:sSup>
        <m:r>
          <w:rPr>
            <w:rFonts w:ascii="Cambria Math" w:hAnsi="Cambria Math"/>
            <w:highlight w:val="yellow"/>
            <w:lang w:val="es-CL"/>
          </w:rPr>
          <m:t> </m:t>
        </m:r>
        <m:r>
          <w:rPr>
            <w:rFonts w:ascii="Cambria Math" w:hAnsi="Cambria Math"/>
            <w:highlight w:val="yellow"/>
          </w:rPr>
          <m:t>dx</m:t>
        </m:r>
      </m:oMath>
      <w:r w:rsidRPr="00C4668B">
        <w:rPr>
          <w:highlight w:val="yellow"/>
          <w:lang w:val="es-CL"/>
        </w:rPr>
        <w:t xml:space="preserve"> y la norma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C4668B">
        <w:rPr>
          <w:highlight w:val="yellow"/>
          <w:lang w:val="es-CL"/>
        </w:rPr>
        <w:t xml:space="preserve"> es invariante), este término </w:t>
      </w:r>
      <w:r w:rsidRPr="00C4668B">
        <w:rPr>
          <w:b/>
          <w:bCs/>
          <w:highlight w:val="yellow"/>
          <w:lang w:val="es-CL"/>
        </w:rPr>
        <w:t>no crece</w:t>
      </w:r>
      <w:r w:rsidRPr="00C4668B">
        <w:rPr>
          <w:highlight w:val="yellow"/>
          <w:lang w:val="es-CL"/>
        </w:rPr>
        <w:t xml:space="preserve"> con </w:t>
      </w:r>
      <m:oMath>
        <m:r>
          <w:rPr>
            <w:rFonts w:ascii="Cambria Math" w:hAnsi="Cambria Math"/>
            <w:highlight w:val="yellow"/>
          </w:rPr>
          <m:t>j</m:t>
        </m:r>
      </m:oMath>
      <w:r w:rsidRPr="00C4668B">
        <w:rPr>
          <w:highlight w:val="yellow"/>
          <w:lang w:val="es-CL"/>
        </w:rPr>
        <w:t xml:space="preserve"> . Precisamente, la contribución de la disipación al lado derecho de (4.1) es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C</m:t>
            </m:r>
          </m:e>
          <m:sub>
            <m:r>
              <m:rPr>
                <m:sty m:val="p"/>
              </m:rPr>
              <w:rPr>
                <w:rFonts w:ascii="Cambria Math" w:hAnsi="Cambria Math"/>
                <w:highlight w:val="yellow"/>
                <w:lang w:val="es-CL"/>
              </w:rPr>
              <m:t>APMS</m:t>
            </m:r>
          </m:sub>
        </m:sSub>
      </m:oMath>
      <w:r w:rsidRPr="00C4668B">
        <w:rPr>
          <w:highlight w:val="yellow"/>
          <w:lang w:val="es-CL"/>
        </w:rPr>
        <w:t xml:space="preserve"> uniforme en </w:t>
      </w:r>
      <m:oMath>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t</m:t>
        </m:r>
      </m:oMath>
      <w:r w:rsidRPr="00C4668B">
        <w:rPr>
          <w:highlight w:val="yellow"/>
          <w:lang w:val="es-CL"/>
        </w:rPr>
        <w:t xml:space="preserve"> .</w:t>
      </w:r>
    </w:p>
    <w:p w14:paraId="42550E56" w14:textId="77777777" w:rsidR="006A5CD0" w:rsidRPr="00C4668B" w:rsidRDefault="006A5CD0" w:rsidP="006A5CD0">
      <w:pPr>
        <w:pStyle w:val="Compact"/>
        <w:numPr>
          <w:ilvl w:val="0"/>
          <w:numId w:val="2"/>
        </w:numPr>
        <w:rPr>
          <w:highlight w:val="yellow"/>
          <w:lang w:val="es-CL"/>
        </w:rPr>
      </w:pPr>
      <w:r w:rsidRPr="00C4668B">
        <w:rPr>
          <w:b/>
          <w:bCs/>
          <w:highlight w:val="yellow"/>
          <w:lang w:val="es-CL"/>
        </w:rPr>
        <w:t>Velocidad y presión:</w:t>
      </w:r>
      <w:r w:rsidRPr="00C4668B">
        <w:rPr>
          <w:highlight w:val="yellow"/>
          <w:lang w:val="es-CL"/>
        </w:rPr>
        <w:t xml:space="preserve"> por Lema 3.1 y normalización de presión, en todo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lang w:val="es-CL"/>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oMath>
      <w:r w:rsidRPr="00C4668B">
        <w:rPr>
          <w:highlight w:val="yellow"/>
          <w:lang w:val="es-CL"/>
        </w:rPr>
        <w:t xml:space="preserve"> ,</w:t>
      </w:r>
    </w:p>
    <w:p w14:paraId="5413C644" w14:textId="77777777" w:rsidR="006A5CD0" w:rsidRPr="00C4668B" w:rsidRDefault="006A5CD0" w:rsidP="006A5CD0">
      <w:pPr>
        <w:pStyle w:val="FirstParagraph"/>
        <w:rPr>
          <w:highlight w:val="yellow"/>
        </w:rPr>
      </w:pPr>
      <m:oMathPara>
        <m:oMathParaPr>
          <m:jc m:val="center"/>
        </m:oMathParaPr>
        <m:oMath>
          <m:r>
            <w:rPr>
              <w:rFonts w:ascii="Cambria Math" w:hAnsi="Cambria Math"/>
              <w:highlight w:val="yellow"/>
            </w:rPr>
            <m:t>E</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r>
                <m:rPr>
                  <m:sty m:val="p"/>
                </m:rPr>
                <w:rPr>
                  <w:rFonts w:ascii="Cambria Math" w:hAnsi="Cambria Math"/>
                  <w:highlight w:val="yellow"/>
                </w:rPr>
                <m:t>/</m:t>
              </m:r>
              <m:r>
                <w:rPr>
                  <w:rFonts w:ascii="Cambria Math" w:hAnsi="Cambria Math"/>
                  <w:highlight w:val="yellow"/>
                </w:rPr>
                <m:t>3</m:t>
              </m:r>
            </m:sup>
          </m:sSup>
          <m:r>
            <m:rPr>
              <m:sty m:val="p"/>
            </m:rPr>
            <w:rPr>
              <w:rFonts w:ascii="Cambria Math" w:hAnsi="Cambria Math"/>
              <w:highlight w:val="yellow"/>
            </w:rPr>
            <m:t>+Φ(</m:t>
          </m:r>
          <m:r>
            <w:rPr>
              <w:rFonts w:ascii="Cambria Math" w:hAnsi="Cambria Math"/>
              <w:highlight w:val="yellow"/>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rPr>
            <m:t>)+Ψ(</m:t>
          </m:r>
          <m:r>
            <w:rPr>
              <w:rFonts w:ascii="Cambria Math" w:hAnsi="Cambria Math"/>
              <w:highlight w:val="yellow"/>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Ψ(</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Φ(</m:t>
          </m:r>
          <m:r>
            <w:rPr>
              <w:rFonts w:ascii="Cambria Math" w:hAnsi="Cambria Math"/>
              <w:highlight w:val="yellow"/>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rPr>
            <m:t>),</m:t>
          </m:r>
        </m:oMath>
      </m:oMathPara>
    </w:p>
    <w:p w14:paraId="15AA146B" w14:textId="77777777" w:rsidR="006A5CD0" w:rsidRPr="00C4668B" w:rsidRDefault="006A5CD0" w:rsidP="006A5CD0">
      <w:pPr>
        <w:pStyle w:val="FirstParagraph"/>
        <w:rPr>
          <w:highlight w:val="yellow"/>
          <w:lang w:val="es-CL"/>
        </w:rPr>
      </w:pPr>
      <w:r w:rsidRPr="00C4668B">
        <w:rPr>
          <w:highlight w:val="yellow"/>
          <w:lang w:val="es-CL"/>
        </w:rPr>
        <w:t xml:space="preserve">y por el puente </w:t>
      </w:r>
      <m:oMath>
        <m:r>
          <w:rPr>
            <w:rFonts w:ascii="Cambria Math" w:hAnsi="Cambria Math"/>
            <w:highlight w:val="yellow"/>
          </w:rPr>
          <m:t>M</m:t>
        </m:r>
        <m:r>
          <w:rPr>
            <w:rFonts w:ascii="Cambria Math" w:hAnsi="Cambria Math"/>
            <w:highlight w:val="yellow"/>
            <w:lang w:val="es-CL"/>
          </w:rPr>
          <m:t>​</m:t>
        </m:r>
        <m:r>
          <m:rPr>
            <m:sty m:val="p"/>
          </m:rPr>
          <w:rPr>
            <w:rFonts w:ascii="Cambria Math" w:hAnsi="Cambria Math"/>
            <w:highlight w:val="yellow"/>
            <w:lang w:val="es-CL"/>
          </w:rPr>
          <m:t>→</m:t>
        </m:r>
        <m:r>
          <w:rPr>
            <w:rFonts w:ascii="Cambria Math" w:hAnsi="Cambria Math"/>
            <w:highlight w:val="yellow"/>
            <w:lang w:val="es-CL"/>
          </w:rPr>
          <m:t>​</m:t>
        </m:r>
        <m:r>
          <m:rPr>
            <m:sty m:val="p"/>
          </m:rPr>
          <w:rPr>
            <w:rFonts w:ascii="Cambria Math" w:hAnsi="Cambria Math"/>
            <w:highlight w:val="yellow"/>
          </w:rPr>
          <m:t>Φ</m:t>
        </m:r>
      </m:oMath>
      <w:r w:rsidRPr="00C4668B">
        <w:rPr>
          <w:highlight w:val="yellow"/>
          <w:lang w:val="es-CL"/>
        </w:rPr>
        <w:t xml:space="preserve"> y la monotonía discreta de </w:t>
      </w:r>
      <m:oMath>
        <m:r>
          <w:rPr>
            <w:rFonts w:ascii="Cambria Math" w:hAnsi="Cambria Math"/>
            <w:highlight w:val="yellow"/>
          </w:rPr>
          <m:t>M</m:t>
        </m:r>
      </m:oMath>
      <w:r w:rsidRPr="00C4668B">
        <w:rPr>
          <w:highlight w:val="yellow"/>
          <w:lang w:val="es-CL"/>
        </w:rPr>
        <w:t xml:space="preserve"> (Proposición 3.2), </w:t>
      </w:r>
      <m:oMath>
        <m:r>
          <m:rPr>
            <m:sty m:val="p"/>
          </m:rPr>
          <w:rPr>
            <w:rFonts w:ascii="Cambria Math" w:hAnsi="Cambria Math"/>
            <w:highlight w:val="yellow"/>
          </w:rPr>
          <m:t>Φ</m:t>
        </m:r>
        <m:r>
          <m:rPr>
            <m:sty m:val="p"/>
          </m:rPr>
          <w:rPr>
            <w:rFonts w:ascii="Cambria Math" w:hAnsi="Cambria Math"/>
            <w:highlight w:val="yellow"/>
            <w:lang w:val="es-CL"/>
          </w:rPr>
          <m:t>(</m:t>
        </m:r>
        <m:r>
          <w:rPr>
            <w:rFonts w:ascii="Cambria Math" w:hAnsi="Cambria Math"/>
            <w:highlight w:val="yellow"/>
            <w:lang w:val="es-CL"/>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lang w:val="es-CL"/>
          </w:rPr>
          <m:t>)</m:t>
        </m:r>
      </m:oMath>
      <w:r w:rsidRPr="00C4668B">
        <w:rPr>
          <w:highlight w:val="yellow"/>
          <w:lang w:val="es-CL"/>
        </w:rPr>
        <w:t xml:space="preserve"> </w:t>
      </w:r>
      <w:r w:rsidRPr="00C4668B">
        <w:rPr>
          <w:b/>
          <w:bCs/>
          <w:highlight w:val="yellow"/>
          <w:lang w:val="es-CL"/>
        </w:rPr>
        <w:t>se controla</w:t>
      </w:r>
      <w:r w:rsidRPr="00C4668B">
        <w:rPr>
          <w:highlight w:val="yellow"/>
          <w:lang w:val="es-CL"/>
        </w:rPr>
        <w:t xml:space="preserve"> con el </w:t>
      </w:r>
      <m:oMath>
        <m:r>
          <w:rPr>
            <w:rFonts w:ascii="Cambria Math" w:hAnsi="Cambria Math"/>
            <w:highlight w:val="yellow"/>
          </w:rPr>
          <m:t>M</m:t>
        </m:r>
      </m:oMath>
      <w:r w:rsidRPr="00C4668B">
        <w:rPr>
          <w:highlight w:val="yellow"/>
          <w:lang w:val="es-CL"/>
        </w:rPr>
        <w:t xml:space="preserve"> en escalas vecinas, que a su vez decae geométricamente salvo aparición de una escala “buena” (caso en que entra </w:t>
      </w:r>
      <m:oMath>
        <m:r>
          <w:rPr>
            <w:rFonts w:ascii="Cambria Math" w:hAnsi="Cambria Math"/>
            <w:highlight w:val="yellow"/>
          </w:rPr>
          <m:t>ε</m:t>
        </m:r>
      </m:oMath>
      <w:r w:rsidRPr="00C4668B">
        <w:rPr>
          <w:highlight w:val="yellow"/>
          <w:lang w:val="es-CL"/>
        </w:rPr>
        <w:t xml:space="preserve"> -regularidad). El esquema good‑ </w:t>
      </w:r>
      <m:oMath>
        <m:r>
          <w:rPr>
            <w:rFonts w:ascii="Cambria Math" w:hAnsi="Cambria Math"/>
            <w:highlight w:val="yellow"/>
          </w:rPr>
          <m:t>λ</m:t>
        </m:r>
      </m:oMath>
      <w:r w:rsidRPr="00C4668B">
        <w:rPr>
          <w:highlight w:val="yellow"/>
          <w:lang w:val="es-CL"/>
        </w:rPr>
        <w:t xml:space="preserve"> garantiza que </w:t>
      </w:r>
      <w:r w:rsidRPr="00C4668B">
        <w:rPr>
          <w:b/>
          <w:bCs/>
          <w:highlight w:val="yellow"/>
          <w:lang w:val="es-CL"/>
        </w:rPr>
        <w:t xml:space="preserve">para todo </w:t>
      </w:r>
      <m:oMath>
        <m:r>
          <w:rPr>
            <w:rFonts w:ascii="Cambria Math" w:hAnsi="Cambria Math"/>
            <w:highlight w:val="yellow"/>
          </w:rPr>
          <m:t>t</m:t>
        </m:r>
      </m:oMath>
      <w:r w:rsidRPr="00C4668B">
        <w:rPr>
          <w:b/>
          <w:bCs/>
          <w:highlight w:val="yellow"/>
          <w:lang w:val="es-CL"/>
        </w:rPr>
        <w:t xml:space="preserve"> </w:t>
      </w:r>
      <w:r w:rsidRPr="00C4668B">
        <w:rPr>
          <w:highlight w:val="yellow"/>
          <w:lang w:val="es-CL"/>
        </w:rPr>
        <w:t xml:space="preserve"> los niveles de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C4668B">
        <w:rPr>
          <w:highlight w:val="yellow"/>
          <w:lang w:val="es-CL"/>
        </w:rPr>
        <w:t xml:space="preserve"> en escalas altas o bien son pequeños o bien están dominados por una suma geométrica que depende sólo del presupuesto inicial en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lang w:val="es-CL"/>
              </w:rPr>
              <m:t>2</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lang w:val="es-CL"/>
                  </w:rPr>
                  <m:t>0</m:t>
                </m:r>
              </m:sub>
            </m:sSub>
          </m:sub>
        </m:sSub>
      </m:oMath>
      <w:r w:rsidRPr="00C4668B">
        <w:rPr>
          <w:highlight w:val="yellow"/>
          <w:lang w:val="es-CL"/>
        </w:rPr>
        <w:t xml:space="preserve"> . </w:t>
      </w:r>
      <m:oMath>
        <m:r>
          <m:rPr>
            <m:sty m:val="p"/>
          </m:rPr>
          <w:rPr>
            <w:rFonts w:ascii="Cambria Math" w:hAnsi="Cambria Math"/>
            <w:highlight w:val="yellow"/>
            <w:lang w:val="es-CL"/>
          </w:rPr>
          <m:t>⇒</m:t>
        </m:r>
      </m:oMath>
      <w:r w:rsidRPr="00C4668B">
        <w:rPr>
          <w:highlight w:val="yellow"/>
          <w:lang w:val="es-CL"/>
        </w:rPr>
        <w:t xml:space="preserve"> Existe </w:t>
      </w:r>
      <m:oMath>
        <m:sSub>
          <m:sSubPr>
            <m:ctrlPr>
              <w:rPr>
                <w:rFonts w:ascii="Cambria Math" w:hAnsi="Cambria Math"/>
                <w:highlight w:val="yellow"/>
              </w:rPr>
            </m:ctrlPr>
          </m:sSubPr>
          <m:e>
            <m:r>
              <w:rPr>
                <w:rFonts w:ascii="Cambria Math" w:hAnsi="Cambria Math"/>
                <w:highlight w:val="yellow"/>
              </w:rPr>
              <m:t>B</m:t>
            </m:r>
          </m:e>
          <m:sub>
            <m:r>
              <m:rPr>
                <m:sty m:val="p"/>
              </m:rPr>
              <w:rPr>
                <w:rFonts w:ascii="Cambria Math" w:hAnsi="Cambria Math"/>
                <w:highlight w:val="yellow"/>
                <w:lang w:val="es-CL"/>
              </w:rPr>
              <m:t>⋆</m:t>
            </m:r>
          </m:sub>
        </m:sSub>
        <m:r>
          <m:rPr>
            <m:sty m:val="p"/>
          </m:rPr>
          <w:rPr>
            <w:rFonts w:ascii="Cambria Math" w:hAnsi="Cambria Math"/>
            <w:highlight w:val="yellow"/>
            <w:lang w:val="es-CL"/>
          </w:rPr>
          <m:t>&lt;∞</m:t>
        </m:r>
      </m:oMath>
      <w:r w:rsidRPr="00C4668B">
        <w:rPr>
          <w:highlight w:val="yellow"/>
          <w:lang w:val="es-CL"/>
        </w:rPr>
        <w:t xml:space="preserve"> , independiente de </w:t>
      </w:r>
      <m:oMath>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t</m:t>
        </m:r>
      </m:oMath>
      <w:r w:rsidRPr="00C4668B">
        <w:rPr>
          <w:highlight w:val="yellow"/>
          <w:lang w:val="es-CL"/>
        </w:rPr>
        <w:t xml:space="preserve"> , tal que</w:t>
      </w:r>
    </w:p>
    <w:p w14:paraId="38DE0E0F" w14:textId="77777777" w:rsidR="006A5CD0" w:rsidRPr="00C4668B" w:rsidRDefault="00486C65" w:rsidP="006A5CD0">
      <w:pPr>
        <w:pStyle w:val="Textoindependiente"/>
        <w:rPr>
          <w:highlight w:val="yellow"/>
          <w:lang w:val="es-CL"/>
        </w:rPr>
      </w:pPr>
      <m:oMathPara>
        <m:oMathParaPr>
          <m:jc m:val="center"/>
        </m:oMathParaPr>
        <m:oMath>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lang w:val="es-CL"/>
                </w:rPr>
                <m:t>-</m:t>
              </m:r>
              <m:r>
                <w:rPr>
                  <w:rFonts w:ascii="Cambria Math" w:hAnsi="Cambria Math"/>
                  <w:highlight w:val="yellow"/>
                  <w:lang w:val="es-CL"/>
                </w:rPr>
                <m:t>2</m:t>
              </m:r>
            </m:sup>
          </m:sSubSup>
          <m:r>
            <w:rPr>
              <w:rFonts w:ascii="Cambria Math" w:hAnsi="Cambria Math"/>
              <w:highlight w:val="yellow"/>
              <w:lang w:val="es-CL"/>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sup>
          </m:sSup>
          <m:r>
            <m:rPr>
              <m:sty m:val="p"/>
            </m:rPr>
            <w:rPr>
              <w:rFonts w:ascii="Cambria Math" w:hAnsi="Cambria Math"/>
              <w:highlight w:val="yellow"/>
              <w:lang w:val="es-CL"/>
            </w:rPr>
            <m:t>+|</m:t>
          </m:r>
          <m:acc>
            <m:accPr>
              <m:chr m:val="̃"/>
              <m:ctrlPr>
                <w:rPr>
                  <w:rFonts w:ascii="Cambria Math" w:hAnsi="Cambria Math"/>
                  <w:highlight w:val="yellow"/>
                </w:rPr>
              </m:ctrlPr>
            </m:accPr>
            <m:e>
              <m:r>
                <w:rPr>
                  <w:rFonts w:ascii="Cambria Math" w:hAnsi="Cambria Math"/>
                  <w:highlight w:val="yellow"/>
                </w:rPr>
                <m:t>p</m:t>
              </m:r>
            </m:e>
          </m:acc>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B</m:t>
              </m:r>
            </m:e>
            <m:sub>
              <m:r>
                <m:rPr>
                  <m:sty m:val="p"/>
                </m:rPr>
                <w:rPr>
                  <w:rFonts w:ascii="Cambria Math" w:hAnsi="Cambria Math"/>
                  <w:highlight w:val="yellow"/>
                  <w:lang w:val="es-CL"/>
                </w:rPr>
                <m:t>⋆</m:t>
              </m:r>
            </m:sub>
          </m:sSub>
          <m:r>
            <m:rPr>
              <m:sty m:val="p"/>
            </m:rPr>
            <w:rPr>
              <w:rFonts w:ascii="Cambria Math" w:hAnsi="Cambria Math"/>
              <w:highlight w:val="yellow"/>
              <w:lang w:val="es-CL"/>
            </w:rPr>
            <m:t>,</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w:rPr>
              <w:rFonts w:ascii="Cambria Math" w:hAnsi="Cambria Math"/>
              <w:highlight w:val="yellow"/>
              <w:lang w:val="es-CL"/>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B</m:t>
              </m:r>
            </m:e>
            <m:sub>
              <m:r>
                <m:rPr>
                  <m:sty m:val="p"/>
                </m:rPr>
                <w:rPr>
                  <w:rFonts w:ascii="Cambria Math" w:hAnsi="Cambria Math"/>
                  <w:highlight w:val="yellow"/>
                  <w:lang w:val="es-CL"/>
                </w:rPr>
                <m:t>⋆</m:t>
              </m:r>
            </m:sub>
          </m:sSub>
          <m:r>
            <w:rPr>
              <w:rFonts w:ascii="Cambria Math" w:hAnsi="Cambria Math"/>
              <w:highlight w:val="yellow"/>
              <w:lang w:val="es-CL"/>
            </w:rPr>
            <m:t> </m:t>
          </m:r>
          <m:r>
            <m:rPr>
              <m:nor/>
            </m:rPr>
            <w:rPr>
              <w:highlight w:val="yellow"/>
              <w:lang w:val="es-CL"/>
            </w:rPr>
            <m:t xml:space="preserve">para todo </m:t>
          </m:r>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m:oMathPara>
    </w:p>
    <w:p w14:paraId="39CE3057" w14:textId="77777777" w:rsidR="006A5CD0" w:rsidRPr="00C4668B" w:rsidRDefault="006A5CD0" w:rsidP="006A5CD0">
      <w:pPr>
        <w:pStyle w:val="FirstParagraph"/>
        <w:rPr>
          <w:highlight w:val="yellow"/>
          <w:lang w:val="es-CL"/>
        </w:rPr>
      </w:pPr>
      <w:r w:rsidRPr="00C4668B">
        <w:rPr>
          <w:highlight w:val="yellow"/>
          <w:lang w:val="es-CL"/>
        </w:rPr>
        <w:t xml:space="preserve">(Esto es exactamente la lectura “presupuesto global” que ya venía implícita en tu §3; aquí sólo la hacemos explícita en forma uniforme en </w:t>
      </w:r>
      <m:oMath>
        <m:r>
          <w:rPr>
            <w:rFonts w:ascii="Cambria Math" w:hAnsi="Cambria Math"/>
            <w:highlight w:val="yellow"/>
          </w:rPr>
          <m:t>t</m:t>
        </m:r>
      </m:oMath>
      <w:r w:rsidRPr="00C4668B">
        <w:rPr>
          <w:highlight w:val="yellow"/>
          <w:lang w:val="es-CL"/>
        </w:rPr>
        <w:t xml:space="preserve"> .)</w:t>
      </w:r>
    </w:p>
    <w:p w14:paraId="362139BF" w14:textId="77777777" w:rsidR="006A5CD0" w:rsidRPr="00C4668B" w:rsidRDefault="006A5CD0" w:rsidP="006A5CD0">
      <w:pPr>
        <w:pStyle w:val="Textoindependiente"/>
        <w:rPr>
          <w:highlight w:val="yellow"/>
          <w:lang w:val="es-CL"/>
        </w:rPr>
      </w:pPr>
      <w:r w:rsidRPr="00C4668B">
        <w:rPr>
          <w:highlight w:val="yellow"/>
          <w:lang w:val="es-CL"/>
        </w:rPr>
        <w:t>Insertando (4.2) en (4.1),</w:t>
      </w:r>
    </w:p>
    <w:p w14:paraId="33B11A72" w14:textId="77777777" w:rsidR="006A5CD0" w:rsidRPr="00C4668B" w:rsidRDefault="00486C65" w:rsidP="006A5CD0">
      <w:pPr>
        <w:pStyle w:val="Textoindependiente"/>
        <w:rPr>
          <w:highlight w:val="yellow"/>
          <w:lang w:val="es-CL"/>
        </w:rPr>
      </w:pPr>
      <m:oMathPara>
        <m:oMathParaPr>
          <m:jc m:val="center"/>
        </m:oMathParaP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sub>
            <m:sup>
              <m:r>
                <w:rPr>
                  <w:rFonts w:ascii="Cambria Math" w:hAnsi="Cambria Math"/>
                  <w:highlight w:val="yellow"/>
                  <w:lang w:val="es-CL"/>
                </w:rPr>
                <m:t>​</m:t>
              </m:r>
            </m:sup>
            <m:e>
              <m:r>
                <m:rPr>
                  <m:sty m:val="p"/>
                </m:rPr>
                <w:rPr>
                  <w:rFonts w:ascii="Cambria Math" w:hAnsi="Cambria Math"/>
                  <w:highlight w:val="yellow"/>
                  <w:lang w:val="es-CL"/>
                </w:rPr>
                <m:t>|</m:t>
              </m:r>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y</m:t>
          </m:r>
          <m:r>
            <m:rPr>
              <m:sty m:val="p"/>
            </m:rPr>
            <w:rPr>
              <w:rFonts w:ascii="Cambria Math" w:hAnsi="Cambria Math"/>
              <w:highlight w:val="yellow"/>
              <w:lang w:val="es-CL"/>
            </w:rPr>
            <m:t>)</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sup>
          </m:sSup>
          <m:r>
            <w:rPr>
              <w:rFonts w:ascii="Cambria Math" w:hAnsi="Cambria Math"/>
              <w:highlight w:val="yellow"/>
              <w:lang w:val="es-CL"/>
            </w:rPr>
            <m:t> </m:t>
          </m:r>
          <m:r>
            <w:rPr>
              <w:rFonts w:ascii="Cambria Math" w:hAnsi="Cambria Math"/>
              <w:highlight w:val="yellow"/>
            </w:rPr>
            <m:t>dy</m:t>
          </m:r>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 </m:t>
          </m:r>
          <m:r>
            <w:rPr>
              <w:rFonts w:ascii="Cambria Math" w:hAnsi="Cambria Math"/>
              <w:highlight w:val="yellow"/>
            </w:rPr>
            <m:t>C</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B</m:t>
              </m:r>
            </m:e>
            <m:sub>
              <m:r>
                <m:rPr>
                  <m:sty m:val="p"/>
                </m:rPr>
                <w:rPr>
                  <w:rFonts w:ascii="Cambria Math" w:hAnsi="Cambria Math"/>
                  <w:highlight w:val="yellow"/>
                  <w:lang w:val="es-CL"/>
                </w:rPr>
                <m:t>⋆</m:t>
              </m:r>
            </m:sub>
          </m:sSub>
          <m:r>
            <w:rPr>
              <w:rFonts w:ascii="Cambria Math" w:hAnsi="Cambria Math"/>
              <w:highlight w:val="yellow"/>
              <w:lang w:val="es-CL"/>
            </w:rPr>
            <m:t>  </m:t>
          </m:r>
          <m:r>
            <m:rPr>
              <m:nor/>
            </m:rPr>
            <w:rPr>
              <w:highlight w:val="yellow"/>
              <w:lang w:val="es-CL"/>
            </w:rPr>
            <m:t xml:space="preserve">(uniforme en </m:t>
          </m:r>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t</m:t>
          </m:r>
          <m:r>
            <m:rPr>
              <m:nor/>
            </m:rPr>
            <w:rPr>
              <w:highlight w:val="yellow"/>
              <w:lang w:val="es-CL"/>
            </w:rPr>
            <m:t>).</m:t>
          </m:r>
        </m:oMath>
      </m:oMathPara>
    </w:p>
    <w:p w14:paraId="34D0DD00" w14:textId="77777777" w:rsidR="00391B88" w:rsidRPr="006612BD" w:rsidRDefault="00391B88" w:rsidP="00391B88">
      <w:pPr>
        <w:pStyle w:val="Textoindependiente"/>
        <w:rPr>
          <w:lang w:val="es-CL"/>
        </w:rPr>
      </w:pPr>
      <w:r w:rsidRPr="006612BD">
        <w:rPr>
          <w:b/>
          <w:bCs/>
          <w:lang w:val="es-CL"/>
        </w:rPr>
        <w:t xml:space="preserve">Lema 4.A (derivada temporal en </w:t>
      </w:r>
      <m:oMath>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lang w:val="es-CL"/>
              </w:rPr>
              <m:t>5</m:t>
            </m:r>
            <m:r>
              <m:rPr>
                <m:sty m:val="p"/>
              </m:rPr>
              <w:rPr>
                <w:rFonts w:ascii="Cambria Math" w:hAnsi="Cambria Math"/>
                <w:lang w:val="es-CL"/>
              </w:rPr>
              <m:t>/</m:t>
            </m:r>
            <m:r>
              <w:rPr>
                <w:rFonts w:ascii="Cambria Math" w:hAnsi="Cambria Math"/>
                <w:lang w:val="es-CL"/>
              </w:rPr>
              <m:t>4</m:t>
            </m:r>
          </m:sup>
        </m:sSubSup>
        <m:sSubSup>
          <m:sSubSupPr>
            <m:ctrlPr>
              <w:rPr>
                <w:rFonts w:ascii="Cambria Math" w:hAnsi="Cambria Math"/>
              </w:rPr>
            </m:ctrlPr>
          </m:sSubSupPr>
          <m:e>
            <m:r>
              <w:rPr>
                <w:rFonts w:ascii="Cambria Math" w:hAnsi="Cambria Math"/>
              </w:rPr>
              <m:t>W</m:t>
            </m:r>
          </m:e>
          <m:sub>
            <m:r>
              <w:rPr>
                <w:rFonts w:ascii="Cambria Math" w:hAnsi="Cambria Math"/>
              </w:rPr>
              <m:t>x</m:t>
            </m:r>
          </m:sub>
          <m: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5</m:t>
            </m:r>
            <m:r>
              <m:rPr>
                <m:sty m:val="p"/>
              </m:rPr>
              <w:rPr>
                <w:rFonts w:ascii="Cambria Math" w:hAnsi="Cambria Math"/>
                <w:lang w:val="es-CL"/>
              </w:rPr>
              <m:t>/</m:t>
            </m:r>
            <m:r>
              <w:rPr>
                <w:rFonts w:ascii="Cambria Math" w:hAnsi="Cambria Math"/>
                <w:lang w:val="es-CL"/>
              </w:rPr>
              <m:t>4</m:t>
            </m:r>
          </m:sup>
        </m:sSubSup>
      </m:oMath>
      <w:r w:rsidRPr="006612BD">
        <w:rPr>
          <w:b/>
          <w:bCs/>
          <w:lang w:val="es-CL"/>
        </w:rPr>
        <w:t xml:space="preserve"> ).</w:t>
      </w:r>
      <w:r w:rsidRPr="006612BD">
        <w:rPr>
          <w:lang w:val="es-CL"/>
        </w:rPr>
        <w:br/>
        <w:t xml:space="preserve">En todo </w:t>
      </w:r>
      <m:oMath>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lang w:val="es-CL"/>
          </w:rPr>
          <m:t>⊂</m:t>
        </m:r>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cr m:val="double-struck"/>
            <m:sty m:val="p"/>
          </m:rPr>
          <w:rPr>
            <w:rFonts w:ascii="Cambria Math" w:hAnsi="Cambria Math"/>
            <w:lang w:val="es-CL"/>
          </w:rPr>
          <m:t>×R</m:t>
        </m:r>
      </m:oMath>
      <w:r w:rsidRPr="006612BD">
        <w:rPr>
          <w:lang w:val="es-CL"/>
        </w:rPr>
        <w:t xml:space="preserve"> ,</w:t>
      </w:r>
    </w:p>
    <w:p w14:paraId="4BBB24F0" w14:textId="77777777" w:rsidR="00391B88" w:rsidRDefault="00486C65" w:rsidP="00391B88">
      <w:pPr>
        <w:pStyle w:val="Textoindependiente"/>
      </w:pPr>
      <m:oMathPara>
        <m:oMathParaPr>
          <m:jc m:val="center"/>
        </m:oMathParaPr>
        <m:oMath>
          <m:sSub>
            <m:sSubPr>
              <m:ctrlPr>
                <w:rPr>
                  <w:rFonts w:ascii="Cambria Math" w:hAnsi="Cambria Math"/>
                </w:rPr>
              </m:ctrlPr>
            </m:sSubPr>
            <m:e>
              <m:r>
                <m:rPr>
                  <m:sty m:val="p"/>
                </m:rPr>
                <w:rPr>
                  <w:rFonts w:ascii="Cambria Math" w:hAnsi="Cambria Math"/>
                </w:rPr>
                <m:t>∂</m:t>
              </m:r>
            </m:e>
            <m:sub>
              <m:r>
                <w:rPr>
                  <w:rFonts w:ascii="Cambria Math" w:hAnsi="Cambria Math"/>
                </w:rPr>
                <m:t>t</m:t>
              </m:r>
            </m:sub>
          </m:sSub>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5</m:t>
              </m:r>
              <m:r>
                <m:rPr>
                  <m:sty m:val="p"/>
                </m:rPr>
                <w:rPr>
                  <w:rFonts w:ascii="Cambria Math" w:hAnsi="Cambria Math"/>
                </w:rPr>
                <m:t>/</m:t>
              </m:r>
              <m:r>
                <w:rPr>
                  <w:rFonts w:ascii="Cambria Math" w:hAnsi="Cambria Math"/>
                </w:rPr>
                <m:t>4</m:t>
              </m:r>
            </m:sup>
          </m:sSup>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rPr>
                <m:t>)</m:t>
              </m:r>
            </m:e>
          </m:d>
          <m:r>
            <m:rPr>
              <m:sty m:val="p"/>
            </m:rPr>
            <w:rPr>
              <w:rFonts w:ascii="Cambria Math" w:hAnsi="Cambria Math"/>
            </w:rPr>
            <m:t>,</m:t>
          </m:r>
          <m:r>
            <w:rPr>
              <w:rFonts w:ascii="Cambria Math" w:hAnsi="Cambria Math"/>
            </w:rPr>
            <m:t>  </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t</m:t>
              </m:r>
            </m:sub>
          </m:sSub>
          <m:r>
            <w:rPr>
              <w:rFonts w:ascii="Cambria Math" w:hAnsi="Cambria Math"/>
            </w:rPr>
            <m:t>u</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5</m:t>
                  </m:r>
                  <m:r>
                    <m:rPr>
                      <m:sty m:val="p"/>
                    </m:rPr>
                    <w:rPr>
                      <w:rFonts w:ascii="Cambria Math" w:hAnsi="Cambria Math"/>
                    </w:rPr>
                    <m:t>/</m:t>
                  </m:r>
                  <m:r>
                    <w:rPr>
                      <w:rFonts w:ascii="Cambria Math" w:hAnsi="Cambria Math"/>
                    </w:rPr>
                    <m:t>4</m:t>
                  </m:r>
                </m:sup>
              </m:sSup>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u</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2R</m:t>
                  </m:r>
                </m:sub>
              </m:sSub>
              <m:r>
                <m:rPr>
                  <m:sty m:val="p"/>
                </m:rPr>
                <w:rPr>
                  <w:rFonts w:ascii="Cambria Math" w:hAnsi="Cambria Math"/>
                </w:rPr>
                <m:t>)</m:t>
              </m:r>
            </m:sub>
          </m:sSub>
          <m:r>
            <m:rPr>
              <m:sty m:val="p"/>
            </m:rPr>
            <w:rPr>
              <w:rFonts w:ascii="Cambria Math" w:hAnsi="Cambria Math"/>
            </w:rPr>
            <m:t>+∥</m:t>
          </m:r>
          <m:r>
            <w:rPr>
              <w:rFonts w:ascii="Cambria Math" w:hAnsi="Cambria Math"/>
            </w:rPr>
            <m:t>u</m:t>
          </m:r>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2R</m:t>
                  </m:r>
                </m:sub>
              </m:sSub>
              <m:r>
                <m:rPr>
                  <m:sty m:val="p"/>
                </m:rPr>
                <w:rPr>
                  <w:rFonts w:ascii="Cambria Math" w:hAnsi="Cambria Math"/>
                </w:rPr>
                <m:t>)</m:t>
              </m:r>
            </m:sub>
            <m:sup>
              <m:r>
                <w:rPr>
                  <w:rFonts w:ascii="Cambria Math" w:hAnsi="Cambria Math"/>
                </w:rPr>
                <m:t>2</m:t>
              </m:r>
            </m:sup>
          </m:sSubSup>
          <m:r>
            <m:rPr>
              <m:sty m:val="p"/>
            </m:rPr>
            <w:rPr>
              <w:rFonts w:ascii="Cambria Math" w:hAnsi="Cambria Math"/>
            </w:rPr>
            <m:t>.</m:t>
          </m:r>
        </m:oMath>
      </m:oMathPara>
    </w:p>
    <w:p w14:paraId="6584E027" w14:textId="77777777" w:rsidR="00391B88" w:rsidRPr="006612BD" w:rsidRDefault="00391B88" w:rsidP="00391B88">
      <w:pPr>
        <w:pStyle w:val="FirstParagraph"/>
        <w:rPr>
          <w:lang w:val="es-CL"/>
        </w:rPr>
      </w:pPr>
      <w:r w:rsidRPr="006612BD">
        <w:rPr>
          <w:i/>
          <w:iCs/>
          <w:lang w:val="es-CL"/>
        </w:rPr>
        <w:t>Demostración.</w:t>
      </w:r>
      <w:r w:rsidRPr="006612BD">
        <w:rPr>
          <w:lang w:val="es-CL"/>
        </w:rPr>
        <w:t xml:space="preserve"> Desde NSE: </w:t>
      </w:r>
      <m:oMath>
        <m:sSub>
          <m:sSubPr>
            <m:ctrlPr>
              <w:rPr>
                <w:rFonts w:ascii="Cambria Math" w:hAnsi="Cambria Math"/>
              </w:rPr>
            </m:ctrlPr>
          </m:sSubPr>
          <m:e>
            <m:r>
              <m:rPr>
                <m:sty m:val="p"/>
              </m:rPr>
              <w:rPr>
                <w:rFonts w:ascii="Cambria Math" w:hAnsi="Cambria Math"/>
                <w:lang w:val="es-CL"/>
              </w:rPr>
              <m:t>∂</m:t>
            </m:r>
          </m:e>
          <m:sub>
            <m:r>
              <w:rPr>
                <w:rFonts w:ascii="Cambria Math" w:hAnsi="Cambria Math"/>
              </w:rPr>
              <m:t>t</m:t>
            </m:r>
          </m:sub>
        </m:sSub>
        <m:r>
          <w:rPr>
            <w:rFonts w:ascii="Cambria Math" w:hAnsi="Cambria Math"/>
          </w:rPr>
          <m:t>u</m:t>
        </m:r>
        <m:r>
          <m:rPr>
            <m:sty m:val="p"/>
          </m:rPr>
          <w:rPr>
            <w:rFonts w:ascii="Cambria Math" w:hAnsi="Cambria Math"/>
            <w:lang w:val="es-CL"/>
          </w:rPr>
          <m:t>=</m:t>
        </m:r>
        <m:r>
          <m:rPr>
            <m:sty m:val="p"/>
          </m:rPr>
          <w:rPr>
            <w:rFonts w:ascii="Cambria Math" w:hAnsi="Cambria Math"/>
          </w:rPr>
          <m:t>Δ</m:t>
        </m:r>
        <m:r>
          <w:rPr>
            <w:rFonts w:ascii="Cambria Math" w:hAnsi="Cambria Math"/>
          </w:rPr>
          <m:t>u</m:t>
        </m:r>
        <m:r>
          <m:rPr>
            <m:scr m:val="double-struck"/>
            <m:sty m:val="p"/>
          </m:rPr>
          <w:rPr>
            <w:rFonts w:ascii="Cambria Math" w:hAnsi="Cambria Math"/>
            <w:lang w:val="es-CL"/>
          </w:rPr>
          <m:t>-P</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oMath>
      <w:r w:rsidRPr="006612BD">
        <w:rPr>
          <w:lang w:val="es-CL"/>
        </w:rPr>
        <w:t xml:space="preserve"> . Estima </w:t>
      </w:r>
      <m:oMath>
        <m:r>
          <m:rPr>
            <m:sty m:val="p"/>
          </m:rPr>
          <w:rPr>
            <w:rFonts w:ascii="Cambria Math" w:hAnsi="Cambria Math"/>
            <w:lang w:val="es-CL"/>
          </w:rPr>
          <m:t>∥</m:t>
        </m:r>
        <m:r>
          <m:rPr>
            <m:sty m:val="p"/>
          </m:rPr>
          <w:rPr>
            <w:rFonts w:ascii="Cambria Math" w:hAnsi="Cambria Math"/>
          </w:rPr>
          <m:t>Δ</m:t>
        </m:r>
        <m:r>
          <w:rPr>
            <w:rFonts w:ascii="Cambria Math" w:hAnsi="Cambria Math"/>
          </w:rPr>
          <m:t>u</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W</m:t>
                </m:r>
              </m:e>
              <m: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5</m:t>
                </m:r>
                <m:r>
                  <m:rPr>
                    <m:sty m:val="p"/>
                  </m:rPr>
                  <w:rPr>
                    <w:rFonts w:ascii="Cambria Math" w:hAnsi="Cambria Math"/>
                    <w:lang w:val="es-CL"/>
                  </w:rPr>
                  <m:t>/</m:t>
                </m:r>
                <m:r>
                  <w:rPr>
                    <w:rFonts w:ascii="Cambria Math" w:hAnsi="Cambria Math"/>
                    <w:lang w:val="es-CL"/>
                  </w:rPr>
                  <m:t>4</m:t>
                </m:r>
              </m:sup>
            </m:sSup>
          </m:sub>
        </m:sSub>
        <m:r>
          <m:rPr>
            <m:sty m:val="p"/>
          </m:rPr>
          <w:rPr>
            <w:rFonts w:ascii="Cambria Math" w:hAnsi="Cambria Math"/>
            <w:lang w:val="es-CL"/>
          </w:rPr>
          <m:t>≲∥∇</m:t>
        </m:r>
        <m:r>
          <w:rPr>
            <w:rFonts w:ascii="Cambria Math" w:hAnsi="Cambria Math"/>
          </w:rPr>
          <m:t>u</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2</m:t>
                </m:r>
              </m:sup>
            </m:sSup>
          </m:sub>
        </m:sSub>
      </m:oMath>
      <w:r w:rsidRPr="006612BD">
        <w:rPr>
          <w:lang w:val="es-CL"/>
        </w:rPr>
        <w:t xml:space="preserve"> y </w:t>
      </w:r>
      <m:oMath>
        <m:r>
          <m:rPr>
            <m:scr m:val="double-struck"/>
            <m:sty m:val="p"/>
          </m:rPr>
          <w:rPr>
            <w:rFonts w:ascii="Cambria Math" w:hAnsi="Cambria Math"/>
            <w:lang w:val="es-CL"/>
          </w:rPr>
          <m:t>∥P</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W</m:t>
                </m:r>
              </m:e>
              <m: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5</m:t>
                </m:r>
                <m:r>
                  <m:rPr>
                    <m:sty m:val="p"/>
                  </m:rPr>
                  <w:rPr>
                    <w:rFonts w:ascii="Cambria Math" w:hAnsi="Cambria Math"/>
                    <w:lang w:val="es-CL"/>
                  </w:rPr>
                  <m:t>/</m:t>
                </m:r>
                <m:r>
                  <w:rPr>
                    <w:rFonts w:ascii="Cambria Math" w:hAnsi="Cambria Math"/>
                    <w:lang w:val="es-CL"/>
                  </w:rPr>
                  <m:t>4</m:t>
                </m:r>
              </m:sup>
            </m:sSup>
          </m:sub>
        </m:sSub>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u</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5</m:t>
                </m:r>
                <m:r>
                  <m:rPr>
                    <m:sty m:val="p"/>
                  </m:rPr>
                  <w:rPr>
                    <w:rFonts w:ascii="Cambria Math" w:hAnsi="Cambria Math"/>
                    <w:lang w:val="es-CL"/>
                  </w:rPr>
                  <m:t>/</m:t>
                </m:r>
                <m:r>
                  <w:rPr>
                    <w:rFonts w:ascii="Cambria Math" w:hAnsi="Cambria Math"/>
                    <w:lang w:val="es-CL"/>
                  </w:rPr>
                  <m:t>4</m:t>
                </m:r>
              </m:sup>
            </m:sSup>
          </m:sub>
        </m:sSub>
        <m:r>
          <m:rPr>
            <m:sty m:val="p"/>
          </m:rPr>
          <w:rPr>
            <w:rFonts w:ascii="Cambria Math" w:hAnsi="Cambria Math"/>
            <w:lang w:val="es-CL"/>
          </w:rPr>
          <m:t>≲∥</m:t>
        </m:r>
        <m:r>
          <w:rPr>
            <w:rFonts w:ascii="Cambria Math" w:hAnsi="Cambria Math"/>
          </w:rPr>
          <m:t>u</m:t>
        </m:r>
        <m:sSubSup>
          <m:sSubSupPr>
            <m:ctrlPr>
              <w:rPr>
                <w:rFonts w:ascii="Cambria Math" w:hAnsi="Cambria Math"/>
              </w:rPr>
            </m:ctrlPr>
          </m:sSubSup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up>
            <m:r>
              <w:rPr>
                <w:rFonts w:ascii="Cambria Math" w:hAnsi="Cambria Math"/>
                <w:lang w:val="es-CL"/>
              </w:rPr>
              <m:t>2</m:t>
            </m:r>
          </m:sup>
        </m:sSubSup>
      </m:oMath>
      <w:r w:rsidRPr="006612BD">
        <w:rPr>
          <w:lang w:val="es-CL"/>
        </w:rPr>
        <w:t xml:space="preserve"> . ■</w:t>
      </w:r>
    </w:p>
    <w:p w14:paraId="3598379F" w14:textId="77777777" w:rsidR="00391B88" w:rsidRPr="006612BD" w:rsidRDefault="00391B88" w:rsidP="00391B88">
      <w:pPr>
        <w:pStyle w:val="Textoindependiente"/>
        <w:rPr>
          <w:lang w:val="es-CL"/>
        </w:rPr>
      </w:pPr>
      <w:r w:rsidRPr="006612BD">
        <w:rPr>
          <w:b/>
          <w:bCs/>
          <w:lang w:val="es-CL"/>
        </w:rPr>
        <w:t>Corolario 4.A’ (Aubin–Lions local).</w:t>
      </w:r>
      <w:r w:rsidRPr="006612BD">
        <w:rPr>
          <w:lang w:val="es-CL"/>
        </w:rPr>
        <w:br/>
        <w:t xml:space="preserve">Con los controles de § 2–3 y colas de § 4.1, </w:t>
      </w:r>
      <m:oMath>
        <m:r>
          <w:rPr>
            <w:rFonts w:ascii="Cambria Math" w:hAnsi="Cambria Math"/>
          </w:rPr>
          <m:t>u</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lang w:val="es-CL"/>
          </w:rPr>
          <m:t>,⋅)</m:t>
        </m:r>
      </m:oMath>
      <w:r w:rsidRPr="006612BD">
        <w:rPr>
          <w:lang w:val="es-CL"/>
        </w:rPr>
        <w:t xml:space="preserve"> es relativamente compacto en $L^3_{\rm loc}$ y, tras extraer subsucesión,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rPr>
          <m:t>U</m:t>
        </m:r>
      </m:oMath>
      <w:r w:rsidRPr="006612BD">
        <w:rPr>
          <w:lang w:val="es-CL"/>
        </w:rPr>
        <w:t xml:space="preserve"> en $L^3_{\rm loc}(\mathbb R^3\times(-\infty,0])$ . ■</w:t>
      </w:r>
      <w:r w:rsidRPr="006612BD">
        <w:rPr>
          <w:lang w:val="es-CL"/>
        </w:rPr>
        <w:br/>
        <w:t>(Este corolario es lo que usas en 4.2–4.3 para extraer el ancient con convergencia fuerte local. )</w:t>
      </w:r>
    </w:p>
    <w:p w14:paraId="788FD3EF" w14:textId="77777777" w:rsidR="00391B88" w:rsidRDefault="00391B88" w:rsidP="006A5CD0">
      <w:pPr>
        <w:pStyle w:val="FirstParagraph"/>
        <w:rPr>
          <w:b/>
          <w:bCs/>
          <w:highlight w:val="yellow"/>
          <w:lang w:val="es-CL"/>
        </w:rPr>
      </w:pPr>
    </w:p>
    <w:p w14:paraId="7C787942" w14:textId="77777777" w:rsidR="00391B88" w:rsidRDefault="00391B88" w:rsidP="006A5CD0">
      <w:pPr>
        <w:pStyle w:val="FirstParagraph"/>
        <w:rPr>
          <w:b/>
          <w:bCs/>
          <w:highlight w:val="yellow"/>
          <w:lang w:val="es-CL"/>
        </w:rPr>
      </w:pPr>
    </w:p>
    <w:p w14:paraId="2C505AE3" w14:textId="40C263B9" w:rsidR="006A5CD0" w:rsidRPr="00C4668B" w:rsidRDefault="006A5CD0" w:rsidP="006A5CD0">
      <w:pPr>
        <w:pStyle w:val="FirstParagraph"/>
        <w:rPr>
          <w:highlight w:val="yellow"/>
          <w:lang w:val="es-CL"/>
        </w:rPr>
      </w:pPr>
      <w:r w:rsidRPr="00C4668B">
        <w:rPr>
          <w:b/>
          <w:bCs/>
          <w:highlight w:val="yellow"/>
          <w:lang w:val="es-CL"/>
        </w:rPr>
        <w:t>Decaimiento de colas.</w:t>
      </w:r>
      <w:r w:rsidRPr="00C4668B">
        <w:rPr>
          <w:highlight w:val="yellow"/>
          <w:lang w:val="es-CL"/>
        </w:rPr>
        <w:t xml:space="preserve"> Para obtener </w:t>
      </w:r>
      <w:r w:rsidRPr="00C4668B">
        <w:rPr>
          <w:b/>
          <w:bCs/>
          <w:highlight w:val="yellow"/>
          <w:lang w:val="es-CL"/>
        </w:rPr>
        <w:t>smallness</w:t>
      </w:r>
      <w:r w:rsidRPr="00C4668B">
        <w:rPr>
          <w:highlight w:val="yellow"/>
          <w:lang w:val="es-CL"/>
        </w:rPr>
        <w:t xml:space="preserve"> al sumar </w:t>
      </w:r>
      <m:oMath>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J</m:t>
        </m:r>
      </m:oMath>
      <w:r w:rsidRPr="00C4668B">
        <w:rPr>
          <w:highlight w:val="yellow"/>
          <w:lang w:val="es-CL"/>
        </w:rPr>
        <w:t xml:space="preserve"> necesitamos un factor geométrico. Este se obtiene con el </w:t>
      </w:r>
      <w:r w:rsidRPr="00C4668B">
        <w:rPr>
          <w:b/>
          <w:bCs/>
          <w:highlight w:val="yellow"/>
          <w:lang w:val="es-CL"/>
        </w:rPr>
        <w:t>engrosamiento parabólico</w:t>
      </w:r>
      <w:r w:rsidRPr="00C4668B">
        <w:rPr>
          <w:highlight w:val="yellow"/>
          <w:lang w:val="es-CL"/>
        </w:rPr>
        <w:t xml:space="preserve"> y un </w:t>
      </w:r>
      <w:r w:rsidRPr="00C4668B">
        <w:rPr>
          <w:b/>
          <w:bCs/>
          <w:highlight w:val="yellow"/>
          <w:lang w:val="es-CL"/>
        </w:rPr>
        <w:t>relleno de agujeros</w:t>
      </w:r>
      <w:r w:rsidRPr="00C4668B">
        <w:rPr>
          <w:highlight w:val="yellow"/>
          <w:lang w:val="es-CL"/>
        </w:rPr>
        <w:t xml:space="preserve"> espacial:</w:t>
      </w:r>
    </w:p>
    <w:p w14:paraId="21BB7748" w14:textId="77777777" w:rsidR="006A5CD0" w:rsidRPr="00C4668B" w:rsidRDefault="006A5CD0" w:rsidP="006A5CD0">
      <w:pPr>
        <w:pStyle w:val="Compact"/>
        <w:numPr>
          <w:ilvl w:val="0"/>
          <w:numId w:val="15"/>
        </w:numPr>
        <w:rPr>
          <w:highlight w:val="yellow"/>
          <w:lang w:val="es-CL"/>
        </w:rPr>
      </w:pPr>
      <w:r w:rsidRPr="00C4668B">
        <w:rPr>
          <w:highlight w:val="yellow"/>
          <w:lang w:val="es-CL"/>
        </w:rPr>
        <w:t xml:space="preserve">elegimos el corte </w:t>
      </w:r>
      <m:oMath>
        <m:sSub>
          <m:sSubPr>
            <m:ctrlPr>
              <w:rPr>
                <w:rFonts w:ascii="Cambria Math" w:hAnsi="Cambria Math"/>
                <w:highlight w:val="yellow"/>
              </w:rPr>
            </m:ctrlPr>
          </m:sSubPr>
          <m:e>
            <m:r>
              <w:rPr>
                <w:rFonts w:ascii="Cambria Math" w:hAnsi="Cambria Math"/>
                <w:highlight w:val="yellow"/>
              </w:rPr>
              <m:t>ϕ</m:t>
            </m:r>
          </m:e>
          <m:sub>
            <m:r>
              <w:rPr>
                <w:rFonts w:ascii="Cambria Math" w:hAnsi="Cambria Math"/>
                <w:highlight w:val="yellow"/>
              </w:rPr>
              <m:t>j</m:t>
            </m:r>
          </m:sub>
        </m:sSub>
      </m:oMath>
      <w:r w:rsidRPr="00C4668B">
        <w:rPr>
          <w:highlight w:val="yellow"/>
          <w:lang w:val="es-CL"/>
        </w:rPr>
        <w:t xml:space="preserve"> que pesa más fuertemente hacia la parte </w:t>
      </w:r>
      <w:r w:rsidRPr="00C4668B">
        <w:rPr>
          <w:b/>
          <w:bCs/>
          <w:highlight w:val="yellow"/>
          <w:lang w:val="es-CL"/>
        </w:rPr>
        <w:t>exterior</w:t>
      </w:r>
      <w:r w:rsidRPr="00C4668B">
        <w:rPr>
          <w:highlight w:val="yellow"/>
          <w:lang w:val="es-CL"/>
        </w:rPr>
        <w:t xml:space="preserve"> de la corona (el gradiente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ϕ</m:t>
            </m:r>
          </m:e>
          <m:sub>
            <m:r>
              <w:rPr>
                <w:rFonts w:ascii="Cambria Math" w:hAnsi="Cambria Math"/>
                <w:highlight w:val="yellow"/>
              </w:rPr>
              <m:t>j</m:t>
            </m:r>
          </m:sub>
        </m:sSub>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lang w:val="es-CL"/>
              </w:rPr>
              <m:t>-</m:t>
            </m:r>
            <m:r>
              <w:rPr>
                <w:rFonts w:ascii="Cambria Math" w:hAnsi="Cambria Math"/>
                <w:highlight w:val="yellow"/>
                <w:lang w:val="es-CL"/>
              </w:rPr>
              <m:t>1</m:t>
            </m:r>
          </m:sup>
        </m:sSubSup>
      </m:oMath>
      <w:r w:rsidRPr="00C4668B">
        <w:rPr>
          <w:highlight w:val="yellow"/>
          <w:lang w:val="es-CL"/>
        </w:rPr>
        <w:t xml:space="preserve"> se “paga” con </w:t>
      </w:r>
      <m:oMath>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lang w:val="es-CL"/>
              </w:rPr>
              <m:t>-</m:t>
            </m:r>
            <m:r>
              <w:rPr>
                <w:rFonts w:ascii="Cambria Math" w:hAnsi="Cambria Math"/>
                <w:highlight w:val="yellow"/>
                <w:lang w:val="es-CL"/>
              </w:rPr>
              <m:t>2</m:t>
            </m:r>
          </m:sup>
        </m:sSubSup>
      </m:oMath>
      <w:r w:rsidRPr="00C4668B">
        <w:rPr>
          <w:highlight w:val="yellow"/>
          <w:lang w:val="es-CL"/>
        </w:rPr>
        <w:t xml:space="preserve"> en el Lema 4.1),</w:t>
      </w:r>
    </w:p>
    <w:p w14:paraId="2FDBBD34" w14:textId="77777777" w:rsidR="006A5CD0" w:rsidRPr="00C4668B" w:rsidRDefault="006A5CD0" w:rsidP="006A5CD0">
      <w:pPr>
        <w:pStyle w:val="Compact"/>
        <w:numPr>
          <w:ilvl w:val="0"/>
          <w:numId w:val="15"/>
        </w:numPr>
        <w:rPr>
          <w:highlight w:val="yellow"/>
          <w:lang w:val="es-CL"/>
        </w:rPr>
      </w:pPr>
      <w:r w:rsidRPr="00C4668B">
        <w:rPr>
          <w:highlight w:val="yellow"/>
          <w:lang w:val="es-CL"/>
        </w:rPr>
        <w:t xml:space="preserve">repetimos el slicing en </w:t>
      </w:r>
      <w:r w:rsidRPr="00C4668B">
        <w:rPr>
          <w:b/>
          <w:bCs/>
          <w:highlight w:val="yellow"/>
          <w:lang w:val="es-CL"/>
        </w:rPr>
        <w:t>dos</w:t>
      </w:r>
      <w:r w:rsidRPr="00C4668B">
        <w:rPr>
          <w:highlight w:val="yellow"/>
          <w:lang w:val="es-CL"/>
        </w:rPr>
        <w:t xml:space="preserve"> coronas contiguas </w:t>
      </w:r>
      <m:oMath>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sub>
          <m:sup>
            <m:r>
              <m:rPr>
                <m:sty m:val="p"/>
              </m:rPr>
              <w:rPr>
                <w:rFonts w:ascii="Cambria Math" w:hAnsi="Cambria Math"/>
                <w:highlight w:val="yellow"/>
                <w:lang w:val="es-CL"/>
              </w:rPr>
              <m:t>*</m:t>
            </m:r>
          </m:sup>
        </m:sSubSup>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sub>
          <m:sup>
            <m:r>
              <m:rPr>
                <m:sty m:val="p"/>
              </m:rPr>
              <w:rPr>
                <w:rFonts w:ascii="Cambria Math" w:hAnsi="Cambria Math"/>
                <w:highlight w:val="yellow"/>
                <w:lang w:val="es-CL"/>
              </w:rPr>
              <m:t>*</m:t>
            </m:r>
          </m:sup>
        </m:sSubSup>
      </m:oMath>
      <w:r w:rsidRPr="00C4668B">
        <w:rPr>
          <w:highlight w:val="yellow"/>
          <w:lang w:val="es-CL"/>
        </w:rPr>
        <w:t xml:space="preserve"> , y</w:t>
      </w:r>
    </w:p>
    <w:p w14:paraId="1BF648A3" w14:textId="77777777" w:rsidR="006A5CD0" w:rsidRPr="00C4668B" w:rsidRDefault="006A5CD0" w:rsidP="006A5CD0">
      <w:pPr>
        <w:pStyle w:val="Compact"/>
        <w:numPr>
          <w:ilvl w:val="0"/>
          <w:numId w:val="15"/>
        </w:numPr>
        <w:rPr>
          <w:highlight w:val="yellow"/>
          <w:lang w:val="es-CL"/>
        </w:rPr>
      </w:pPr>
      <w:r w:rsidRPr="00C4668B">
        <w:rPr>
          <w:highlight w:val="yellow"/>
          <w:lang w:val="es-CL"/>
        </w:rPr>
        <w:t xml:space="preserve">hacemos la combinación convexa de las dos cotas de (4.1) con pesos </w:t>
      </w:r>
      <m:oMath>
        <m:r>
          <m:rPr>
            <m:sty m:val="p"/>
          </m:rPr>
          <w:rPr>
            <w:rFonts w:ascii="Cambria Math" w:hAnsi="Cambria Math"/>
            <w:highlight w:val="yellow"/>
            <w:lang w:val="es-CL"/>
          </w:rPr>
          <m:t>(</m:t>
        </m:r>
        <m:f>
          <m:fPr>
            <m:type m:val="lin"/>
            <m:ctrlPr>
              <w:rPr>
                <w:rFonts w:ascii="Cambria Math" w:hAnsi="Cambria Math"/>
                <w:highlight w:val="yellow"/>
              </w:rPr>
            </m:ctrlPr>
          </m:fPr>
          <m:num>
            <m:r>
              <w:rPr>
                <w:rFonts w:ascii="Cambria Math" w:hAnsi="Cambria Math"/>
                <w:highlight w:val="yellow"/>
                <w:lang w:val="es-CL"/>
              </w:rPr>
              <m:t>1</m:t>
            </m:r>
          </m:num>
          <m:den>
            <m:r>
              <w:rPr>
                <w:rFonts w:ascii="Cambria Math" w:hAnsi="Cambria Math"/>
                <w:highlight w:val="yellow"/>
                <w:lang w:val="es-CL"/>
              </w:rPr>
              <m:t>2</m:t>
            </m:r>
          </m:den>
        </m:f>
        <m:r>
          <m:rPr>
            <m:sty m:val="p"/>
          </m:rPr>
          <w:rPr>
            <w:rFonts w:ascii="Cambria Math" w:hAnsi="Cambria Math"/>
            <w:highlight w:val="yellow"/>
            <w:lang w:val="es-CL"/>
          </w:rPr>
          <m:t>,</m:t>
        </m:r>
        <m:f>
          <m:fPr>
            <m:type m:val="lin"/>
            <m:ctrlPr>
              <w:rPr>
                <w:rFonts w:ascii="Cambria Math" w:hAnsi="Cambria Math"/>
                <w:highlight w:val="yellow"/>
              </w:rPr>
            </m:ctrlPr>
          </m:fPr>
          <m:num>
            <m:r>
              <w:rPr>
                <w:rFonts w:ascii="Cambria Math" w:hAnsi="Cambria Math"/>
                <w:highlight w:val="yellow"/>
                <w:lang w:val="es-CL"/>
              </w:rPr>
              <m:t>1</m:t>
            </m:r>
          </m:num>
          <m:den>
            <m:r>
              <w:rPr>
                <w:rFonts w:ascii="Cambria Math" w:hAnsi="Cambria Math"/>
                <w:highlight w:val="yellow"/>
                <w:lang w:val="es-CL"/>
              </w:rPr>
              <m:t>2</m:t>
            </m:r>
          </m:den>
        </m:f>
        <m:r>
          <m:rPr>
            <m:sty m:val="p"/>
          </m:rPr>
          <w:rPr>
            <w:rFonts w:ascii="Cambria Math" w:hAnsi="Cambria Math"/>
            <w:highlight w:val="yellow"/>
            <w:lang w:val="es-CL"/>
          </w:rPr>
          <m:t>)</m:t>
        </m:r>
      </m:oMath>
      <w:r w:rsidRPr="00C4668B">
        <w:rPr>
          <w:highlight w:val="yellow"/>
          <w:lang w:val="es-CL"/>
        </w:rPr>
        <w:t xml:space="preserve"> .</w:t>
      </w:r>
    </w:p>
    <w:p w14:paraId="524D5966" w14:textId="77777777" w:rsidR="006A5CD0" w:rsidRPr="00C4668B" w:rsidRDefault="006A5CD0" w:rsidP="006A5CD0">
      <w:pPr>
        <w:pStyle w:val="FirstParagraph"/>
        <w:rPr>
          <w:highlight w:val="yellow"/>
          <w:lang w:val="es-CL"/>
        </w:rPr>
      </w:pPr>
      <w:r w:rsidRPr="00C4668B">
        <w:rPr>
          <w:highlight w:val="yellow"/>
          <w:lang w:val="es-CL"/>
        </w:rPr>
        <w:t xml:space="preserve">Esto introduce un factor </w:t>
      </w:r>
      <m:oMath>
        <m:f>
          <m:fPr>
            <m:type m:val="lin"/>
            <m:ctrlPr>
              <w:rPr>
                <w:rFonts w:ascii="Cambria Math" w:hAnsi="Cambria Math"/>
                <w:highlight w:val="yellow"/>
              </w:rPr>
            </m:ctrlPr>
          </m:fPr>
          <m:num>
            <m:r>
              <w:rPr>
                <w:rFonts w:ascii="Cambria Math" w:hAnsi="Cambria Math"/>
                <w:highlight w:val="yellow"/>
                <w:lang w:val="es-CL"/>
              </w:rPr>
              <m:t>1</m:t>
            </m:r>
          </m:num>
          <m:den>
            <m:r>
              <w:rPr>
                <w:rFonts w:ascii="Cambria Math" w:hAnsi="Cambria Math"/>
                <w:highlight w:val="yellow"/>
                <w:lang w:val="es-CL"/>
              </w:rPr>
              <m:t>2</m:t>
            </m:r>
          </m:den>
        </m:f>
      </m:oMath>
      <w:r w:rsidRPr="00C4668B">
        <w:rPr>
          <w:highlight w:val="yellow"/>
          <w:lang w:val="es-CL"/>
        </w:rPr>
        <w:t xml:space="preserve"> de ganancia a cada paso y produce la </w:t>
      </w:r>
      <w:r w:rsidRPr="00C4668B">
        <w:rPr>
          <w:b/>
          <w:bCs/>
          <w:highlight w:val="yellow"/>
          <w:lang w:val="es-CL"/>
        </w:rPr>
        <w:t>contracción geométrica</w:t>
      </w:r>
      <w:r w:rsidRPr="00C4668B">
        <w:rPr>
          <w:highlight w:val="yellow"/>
          <w:lang w:val="es-CL"/>
        </w:rPr>
        <w:t xml:space="preserve"> (idéntico mecanismo al de Morrey discreto en §3):</w:t>
      </w:r>
    </w:p>
    <w:p w14:paraId="7C6B8321" w14:textId="77777777" w:rsidR="006A5CD0" w:rsidRPr="00C4668B" w:rsidRDefault="00486C65" w:rsidP="006A5CD0">
      <w:pPr>
        <w:pStyle w:val="Textoindependiente"/>
        <w:rPr>
          <w:highlight w:val="yellow"/>
          <w:lang w:val="es-CL"/>
        </w:rPr>
      </w:pPr>
      <m:oMathPara>
        <m:oMathParaPr>
          <m:jc m:val="center"/>
        </m:oMathParaP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sub>
              </m:sSub>
            </m:sub>
            <m:sup>
              <m:r>
                <w:rPr>
                  <w:rFonts w:ascii="Cambria Math" w:hAnsi="Cambria Math"/>
                  <w:highlight w:val="yellow"/>
                  <w:lang w:val="es-CL"/>
                </w:rPr>
                <m:t>​</m:t>
              </m:r>
            </m:sup>
            <m:e>
              <m:r>
                <m:rPr>
                  <m:sty m:val="p"/>
                </m:rPr>
                <w:rPr>
                  <w:rFonts w:ascii="Cambria Math" w:hAnsi="Cambria Math"/>
                  <w:highlight w:val="yellow"/>
                  <w:lang w:val="es-CL"/>
                </w:rPr>
                <m:t>|</m:t>
              </m:r>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sup>
          </m:sSup>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 </m:t>
          </m:r>
          <m:r>
            <w:rPr>
              <w:rFonts w:ascii="Cambria Math" w:hAnsi="Cambria Math"/>
              <w:highlight w:val="yellow"/>
            </w:rPr>
            <m:t>κ</m:t>
          </m:r>
          <m:r>
            <w:rPr>
              <w:rFonts w:ascii="Cambria Math" w:hAnsi="Cambria Math"/>
              <w:highlight w:val="yellow"/>
              <w:lang w:val="es-CL"/>
            </w:rPr>
            <m:t> </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sub>
            <m:sup>
              <m:r>
                <w:rPr>
                  <w:rFonts w:ascii="Cambria Math" w:hAnsi="Cambria Math"/>
                  <w:highlight w:val="yellow"/>
                  <w:lang w:val="es-CL"/>
                </w:rPr>
                <m:t>​</m:t>
              </m:r>
            </m:sup>
            <m:e>
              <m:r>
                <m:rPr>
                  <m:sty m:val="p"/>
                </m:rPr>
                <w:rPr>
                  <w:rFonts w:ascii="Cambria Math" w:hAnsi="Cambria Math"/>
                  <w:highlight w:val="yellow"/>
                  <w:lang w:val="es-CL"/>
                </w:rPr>
                <m:t>|</m:t>
              </m:r>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sup>
          </m:sSup>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 </m:t>
          </m:r>
          <m:r>
            <w:rPr>
              <w:rFonts w:ascii="Cambria Math" w:hAnsi="Cambria Math"/>
              <w:highlight w:val="yellow"/>
            </w:rPr>
            <m:t>C</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B</m:t>
              </m:r>
            </m:e>
            <m:sub>
              <m:r>
                <m:rPr>
                  <m:sty m:val="p"/>
                </m:rPr>
                <w:rPr>
                  <w:rFonts w:ascii="Cambria Math" w:hAnsi="Cambria Math"/>
                  <w:highlight w:val="yellow"/>
                  <w:lang w:val="es-CL"/>
                </w:rPr>
                <m:t>⋆</m:t>
              </m:r>
            </m:sub>
          </m:sSub>
          <m:r>
            <w:rPr>
              <w:rFonts w:ascii="Cambria Math" w:hAnsi="Cambria Math"/>
              <w:highlight w:val="yellow"/>
              <w:lang w:val="es-CL"/>
            </w:rPr>
            <m:t>  </m:t>
          </m:r>
          <m:r>
            <m:rPr>
              <m:nor/>
            </m:rPr>
            <w:rPr>
              <w:highlight w:val="yellow"/>
              <w:lang w:val="es-CL"/>
            </w:rPr>
            <m:t>con</m:t>
          </m:r>
          <m:r>
            <w:rPr>
              <w:rFonts w:ascii="Cambria Math" w:hAnsi="Cambria Math"/>
              <w:highlight w:val="yellow"/>
              <w:lang w:val="es-CL"/>
            </w:rPr>
            <m:t> </m:t>
          </m:r>
          <m:r>
            <w:rPr>
              <w:rFonts w:ascii="Cambria Math" w:hAnsi="Cambria Math"/>
              <w:highlight w:val="yellow"/>
            </w:rPr>
            <m:t>κ</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 </m:t>
          </m:r>
          <m:r>
            <m:rPr>
              <m:nor/>
            </m:rPr>
            <w:rPr>
              <w:highlight w:val="yellow"/>
              <w:lang w:val="es-CL"/>
            </w:rPr>
            <m:t>universal.</m:t>
          </m:r>
        </m:oMath>
      </m:oMathPara>
    </w:p>
    <w:p w14:paraId="43928A77" w14:textId="77777777" w:rsidR="006A5CD0" w:rsidRPr="00C4668B" w:rsidRDefault="006A5CD0" w:rsidP="006A5CD0">
      <w:pPr>
        <w:pStyle w:val="FirstParagraph"/>
        <w:rPr>
          <w:highlight w:val="yellow"/>
          <w:lang w:val="es-CL"/>
        </w:rPr>
      </w:pPr>
      <w:r w:rsidRPr="00C4668B">
        <w:rPr>
          <w:highlight w:val="yellow"/>
          <w:lang w:val="es-CL"/>
        </w:rPr>
        <w:t xml:space="preserve">Iterando desde un </w:t>
      </w:r>
      <m:oMath>
        <m:sSub>
          <m:sSubPr>
            <m:ctrlPr>
              <w:rPr>
                <w:rFonts w:ascii="Cambria Math" w:hAnsi="Cambria Math"/>
                <w:highlight w:val="yellow"/>
              </w:rPr>
            </m:ctrlPr>
          </m:sSubPr>
          <m:e>
            <m:r>
              <w:rPr>
                <w:rFonts w:ascii="Cambria Math" w:hAnsi="Cambria Math"/>
                <w:highlight w:val="yellow"/>
              </w:rPr>
              <m:t>j</m:t>
            </m:r>
          </m:e>
          <m:sub>
            <m:r>
              <w:rPr>
                <w:rFonts w:ascii="Cambria Math" w:hAnsi="Cambria Math"/>
                <w:highlight w:val="yellow"/>
                <w:lang w:val="es-CL"/>
              </w:rPr>
              <m:t>0</m:t>
            </m:r>
          </m:sub>
        </m:sSub>
      </m:oMath>
      <w:r w:rsidRPr="00C4668B">
        <w:rPr>
          <w:highlight w:val="yellow"/>
          <w:lang w:val="es-CL"/>
        </w:rPr>
        <w:t xml:space="preserve"> fijo y sumando en </w:t>
      </w:r>
      <m:oMath>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J</m:t>
        </m:r>
      </m:oMath>
      <w:r w:rsidRPr="00C4668B">
        <w:rPr>
          <w:highlight w:val="yellow"/>
          <w:lang w:val="es-CL"/>
        </w:rPr>
        <w:t xml:space="preserve"> ,</w:t>
      </w:r>
    </w:p>
    <w:p w14:paraId="67D6CC46" w14:textId="77777777" w:rsidR="006A5CD0" w:rsidRPr="00C4668B" w:rsidRDefault="00486C65" w:rsidP="006A5CD0">
      <w:pPr>
        <w:pStyle w:val="Textoindependiente"/>
        <w:rPr>
          <w:highlight w:val="yellow"/>
        </w:rPr>
      </w:pPr>
      <m:oMathPara>
        <m:oMathParaPr>
          <m:jc m:val="center"/>
        </m:oMathParaPr>
        <m:oMath>
          <m:nary>
            <m:naryPr>
              <m:chr m:val="∑"/>
              <m:limLoc m:val="undOvr"/>
              <m:supHide m:val="1"/>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J</m:t>
              </m:r>
            </m:sub>
            <m:sup>
              <m:r>
                <w:rPr>
                  <w:rFonts w:ascii="Cambria Math" w:hAnsi="Cambria Math"/>
                  <w:highlight w:val="yellow"/>
                </w:rPr>
                <m:t>​</m:t>
              </m:r>
            </m:sup>
            <m:e>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sub>
                <m:sup>
                  <m:r>
                    <w:rPr>
                      <w:rFonts w:ascii="Cambria Math" w:hAnsi="Cambria Math"/>
                      <w:highlight w:val="yellow"/>
                    </w:rPr>
                    <m:t>​</m:t>
                  </m:r>
                </m:sup>
                <m:e>
                  <m:r>
                    <m:rPr>
                      <m:sty m:val="p"/>
                    </m:rPr>
                    <w:rPr>
                      <w:rFonts w:ascii="Cambria Math" w:hAnsi="Cambria Math"/>
                      <w:highlight w:val="yellow"/>
                    </w:rPr>
                    <m:t>|</m:t>
                  </m:r>
                </m:e>
              </m:nary>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κ</m:t>
              </m:r>
            </m:e>
            <m:sup>
              <m:r>
                <w:rPr>
                  <w:rFonts w:ascii="Cambria Math" w:hAnsi="Cambria Math"/>
                  <w:highlight w:val="yellow"/>
                </w:rPr>
                <m:t> J</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j</m:t>
                  </m:r>
                </m:e>
                <m:sub>
                  <m:r>
                    <w:rPr>
                      <w:rFonts w:ascii="Cambria Math" w:hAnsi="Cambria Math"/>
                      <w:highlight w:val="yellow"/>
                    </w:rPr>
                    <m:t>0</m:t>
                  </m:r>
                </m:sub>
              </m:sSub>
            </m:sup>
          </m:sSup>
          <m:nary>
            <m:naryPr>
              <m:chr m:val="∑"/>
              <m:limLoc m:val="undOvr"/>
              <m:supHide m:val="1"/>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j</m:t>
                  </m:r>
                </m:e>
                <m:sub>
                  <m:r>
                    <w:rPr>
                      <w:rFonts w:ascii="Cambria Math" w:hAnsi="Cambria Math"/>
                      <w:highlight w:val="yellow"/>
                    </w:rPr>
                    <m:t>0</m:t>
                  </m:r>
                </m:sub>
              </m:sSub>
            </m:sub>
            <m:sup>
              <m:r>
                <w:rPr>
                  <w:rFonts w:ascii="Cambria Math" w:hAnsi="Cambria Math"/>
                  <w:highlight w:val="yellow"/>
                </w:rPr>
                <m:t>​</m:t>
              </m:r>
            </m:sup>
            <m:e>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sub>
                <m:sup>
                  <m:r>
                    <w:rPr>
                      <w:rFonts w:ascii="Cambria Math" w:hAnsi="Cambria Math"/>
                      <w:highlight w:val="yellow"/>
                    </w:rPr>
                    <m:t>​</m:t>
                  </m:r>
                </m:sup>
                <m:e>
                  <m:r>
                    <m:rPr>
                      <m:sty m:val="p"/>
                    </m:rPr>
                    <w:rPr>
                      <w:rFonts w:ascii="Cambria Math" w:hAnsi="Cambria Math"/>
                      <w:highlight w:val="yellow"/>
                    </w:rPr>
                    <m:t>|</m:t>
                  </m:r>
                </m:e>
              </m:nary>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f>
            <m:fPr>
              <m:ctrlPr>
                <w:rPr>
                  <w:rFonts w:ascii="Cambria Math" w:hAnsi="Cambria Math"/>
                  <w:highlight w:val="yellow"/>
                </w:rPr>
              </m:ctrlPr>
            </m:fPr>
            <m:num>
              <m:r>
                <w:rPr>
                  <w:rFonts w:ascii="Cambria Math" w:hAnsi="Cambria Math"/>
                  <w:highlight w:val="yellow"/>
                </w:rPr>
                <m:t>C</m:t>
              </m:r>
            </m:num>
            <m:den>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κ</m:t>
              </m:r>
            </m:den>
          </m:f>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B</m:t>
              </m:r>
            </m:e>
            <m:sub>
              <m:r>
                <m:rPr>
                  <m:sty m:val="p"/>
                </m:rPr>
                <w:rPr>
                  <w:rFonts w:ascii="Cambria Math" w:hAnsi="Cambria Math"/>
                  <w:highlight w:val="yellow"/>
                </w:rPr>
                <m:t>⋆</m:t>
              </m:r>
            </m:sub>
          </m:sSub>
          <m:r>
            <m:rPr>
              <m:sty m:val="p"/>
            </m:rPr>
            <w:rPr>
              <w:rFonts w:ascii="Cambria Math" w:hAnsi="Cambria Math"/>
              <w:highlight w:val="yellow"/>
            </w:rPr>
            <m:t>.</m:t>
          </m:r>
        </m:oMath>
      </m:oMathPara>
    </w:p>
    <w:p w14:paraId="3667797D" w14:textId="77777777" w:rsidR="006A5CD0" w:rsidRPr="00C4668B" w:rsidRDefault="006A5CD0" w:rsidP="006A5CD0">
      <w:pPr>
        <w:pStyle w:val="FirstParagraph"/>
        <w:rPr>
          <w:highlight w:val="yellow"/>
          <w:lang w:val="es-CL"/>
        </w:rPr>
      </w:pPr>
      <w:r w:rsidRPr="00C4668B">
        <w:rPr>
          <w:highlight w:val="yellow"/>
          <w:lang w:val="es-CL"/>
        </w:rPr>
        <w:t xml:space="preserve">Finalmente, tomando </w:t>
      </w:r>
      <m:oMath>
        <m:r>
          <w:rPr>
            <w:rFonts w:ascii="Cambria Math" w:hAnsi="Cambria Math"/>
            <w:highlight w:val="yellow"/>
          </w:rPr>
          <m:t>J</m:t>
        </m:r>
      </m:oMath>
      <w:r w:rsidRPr="00C4668B">
        <w:rPr>
          <w:highlight w:val="yellow"/>
          <w:lang w:val="es-CL"/>
        </w:rPr>
        <w:t xml:space="preserve"> grande (dependiente de </w:t>
      </w:r>
      <m:oMath>
        <m:r>
          <w:rPr>
            <w:rFonts w:ascii="Cambria Math" w:hAnsi="Cambria Math"/>
            <w:highlight w:val="yellow"/>
          </w:rPr>
          <m:t>ε</m:t>
        </m:r>
      </m:oMath>
      <w:r w:rsidRPr="00C4668B">
        <w:rPr>
          <w:highlight w:val="yellow"/>
          <w:lang w:val="es-CL"/>
        </w:rPr>
        <w:t xml:space="preserve"> ) y usando que la suma inicial </w:t>
      </w:r>
      <m:oMath>
        <m:nary>
          <m:naryPr>
            <m:chr m:val="∑"/>
            <m:limLoc m:val="undOvr"/>
            <m:supHide m:val="1"/>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j</m:t>
                </m:r>
              </m:e>
              <m:sub>
                <m:r>
                  <w:rPr>
                    <w:rFonts w:ascii="Cambria Math" w:hAnsi="Cambria Math"/>
                    <w:highlight w:val="yellow"/>
                    <w:lang w:val="es-CL"/>
                  </w:rPr>
                  <m:t>0</m:t>
                </m:r>
              </m:sub>
            </m:sSub>
          </m:sub>
          <m:sup>
            <m:r>
              <w:rPr>
                <w:rFonts w:ascii="Cambria Math" w:hAnsi="Cambria Math"/>
                <w:highlight w:val="yellow"/>
                <w:lang w:val="es-CL"/>
              </w:rPr>
              <m:t>​</m:t>
            </m:r>
          </m:sup>
          <m:e>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sub>
              <m:sup>
                <m:r>
                  <w:rPr>
                    <w:rFonts w:ascii="Cambria Math" w:hAnsi="Cambria Math"/>
                    <w:highlight w:val="yellow"/>
                    <w:lang w:val="es-CL"/>
                  </w:rPr>
                  <m:t>​</m:t>
                </m:r>
              </m:sup>
              <m:e>
                <m:r>
                  <m:rPr>
                    <m:sty m:val="p"/>
                  </m:rPr>
                  <w:rPr>
                    <w:rFonts w:ascii="Cambria Math" w:hAnsi="Cambria Math"/>
                    <w:highlight w:val="yellow"/>
                    <w:lang w:val="es-CL"/>
                  </w:rPr>
                  <m:t>|</m:t>
                </m:r>
              </m:e>
            </m:nary>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sup>
        </m:sSup>
      </m:oMath>
      <w:r w:rsidRPr="00C4668B">
        <w:rPr>
          <w:highlight w:val="yellow"/>
          <w:lang w:val="es-CL"/>
        </w:rPr>
        <w:t xml:space="preserve"> es finita (porque </w:t>
      </w:r>
      <m:oMath>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sub>
        </m:sSub>
      </m:oMath>
      <w:r w:rsidRPr="00C4668B">
        <w:rPr>
          <w:highlight w:val="yellow"/>
          <w:lang w:val="es-CL"/>
        </w:rPr>
        <w:t xml:space="preserve"> es finita para cada </w:t>
      </w:r>
      <m:oMath>
        <m:r>
          <w:rPr>
            <w:rFonts w:ascii="Cambria Math" w:hAnsi="Cambria Math"/>
            <w:highlight w:val="yellow"/>
          </w:rPr>
          <m:t>t</m:t>
        </m:r>
      </m:oMath>
      <w:r w:rsidRPr="00C4668B">
        <w:rPr>
          <w:highlight w:val="yellow"/>
          <w:lang w:val="es-CL"/>
        </w:rPr>
        <w:t xml:space="preserve"> ), obtenemos:</w:t>
      </w:r>
    </w:p>
    <w:p w14:paraId="7BD0599B" w14:textId="77777777" w:rsidR="00941C3B" w:rsidRPr="00941C3B" w:rsidRDefault="00941C3B" w:rsidP="00941C3B">
      <w:pPr>
        <w:pStyle w:val="Ttulo2"/>
        <w:rPr>
          <w:lang w:val="es-CL"/>
        </w:rPr>
      </w:pPr>
      <w:bookmarkStart w:id="42" w:name="Xa49f3eb93dcc0aafcbb839be4ccdacdfb764653"/>
      <w:r w:rsidRPr="00941C3B">
        <w:rPr>
          <w:lang w:val="es-CL"/>
        </w:rPr>
        <w:t xml:space="preserve">Proposición 4.2 (colas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941C3B">
        <w:rPr>
          <w:lang w:val="es-CL"/>
        </w:rPr>
        <w:t xml:space="preserve"> uniformes) — versión cerrada</w:t>
      </w:r>
    </w:p>
    <w:p w14:paraId="030A7990" w14:textId="77777777" w:rsidR="00941C3B" w:rsidRDefault="00941C3B" w:rsidP="00941C3B">
      <w:pPr>
        <w:pStyle w:val="FirstParagraph"/>
      </w:pPr>
      <w:r>
        <w:rPr>
          <w:b/>
          <w:bCs/>
        </w:rPr>
        <w:t>Enunciado.</w:t>
      </w:r>
      <w:r>
        <w:t xml:space="preserve"> Para todo </w:t>
      </w:r>
      <m:oMath>
        <m:r>
          <w:rPr>
            <w:rFonts w:ascii="Cambria Math" w:hAnsi="Cambria Math"/>
          </w:rPr>
          <m:t>ε</m:t>
        </m:r>
        <m:r>
          <m:rPr>
            <m:sty m:val="p"/>
          </m:rPr>
          <w:rPr>
            <w:rFonts w:ascii="Cambria Math" w:hAnsi="Cambria Math"/>
          </w:rPr>
          <m:t>&gt;</m:t>
        </m:r>
        <m:r>
          <w:rPr>
            <w:rFonts w:ascii="Cambria Math" w:hAnsi="Cambria Math"/>
          </w:rPr>
          <m:t>0</m:t>
        </m:r>
      </m:oMath>
      <w:r>
        <w:t xml:space="preserve"> existe </w:t>
      </w:r>
      <m:oMath>
        <m:r>
          <w:rPr>
            <w:rFonts w:ascii="Cambria Math" w:hAnsi="Cambria Math"/>
          </w:rPr>
          <m:t>R</m:t>
        </m:r>
        <m:r>
          <m:rPr>
            <m:sty m:val="p"/>
          </m:rPr>
          <w:rPr>
            <w:rFonts w:ascii="Cambria Math" w:hAnsi="Cambria Math"/>
          </w:rPr>
          <m:t>(</m:t>
        </m:r>
        <m:r>
          <w:rPr>
            <w:rFonts w:ascii="Cambria Math" w:hAnsi="Cambria Math"/>
          </w:rPr>
          <m:t>ε</m:t>
        </m:r>
        <m:r>
          <m:rPr>
            <m:sty m:val="p"/>
          </m:rPr>
          <w:rPr>
            <w:rFonts w:ascii="Cambria Math" w:hAnsi="Cambria Math"/>
          </w:rPr>
          <m:t>)&gt;</m:t>
        </m:r>
        <m:r>
          <w:rPr>
            <w:rFonts w:ascii="Cambria Math" w:hAnsi="Cambria Math"/>
          </w:rPr>
          <m:t>0</m:t>
        </m:r>
      </m:oMath>
      <w:r>
        <w:t xml:space="preserve"> tal que</w:t>
      </w:r>
    </w:p>
    <w:p w14:paraId="43E62C4E" w14:textId="77777777" w:rsidR="00941C3B" w:rsidRDefault="00486C65" w:rsidP="00941C3B">
      <w:pPr>
        <w:pStyle w:val="Textoindependiente"/>
      </w:pPr>
      <m:oMathPara>
        <m:oMathParaPr>
          <m:jc m:val="center"/>
        </m:oMathParaPr>
        <m:oMath>
          <m:limLow>
            <m:limLowPr>
              <m:ctrlPr>
                <w:rPr>
                  <w:rFonts w:ascii="Cambria Math" w:hAnsi="Cambria Math"/>
                </w:rPr>
              </m:ctrlPr>
            </m:limLowPr>
            <m:e>
              <m:r>
                <m:rPr>
                  <m:sty m:val="p"/>
                </m:rPr>
                <w:rPr>
                  <w:rFonts w:ascii="Cambria Math" w:hAnsi="Cambria Math"/>
                </w:rPr>
                <m:t>sup</m:t>
              </m:r>
            </m:e>
            <m:lim>
              <m:r>
                <w:rPr>
                  <w:rFonts w:ascii="Cambria Math" w:hAnsi="Cambria Math"/>
                </w:rPr>
                <m:t>t</m:t>
              </m:r>
              <m:r>
                <m:rPr>
                  <m:sty m:val="p"/>
                </m:rPr>
                <w:rPr>
                  <w:rFonts w:ascii="Cambria Math" w:hAnsi="Cambria Math"/>
                </w:rPr>
                <m:t>&lt;</m:t>
              </m:r>
              <m:r>
                <w:rPr>
                  <w:rFonts w:ascii="Cambria Math" w:hAnsi="Cambria Math"/>
                </w:rPr>
                <m:t>0</m:t>
              </m:r>
            </m:lim>
          </m:limLow>
          <m:r>
            <w:rPr>
              <w:rFonts w:ascii="Cambria Math" w:hAnsi="Cambria Math"/>
            </w:rPr>
            <m:t> </m:t>
          </m:r>
          <m:nary>
            <m:naryPr>
              <m:limLoc m:val="subSup"/>
              <m:supHide m:val="1"/>
              <m:ctrlPr>
                <w:rPr>
                  <w:rFonts w:ascii="Cambria Math" w:hAnsi="Cambria Math"/>
                </w:rPr>
              </m:ctrlPr>
            </m:naryPr>
            <m:sub>
              <m:r>
                <m:rPr>
                  <m:sty m:val="p"/>
                </m:rPr>
                <w:rPr>
                  <w:rFonts w:ascii="Cambria Math" w:hAnsi="Cambria Math"/>
                </w:rPr>
                <m:t>|</m:t>
              </m:r>
              <m:r>
                <w:rPr>
                  <w:rFonts w:ascii="Cambria Math" w:hAnsi="Cambria Math"/>
                </w:rPr>
                <m:t>y</m:t>
              </m:r>
              <m:r>
                <m:rPr>
                  <m:sty m:val="p"/>
                </m:rPr>
                <w:rPr>
                  <w:rFonts w:ascii="Cambria Math" w:hAnsi="Cambria Math"/>
                </w:rPr>
                <m:t>|&gt;</m:t>
              </m:r>
              <m:r>
                <w:rPr>
                  <w:rFonts w:ascii="Cambria Math" w:hAnsi="Cambria Math"/>
                </w:rPr>
                <m:t>R</m:t>
              </m:r>
              <m:r>
                <m:rPr>
                  <m:sty m:val="p"/>
                </m:rPr>
                <w:rPr>
                  <w:rFonts w:ascii="Cambria Math" w:hAnsi="Cambria Math"/>
                </w:rPr>
                <m:t>(</m:t>
              </m:r>
              <m:r>
                <w:rPr>
                  <w:rFonts w:ascii="Cambria Math" w:hAnsi="Cambria Math"/>
                </w:rPr>
                <m:t>ε</m:t>
              </m:r>
              <m:r>
                <m:rPr>
                  <m:sty m:val="p"/>
                </m:rPr>
                <w:rPr>
                  <w:rFonts w:ascii="Cambria Math" w:hAnsi="Cambria Math"/>
                </w:rPr>
                <m:t>)</m:t>
              </m:r>
            </m:sub>
            <m:sup>
              <m:r>
                <w:rPr>
                  <w:rFonts w:ascii="Cambria Math" w:hAnsi="Cambria Math"/>
                </w:rPr>
                <m:t>​</m:t>
              </m:r>
            </m:sup>
            <m:e>
              <m:r>
                <m:rPr>
                  <m:sty m:val="p"/>
                </m:rPr>
                <w:rPr>
                  <w:rFonts w:ascii="Cambria Math" w:hAnsi="Cambria Math"/>
                </w:rPr>
                <m:t>|</m:t>
              </m:r>
            </m:e>
          </m:nary>
          <m:acc>
            <m:accPr>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w:rPr>
              <w:rFonts w:ascii="Cambria Math" w:hAnsi="Cambria Math"/>
            </w:rPr>
            <m:t> dy </m:t>
          </m:r>
          <m:r>
            <m:rPr>
              <m:sty m:val="p"/>
            </m:rPr>
            <w:rPr>
              <w:rFonts w:ascii="Cambria Math" w:hAnsi="Cambria Math"/>
            </w:rPr>
            <m:t>≤</m:t>
          </m:r>
          <m:r>
            <w:rPr>
              <w:rFonts w:ascii="Cambria Math" w:hAnsi="Cambria Math"/>
            </w:rPr>
            <m:t> ε</m:t>
          </m:r>
          <m:r>
            <m:rPr>
              <m:sty m:val="p"/>
            </m:rPr>
            <w:rPr>
              <w:rFonts w:ascii="Cambria Math" w:hAnsi="Cambria Math"/>
            </w:rPr>
            <m:t>,</m:t>
          </m:r>
        </m:oMath>
      </m:oMathPara>
    </w:p>
    <w:p w14:paraId="703E7F82" w14:textId="77777777" w:rsidR="00941C3B" w:rsidRPr="00477D13" w:rsidRDefault="00941C3B" w:rsidP="00941C3B">
      <w:pPr>
        <w:pStyle w:val="FirstParagraph"/>
        <w:rPr>
          <w:lang w:val="es-CL"/>
        </w:rPr>
      </w:pPr>
      <w:r w:rsidRPr="00477D13">
        <w:rPr>
          <w:lang w:val="es-CL"/>
        </w:rPr>
        <w:t xml:space="preserve">donde </w:t>
      </w:r>
      <m:oMath>
        <m:acc>
          <m:accPr>
            <m:ctrlPr>
              <w:rPr>
                <w:rFonts w:ascii="Cambria Math" w:hAnsi="Cambria Math"/>
              </w:rPr>
            </m:ctrlPr>
          </m:accPr>
          <m:e>
            <m:r>
              <w:rPr>
                <w:rFonts w:ascii="Cambria Math" w:hAnsi="Cambria Math"/>
              </w:rPr>
              <m:t>u</m:t>
            </m:r>
          </m:e>
        </m:acc>
      </m:oMath>
      <w:r w:rsidRPr="00477D13">
        <w:rPr>
          <w:lang w:val="es-CL"/>
        </w:rPr>
        <w:t xml:space="preserve"> es la reescala en el </w:t>
      </w:r>
      <w:r w:rsidRPr="00477D13">
        <w:rPr>
          <w:b/>
          <w:bCs/>
          <w:lang w:val="es-CL"/>
        </w:rPr>
        <w:t>gauge canónico</w:t>
      </w:r>
      <w:r w:rsidRPr="00477D13">
        <w:rPr>
          <w:lang w:val="es-CL"/>
        </w:rPr>
        <w:t xml:space="preserve"> </w:t>
      </w:r>
      <m:oMath>
        <m:r>
          <m:rPr>
            <m:sty m:val="p"/>
          </m:rPr>
          <w:rPr>
            <w:rFonts w:ascii="Cambria Math" w:hAnsi="Cambria Math"/>
            <w:lang w:val="es-CL"/>
          </w:rPr>
          <m:t>(</m:t>
        </m:r>
        <m:r>
          <w:rPr>
            <w:rFonts w:ascii="Cambria Math" w:hAnsi="Cambria Math"/>
          </w:rPr>
          <m:t>x</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λ</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477D13">
        <w:rPr>
          <w:lang w:val="es-CL"/>
        </w:rPr>
        <w:t xml:space="preserve"> del §4 (radio mediano de masa cúbica, centrado en </w:t>
      </w:r>
      <m:oMath>
        <m:r>
          <w:rPr>
            <w:rFonts w:ascii="Cambria Math" w:hAnsi="Cambria Math"/>
          </w:rPr>
          <m:t>x</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477D13">
        <w:rPr>
          <w:lang w:val="es-CL"/>
        </w:rPr>
        <w:t xml:space="preserve"> ). Recordatorio: en este gauge se tiene</w:t>
      </w:r>
    </w:p>
    <w:p w14:paraId="28AE8089" w14:textId="77777777" w:rsidR="00941C3B" w:rsidRPr="00477D13" w:rsidRDefault="00941C3B" w:rsidP="00941C3B">
      <w:pPr>
        <w:pStyle w:val="Textoindependiente"/>
        <w:rPr>
          <w:lang w:val="es-CL"/>
        </w:rPr>
      </w:pPr>
      <w:r w:rsidRPr="00477D13">
        <w:rPr>
          <w:lang w:val="es-CL"/>
        </w:rPr>
        <w:t>$$     \sup_{t&lt;0}\sum_{j\ge 0} F_j(t)\ \le\ C_{\mathrm{APMS}}, \qquad F_j(t):=(\theta^j\lambda(t))\,\dashint_{Q_{\theta^j\lambda(t)}(x(t),t)}|\nabla u|^2,     $$</w:t>
      </w:r>
    </w:p>
    <w:p w14:paraId="4985C73C" w14:textId="77777777" w:rsidR="00941C3B" w:rsidRPr="00477D13" w:rsidRDefault="00941C3B" w:rsidP="00941C3B">
      <w:pPr>
        <w:pStyle w:val="FirstParagraph"/>
        <w:rPr>
          <w:lang w:val="es-CL"/>
        </w:rPr>
      </w:pPr>
      <w:r w:rsidRPr="00477D13">
        <w:rPr>
          <w:lang w:val="es-CL"/>
        </w:rPr>
        <w:t xml:space="preserve">esto es, un </w:t>
      </w:r>
      <w:r w:rsidRPr="00477D13">
        <w:rPr>
          <w:b/>
          <w:bCs/>
          <w:lang w:val="es-CL"/>
        </w:rPr>
        <w:t>presupuesto Carleson dinámico</w:t>
      </w:r>
      <w:r w:rsidRPr="00477D13">
        <w:rPr>
          <w:lang w:val="es-CL"/>
        </w:rPr>
        <w:t xml:space="preserve"> independiente de </w:t>
      </w:r>
      <m:oMath>
        <m:r>
          <w:rPr>
            <w:rFonts w:ascii="Cambria Math" w:hAnsi="Cambria Math"/>
          </w:rPr>
          <m:t>t</m:t>
        </m:r>
      </m:oMath>
      <w:r w:rsidRPr="00477D13">
        <w:rPr>
          <w:lang w:val="es-CL"/>
        </w:rPr>
        <w:t xml:space="preserve"> (APMS).</w:t>
      </w:r>
    </w:p>
    <w:p w14:paraId="2C391CDE" w14:textId="77777777" w:rsidR="00941C3B" w:rsidRDefault="00486C65" w:rsidP="00941C3B">
      <w:r>
        <w:pict w14:anchorId="05B61C79">
          <v:rect id="_x0000_i1047" style="width:0;height:1.5pt" o:hralign="center" o:hrstd="t" o:hr="t"/>
        </w:pict>
      </w:r>
    </w:p>
    <w:p w14:paraId="261542D9" w14:textId="77777777" w:rsidR="00941C3B" w:rsidRPr="00477D13" w:rsidRDefault="00941C3B" w:rsidP="00941C3B">
      <w:pPr>
        <w:pStyle w:val="Ttulo3"/>
        <w:rPr>
          <w:highlight w:val="yellow"/>
          <w:lang w:val="es-CL"/>
        </w:rPr>
      </w:pPr>
      <w:bookmarkStart w:id="43" w:name="preparación-coronas-y-cortes"/>
      <w:r w:rsidRPr="00477D13">
        <w:rPr>
          <w:highlight w:val="yellow"/>
          <w:lang w:val="es-CL"/>
        </w:rPr>
        <w:t>Preparación: coronas y cortes</w:t>
      </w:r>
    </w:p>
    <w:p w14:paraId="18B23C47" w14:textId="77777777" w:rsidR="00941C3B" w:rsidRPr="00477D13" w:rsidRDefault="00941C3B" w:rsidP="00941C3B">
      <w:pPr>
        <w:pStyle w:val="FirstParagraph"/>
        <w:rPr>
          <w:highlight w:val="yellow"/>
          <w:lang w:val="es-CL"/>
        </w:rPr>
      </w:pPr>
      <w:r w:rsidRPr="00477D13">
        <w:rPr>
          <w:highlight w:val="yellow"/>
          <w:lang w:val="es-CL"/>
        </w:rPr>
        <w:t xml:space="preserve">Trabajaré con </w:t>
      </w:r>
      <m:oMath>
        <m:acc>
          <m:accPr>
            <m:ctrlPr>
              <w:rPr>
                <w:rFonts w:ascii="Cambria Math" w:hAnsi="Cambria Math"/>
                <w:highlight w:val="yellow"/>
              </w:rPr>
            </m:ctrlPr>
          </m:accPr>
          <m:e>
            <m:r>
              <w:rPr>
                <w:rFonts w:ascii="Cambria Math" w:hAnsi="Cambria Math"/>
                <w:highlight w:val="yellow"/>
              </w:rPr>
              <m:t>u</m:t>
            </m:r>
          </m:e>
        </m:acc>
      </m:oMath>
      <w:r w:rsidRPr="00477D13">
        <w:rPr>
          <w:highlight w:val="yellow"/>
          <w:lang w:val="es-CL"/>
        </w:rPr>
        <w:t xml:space="preserve"> (variable espacial </w:t>
      </w:r>
      <m:oMath>
        <m:r>
          <w:rPr>
            <w:rFonts w:ascii="Cambria Math" w:hAnsi="Cambria Math"/>
            <w:highlight w:val="yellow"/>
          </w:rPr>
          <m:t>y</m:t>
        </m:r>
      </m:oMath>
      <w:r w:rsidRPr="00477D13">
        <w:rPr>
          <w:highlight w:val="yellow"/>
          <w:lang w:val="es-CL"/>
        </w:rPr>
        <w:t xml:space="preserve"> ), y con la partición en coronas diádicas</w:t>
      </w:r>
    </w:p>
    <w:p w14:paraId="08BF212D" w14:textId="77777777" w:rsidR="00941C3B" w:rsidRPr="00477D13" w:rsidRDefault="00486C65" w:rsidP="00941C3B">
      <w:pPr>
        <w:pStyle w:val="Textoindependiente"/>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box>
            <m:boxPr>
              <m:opEmu m:val="1"/>
              <m:ctrlPr>
                <w:rPr>
                  <w:rFonts w:ascii="Cambria Math" w:hAnsi="Cambria Math"/>
                  <w:highlight w:val="yellow"/>
                </w:rPr>
              </m:ctrlPr>
            </m:boxPr>
            <m:e>
              <m:r>
                <m:rPr>
                  <m:sty m:val="p"/>
                </m:rPr>
                <w:rPr>
                  <w:rFonts w:ascii="Cambria Math" w:hAnsi="Cambria Math"/>
                  <w:highlight w:val="yellow"/>
                </w:rPr>
                <m:t>:=</m:t>
              </m:r>
            </m:e>
          </m:box>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2</m:t>
              </m:r>
            </m:e>
            <m:sup>
              <m:r>
                <w:rPr>
                  <w:rFonts w:ascii="Cambria Math" w:hAnsi="Cambria Math"/>
                  <w:highlight w:val="yellow"/>
                </w:rPr>
                <m:t>j</m:t>
              </m:r>
            </m:sup>
          </m:sSup>
          <m:r>
            <m:rPr>
              <m:sty m:val="p"/>
            </m:rPr>
            <w:rPr>
              <w:rFonts w:ascii="Cambria Math" w:hAnsi="Cambria Math"/>
              <w:highlight w:val="yellow"/>
            </w:rPr>
            <m:t>≤|</m:t>
          </m:r>
          <m:r>
            <w:rPr>
              <w:rFonts w:ascii="Cambria Math" w:hAnsi="Cambria Math"/>
              <w:highlight w:val="yellow"/>
            </w:rPr>
            <m:t>y</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2</m:t>
              </m:r>
            </m:e>
            <m:sup>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1</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rPr>
                    <m:t>'</m:t>
                  </m:r>
                </m:sup>
              </m:sSup>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rPr>
                    <m:t>″</m:t>
                  </m:r>
                </m:sup>
              </m:sSup>
            </m:sub>
          </m:sSub>
          <m:r>
            <m:rPr>
              <m:sty m:val="p"/>
            </m:rP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sub>
            <m:sup>
              <m:r>
                <w:rPr>
                  <w:rFonts w:ascii="Cambria Math" w:hAnsi="Cambria Math"/>
                  <w:highlight w:val="yellow"/>
                </w:rPr>
                <m:t>​</m:t>
              </m:r>
              <m:r>
                <m:rPr>
                  <m:sty m:val="p"/>
                </m:rPr>
                <w:rPr>
                  <w:rFonts w:ascii="Cambria Math" w:hAnsi="Cambria Math"/>
                  <w:highlight w:val="yellow"/>
                </w:rPr>
                <m:t>#</m:t>
              </m:r>
            </m:sup>
          </m:sSubSup>
        </m:oMath>
      </m:oMathPara>
    </w:p>
    <w:p w14:paraId="2768635C" w14:textId="77777777" w:rsidR="00941C3B" w:rsidRPr="00477D13" w:rsidRDefault="00941C3B" w:rsidP="00941C3B">
      <w:pPr>
        <w:pStyle w:val="FirstParagraph"/>
        <w:rPr>
          <w:highlight w:val="yellow"/>
          <w:lang w:val="es-CL"/>
        </w:rPr>
      </w:pPr>
      <w:r w:rsidRPr="00477D13">
        <w:rPr>
          <w:highlight w:val="yellow"/>
          <w:lang w:val="es-CL"/>
        </w:rPr>
        <w:t xml:space="preserve">con espesores fijos (p.ej. </w:t>
      </w:r>
      <m:oMath>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lang w:val="es-CL"/>
                  </w:rPr>
                  <m:t>'</m:t>
                </m:r>
              </m:sup>
            </m:sSup>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lang w:val="es-CL"/>
              </w:rPr>
              <m:t>2</m:t>
            </m:r>
          </m:e>
          <m:sup>
            <m:r>
              <w:rPr>
                <w:rFonts w:ascii="Cambria Math" w:hAnsi="Cambria Math"/>
                <w:highlight w:val="yellow"/>
              </w:rPr>
              <m:t>j</m:t>
            </m:r>
          </m:sup>
        </m:sSup>
        <m:r>
          <w:rPr>
            <w:rFonts w:ascii="Cambria Math" w:hAnsi="Cambria Math"/>
            <w:highlight w:val="yellow"/>
            <w:lang w:val="es-CL"/>
          </w:rPr>
          <m:t>​</m:t>
        </m:r>
        <m:r>
          <m:rPr>
            <m:sty m:val="p"/>
          </m:rPr>
          <w:rPr>
            <w:rFonts w:ascii="Cambria Math" w:hAnsi="Cambria Math"/>
            <w:highlight w:val="yellow"/>
            <w:lang w:val="es-CL"/>
          </w:rPr>
          <m:t>≤|</m:t>
        </m:r>
        <m:r>
          <w:rPr>
            <w:rFonts w:ascii="Cambria Math" w:hAnsi="Cambria Math"/>
            <w:highlight w:val="yellow"/>
          </w:rPr>
          <m:t>y</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lang w:val="es-CL"/>
              </w:rPr>
              <m:t>2</m:t>
            </m:r>
          </m:e>
          <m:sup>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sup>
        </m:sSup>
        <m:r>
          <m:rPr>
            <m:sty m:val="p"/>
          </m:rPr>
          <w:rPr>
            <w:rFonts w:ascii="Cambria Math" w:hAnsi="Cambria Math"/>
            <w:highlight w:val="yellow"/>
            <w:lang w:val="es-CL"/>
          </w:rPr>
          <m:t>},</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lang w:val="es-CL"/>
                  </w:rPr>
                  <m:t>″</m:t>
                </m:r>
              </m:sup>
            </m:sSup>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lang w:val="es-CL"/>
              </w:rPr>
              <m:t>2</m:t>
            </m:r>
          </m:e>
          <m:sup>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sup>
        </m:sSup>
        <m:r>
          <w:rPr>
            <w:rFonts w:ascii="Cambria Math" w:hAnsi="Cambria Math"/>
            <w:highlight w:val="yellow"/>
            <w:lang w:val="es-CL"/>
          </w:rPr>
          <m:t>​</m:t>
        </m:r>
        <m:r>
          <m:rPr>
            <m:sty m:val="p"/>
          </m:rPr>
          <w:rPr>
            <w:rFonts w:ascii="Cambria Math" w:hAnsi="Cambria Math"/>
            <w:highlight w:val="yellow"/>
            <w:lang w:val="es-CL"/>
          </w:rPr>
          <m:t>≤|</m:t>
        </m:r>
        <m:r>
          <w:rPr>
            <w:rFonts w:ascii="Cambria Math" w:hAnsi="Cambria Math"/>
            <w:highlight w:val="yellow"/>
          </w:rPr>
          <m:t>y</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lang w:val="es-CL"/>
              </w:rPr>
              <m:t>2</m:t>
            </m:r>
          </m:e>
          <m:sup>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oMath>
      <w:r w:rsidRPr="00477D13">
        <w:rPr>
          <w:highlight w:val="yellow"/>
          <w:lang w:val="es-CL"/>
        </w:rPr>
        <w:t xml:space="preserve"> , etc.). Denota </w:t>
      </w:r>
      <m:oMath>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box>
          <m:boxPr>
            <m:opEmu m:val="1"/>
            <m:ctrlPr>
              <w:rPr>
                <w:rFonts w:ascii="Cambria Math" w:hAnsi="Cambria Math"/>
                <w:highlight w:val="yellow"/>
              </w:rPr>
            </m:ctrlPr>
          </m:boxPr>
          <m:e>
            <m:r>
              <m:rPr>
                <m:sty m:val="p"/>
              </m:rPr>
              <w:rPr>
                <w:rFonts w:ascii="Cambria Math" w:hAnsi="Cambria Math"/>
                <w:highlight w:val="yellow"/>
                <w:lang w:val="es-CL"/>
              </w:rPr>
              <m:t>:=</m:t>
            </m:r>
          </m:e>
        </m:box>
        <m:sSup>
          <m:sSupPr>
            <m:ctrlPr>
              <w:rPr>
                <w:rFonts w:ascii="Cambria Math" w:hAnsi="Cambria Math"/>
                <w:highlight w:val="yellow"/>
              </w:rPr>
            </m:ctrlPr>
          </m:sSupPr>
          <m:e>
            <m:r>
              <w:rPr>
                <w:rFonts w:ascii="Cambria Math" w:hAnsi="Cambria Math"/>
                <w:highlight w:val="yellow"/>
                <w:lang w:val="es-CL"/>
              </w:rPr>
              <m:t>2</m:t>
            </m:r>
          </m:e>
          <m:sup>
            <m:r>
              <w:rPr>
                <w:rFonts w:ascii="Cambria Math" w:hAnsi="Cambria Math"/>
                <w:highlight w:val="yellow"/>
              </w:rPr>
              <m:t>j</m:t>
            </m:r>
          </m:sup>
        </m:sSup>
      </m:oMath>
      <w:r w:rsidRPr="00477D13">
        <w:rPr>
          <w:highlight w:val="yellow"/>
          <w:lang w:val="es-CL"/>
        </w:rPr>
        <w:t xml:space="preserve"> . Tomo </w:t>
      </w:r>
      <m:oMath>
        <m:sSub>
          <m:sSubPr>
            <m:ctrlPr>
              <w:rPr>
                <w:rFonts w:ascii="Cambria Math" w:hAnsi="Cambria Math"/>
                <w:highlight w:val="yellow"/>
              </w:rPr>
            </m:ctrlPr>
          </m:sSubPr>
          <m:e>
            <m:r>
              <w:rPr>
                <w:rFonts w:ascii="Cambria Math" w:hAnsi="Cambria Math"/>
                <w:highlight w:val="yellow"/>
              </w:rPr>
              <m:t>χ</m:t>
            </m:r>
          </m:e>
          <m:sub>
            <m:r>
              <w:rPr>
                <w:rFonts w:ascii="Cambria Math" w:hAnsi="Cambria Math"/>
                <w:highlight w:val="yellow"/>
              </w:rPr>
              <m:t>j</m:t>
            </m:r>
          </m:sub>
        </m:sSub>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C</m:t>
            </m:r>
          </m:e>
          <m:sub>
            <m:r>
              <w:rPr>
                <w:rFonts w:ascii="Cambria Math" w:hAnsi="Cambria Math"/>
                <w:highlight w:val="yellow"/>
              </w:rPr>
              <m:t>c</m:t>
            </m:r>
          </m:sub>
          <m:sup>
            <m:r>
              <m:rPr>
                <m:sty m:val="p"/>
              </m:rPr>
              <w:rPr>
                <w:rFonts w:ascii="Cambria Math" w:hAnsi="Cambria Math"/>
                <w:highlight w:val="yellow"/>
                <w:lang w:val="es-CL"/>
              </w:rPr>
              <m:t>∞</m:t>
            </m:r>
          </m:sup>
        </m:sSubSup>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sub>
          <m:sup>
            <m:r>
              <w:rPr>
                <w:rFonts w:ascii="Cambria Math" w:hAnsi="Cambria Math"/>
                <w:highlight w:val="yellow"/>
                <w:lang w:val="es-CL"/>
              </w:rPr>
              <m:t>​</m:t>
            </m:r>
            <m:r>
              <m:rPr>
                <m:sty m:val="p"/>
              </m:rPr>
              <w:rPr>
                <w:rFonts w:ascii="Cambria Math" w:hAnsi="Cambria Math"/>
                <w:highlight w:val="yellow"/>
                <w:lang w:val="es-CL"/>
              </w:rPr>
              <m:t>#</m:t>
            </m:r>
          </m:sup>
        </m:sSubSup>
        <m:r>
          <m:rPr>
            <m:sty m:val="p"/>
          </m:rPr>
          <w:rPr>
            <w:rFonts w:ascii="Cambria Math" w:hAnsi="Cambria Math"/>
            <w:highlight w:val="yellow"/>
            <w:lang w:val="es-CL"/>
          </w:rPr>
          <m:t>)</m:t>
        </m:r>
      </m:oMath>
      <w:r w:rsidRPr="00477D13">
        <w:rPr>
          <w:highlight w:val="yellow"/>
          <w:lang w:val="es-CL"/>
        </w:rPr>
        <w:t xml:space="preserve"> con</w:t>
      </w:r>
    </w:p>
    <w:p w14:paraId="6AB89A1C" w14:textId="77777777" w:rsidR="00941C3B" w:rsidRPr="00477D13" w:rsidRDefault="00486C65" w:rsidP="00941C3B">
      <w:pPr>
        <w:pStyle w:val="Textoindependiente"/>
        <w:rPr>
          <w:highlight w:val="yellow"/>
          <w:lang w:val="es-CL"/>
        </w:rPr>
      </w:pPr>
      <m:oMathPara>
        <m:oMathParaPr>
          <m:jc m:val="center"/>
        </m:oMathParaPr>
        <m:oMath>
          <m:sSub>
            <m:sSubPr>
              <m:ctrlPr>
                <w:rPr>
                  <w:rFonts w:ascii="Cambria Math" w:hAnsi="Cambria Math"/>
                  <w:highlight w:val="yellow"/>
                </w:rPr>
              </m:ctrlPr>
            </m:sSubPr>
            <m:e>
              <m:r>
                <w:rPr>
                  <w:rFonts w:ascii="Cambria Math" w:hAnsi="Cambria Math"/>
                  <w:highlight w:val="yellow"/>
                </w:rPr>
                <m:t>χ</m:t>
              </m:r>
            </m:e>
            <m:sub>
              <m:r>
                <w:rPr>
                  <w:rFonts w:ascii="Cambria Math" w:hAnsi="Cambria Math"/>
                  <w:highlight w:val="yellow"/>
                </w:rPr>
                <m:t>j</m:t>
              </m:r>
            </m:sub>
          </m:sSub>
          <m:r>
            <m:rPr>
              <m:sty m:val="p"/>
            </m:rPr>
            <w:rPr>
              <w:rFonts w:ascii="Cambria Math" w:hAnsi="Cambria Math"/>
              <w:highlight w:val="yellow"/>
              <w:lang w:val="es-CL"/>
            </w:rPr>
            <m:t>≡</m:t>
          </m:r>
          <m:r>
            <w:rPr>
              <w:rFonts w:ascii="Cambria Math" w:hAnsi="Cambria Math"/>
              <w:highlight w:val="yellow"/>
              <w:lang w:val="es-CL"/>
            </w:rPr>
            <m:t>1 </m:t>
          </m:r>
          <m:r>
            <m:rPr>
              <m:nor/>
            </m:rPr>
            <w:rPr>
              <w:highlight w:val="yellow"/>
              <w:lang w:val="es-CL"/>
            </w:rPr>
            <m:t xml:space="preserve">en </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χ</m:t>
              </m:r>
            </m:e>
            <m:sub>
              <m:r>
                <w:rPr>
                  <w:rFonts w:ascii="Cambria Math" w:hAnsi="Cambria Math"/>
                  <w:highlight w:val="yellow"/>
                </w:rPr>
                <m:t>j</m:t>
              </m:r>
            </m:sub>
          </m:sSub>
          <m:sSub>
            <m:sSubPr>
              <m:ctrlPr>
                <w:rPr>
                  <w:rFonts w:ascii="Cambria Math" w:hAnsi="Cambria Math"/>
                  <w:highlight w:val="yellow"/>
                </w:rPr>
              </m:ctrlPr>
            </m:sSubPr>
            <m:e>
              <m:r>
                <m:rPr>
                  <m:sty m:val="p"/>
                </m:rPr>
                <w:rPr>
                  <w:rFonts w:ascii="Cambria Math" w:hAnsi="Cambria Math"/>
                  <w:highlight w:val="yellow"/>
                  <w:lang w:val="es-CL"/>
                </w:rPr>
                <m:t>∥</m:t>
              </m:r>
            </m:e>
            <m:sub>
              <m:r>
                <m:rPr>
                  <m:sty m:val="p"/>
                </m:rPr>
                <w:rPr>
                  <w:rFonts w:ascii="Cambria Math" w:hAnsi="Cambria Math"/>
                  <w:highlight w:val="yellow"/>
                  <w:lang w:val="es-CL"/>
                </w:rPr>
                <m:t>∞</m:t>
              </m:r>
            </m:sub>
          </m:sSub>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lang w:val="es-CL"/>
                </w:rPr>
                <m:t>-</m:t>
              </m:r>
              <m:r>
                <w:rPr>
                  <w:rFonts w:ascii="Cambria Math" w:hAnsi="Cambria Math"/>
                  <w:highlight w:val="yellow"/>
                  <w:lang w:val="es-CL"/>
                </w:rPr>
                <m:t>1</m:t>
              </m:r>
            </m:sup>
          </m:sSubSup>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r>
            <m:rPr>
              <m:sty m:val="p"/>
            </m:rPr>
            <w:rPr>
              <w:rFonts w:ascii="Cambria Math" w:hAnsi="Cambria Math"/>
              <w:highlight w:val="yellow"/>
            </w:rPr>
            <m:t>Δ</m:t>
          </m:r>
          <m:sSub>
            <m:sSubPr>
              <m:ctrlPr>
                <w:rPr>
                  <w:rFonts w:ascii="Cambria Math" w:hAnsi="Cambria Math"/>
                  <w:highlight w:val="yellow"/>
                </w:rPr>
              </m:ctrlPr>
            </m:sSubPr>
            <m:e>
              <m:r>
                <w:rPr>
                  <w:rFonts w:ascii="Cambria Math" w:hAnsi="Cambria Math"/>
                  <w:highlight w:val="yellow"/>
                </w:rPr>
                <m:t>χ</m:t>
              </m:r>
            </m:e>
            <m:sub>
              <m:r>
                <w:rPr>
                  <w:rFonts w:ascii="Cambria Math" w:hAnsi="Cambria Math"/>
                  <w:highlight w:val="yellow"/>
                </w:rPr>
                <m:t>j</m:t>
              </m:r>
            </m:sub>
          </m:sSub>
          <m:sSub>
            <m:sSubPr>
              <m:ctrlPr>
                <w:rPr>
                  <w:rFonts w:ascii="Cambria Math" w:hAnsi="Cambria Math"/>
                  <w:highlight w:val="yellow"/>
                </w:rPr>
              </m:ctrlPr>
            </m:sSubPr>
            <m:e>
              <m:r>
                <m:rPr>
                  <m:sty m:val="p"/>
                </m:rPr>
                <w:rPr>
                  <w:rFonts w:ascii="Cambria Math" w:hAnsi="Cambria Math"/>
                  <w:highlight w:val="yellow"/>
                  <w:lang w:val="es-CL"/>
                </w:rPr>
                <m:t>∥</m:t>
              </m:r>
            </m:e>
            <m:sub>
              <m:r>
                <m:rPr>
                  <m:sty m:val="p"/>
                </m:rPr>
                <w:rPr>
                  <w:rFonts w:ascii="Cambria Math" w:hAnsi="Cambria Math"/>
                  <w:highlight w:val="yellow"/>
                  <w:lang w:val="es-CL"/>
                </w:rPr>
                <m:t>∞</m:t>
              </m:r>
            </m:sub>
          </m:sSub>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lang w:val="es-CL"/>
                </w:rPr>
                <m:t>-</m:t>
              </m:r>
              <m:r>
                <w:rPr>
                  <w:rFonts w:ascii="Cambria Math" w:hAnsi="Cambria Math"/>
                  <w:highlight w:val="yellow"/>
                  <w:lang w:val="es-CL"/>
                </w:rPr>
                <m:t>2</m:t>
              </m:r>
            </m:sup>
          </m:sSubSup>
          <m:r>
            <m:rPr>
              <m:sty m:val="p"/>
            </m:rPr>
            <w:rPr>
              <w:rFonts w:ascii="Cambria Math" w:hAnsi="Cambria Math"/>
              <w:highlight w:val="yellow"/>
              <w:lang w:val="es-CL"/>
            </w:rPr>
            <m:t>.</m:t>
          </m:r>
        </m:oMath>
      </m:oMathPara>
    </w:p>
    <w:p w14:paraId="46FD0E45" w14:textId="77777777" w:rsidR="00941C3B" w:rsidRPr="00477D13" w:rsidRDefault="00941C3B" w:rsidP="00941C3B">
      <w:pPr>
        <w:pStyle w:val="Ttulo3"/>
        <w:rPr>
          <w:highlight w:val="yellow"/>
          <w:lang w:val="es-CL"/>
        </w:rPr>
      </w:pPr>
      <w:bookmarkStart w:id="44" w:name="Xd64b3adef50c87fdf1847f3da87cd2f4e7aab32"/>
      <w:bookmarkEnd w:id="43"/>
      <w:r w:rsidRPr="00477D13">
        <w:rPr>
          <w:highlight w:val="yellow"/>
          <w:lang w:val="es-CL"/>
        </w:rPr>
        <w:t xml:space="preserve">Herramienta 1 — </w:t>
      </w:r>
      <w:r w:rsidRPr="00477D13">
        <w:rPr>
          <w:b/>
          <w:bCs/>
          <w:highlight w:val="yellow"/>
          <w:lang w:val="es-CL"/>
        </w:rPr>
        <w:t>Lema de corte parabólico puntual</w:t>
      </w:r>
      <w:r w:rsidRPr="00477D13">
        <w:rPr>
          <w:highlight w:val="yellow"/>
          <w:lang w:val="es-CL"/>
        </w:rPr>
        <w:t xml:space="preserve"> (slicing)</w:t>
      </w:r>
    </w:p>
    <w:p w14:paraId="75194EB2" w14:textId="77777777" w:rsidR="00941C3B" w:rsidRPr="00477D13" w:rsidRDefault="00941C3B" w:rsidP="00941C3B">
      <w:pPr>
        <w:pStyle w:val="FirstParagraph"/>
        <w:rPr>
          <w:highlight w:val="yellow"/>
          <w:lang w:val="es-CL"/>
        </w:rPr>
      </w:pPr>
      <w:r w:rsidRPr="00477D13">
        <w:rPr>
          <w:highlight w:val="yellow"/>
          <w:lang w:val="es-CL"/>
        </w:rPr>
        <w:t xml:space="preserve">Para cada </w:t>
      </w:r>
      <m:oMath>
        <m:r>
          <w:rPr>
            <w:rFonts w:ascii="Cambria Math" w:hAnsi="Cambria Math"/>
            <w:highlight w:val="yellow"/>
          </w:rPr>
          <m:t>j</m:t>
        </m:r>
      </m:oMath>
      <w:r w:rsidRPr="00477D13">
        <w:rPr>
          <w:highlight w:val="yellow"/>
          <w:lang w:val="es-CL"/>
        </w:rPr>
        <w:t xml:space="preserve"> y cada </w:t>
      </w:r>
      <m:oMath>
        <m:r>
          <w:rPr>
            <w:rFonts w:ascii="Cambria Math" w:hAnsi="Cambria Math"/>
            <w:highlight w:val="yellow"/>
          </w:rPr>
          <m:t>t</m:t>
        </m:r>
        <m:r>
          <m:rPr>
            <m:sty m:val="p"/>
          </m:rPr>
          <w:rPr>
            <w:rFonts w:ascii="Cambria Math" w:hAnsi="Cambria Math"/>
            <w:highlight w:val="yellow"/>
            <w:lang w:val="es-CL"/>
          </w:rPr>
          <m:t>&lt;</m:t>
        </m:r>
        <m:r>
          <w:rPr>
            <w:rFonts w:ascii="Cambria Math" w:hAnsi="Cambria Math"/>
            <w:highlight w:val="yellow"/>
            <w:lang w:val="es-CL"/>
          </w:rPr>
          <m:t>0</m:t>
        </m:r>
      </m:oMath>
      <w:r w:rsidRPr="00477D13">
        <w:rPr>
          <w:highlight w:val="yellow"/>
          <w:lang w:val="es-CL"/>
        </w:rPr>
        <w:t xml:space="preserve"> , sea </w:t>
      </w:r>
      <m:oMath>
        <m:sSub>
          <m:sSubPr>
            <m:ctrlPr>
              <w:rPr>
                <w:rFonts w:ascii="Cambria Math" w:hAnsi="Cambria Math"/>
                <w:highlight w:val="yellow"/>
              </w:rPr>
            </m:ctrlPr>
          </m:sSubPr>
          <m:e>
            <m:r>
              <w:rPr>
                <w:rFonts w:ascii="Cambria Math" w:hAnsi="Cambria Math"/>
                <w:highlight w:val="yellow"/>
              </w:rPr>
              <m:t>η</m:t>
            </m:r>
          </m:e>
          <m:sub>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t</m:t>
            </m:r>
          </m:sub>
        </m:sSub>
      </m:oMath>
      <w:r w:rsidRPr="00477D13">
        <w:rPr>
          <w:highlight w:val="yellow"/>
          <w:lang w:val="es-CL"/>
        </w:rPr>
        <w:t xml:space="preserve"> un corte temporal con</w:t>
      </w:r>
    </w:p>
    <w:p w14:paraId="66ECF680" w14:textId="77777777" w:rsidR="00941C3B" w:rsidRPr="00327203" w:rsidRDefault="00941C3B" w:rsidP="00941C3B">
      <w:pPr>
        <w:pStyle w:val="Textoindependiente"/>
        <w:rPr>
          <w:highlight w:val="yellow"/>
          <w:lang w:val="es-CL"/>
        </w:rPr>
      </w:pPr>
      <w:r w:rsidRPr="00477D13">
        <w:rPr>
          <w:highlight w:val="yellow"/>
          <w:lang w:val="es-CL"/>
        </w:rPr>
        <w:t xml:space="preserve">$$     \eta_{j,t}\equiv 1\ \ \text{en }[\,t-\tfrac12 R_j^2,\ t\,],\qquad \supp\eta_{j,t}\subset [\,t-R_j^2,\ t\,],\qquad |\partial_t\eta_{j,t}|\lesssim R_j^{-2}.     </w:t>
      </w:r>
      <w:r w:rsidRPr="00327203">
        <w:rPr>
          <w:highlight w:val="yellow"/>
          <w:lang w:val="es-CL"/>
        </w:rPr>
        <w:t>$$</w:t>
      </w:r>
    </w:p>
    <w:p w14:paraId="2BB985CF" w14:textId="77777777" w:rsidR="00941C3B" w:rsidRPr="00477D13" w:rsidRDefault="00941C3B" w:rsidP="00941C3B">
      <w:pPr>
        <w:pStyle w:val="FirstParagraph"/>
        <w:rPr>
          <w:highlight w:val="yellow"/>
          <w:lang w:val="es-CL"/>
        </w:rPr>
      </w:pPr>
      <w:r w:rsidRPr="00477D13">
        <w:rPr>
          <w:highlight w:val="yellow"/>
          <w:lang w:val="es-CL"/>
        </w:rPr>
        <w:t xml:space="preserve">Aplicando la </w:t>
      </w:r>
      <w:r w:rsidRPr="00477D13">
        <w:rPr>
          <w:b/>
          <w:bCs/>
          <w:highlight w:val="yellow"/>
          <w:lang w:val="es-CL"/>
        </w:rPr>
        <w:t>LEI</w:t>
      </w:r>
      <w:r w:rsidRPr="00477D13">
        <w:rPr>
          <w:highlight w:val="yellow"/>
          <w:lang w:val="es-CL"/>
        </w:rPr>
        <w:t xml:space="preserve"> a </w:t>
      </w:r>
      <m:oMath>
        <m:r>
          <w:rPr>
            <w:rFonts w:ascii="Cambria Math" w:hAnsi="Cambria Math"/>
            <w:highlight w:val="yellow"/>
          </w:rPr>
          <m:t>u</m:t>
        </m:r>
      </m:oMath>
      <w:r w:rsidRPr="00477D13">
        <w:rPr>
          <w:highlight w:val="yellow"/>
          <w:lang w:val="es-CL"/>
        </w:rPr>
        <w:t xml:space="preserve"> con el test </w:t>
      </w:r>
      <m:oMath>
        <m:r>
          <w:rPr>
            <w:rFonts w:ascii="Cambria Math" w:hAnsi="Cambria Math"/>
            <w:highlight w:val="yellow"/>
          </w:rPr>
          <m:t>ϕ</m:t>
        </m:r>
        <m:r>
          <m:rPr>
            <m:sty m:val="p"/>
          </m:rPr>
          <w:rPr>
            <w:rFonts w:ascii="Cambria Math" w:hAnsi="Cambria Math"/>
            <w:highlight w:val="yellow"/>
            <w:lang w:val="es-CL"/>
          </w:rPr>
          <m:t>(</m:t>
        </m:r>
        <m:r>
          <w:rPr>
            <w:rFonts w:ascii="Cambria Math" w:hAnsi="Cambria Math"/>
            <w:highlight w:val="yellow"/>
          </w:rPr>
          <m:t>x</m:t>
        </m:r>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η</m:t>
            </m:r>
          </m:e>
          <m:sub>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t</m:t>
            </m:r>
          </m:sub>
        </m:sSub>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χ</m:t>
            </m:r>
          </m:e>
          <m:sub>
            <m:r>
              <w:rPr>
                <w:rFonts w:ascii="Cambria Math" w:hAnsi="Cambria Math"/>
                <w:highlight w:val="yellow"/>
              </w:rPr>
              <m:t>j</m:t>
            </m:r>
          </m:sub>
        </m:sSub>
        <m:r>
          <m:rPr>
            <m:sty m:val="p"/>
          </m:rPr>
          <w:rPr>
            <w:rFonts w:ascii="Cambria Math" w:hAnsi="Cambria Math"/>
            <w:highlight w:val="yellow"/>
            <w:lang w:val="es-CL"/>
          </w:rPr>
          <m:t>(</m:t>
        </m:r>
        <m:f>
          <m:fPr>
            <m:type m:val="lin"/>
            <m:ctrlPr>
              <w:rPr>
                <w:rFonts w:ascii="Cambria Math" w:hAnsi="Cambria Math"/>
                <w:highlight w:val="yellow"/>
              </w:rPr>
            </m:ctrlPr>
          </m:fPr>
          <m:num>
            <m:r>
              <w:rPr>
                <w:rFonts w:ascii="Cambria Math" w:hAnsi="Cambria Math"/>
                <w:highlight w:val="yellow"/>
              </w:rPr>
              <m:t>x</m:t>
            </m:r>
            <m:r>
              <m:rPr>
                <m:sty m:val="p"/>
              </m:rPr>
              <w:rPr>
                <w:rFonts w:ascii="Cambria Math" w:hAnsi="Cambria Math"/>
                <w:highlight w:val="yellow"/>
                <w:lang w:val="es-CL"/>
              </w:rPr>
              <m:t>-</m:t>
            </m:r>
            <m:r>
              <w:rPr>
                <w:rFonts w:ascii="Cambria Math" w:hAnsi="Cambria Math"/>
                <w:highlight w:val="yellow"/>
              </w:rPr>
              <m:t>x</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num>
          <m:den>
            <m:r>
              <w:rPr>
                <w:rFonts w:ascii="Cambria Math" w:hAnsi="Cambria Math"/>
                <w:highlight w:val="yellow"/>
              </w:rPr>
              <m:t>λ</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den>
        </m:f>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477D13">
        <w:rPr>
          <w:highlight w:val="yellow"/>
          <w:lang w:val="es-CL"/>
        </w:rPr>
        <w:t xml:space="preserve"> (trasladada y reescalada al gauge), y usando presión </w:t>
      </w:r>
      <w:r w:rsidRPr="00477D13">
        <w:rPr>
          <w:b/>
          <w:bCs/>
          <w:highlight w:val="yellow"/>
          <w:lang w:val="es-CL"/>
        </w:rPr>
        <w:t>normalizada</w:t>
      </w:r>
      <w:r w:rsidRPr="00477D13">
        <w:rPr>
          <w:highlight w:val="yellow"/>
          <w:lang w:val="es-CL"/>
        </w:rPr>
        <w:t xml:space="preserve"> </w:t>
      </w:r>
      <m:oMath>
        <m:acc>
          <m:accPr>
            <m:chr m:val="̃"/>
            <m:ctrlPr>
              <w:rPr>
                <w:rFonts w:ascii="Cambria Math" w:hAnsi="Cambria Math"/>
                <w:highlight w:val="yellow"/>
              </w:rPr>
            </m:ctrlPr>
          </m:accPr>
          <m:e>
            <m:r>
              <w:rPr>
                <w:rFonts w:ascii="Cambria Math" w:hAnsi="Cambria Math"/>
                <w:highlight w:val="yellow"/>
              </w:rPr>
              <m:t>p</m:t>
            </m:r>
          </m:e>
        </m:acc>
      </m:oMath>
      <w:r w:rsidRPr="00477D13">
        <w:rPr>
          <w:highlight w:val="yellow"/>
          <w:lang w:val="es-CL"/>
        </w:rPr>
        <w:t xml:space="preserve"> , se obtiene (cálculo estándar de términos de borde y corona):</w:t>
      </w:r>
    </w:p>
    <w:p w14:paraId="074F32F7" w14:textId="77777777" w:rsidR="00941C3B" w:rsidRPr="00477D13" w:rsidRDefault="00486C65" w:rsidP="00941C3B">
      <w:pPr>
        <w:pStyle w:val="Textoindependiente"/>
        <w:rPr>
          <w:highlight w:val="yellow"/>
        </w:rPr>
      </w:pPr>
      <m:oMathPara>
        <m:oMathParaPr>
          <m:jc m:val="center"/>
        </m:oMathParaPr>
        <m:oMath>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s</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2</m:t>
                  </m:r>
                </m:den>
              </m:f>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rPr>
                    <m:t>2</m:t>
                  </m:r>
                </m:sup>
              </m:sSubSup>
              <m:r>
                <m:rPr>
                  <m:sty m:val="p"/>
                </m:rPr>
                <w:rPr>
                  <w:rFonts w:ascii="Cambria Math" w:hAnsi="Cambria Math"/>
                  <w:highlight w:val="yellow"/>
                </w:rPr>
                <m:t>,</m:t>
              </m:r>
              <m:r>
                <w:rPr>
                  <w:rFonts w:ascii="Cambria Math" w:hAnsi="Cambria Math"/>
                  <w:highlight w:val="yellow"/>
                </w:rPr>
                <m:t> t</m:t>
              </m:r>
              <m:r>
                <m:rPr>
                  <m:sty m:val="p"/>
                </m:rPr>
                <w:rPr>
                  <w:rFonts w:ascii="Cambria Math" w:hAnsi="Cambria Math"/>
                  <w:highlight w:val="yellow"/>
                </w:rPr>
                <m:t>]</m:t>
              </m:r>
            </m:lim>
          </m:limLow>
          <m:r>
            <w:rPr>
              <w:rFonts w:ascii="Cambria Math" w:hAnsi="Cambria Math"/>
              <w:highlight w:val="yellow"/>
            </w:rPr>
            <m:t> </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rPr>
                        <m:t>'</m:t>
                      </m:r>
                    </m:sup>
                  </m:sSup>
                </m:sub>
              </m:sSub>
            </m:sub>
            <m:sup>
              <m:r>
                <w:rPr>
                  <w:rFonts w:ascii="Cambria Math" w:hAnsi="Cambria Math"/>
                  <w:highlight w:val="yellow"/>
                </w:rPr>
                <m:t>​</m:t>
              </m:r>
            </m:sup>
            <m:e>
              <m:r>
                <m:rPr>
                  <m:sty m:val="p"/>
                </m:rPr>
                <w:rPr>
                  <w:rFonts w:ascii="Cambria Math" w:hAnsi="Cambria Math"/>
                  <w:highlight w:val="yellow"/>
                </w:rPr>
                <m:t>|</m:t>
              </m:r>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sub>
                    <m:sup>
                      <m:r>
                        <w:rPr>
                          <w:rFonts w:ascii="Cambria Math" w:hAnsi="Cambria Math"/>
                          <w:highlight w:val="yellow"/>
                        </w:rPr>
                        <m:t>​</m:t>
                      </m:r>
                      <m:r>
                        <m:rPr>
                          <m:sty m:val="p"/>
                        </m:rPr>
                        <w:rPr>
                          <w:rFonts w:ascii="Cambria Math" w:hAnsi="Cambria Math"/>
                          <w:highlight w:val="yellow"/>
                        </w:rPr>
                        <m:t>#</m:t>
                      </m:r>
                    </m:sup>
                  </m:sSubSup>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rPr>
                <m:t>)</m:t>
              </m:r>
            </m:sub>
            <m:sup>
              <m:r>
                <w:rPr>
                  <w:rFonts w:ascii="Cambria Math" w:hAnsi="Cambria Math"/>
                  <w:highlight w:val="yellow"/>
                </w:rPr>
                <m:t>​</m:t>
              </m:r>
            </m:sup>
            <m:e>
              <m:r>
                <w:rPr>
                  <w:rFonts w:ascii="Cambria Math" w:hAnsi="Cambria Math"/>
                  <w:highlight w:val="yellow"/>
                </w:rPr>
                <m:t>​</m:t>
              </m:r>
            </m:e>
          </m:nary>
          <m:d>
            <m:dPr>
              <m:ctrlPr>
                <w:rPr>
                  <w:rFonts w:ascii="Cambria Math" w:hAnsi="Cambria Math"/>
                  <w:highlight w:val="yellow"/>
                </w:rPr>
              </m:ctrlPr>
            </m:dPr>
            <m:e>
              <m:r>
                <m:rPr>
                  <m:sty m:val="p"/>
                </m:rP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u</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e>
          </m:d>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rPr>
                <m:t>-</m:t>
              </m:r>
              <m:r>
                <w:rPr>
                  <w:rFonts w:ascii="Cambria Math" w:hAnsi="Cambria Math"/>
                  <w:highlight w:val="yellow"/>
                </w:rPr>
                <m:t>2</m:t>
              </m:r>
            </m:sup>
          </m:sSubSup>
          <m:r>
            <w:rPr>
              <w:rFonts w:ascii="Cambria Math" w:hAnsi="Cambria Math"/>
              <w:highlight w:val="yellow"/>
            </w:rPr>
            <m:t>​​</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sub>
                    <m:sup>
                      <m:r>
                        <w:rPr>
                          <w:rFonts w:ascii="Cambria Math" w:hAnsi="Cambria Math"/>
                          <w:highlight w:val="yellow"/>
                        </w:rPr>
                        <m:t>​</m:t>
                      </m:r>
                      <m:r>
                        <m:rPr>
                          <m:sty m:val="p"/>
                        </m:rPr>
                        <w:rPr>
                          <w:rFonts w:ascii="Cambria Math" w:hAnsi="Cambria Math"/>
                          <w:highlight w:val="yellow"/>
                        </w:rPr>
                        <m:t>#</m:t>
                      </m:r>
                    </m:sup>
                  </m:sSubSup>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rPr>
                <m:t>)</m:t>
              </m:r>
            </m:sub>
            <m:sup>
              <m:r>
                <w:rPr>
                  <w:rFonts w:ascii="Cambria Math" w:hAnsi="Cambria Math"/>
                  <w:highlight w:val="yellow"/>
                </w:rPr>
                <m:t>​</m:t>
              </m:r>
            </m:sup>
            <m:e>
              <m:r>
                <w:rPr>
                  <w:rFonts w:ascii="Cambria Math" w:hAnsi="Cambria Math"/>
                  <w:highlight w:val="yellow"/>
                </w:rPr>
                <m:t>​</m:t>
              </m:r>
            </m:e>
          </m:nary>
          <m:r>
            <w:rPr>
              <w:rFonts w:ascii="Cambria Math" w:hAnsi="Cambria Math"/>
              <w:highlight w:val="yellow"/>
            </w:rPr>
            <m:t>​​</m:t>
          </m:r>
          <m:r>
            <m:rPr>
              <m:sty m:val="p"/>
            </m:rP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u</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oMath>
      </m:oMathPara>
    </w:p>
    <w:p w14:paraId="0462DC44" w14:textId="77777777" w:rsidR="00941C3B" w:rsidRPr="00477D13" w:rsidRDefault="00941C3B" w:rsidP="00941C3B">
      <w:pPr>
        <w:pStyle w:val="FirstParagraph"/>
        <w:rPr>
          <w:highlight w:val="yellow"/>
          <w:lang w:val="es-CL"/>
        </w:rPr>
      </w:pPr>
      <w:r w:rsidRPr="00477D13">
        <w:rPr>
          <w:highlight w:val="yellow"/>
          <w:lang w:val="es-CL"/>
        </w:rPr>
        <w:lastRenderedPageBreak/>
        <w:t xml:space="preserve">(El cilindro </w:t>
      </w:r>
      <m:oMath>
        <m:sSub>
          <m:sSubPr>
            <m:ctrlPr>
              <w:rPr>
                <w:rFonts w:ascii="Cambria Math" w:hAnsi="Cambria Math"/>
                <w:highlight w:val="yellow"/>
              </w:rPr>
            </m:ctrlPr>
          </m:sSubPr>
          <m:e>
            <m:r>
              <w:rPr>
                <w:rFonts w:ascii="Cambria Math" w:hAnsi="Cambria Math"/>
                <w:highlight w:val="yellow"/>
              </w:rPr>
              <m:t>Q</m:t>
            </m:r>
          </m:e>
          <m:sub>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sub>
              <m:sup>
                <m:r>
                  <w:rPr>
                    <w:rFonts w:ascii="Cambria Math" w:hAnsi="Cambria Math"/>
                    <w:highlight w:val="yellow"/>
                    <w:lang w:val="es-CL"/>
                  </w:rPr>
                  <m:t>​</m:t>
                </m:r>
                <m:r>
                  <m:rPr>
                    <m:sty m:val="p"/>
                  </m:rPr>
                  <w:rPr>
                    <w:rFonts w:ascii="Cambria Math" w:hAnsi="Cambria Math"/>
                    <w:highlight w:val="yellow"/>
                    <w:lang w:val="es-CL"/>
                  </w:rPr>
                  <m:t>#</m:t>
                </m:r>
              </m:sup>
            </m:sSubSup>
          </m:sub>
        </m:sSub>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lang w:val="es-CL"/>
          </w:rPr>
          <m:t>)</m:t>
        </m:r>
      </m:oMath>
      <w:r w:rsidRPr="00477D13">
        <w:rPr>
          <w:highlight w:val="yellow"/>
          <w:lang w:val="es-CL"/>
        </w:rPr>
        <w:t xml:space="preserve"> es el producto </w:t>
      </w:r>
      <m:oMath>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lang w:val="es-CL"/>
              </w:rPr>
              <m:t>2</m:t>
            </m:r>
          </m:sup>
        </m:sSub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sub>
          <m:sup>
            <m:r>
              <w:rPr>
                <w:rFonts w:ascii="Cambria Math" w:hAnsi="Cambria Math"/>
                <w:highlight w:val="yellow"/>
                <w:lang w:val="es-CL"/>
              </w:rPr>
              <m:t>​</m:t>
            </m:r>
            <m:r>
              <m:rPr>
                <m:sty m:val="p"/>
              </m:rPr>
              <w:rPr>
                <w:rFonts w:ascii="Cambria Math" w:hAnsi="Cambria Math"/>
                <w:highlight w:val="yellow"/>
                <w:lang w:val="es-CL"/>
              </w:rPr>
              <m:t>#</m:t>
            </m:r>
          </m:sup>
        </m:sSubSup>
      </m:oMath>
      <w:r w:rsidRPr="00477D13">
        <w:rPr>
          <w:highlight w:val="yellow"/>
          <w:lang w:val="es-CL"/>
        </w:rPr>
        <w:t xml:space="preserve"> .)</w:t>
      </w:r>
      <w:r w:rsidRPr="00477D13">
        <w:rPr>
          <w:highlight w:val="yellow"/>
          <w:lang w:val="es-CL"/>
        </w:rPr>
        <w:br/>
      </w:r>
      <w:r w:rsidRPr="00477D13">
        <w:rPr>
          <w:b/>
          <w:bCs/>
          <w:highlight w:val="yellow"/>
          <w:lang w:val="es-CL"/>
        </w:rPr>
        <w:t>Justificación.</w:t>
      </w:r>
      <w:r w:rsidRPr="00477D13">
        <w:rPr>
          <w:highlight w:val="yellow"/>
          <w:lang w:val="es-CL"/>
        </w:rPr>
        <w:t xml:space="preserve"> Es la forma localizada de la LEI con corte parabólico terminado en el tiempo </w:t>
      </w:r>
      <m:oMath>
        <m:r>
          <w:rPr>
            <w:rFonts w:ascii="Cambria Math" w:hAnsi="Cambria Math"/>
            <w:highlight w:val="yellow"/>
          </w:rPr>
          <m:t>t</m:t>
        </m:r>
      </m:oMath>
      <w:r w:rsidRPr="00477D13">
        <w:rPr>
          <w:highlight w:val="yellow"/>
          <w:lang w:val="es-CL"/>
        </w:rPr>
        <w:t xml:space="preserve"> ; los términos con </w:t>
      </w:r>
      <m:oMath>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r>
          <w:rPr>
            <w:rFonts w:ascii="Cambria Math" w:hAnsi="Cambria Math"/>
            <w:highlight w:val="yellow"/>
          </w:rPr>
          <m:t>ϕ</m:t>
        </m:r>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rPr>
          <m:t>Δ</m:t>
        </m:r>
        <m:r>
          <w:rPr>
            <w:rFonts w:ascii="Cambria Math" w:hAnsi="Cambria Math"/>
            <w:highlight w:val="yellow"/>
          </w:rPr>
          <m:t>ϕ</m:t>
        </m:r>
      </m:oMath>
      <w:r w:rsidRPr="00477D13">
        <w:rPr>
          <w:highlight w:val="yellow"/>
          <w:lang w:val="es-CL"/>
        </w:rPr>
        <w:t xml:space="preserve"> aportan </w:t>
      </w:r>
      <m:oMath>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lang w:val="es-CL"/>
              </w:rPr>
              <m:t>-</m:t>
            </m:r>
            <m:r>
              <w:rPr>
                <w:rFonts w:ascii="Cambria Math" w:hAnsi="Cambria Math"/>
                <w:highlight w:val="yellow"/>
                <w:lang w:val="es-CL"/>
              </w:rPr>
              <m:t>2</m:t>
            </m:r>
          </m:sup>
        </m:sSubSup>
        <m:r>
          <w:rPr>
            <w:rFonts w:ascii="Cambria Math" w:hAnsi="Cambria Math"/>
            <w:highlight w:val="yellow"/>
            <w:lang w:val="es-CL"/>
          </w:rPr>
          <m:t>​</m:t>
        </m:r>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477D13">
        <w:rPr>
          <w:highlight w:val="yellow"/>
          <w:lang w:val="es-CL"/>
        </w:rPr>
        <w:t xml:space="preserve"> y el convectivo se controla como en Caccioppoli inter‑escala; la presión normalizada se maneja con CZ local y queda dentro de </w:t>
      </w:r>
      <m:oMath>
        <m:r>
          <m:rPr>
            <m:sty m:val="p"/>
          </m:rPr>
          <w:rPr>
            <w:rFonts w:ascii="Cambria Math" w:hAnsi="Cambria Math"/>
            <w:highlight w:val="yellow"/>
            <w:lang w:val="es-CL"/>
          </w:rPr>
          <m:t>∫|</m:t>
        </m:r>
        <m:acc>
          <m:accPr>
            <m:chr m:val="̃"/>
            <m:ctrlPr>
              <w:rPr>
                <w:rFonts w:ascii="Cambria Math" w:hAnsi="Cambria Math"/>
                <w:highlight w:val="yellow"/>
              </w:rPr>
            </m:ctrlPr>
          </m:accPr>
          <m:e>
            <m:r>
              <w:rPr>
                <w:rFonts w:ascii="Cambria Math" w:hAnsi="Cambria Math"/>
                <w:highlight w:val="yellow"/>
              </w:rPr>
              <m:t>p</m:t>
            </m:r>
          </m:e>
        </m:acc>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oMath>
      <w:r w:rsidRPr="00477D13">
        <w:rPr>
          <w:highlight w:val="yellow"/>
          <w:lang w:val="es-CL"/>
        </w:rPr>
        <w:t xml:space="preserve"> . (Esta mecánica ya está establecida en tu bloque local; aquí sólo la “anclamos” en la ventana </w:t>
      </w:r>
      <m:oMath>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lang w:val="es-CL"/>
              </w:rPr>
              <m:t>2</m:t>
            </m:r>
          </m:sup>
        </m:sSub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477D13">
        <w:rPr>
          <w:highlight w:val="yellow"/>
          <w:lang w:val="es-CL"/>
        </w:rPr>
        <w:t xml:space="preserve"> .)</w:t>
      </w:r>
    </w:p>
    <w:p w14:paraId="5FA8C876" w14:textId="77777777" w:rsidR="00941C3B" w:rsidRPr="00477D13" w:rsidRDefault="00941C3B" w:rsidP="00941C3B">
      <w:pPr>
        <w:pStyle w:val="Ttulo3"/>
        <w:rPr>
          <w:highlight w:val="yellow"/>
          <w:lang w:val="es-CL"/>
        </w:rPr>
      </w:pPr>
      <w:bookmarkStart w:id="45" w:name="X53ea07d55749ea93af8b01dca791d630d376e7d"/>
      <w:bookmarkEnd w:id="44"/>
      <w:r w:rsidRPr="00477D13">
        <w:rPr>
          <w:highlight w:val="yellow"/>
          <w:lang w:val="es-CL"/>
        </w:rPr>
        <w:t xml:space="preserve">Herramienta 2 — </w:t>
      </w:r>
      <w:r w:rsidRPr="00477D13">
        <w:rPr>
          <w:b/>
          <w:bCs/>
          <w:highlight w:val="yellow"/>
          <w:lang w:val="es-CL"/>
        </w:rPr>
        <w:t>Descomposición G–N espacial con corte</w:t>
      </w:r>
    </w:p>
    <w:p w14:paraId="691F33B3" w14:textId="77777777" w:rsidR="00941C3B" w:rsidRPr="00477D13" w:rsidRDefault="00941C3B" w:rsidP="00941C3B">
      <w:pPr>
        <w:pStyle w:val="FirstParagraph"/>
        <w:rPr>
          <w:highlight w:val="yellow"/>
          <w:lang w:val="es-CL"/>
        </w:rPr>
      </w:pPr>
      <w:r w:rsidRPr="00477D13">
        <w:rPr>
          <w:highlight w:val="yellow"/>
          <w:lang w:val="es-CL"/>
        </w:rPr>
        <w:t xml:space="preserve">A tiempo fijo </w:t>
      </w:r>
      <m:oMath>
        <m:r>
          <w:rPr>
            <w:rFonts w:ascii="Cambria Math" w:hAnsi="Cambria Math"/>
            <w:highlight w:val="yellow"/>
          </w:rPr>
          <m:t>t</m:t>
        </m:r>
      </m:oMath>
      <w:r w:rsidRPr="00477D13">
        <w:rPr>
          <w:highlight w:val="yellow"/>
          <w:lang w:val="es-CL"/>
        </w:rPr>
        <w:t xml:space="preserve"> , con </w:t>
      </w:r>
      <m:oMath>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box>
          <m:boxPr>
            <m:opEmu m:val="1"/>
            <m:ctrlPr>
              <w:rPr>
                <w:rFonts w:ascii="Cambria Math" w:hAnsi="Cambria Math"/>
                <w:highlight w:val="yellow"/>
              </w:rPr>
            </m:ctrlPr>
          </m:boxPr>
          <m:e>
            <m:r>
              <m:rPr>
                <m:sty m:val="p"/>
              </m:rPr>
              <w:rPr>
                <w:rFonts w:ascii="Cambria Math" w:hAnsi="Cambria Math"/>
                <w:highlight w:val="yellow"/>
                <w:lang w:val="es-CL"/>
              </w:rPr>
              <m:t>:=</m:t>
            </m:r>
          </m:e>
        </m:box>
        <m:sSub>
          <m:sSubPr>
            <m:ctrlPr>
              <w:rPr>
                <w:rFonts w:ascii="Cambria Math" w:hAnsi="Cambria Math"/>
                <w:highlight w:val="yellow"/>
              </w:rPr>
            </m:ctrlPr>
          </m:sSubPr>
          <m:e>
            <m:r>
              <w:rPr>
                <w:rFonts w:ascii="Cambria Math" w:hAnsi="Cambria Math"/>
                <w:highlight w:val="yellow"/>
              </w:rPr>
              <m:t>χ</m:t>
            </m:r>
          </m:e>
          <m:sub>
            <m:r>
              <w:rPr>
                <w:rFonts w:ascii="Cambria Math" w:hAnsi="Cambria Math"/>
                <w:highlight w:val="yellow"/>
              </w:rPr>
              <m:t>j</m:t>
            </m:r>
          </m:sub>
        </m:sSub>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477D13">
        <w:rPr>
          <w:highlight w:val="yellow"/>
          <w:lang w:val="es-CL"/>
        </w:rPr>
        <w:t xml:space="preserve"> ,</w:t>
      </w:r>
    </w:p>
    <w:p w14:paraId="6D0F5C40" w14:textId="77777777" w:rsidR="00941C3B" w:rsidRPr="00477D13" w:rsidRDefault="00941C3B" w:rsidP="00941C3B">
      <w:pPr>
        <w:pStyle w:val="Textoindependiente"/>
        <w:rPr>
          <w:highlight w:val="yellow"/>
        </w:rPr>
      </w:pPr>
      <m:oMathPara>
        <m:oMathParaPr>
          <m:jc m:val="center"/>
        </m:oMathParaPr>
        <m:oMath>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sub>
            <m:sup>
              <m:r>
                <w:rPr>
                  <w:rFonts w:ascii="Cambria Math" w:hAnsi="Cambria Math"/>
                  <w:highlight w:val="yellow"/>
                </w:rPr>
                <m:t>3</m:t>
              </m:r>
            </m:sup>
          </m:sSub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sub>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bSup>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sub>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bSup>
          <m:r>
            <m:rPr>
              <m:sty m:val="p"/>
            </m:rPr>
            <w:rPr>
              <w:rFonts w:ascii="Cambria Math" w:hAnsi="Cambria Math"/>
              <w:highlight w:val="yellow"/>
            </w:rPr>
            <m:t>.</m:t>
          </m:r>
        </m:oMath>
      </m:oMathPara>
    </w:p>
    <w:p w14:paraId="0152F79E" w14:textId="77777777" w:rsidR="00941C3B" w:rsidRPr="00477D13" w:rsidRDefault="00941C3B" w:rsidP="00941C3B">
      <w:pPr>
        <w:pStyle w:val="FirstParagraph"/>
        <w:rPr>
          <w:highlight w:val="yellow"/>
        </w:rPr>
      </w:pPr>
      <w:r w:rsidRPr="00477D13">
        <w:rPr>
          <w:highlight w:val="yellow"/>
        </w:rPr>
        <w:t>Además,</w:t>
      </w:r>
    </w:p>
    <w:p w14:paraId="66F21F52" w14:textId="77777777" w:rsidR="00941C3B" w:rsidRPr="00477D13" w:rsidRDefault="00941C3B" w:rsidP="00941C3B">
      <w:pPr>
        <w:pStyle w:val="Textoindependiente"/>
        <w:rPr>
          <w:highlight w:val="yellow"/>
        </w:rPr>
      </w:pPr>
      <m:oMathPara>
        <m:oMathParaPr>
          <m:jc m:val="center"/>
        </m:oMathParaPr>
        <m:oMath>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rPr>
                        <m:t>″</m:t>
                      </m:r>
                    </m:sup>
                  </m:sSup>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rPr>
                <m:t>-</m:t>
              </m:r>
              <m:r>
                <w:rPr>
                  <w:rFonts w:ascii="Cambria Math" w:hAnsi="Cambria Math"/>
                  <w:highlight w:val="yellow"/>
                </w:rPr>
                <m:t>1</m:t>
              </m:r>
            </m:sup>
          </m:sSubSup>
          <m:r>
            <w:rPr>
              <w:rFonts w:ascii="Cambria Math" w:hAnsi="Cambria Math"/>
              <w:highlight w:val="yellow"/>
            </w:rPr>
            <m:t> </m:t>
          </m:r>
          <m:r>
            <m:rPr>
              <m:sty m:val="p"/>
            </m:rP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rPr>
                        <m:t>″</m:t>
                      </m:r>
                    </m:sup>
                  </m:sSup>
                </m:sub>
              </m:sSub>
              <m:r>
                <m:rPr>
                  <m:sty m:val="p"/>
                </m:rPr>
                <w:rPr>
                  <w:rFonts w:ascii="Cambria Math" w:hAnsi="Cambria Math"/>
                  <w:highlight w:val="yellow"/>
                </w:rPr>
                <m:t>)</m:t>
              </m:r>
            </m:sub>
          </m:sSub>
          <m:r>
            <m:rPr>
              <m:sty m:val="p"/>
            </m:rPr>
            <w:rPr>
              <w:rFonts w:ascii="Cambria Math" w:hAnsi="Cambria Math"/>
              <w:highlight w:val="yellow"/>
            </w:rPr>
            <m:t>.</m:t>
          </m:r>
        </m:oMath>
      </m:oMathPara>
    </w:p>
    <w:p w14:paraId="71A86C19" w14:textId="77777777" w:rsidR="00941C3B" w:rsidRPr="00477D13" w:rsidRDefault="00941C3B" w:rsidP="00941C3B">
      <w:pPr>
        <w:pStyle w:val="Ttulo3"/>
        <w:rPr>
          <w:highlight w:val="yellow"/>
          <w:lang w:val="es-CL"/>
        </w:rPr>
      </w:pPr>
      <w:bookmarkStart w:id="46" w:name="Xa9c0468c4de3e959d0ce7455aa401605b0f8a6b"/>
      <w:bookmarkEnd w:id="45"/>
      <w:r w:rsidRPr="00477D13">
        <w:rPr>
          <w:highlight w:val="yellow"/>
          <w:lang w:val="es-CL"/>
        </w:rPr>
        <w:t xml:space="preserve">Paso A — </w:t>
      </w:r>
      <w:r w:rsidRPr="00477D13">
        <w:rPr>
          <w:b/>
          <w:bCs/>
          <w:highlight w:val="yellow"/>
          <w:lang w:val="es-CL"/>
        </w:rPr>
        <w:t>Control del término “derivada del corte” y factor geométrico</w:t>
      </w:r>
    </w:p>
    <w:p w14:paraId="6547E22E" w14:textId="77777777" w:rsidR="00941C3B" w:rsidRPr="00477D13" w:rsidRDefault="00941C3B" w:rsidP="00941C3B">
      <w:pPr>
        <w:pStyle w:val="FirstParagraph"/>
        <w:rPr>
          <w:highlight w:val="yellow"/>
          <w:lang w:val="es-CL"/>
        </w:rPr>
      </w:pPr>
      <w:r w:rsidRPr="00477D13">
        <w:rPr>
          <w:highlight w:val="yellow"/>
          <w:lang w:val="es-CL"/>
        </w:rPr>
        <w:t xml:space="preserve">Usando </w:t>
      </w:r>
      <m:oMath>
        <m:r>
          <m:rPr>
            <m:sty m:val="p"/>
          </m:rPr>
          <w:rPr>
            <w:rFonts w:ascii="Cambria Math" w:hAnsi="Cambria Math"/>
            <w:highlight w:val="yellow"/>
            <w:lang w:val="es-CL"/>
          </w:rPr>
          <m:t>(</m:t>
        </m:r>
        <m:r>
          <m:rPr>
            <m:nor/>
          </m:rPr>
          <w:rPr>
            <w:highlight w:val="yellow"/>
            <w:lang w:val="es-CL"/>
          </w:rPr>
          <m:t>GN</m:t>
        </m:r>
        <m:r>
          <m:rPr>
            <m:sty m:val="p"/>
          </m:rPr>
          <w:rPr>
            <w:rFonts w:ascii="Cambria Math" w:hAnsi="Cambria Math"/>
            <w:highlight w:val="yellow"/>
            <w:lang w:val="es-CL"/>
          </w:rPr>
          <m:t>)</m:t>
        </m:r>
      </m:oMath>
      <w:r w:rsidRPr="00477D13">
        <w:rPr>
          <w:highlight w:val="yellow"/>
          <w:lang w:val="es-CL"/>
        </w:rPr>
        <w:t xml:space="preserve"> y sólo la </w:t>
      </w:r>
      <w:r w:rsidRPr="00477D13">
        <w:rPr>
          <w:b/>
          <w:bCs/>
          <w:highlight w:val="yellow"/>
          <w:lang w:val="es-CL"/>
        </w:rPr>
        <w:t>segunda</w:t>
      </w:r>
      <w:r w:rsidRPr="00477D13">
        <w:rPr>
          <w:highlight w:val="yellow"/>
          <w:lang w:val="es-CL"/>
        </w:rPr>
        <w:t xml:space="preserve"> contribución de </w:t>
      </w:r>
      <m:oMath>
        <m:r>
          <m:rPr>
            <m:sty m:val="p"/>
          </m:rPr>
          <w:rPr>
            <w:rFonts w:ascii="Cambria Math" w:hAnsi="Cambria Math"/>
            <w:highlight w:val="yellow"/>
            <w:lang w:val="es-CL"/>
          </w:rPr>
          <m:t>(</m:t>
        </m:r>
        <m:r>
          <m:rPr>
            <m:nor/>
          </m:rPr>
          <w:rPr>
            <w:highlight w:val="yellow"/>
            <w:lang w:val="es-CL"/>
          </w:rPr>
          <m:t>split</m:t>
        </m:r>
        <m:r>
          <m:rPr>
            <m:sty m:val="p"/>
          </m:rPr>
          <w:rPr>
            <w:rFonts w:ascii="Cambria Math" w:hAnsi="Cambria Math"/>
            <w:highlight w:val="yellow"/>
            <w:lang w:val="es-CL"/>
          </w:rPr>
          <m:t>)</m:t>
        </m:r>
      </m:oMath>
      <w:r w:rsidRPr="00477D13">
        <w:rPr>
          <w:highlight w:val="yellow"/>
          <w:lang w:val="es-CL"/>
        </w:rPr>
        <w:t xml:space="preserve"> (la que lleva </w:t>
      </w:r>
      <m:oMath>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lang w:val="es-CL"/>
              </w:rPr>
              <m:t>-</m:t>
            </m:r>
            <m:r>
              <w:rPr>
                <w:rFonts w:ascii="Cambria Math" w:hAnsi="Cambria Math"/>
                <w:highlight w:val="yellow"/>
                <w:lang w:val="es-CL"/>
              </w:rPr>
              <m:t>1</m:t>
            </m:r>
          </m:sup>
        </m:sSubSup>
      </m:oMath>
      <w:r w:rsidRPr="00477D13">
        <w:rPr>
          <w:highlight w:val="yellow"/>
          <w:lang w:val="es-CL"/>
        </w:rPr>
        <w:t xml:space="preserve"> ), obtenemos en todo </w:t>
      </w:r>
      <m:oMath>
        <m:r>
          <w:rPr>
            <w:rFonts w:ascii="Cambria Math" w:hAnsi="Cambria Math"/>
            <w:highlight w:val="yellow"/>
          </w:rPr>
          <m:t>t</m:t>
        </m:r>
      </m:oMath>
      <w:r w:rsidRPr="00477D13">
        <w:rPr>
          <w:highlight w:val="yellow"/>
          <w:lang w:val="es-CL"/>
        </w:rPr>
        <w:t xml:space="preserve"> :</w:t>
      </w:r>
    </w:p>
    <w:p w14:paraId="11BCFC85" w14:textId="77777777" w:rsidR="00941C3B" w:rsidRPr="00477D13" w:rsidRDefault="00486C65" w:rsidP="00941C3B">
      <w:pPr>
        <w:pStyle w:val="Textoindependiente"/>
        <w:rPr>
          <w:highlight w:val="yellow"/>
        </w:rPr>
      </w:pPr>
      <m:oMathPara>
        <m:oMathParaPr>
          <m:jc m:val="center"/>
        </m:oMathParaP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sub>
            <m:sup>
              <m:r>
                <w:rPr>
                  <w:rFonts w:ascii="Cambria Math" w:hAnsi="Cambria Math"/>
                  <w:highlight w:val="yellow"/>
                </w:rPr>
                <m:t>​</m:t>
              </m:r>
            </m:sup>
            <m:e>
              <m:r>
                <m:rPr>
                  <m:sty m:val="p"/>
                </m:rPr>
                <w:rPr>
                  <w:rFonts w:ascii="Cambria Math" w:hAnsi="Cambria Math"/>
                  <w:highlight w:val="yellow"/>
                </w:rPr>
                <m:t>|</m:t>
              </m:r>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sub>
            <m:sup>
              <m:r>
                <w:rPr>
                  <w:rFonts w:ascii="Cambria Math" w:hAnsi="Cambria Math"/>
                  <w:highlight w:val="yellow"/>
                </w:rPr>
                <m:t>3</m:t>
              </m:r>
            </m:sup>
          </m:sSub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rPr>
                <m:t>-</m:t>
              </m:r>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bSup>
          <m:r>
            <w:rPr>
              <w:rFonts w:ascii="Cambria Math" w:hAnsi="Cambria Math"/>
              <w:highlight w:val="yellow"/>
            </w:rPr>
            <m:t> </m:t>
          </m:r>
          <m:r>
            <m:rPr>
              <m:sty m:val="p"/>
            </m:rP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rPr>
                        <m:t>″</m:t>
                      </m:r>
                    </m:sup>
                  </m:sSup>
                </m:sub>
              </m:sSub>
              <m:r>
                <m:rPr>
                  <m:sty m:val="p"/>
                </m:rPr>
                <w:rPr>
                  <w:rFonts w:ascii="Cambria Math" w:hAnsi="Cambria Math"/>
                  <w:highlight w:val="yellow"/>
                </w:rPr>
                <m:t>)</m:t>
              </m:r>
            </m:sub>
            <m:sup>
              <m:r>
                <w:rPr>
                  <w:rFonts w:ascii="Cambria Math" w:hAnsi="Cambria Math"/>
                  <w:highlight w:val="yellow"/>
                </w:rPr>
                <m:t>3</m:t>
              </m:r>
            </m:sup>
          </m:sSubSup>
          <m:r>
            <m:rPr>
              <m:sty m:val="p"/>
            </m:rPr>
            <w:rPr>
              <w:rFonts w:ascii="Cambria Math" w:hAnsi="Cambria Math"/>
              <w:highlight w:val="yellow"/>
            </w:rPr>
            <m:t>.</m:t>
          </m:r>
        </m:oMath>
      </m:oMathPara>
    </w:p>
    <w:p w14:paraId="1A302CD2" w14:textId="77777777" w:rsidR="00941C3B" w:rsidRPr="00477D13" w:rsidRDefault="00941C3B" w:rsidP="00941C3B">
      <w:pPr>
        <w:pStyle w:val="FirstParagraph"/>
        <w:rPr>
          <w:highlight w:val="yellow"/>
          <w:lang w:val="pt-BR"/>
        </w:rPr>
      </w:pPr>
      <w:r w:rsidRPr="00477D13">
        <w:rPr>
          <w:highlight w:val="yellow"/>
          <w:lang w:val="pt-BR"/>
        </w:rPr>
        <w:t xml:space="preserve">Para estimar </w:t>
      </w:r>
      <m:oMath>
        <m:r>
          <m:rPr>
            <m:sty m:val="p"/>
          </m:rPr>
          <w:rPr>
            <w:rFonts w:ascii="Cambria Math" w:hAnsi="Cambria Math"/>
            <w:highlight w:val="yellow"/>
            <w:lang w:val="pt-BR"/>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pt-BR"/>
          </w:rPr>
          <m:t>(</m:t>
        </m:r>
        <m:r>
          <w:rPr>
            <w:rFonts w:ascii="Cambria Math" w:hAnsi="Cambria Math"/>
            <w:highlight w:val="yellow"/>
          </w:rPr>
          <m:t>t</m:t>
        </m:r>
        <m:r>
          <m:rPr>
            <m:sty m:val="p"/>
          </m:rPr>
          <w:rPr>
            <w:rFonts w:ascii="Cambria Math" w:hAnsi="Cambria Math"/>
            <w:highlight w:val="yellow"/>
            <w:lang w:val="pt-BR"/>
          </w:rPr>
          <m:t>)</m:t>
        </m:r>
        <m:sSub>
          <m:sSubPr>
            <m:ctrlPr>
              <w:rPr>
                <w:rFonts w:ascii="Cambria Math" w:hAnsi="Cambria Math"/>
                <w:highlight w:val="yellow"/>
              </w:rPr>
            </m:ctrlPr>
          </m:sSubPr>
          <m:e>
            <m:r>
              <m:rPr>
                <m:sty m:val="p"/>
              </m:rPr>
              <w:rPr>
                <w:rFonts w:ascii="Cambria Math" w:hAnsi="Cambria Math"/>
                <w:highlight w:val="yellow"/>
                <w:lang w:val="pt-BR"/>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pt-BR"/>
                  </w:rPr>
                  <m:t>2</m:t>
                </m:r>
              </m:sup>
            </m:sSup>
            <m:r>
              <m:rPr>
                <m:sty m:val="p"/>
              </m:rPr>
              <w:rPr>
                <w:rFonts w:ascii="Cambria Math" w:hAnsi="Cambria Math"/>
                <w:highlight w:val="yellow"/>
                <w:lang w:val="pt-BR"/>
              </w:rPr>
              <m:t>(</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lang w:val="pt-BR"/>
                      </w:rPr>
                      <m:t>″</m:t>
                    </m:r>
                  </m:sup>
                </m:sSup>
              </m:sub>
            </m:sSub>
            <m:r>
              <m:rPr>
                <m:sty m:val="p"/>
              </m:rPr>
              <w:rPr>
                <w:rFonts w:ascii="Cambria Math" w:hAnsi="Cambria Math"/>
                <w:highlight w:val="yellow"/>
                <w:lang w:val="pt-BR"/>
              </w:rPr>
              <m:t>)</m:t>
            </m:r>
          </m:sub>
        </m:sSub>
      </m:oMath>
      <w:r w:rsidRPr="00477D13">
        <w:rPr>
          <w:highlight w:val="yellow"/>
          <w:lang w:val="pt-BR"/>
        </w:rPr>
        <w:t xml:space="preserve"> , aplicamos </w:t>
      </w:r>
      <m:oMath>
        <m:r>
          <m:rPr>
            <m:sty m:val="p"/>
          </m:rPr>
          <w:rPr>
            <w:rFonts w:ascii="Cambria Math" w:hAnsi="Cambria Math"/>
            <w:highlight w:val="yellow"/>
            <w:lang w:val="pt-BR"/>
          </w:rPr>
          <m:t>(</m:t>
        </m:r>
        <m:r>
          <m:rPr>
            <m:nor/>
          </m:rPr>
          <w:rPr>
            <w:highlight w:val="yellow"/>
            <w:lang w:val="pt-BR"/>
          </w:rPr>
          <m:t>S1</m:t>
        </m:r>
        <m:r>
          <m:rPr>
            <m:sty m:val="p"/>
          </m:rPr>
          <w:rPr>
            <w:rFonts w:ascii="Cambria Math" w:hAnsi="Cambria Math"/>
            <w:highlight w:val="yellow"/>
            <w:lang w:val="pt-BR"/>
          </w:rPr>
          <m:t>)</m:t>
        </m:r>
      </m:oMath>
      <w:r w:rsidRPr="00477D13">
        <w:rPr>
          <w:highlight w:val="yellow"/>
          <w:lang w:val="pt-BR"/>
        </w:rPr>
        <w:t xml:space="preserve"> :</w:t>
      </w:r>
    </w:p>
    <w:p w14:paraId="45343819" w14:textId="77777777" w:rsidR="00941C3B" w:rsidRPr="00477D13" w:rsidRDefault="00941C3B" w:rsidP="00941C3B">
      <w:pPr>
        <w:pStyle w:val="Textoindependiente"/>
        <w:rPr>
          <w:highlight w:val="yellow"/>
        </w:rPr>
      </w:pPr>
      <m:oMathPara>
        <m:oMathParaPr>
          <m:jc m:val="center"/>
        </m:oMathParaPr>
        <m:oMath>
          <m:r>
            <m:rPr>
              <m:sty m:val="p"/>
            </m:rP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rPr>
                        <m:t>″</m:t>
                      </m:r>
                    </m:sup>
                  </m:sSup>
                </m:sub>
              </m:sSub>
              <m:r>
                <m:rPr>
                  <m:sty m:val="p"/>
                </m:rPr>
                <w:rPr>
                  <w:rFonts w:ascii="Cambria Math" w:hAnsi="Cambria Math"/>
                  <w:highlight w:val="yellow"/>
                </w:rPr>
                <m:t>)</m:t>
              </m:r>
            </m:sub>
            <m:sup>
              <m:r>
                <w:rPr>
                  <w:rFonts w:ascii="Cambria Math" w:hAnsi="Cambria Math"/>
                  <w:highlight w:val="yellow"/>
                </w:rPr>
                <m:t>2</m:t>
              </m:r>
            </m:sup>
          </m:sSub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s</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2</m:t>
                  </m:r>
                </m:den>
              </m:f>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rPr>
                    <m:t>2</m:t>
                  </m:r>
                </m:sup>
              </m:sSub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lim>
          </m:limLow>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rPr>
                        <m:t>'</m:t>
                      </m:r>
                    </m:sup>
                  </m:sSup>
                </m:sub>
              </m:sSub>
            </m:sub>
            <m:sup>
              <m:r>
                <w:rPr>
                  <w:rFonts w:ascii="Cambria Math" w:hAnsi="Cambria Math"/>
                  <w:highlight w:val="yellow"/>
                </w:rPr>
                <m:t>​</m:t>
              </m:r>
            </m:sup>
            <m:e>
              <m:r>
                <m:rPr>
                  <m:sty m:val="p"/>
                </m:rPr>
                <w:rPr>
                  <w:rFonts w:ascii="Cambria Math" w:hAnsi="Cambria Math"/>
                  <w:highlight w:val="yellow"/>
                </w:rPr>
                <m:t>|</m:t>
              </m:r>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limLow>
            <m:limLowPr>
              <m:ctrlPr>
                <w:rPr>
                  <w:rFonts w:ascii="Cambria Math" w:hAnsi="Cambria Math"/>
                  <w:highlight w:val="yellow"/>
                </w:rPr>
              </m:ctrlPr>
            </m:limLowPr>
            <m:e>
              <m:limLow>
                <m:limLowPr>
                  <m:ctrlPr>
                    <w:rPr>
                      <w:rFonts w:ascii="Cambria Math" w:hAnsi="Cambria Math"/>
                      <w:highlight w:val="yellow"/>
                    </w:rPr>
                  </m:ctrlPr>
                </m:limLowPr>
                <m:e>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sub>
                            <m:sup>
                              <m:r>
                                <w:rPr>
                                  <w:rFonts w:ascii="Cambria Math" w:hAnsi="Cambria Math"/>
                                  <w:highlight w:val="yellow"/>
                                </w:rPr>
                                <m:t>​</m:t>
                              </m:r>
                              <m:r>
                                <m:rPr>
                                  <m:sty m:val="p"/>
                                </m:rPr>
                                <w:rPr>
                                  <w:rFonts w:ascii="Cambria Math" w:hAnsi="Cambria Math"/>
                                  <w:highlight w:val="yellow"/>
                                </w:rPr>
                                <m:t>#</m:t>
                              </m:r>
                            </m:sup>
                          </m:sSubSup>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rPr>
                        <m:t>)</m:t>
                      </m:r>
                    </m:sub>
                    <m:sup>
                      <m:r>
                        <w:rPr>
                          <w:rFonts w:ascii="Cambria Math" w:hAnsi="Cambria Math"/>
                          <w:highlight w:val="yellow"/>
                        </w:rPr>
                        <m:t>​</m:t>
                      </m:r>
                    </m:sup>
                    <m:e>
                      <m:r>
                        <w:rPr>
                          <w:rFonts w:ascii="Cambria Math" w:hAnsi="Cambria Math"/>
                          <w:highlight w:val="yellow"/>
                        </w:rPr>
                        <m:t>​</m:t>
                      </m:r>
                    </m:e>
                  </m:nary>
                  <m:d>
                    <m:dPr>
                      <m:ctrlPr>
                        <w:rPr>
                          <w:rFonts w:ascii="Cambria Math" w:hAnsi="Cambria Math"/>
                          <w:highlight w:val="yellow"/>
                        </w:rPr>
                      </m:ctrlPr>
                    </m:dPr>
                    <m:e>
                      <m:r>
                        <m:rPr>
                          <m:sty m:val="p"/>
                        </m:rP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u</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e>
                  </m:d>
                </m:e>
                <m:lim>
                  <m:r>
                    <m:rPr>
                      <m:sty m:val="p"/>
                    </m:rPr>
                    <w:rPr>
                      <w:rFonts w:ascii="Cambria Math" w:hAnsi="Cambria Math"/>
                      <w:highlight w:val="yellow"/>
                    </w:rPr>
                    <m:t>⏟</m:t>
                  </m:r>
                </m:lim>
              </m:limLow>
            </m:e>
            <m:lim>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lim>
          </m:limLow>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rPr>
                <m:t>-</m:t>
              </m:r>
              <m:r>
                <w:rPr>
                  <w:rFonts w:ascii="Cambria Math" w:hAnsi="Cambria Math"/>
                  <w:highlight w:val="yellow"/>
                </w:rPr>
                <m:t>2</m:t>
              </m:r>
            </m:sup>
          </m:sSubSup>
          <m:r>
            <w:rPr>
              <w:rFonts w:ascii="Cambria Math" w:hAnsi="Cambria Math"/>
              <w:highlight w:val="yellow"/>
            </w:rPr>
            <m:t>​​</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sub>
                    <m:sup>
                      <m:r>
                        <w:rPr>
                          <w:rFonts w:ascii="Cambria Math" w:hAnsi="Cambria Math"/>
                          <w:highlight w:val="yellow"/>
                        </w:rPr>
                        <m:t>​</m:t>
                      </m:r>
                      <m:r>
                        <m:rPr>
                          <m:sty m:val="p"/>
                        </m:rPr>
                        <w:rPr>
                          <w:rFonts w:ascii="Cambria Math" w:hAnsi="Cambria Math"/>
                          <w:highlight w:val="yellow"/>
                        </w:rPr>
                        <m:t>#</m:t>
                      </m:r>
                    </m:sup>
                  </m:sSubSup>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r>
                <m:rPr>
                  <m:sty m:val="p"/>
                </m:rPr>
                <w:rPr>
                  <w:rFonts w:ascii="Cambria Math" w:hAnsi="Cambria Math"/>
                  <w:highlight w:val="yellow"/>
                </w:rPr>
                <m:t>)</m:t>
              </m:r>
            </m:sub>
            <m:sup>
              <m:r>
                <w:rPr>
                  <w:rFonts w:ascii="Cambria Math" w:hAnsi="Cambria Math"/>
                  <w:highlight w:val="yellow"/>
                </w:rPr>
                <m:t>​</m:t>
              </m:r>
            </m:sup>
            <m:e>
              <m:r>
                <w:rPr>
                  <w:rFonts w:ascii="Cambria Math" w:hAnsi="Cambria Math"/>
                  <w:highlight w:val="yellow"/>
                </w:rPr>
                <m:t>​</m:t>
              </m:r>
            </m:e>
          </m:nary>
          <m:r>
            <w:rPr>
              <w:rFonts w:ascii="Cambria Math" w:hAnsi="Cambria Math"/>
              <w:highlight w:val="yellow"/>
            </w:rPr>
            <m:t>​​</m:t>
          </m:r>
          <m:r>
            <m:rPr>
              <m:sty m:val="p"/>
            </m:rP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u</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r>
            <m:rPr>
              <m:sty m:val="p"/>
            </m:rPr>
            <w:rPr>
              <w:rFonts w:ascii="Cambria Math" w:hAnsi="Cambria Math"/>
              <w:highlight w:val="yellow"/>
            </w:rPr>
            <m:t>.</m:t>
          </m:r>
        </m:oMath>
      </m:oMathPara>
    </w:p>
    <w:p w14:paraId="7F58FFAE" w14:textId="77777777" w:rsidR="00941C3B" w:rsidRPr="00477D13" w:rsidRDefault="00941C3B" w:rsidP="00941C3B">
      <w:pPr>
        <w:pStyle w:val="FirstParagraph"/>
        <w:rPr>
          <w:highlight w:val="yellow"/>
          <w:lang w:val="es-CL"/>
        </w:rPr>
      </w:pPr>
      <w:r w:rsidRPr="00477D13">
        <w:rPr>
          <w:highlight w:val="yellow"/>
          <w:lang w:val="es-CL"/>
        </w:rPr>
        <w:t xml:space="preserve">El segundo término se controla por Hölder espacio–tiempo: </w:t>
      </w:r>
      <m:oMath>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lang w:val="es-CL"/>
              </w:rPr>
              <m:t>-</m:t>
            </m:r>
            <m:r>
              <w:rPr>
                <w:rFonts w:ascii="Cambria Math" w:hAnsi="Cambria Math"/>
                <w:highlight w:val="yellow"/>
                <w:lang w:val="es-CL"/>
              </w:rPr>
              <m:t>2</m:t>
            </m:r>
          </m:sup>
        </m:sSubSup>
        <m:r>
          <w:rPr>
            <w:rFonts w:ascii="Cambria Math" w:hAnsi="Cambria Math"/>
            <w:highlight w:val="yellow"/>
            <w:lang w:val="es-CL"/>
          </w:rPr>
          <m:t>​</m:t>
        </m:r>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sup>
        </m:sSup>
      </m:oMath>
      <w:r w:rsidRPr="00477D13">
        <w:rPr>
          <w:highlight w:val="yellow"/>
          <w:lang w:val="es-CL"/>
        </w:rPr>
        <w:t xml:space="preserve"> (la medida de </w:t>
      </w:r>
      <m:oMath>
        <m:r>
          <w:rPr>
            <w:rFonts w:ascii="Cambria Math" w:hAnsi="Cambria Math"/>
            <w:highlight w:val="yellow"/>
          </w:rPr>
          <m:t>Q</m:t>
        </m:r>
      </m:oMath>
      <w:r w:rsidRPr="00477D13">
        <w:rPr>
          <w:highlight w:val="yellow"/>
          <w:lang w:val="es-CL"/>
        </w:rPr>
        <w:t xml:space="preserve"> es </w:t>
      </w:r>
      <m:oMath>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lang w:val="es-CL"/>
              </w:rPr>
              <m:t>5</m:t>
            </m:r>
          </m:sup>
        </m:sSubSup>
      </m:oMath>
      <w:r w:rsidRPr="00477D13">
        <w:rPr>
          <w:highlight w:val="yellow"/>
          <w:lang w:val="es-CL"/>
        </w:rPr>
        <w:t xml:space="preserve"> ), y por tanto</w:t>
      </w:r>
    </w:p>
    <w:p w14:paraId="1455A5EF" w14:textId="77777777" w:rsidR="00941C3B" w:rsidRPr="00477D13" w:rsidRDefault="00941C3B" w:rsidP="00941C3B">
      <w:pPr>
        <w:pStyle w:val="Textoindependiente"/>
        <w:rPr>
          <w:highlight w:val="yellow"/>
        </w:rPr>
      </w:pPr>
      <m:oMathPara>
        <m:oMathParaPr>
          <m:jc m:val="center"/>
        </m:oMathParaPr>
        <m:oMath>
          <m:r>
            <m:rPr>
              <m:sty m:val="p"/>
            </m:rP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rPr>
                        <m:t>″</m:t>
                      </m:r>
                    </m:sup>
                  </m:sSup>
                </m:sub>
              </m:sSub>
              <m:r>
                <m:rPr>
                  <m:sty m:val="p"/>
                </m:rPr>
                <w:rPr>
                  <w:rFonts w:ascii="Cambria Math" w:hAnsi="Cambria Math"/>
                  <w:highlight w:val="yellow"/>
                </w:rPr>
                <m:t>)</m:t>
              </m:r>
            </m:sub>
            <m:sup>
              <m:r>
                <w:rPr>
                  <w:rFonts w:ascii="Cambria Math" w:hAnsi="Cambria Math"/>
                  <w:highlight w:val="yellow"/>
                </w:rPr>
                <m:t>2</m:t>
              </m:r>
            </m:sup>
          </m:sSub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oMath>
      </m:oMathPara>
    </w:p>
    <w:p w14:paraId="34CB6EB5" w14:textId="77777777" w:rsidR="00941C3B" w:rsidRPr="00477D13" w:rsidRDefault="00941C3B" w:rsidP="00941C3B">
      <w:pPr>
        <w:pStyle w:val="FirstParagraph"/>
        <w:rPr>
          <w:highlight w:val="yellow"/>
        </w:rPr>
      </w:pPr>
      <w:r w:rsidRPr="00477D13">
        <w:rPr>
          <w:highlight w:val="yellow"/>
        </w:rPr>
        <w:t xml:space="preserve">Insertando </w:t>
      </w:r>
      <m:oMath>
        <m:r>
          <m:rPr>
            <m:sty m:val="p"/>
          </m:rPr>
          <w:rPr>
            <w:rFonts w:ascii="Cambria Math" w:hAnsi="Cambria Math"/>
            <w:highlight w:val="yellow"/>
          </w:rPr>
          <m:t>(</m:t>
        </m:r>
        <m:r>
          <m:rPr>
            <m:nor/>
          </m:rPr>
          <w:rPr>
            <w:highlight w:val="yellow"/>
          </w:rPr>
          <m:t>B</m:t>
        </m:r>
        <m:r>
          <m:rPr>
            <m:sty m:val="p"/>
          </m:rPr>
          <w:rPr>
            <w:rFonts w:ascii="Cambria Math" w:hAnsi="Cambria Math"/>
            <w:highlight w:val="yellow"/>
          </w:rPr>
          <m:t>)</m:t>
        </m:r>
      </m:oMath>
      <w:r w:rsidRPr="00477D13">
        <w:rPr>
          <w:highlight w:val="yellow"/>
        </w:rPr>
        <w:t xml:space="preserve"> en </w:t>
      </w:r>
      <m:oMath>
        <m:r>
          <m:rPr>
            <m:sty m:val="p"/>
          </m:rPr>
          <w:rPr>
            <w:rFonts w:ascii="Cambria Math" w:hAnsi="Cambria Math"/>
            <w:highlight w:val="yellow"/>
          </w:rPr>
          <m:t>(</m:t>
        </m:r>
        <m:r>
          <m:rPr>
            <m:nor/>
          </m:rPr>
          <w:rPr>
            <w:highlight w:val="yellow"/>
          </w:rPr>
          <m:t>A</m:t>
        </m:r>
        <m:r>
          <m:rPr>
            <m:sty m:val="p"/>
          </m:rPr>
          <w:rPr>
            <w:rFonts w:ascii="Cambria Math" w:hAnsi="Cambria Math"/>
            <w:highlight w:val="yellow"/>
          </w:rPr>
          <m:t>)</m:t>
        </m:r>
      </m:oMath>
      <w:r w:rsidRPr="00477D13">
        <w:rPr>
          <w:highlight w:val="yellow"/>
        </w:rPr>
        <w:t xml:space="preserve"> queda</w:t>
      </w:r>
    </w:p>
    <w:p w14:paraId="7B62E806" w14:textId="77777777" w:rsidR="00941C3B" w:rsidRPr="00477D13" w:rsidRDefault="00486C65" w:rsidP="00941C3B">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sub>
                <m:sup>
                  <m:r>
                    <w:rPr>
                      <w:rFonts w:ascii="Cambria Math" w:hAnsi="Cambria Math"/>
                      <w:highlight w:val="yellow"/>
                    </w:rPr>
                    <m:t>​</m:t>
                  </m:r>
                </m:sup>
                <m:e>
                  <m:r>
                    <m:rPr>
                      <m:sty m:val="p"/>
                    </m:rPr>
                    <w:rPr>
                      <w:rFonts w:ascii="Cambria Math" w:hAnsi="Cambria Math"/>
                      <w:highlight w:val="yellow"/>
                    </w:rPr>
                    <m:t>|</m:t>
                  </m:r>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rPr>
                    <m:t>-</m:t>
                  </m:r>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bSup>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 </m:t>
              </m:r>
            </m:e>
          </m:borderBox>
        </m:oMath>
      </m:oMathPara>
    </w:p>
    <w:p w14:paraId="1C6C18F4" w14:textId="77777777" w:rsidR="00941C3B" w:rsidRPr="00477D13" w:rsidRDefault="00941C3B" w:rsidP="00941C3B">
      <w:pPr>
        <w:pStyle w:val="FirstParagraph"/>
        <w:rPr>
          <w:highlight w:val="yellow"/>
          <w:lang w:val="es-CL"/>
        </w:rPr>
      </w:pPr>
      <w:r w:rsidRPr="00477D13">
        <w:rPr>
          <w:b/>
          <w:bCs/>
          <w:highlight w:val="yellow"/>
          <w:lang w:val="es-CL"/>
        </w:rPr>
        <w:lastRenderedPageBreak/>
        <w:t>Este es el lugar donde aparece el</w:t>
      </w:r>
      <w:r w:rsidRPr="00477D13">
        <w:rPr>
          <w:highlight w:val="yellow"/>
          <w:lang w:val="es-CL"/>
        </w:rPr>
        <w:t xml:space="preserve"> </w:t>
      </w:r>
      <m:oMath>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lang w:val="es-CL"/>
              </w:rPr>
              <m:t>-</m:t>
            </m:r>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b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lang w:val="es-CL"/>
              </w:rPr>
              <m:t>2</m:t>
            </m:r>
          </m:e>
          <m:sup>
            <m:r>
              <m:rPr>
                <m:sty m:val="p"/>
              </m:rPr>
              <w:rPr>
                <w:rFonts w:ascii="Cambria Math" w:hAnsi="Cambria Math"/>
                <w:highlight w:val="yellow"/>
                <w:lang w:val="es-CL"/>
              </w:rPr>
              <m:t>-</m:t>
            </m:r>
            <m:r>
              <w:rPr>
                <w:rFonts w:ascii="Cambria Math" w:hAnsi="Cambria Math"/>
                <w:highlight w:val="yellow"/>
                <w:lang w:val="es-CL"/>
              </w:rPr>
              <m:t> </m:t>
            </m:r>
            <m:f>
              <m:fPr>
                <m:type m:val="lin"/>
                <m:ctrlPr>
                  <w:rPr>
                    <w:rFonts w:ascii="Cambria Math" w:hAnsi="Cambria Math"/>
                    <w:highlight w:val="yellow"/>
                  </w:rPr>
                </m:ctrlPr>
              </m:fPr>
              <m:num>
                <m:r>
                  <w:rPr>
                    <w:rFonts w:ascii="Cambria Math" w:hAnsi="Cambria Math"/>
                    <w:highlight w:val="yellow"/>
                    <w:lang w:val="es-CL"/>
                  </w:rPr>
                  <m:t>3</m:t>
                </m:r>
              </m:num>
              <m:den>
                <m:r>
                  <w:rPr>
                    <w:rFonts w:ascii="Cambria Math" w:hAnsi="Cambria Math"/>
                    <w:highlight w:val="yellow"/>
                    <w:lang w:val="es-CL"/>
                  </w:rPr>
                  <m:t>2</m:t>
                </m:r>
              </m:den>
            </m:f>
            <m:r>
              <w:rPr>
                <w:rFonts w:ascii="Cambria Math" w:hAnsi="Cambria Math"/>
                <w:highlight w:val="yellow"/>
                <w:lang w:val="es-CL"/>
              </w:rPr>
              <m:t> </m:t>
            </m:r>
            <m:r>
              <w:rPr>
                <w:rFonts w:ascii="Cambria Math" w:hAnsi="Cambria Math"/>
                <w:highlight w:val="yellow"/>
              </w:rPr>
              <m:t>j</m:t>
            </m:r>
          </m:sup>
        </m:sSup>
      </m:oMath>
      <w:r w:rsidRPr="00477D13">
        <w:rPr>
          <w:highlight w:val="yellow"/>
          <w:lang w:val="es-CL"/>
        </w:rPr>
        <w:t xml:space="preserve"> </w:t>
      </w:r>
      <w:r w:rsidRPr="00477D13">
        <w:rPr>
          <w:b/>
          <w:bCs/>
          <w:highlight w:val="yellow"/>
          <w:lang w:val="es-CL"/>
        </w:rPr>
        <w:t>geométrico</w:t>
      </w:r>
      <w:r w:rsidRPr="00477D13">
        <w:rPr>
          <w:highlight w:val="yellow"/>
          <w:lang w:val="es-CL"/>
        </w:rPr>
        <w:t xml:space="preserve">, que faltaba en el borrador. Viene </w:t>
      </w:r>
      <w:r w:rsidRPr="00477D13">
        <w:rPr>
          <w:b/>
          <w:bCs/>
          <w:highlight w:val="yellow"/>
          <w:lang w:val="es-CL"/>
        </w:rPr>
        <w:t>únicamente</w:t>
      </w:r>
      <w:r w:rsidRPr="00477D13">
        <w:rPr>
          <w:highlight w:val="yellow"/>
          <w:lang w:val="es-CL"/>
        </w:rPr>
        <w:t xml:space="preserve"> de la derivada radial del corte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χ</m:t>
            </m:r>
          </m:e>
          <m:sub>
            <m:r>
              <w:rPr>
                <w:rFonts w:ascii="Cambria Math" w:hAnsi="Cambria Math"/>
                <w:highlight w:val="yellow"/>
              </w:rPr>
              <m:t>j</m:t>
            </m:r>
          </m:sub>
        </m:sSub>
      </m:oMath>
      <w:r w:rsidRPr="00477D13">
        <w:rPr>
          <w:highlight w:val="yellow"/>
          <w:lang w:val="es-CL"/>
        </w:rPr>
        <w:t xml:space="preserve"> en G–N.</w:t>
      </w:r>
    </w:p>
    <w:p w14:paraId="7A061C55" w14:textId="77777777" w:rsidR="00941C3B" w:rsidRPr="00477D13" w:rsidRDefault="00941C3B" w:rsidP="00941C3B">
      <w:pPr>
        <w:pStyle w:val="Ttulo3"/>
        <w:rPr>
          <w:highlight w:val="yellow"/>
          <w:lang w:val="es-CL"/>
        </w:rPr>
      </w:pPr>
      <w:bookmarkStart w:id="47" w:name="X0505bb9df7346de5e4f5605ca3fd3d695a3ea58"/>
      <w:bookmarkEnd w:id="46"/>
      <w:r w:rsidRPr="00477D13">
        <w:rPr>
          <w:highlight w:val="yellow"/>
          <w:lang w:val="es-CL"/>
        </w:rPr>
        <w:t xml:space="preserve">Paso B — </w:t>
      </w:r>
      <w:r w:rsidRPr="00477D13">
        <w:rPr>
          <w:b/>
          <w:bCs/>
          <w:highlight w:val="yellow"/>
          <w:lang w:val="es-CL"/>
        </w:rPr>
        <w:t xml:space="preserve">Relacionar </w:t>
      </w:r>
      <m:oMath>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j</m:t>
            </m:r>
          </m:sub>
        </m:sSub>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477D13">
        <w:rPr>
          <w:b/>
          <w:bCs/>
          <w:highlight w:val="yellow"/>
          <w:lang w:val="es-CL"/>
        </w:rPr>
        <w:t xml:space="preserve"> con el presupuesto Carleson</w:t>
      </w:r>
    </w:p>
    <w:p w14:paraId="5779E4F6" w14:textId="77777777" w:rsidR="00941C3B" w:rsidRPr="00477D13" w:rsidRDefault="00941C3B" w:rsidP="00941C3B">
      <w:pPr>
        <w:pStyle w:val="FirstParagraph"/>
        <w:rPr>
          <w:highlight w:val="yellow"/>
        </w:rPr>
      </w:pPr>
      <w:r w:rsidRPr="00477D13">
        <w:rPr>
          <w:highlight w:val="yellow"/>
        </w:rPr>
        <w:t>Por definición,</w:t>
      </w:r>
    </w:p>
    <w:p w14:paraId="7A518369" w14:textId="77777777" w:rsidR="00941C3B" w:rsidRPr="00477D13" w:rsidRDefault="00486C65" w:rsidP="00941C3B">
      <w:pPr>
        <w:pStyle w:val="Textoindependiente"/>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nary>
            <m:naryPr>
              <m:limLoc m:val="subSup"/>
              <m:ctrlPr>
                <w:rPr>
                  <w:rFonts w:ascii="Cambria Math" w:hAnsi="Cambria Math"/>
                  <w:highlight w:val="yellow"/>
                </w:rPr>
              </m:ctrlPr>
            </m:naryPr>
            <m:sub>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rPr>
                    <m:t>2</m:t>
                  </m:r>
                </m:sup>
              </m:sSubSup>
            </m:sub>
            <m:sup>
              <m:r>
                <w:rPr>
                  <w:rFonts w:ascii="Cambria Math" w:hAnsi="Cambria Math"/>
                  <w:highlight w:val="yellow"/>
                </w:rPr>
                <m:t>t</m:t>
              </m:r>
            </m:sup>
            <m:e>
              <m:nary>
                <m:naryPr>
                  <m:limLoc m:val="subSup"/>
                  <m:supHide m:val="1"/>
                  <m:ctrlPr>
                    <w:rPr>
                      <w:rFonts w:ascii="Cambria Math" w:hAnsi="Cambria Math"/>
                      <w:highlight w:val="yellow"/>
                    </w:rPr>
                  </m:ctrlPr>
                </m:naryPr>
                <m:sub>
                  <m:sSubSup>
                    <m:sSubSupPr>
                      <m:ctrlPr>
                        <w:rPr>
                          <w:rFonts w:ascii="Cambria Math" w:hAnsi="Cambria Math"/>
                          <w:highlight w:val="yellow"/>
                        </w:rPr>
                      </m:ctrlPr>
                    </m:sSubSupPr>
                    <m:e>
                      <m:r>
                        <w:rPr>
                          <w:rFonts w:ascii="Cambria Math" w:hAnsi="Cambria Math"/>
                          <w:highlight w:val="yellow"/>
                        </w:rPr>
                        <m:t>A</m:t>
                      </m:r>
                    </m:e>
                    <m:sub>
                      <m:r>
                        <w:rPr>
                          <w:rFonts w:ascii="Cambria Math" w:hAnsi="Cambria Math"/>
                          <w:highlight w:val="yellow"/>
                        </w:rPr>
                        <m:t>j</m:t>
                      </m:r>
                    </m:sub>
                    <m:sup>
                      <m:r>
                        <w:rPr>
                          <w:rFonts w:ascii="Cambria Math" w:hAnsi="Cambria Math"/>
                          <w:highlight w:val="yellow"/>
                        </w:rPr>
                        <m:t>​</m:t>
                      </m:r>
                      <m:r>
                        <m:rPr>
                          <m:sty m:val="p"/>
                        </m:rPr>
                        <w:rPr>
                          <w:rFonts w:ascii="Cambria Math" w:hAnsi="Cambria Math"/>
                          <w:highlight w:val="yellow"/>
                        </w:rPr>
                        <m:t>#</m:t>
                      </m:r>
                    </m:sup>
                  </m:sSubSup>
                </m:sub>
                <m:sup>
                  <m:r>
                    <w:rPr>
                      <w:rFonts w:ascii="Cambria Math" w:hAnsi="Cambria Math"/>
                      <w:highlight w:val="yellow"/>
                    </w:rPr>
                    <m:t>​</m:t>
                  </m:r>
                </m:sup>
                <m:e>
                  <m:d>
                    <m:dPr>
                      <m:ctrlPr>
                        <w:rPr>
                          <w:rFonts w:ascii="Cambria Math" w:hAnsi="Cambria Math"/>
                          <w:highlight w:val="yellow"/>
                        </w:rPr>
                      </m:ctrlPr>
                    </m:dPr>
                    <m:e>
                      <m:r>
                        <m:rPr>
                          <m:sty m:val="p"/>
                        </m:rP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u</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p</m:t>
                          </m:r>
                        </m:e>
                      </m:acc>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e>
                  </m:d>
                </m:e>
              </m:nary>
            </m:e>
          </m:nary>
          <m:r>
            <m:rPr>
              <m:sty m:val="p"/>
            </m:rPr>
            <w:rPr>
              <w:rFonts w:ascii="Cambria Math" w:hAnsi="Cambria Math"/>
              <w:highlight w:val="yellow"/>
            </w:rPr>
            <m:t>.</m:t>
          </m:r>
        </m:oMath>
      </m:oMathPara>
    </w:p>
    <w:p w14:paraId="242B4F61" w14:textId="77777777" w:rsidR="00941C3B" w:rsidRPr="00477D13" w:rsidRDefault="00941C3B" w:rsidP="00941C3B">
      <w:pPr>
        <w:pStyle w:val="FirstParagraph"/>
        <w:rPr>
          <w:highlight w:val="yellow"/>
          <w:lang w:val="es-CL"/>
        </w:rPr>
      </w:pPr>
      <w:r w:rsidRPr="00477D13">
        <w:rPr>
          <w:highlight w:val="yellow"/>
          <w:lang w:val="es-CL"/>
        </w:rPr>
        <w:t xml:space="preserve">En el gauge, </w:t>
      </w:r>
      <m:oMath>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u</m:t>
            </m:r>
          </m:e>
        </m:acc>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477D13">
        <w:rPr>
          <w:highlight w:val="yellow"/>
          <w:lang w:val="es-CL"/>
        </w:rPr>
        <w:t xml:space="preserve"> controla esas masas críticas mediante (i) LEI con corte (como arriba) y (ii) tu </w:t>
      </w:r>
      <w:r w:rsidRPr="00477D13">
        <w:rPr>
          <w:b/>
          <w:bCs/>
          <w:highlight w:val="yellow"/>
          <w:lang w:val="es-CL"/>
        </w:rPr>
        <w:t xml:space="preserve">bloque Morrey discreto + Good‑ </w:t>
      </w:r>
      <m:oMath>
        <m:r>
          <w:rPr>
            <w:rFonts w:ascii="Cambria Math" w:hAnsi="Cambria Math"/>
            <w:highlight w:val="yellow"/>
          </w:rPr>
          <m:t>λ</m:t>
        </m:r>
      </m:oMath>
      <w:r w:rsidRPr="00477D13">
        <w:rPr>
          <w:b/>
          <w:bCs/>
          <w:highlight w:val="yellow"/>
          <w:lang w:val="es-CL"/>
        </w:rPr>
        <w:t xml:space="preserve"> </w:t>
      </w:r>
      <w:r w:rsidRPr="00477D13">
        <w:rPr>
          <w:highlight w:val="yellow"/>
          <w:lang w:val="es-CL"/>
        </w:rPr>
        <w:t xml:space="preserve">, que provee el </w:t>
      </w:r>
      <w:r w:rsidRPr="00477D13">
        <w:rPr>
          <w:b/>
          <w:bCs/>
          <w:highlight w:val="yellow"/>
          <w:lang w:val="es-CL"/>
        </w:rPr>
        <w:t>presupuesto Carleson</w:t>
      </w:r>
      <w:r w:rsidRPr="00477D13">
        <w:rPr>
          <w:highlight w:val="yellow"/>
          <w:lang w:val="es-CL"/>
        </w:rPr>
        <w:t xml:space="preserve"> a todas las escalas alrededor del centro </w:t>
      </w:r>
      <m:oMath>
        <m:r>
          <w:rPr>
            <w:rFonts w:ascii="Cambria Math" w:hAnsi="Cambria Math"/>
            <w:highlight w:val="yellow"/>
          </w:rPr>
          <m:t>x</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477D13">
        <w:rPr>
          <w:highlight w:val="yellow"/>
          <w:lang w:val="es-CL"/>
        </w:rPr>
        <w:t xml:space="preserve"> y el radio </w:t>
      </w:r>
      <m:oMath>
        <m:r>
          <w:rPr>
            <w:rFonts w:ascii="Cambria Math" w:hAnsi="Cambria Math"/>
            <w:highlight w:val="yellow"/>
          </w:rPr>
          <m:t>λ</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477D13">
        <w:rPr>
          <w:highlight w:val="yellow"/>
          <w:lang w:val="es-CL"/>
        </w:rPr>
        <w:t xml:space="preserve"> :</w:t>
      </w:r>
    </w:p>
    <w:p w14:paraId="2C90F602" w14:textId="77777777" w:rsidR="00941C3B" w:rsidRPr="00477D13" w:rsidRDefault="00486C65" w:rsidP="00941C3B">
      <w:pPr>
        <w:pStyle w:val="Textoindependiente"/>
        <w:rPr>
          <w:highlight w:val="yellow"/>
        </w:rPr>
      </w:pPr>
      <m:oMathPara>
        <m:oMathParaPr>
          <m:jc m:val="center"/>
        </m:oMathParaPr>
        <m:oMath>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&lt;</m:t>
              </m:r>
              <m:r>
                <w:rPr>
                  <w:rFonts w:ascii="Cambria Math" w:hAnsi="Cambria Math"/>
                  <w:highlight w:val="yellow"/>
                </w:rPr>
                <m:t>0</m:t>
              </m:r>
            </m:lim>
          </m:limLow>
          <m:r>
            <w:rPr>
              <w:rFonts w:ascii="Cambria Math" w:hAnsi="Cambria Math"/>
              <w:highlight w:val="yellow"/>
            </w:rPr>
            <m:t> </m:t>
          </m:r>
          <m:nary>
            <m:naryPr>
              <m:chr m:val="∑"/>
              <m:limLoc m:val="undOvr"/>
              <m:supHide m:val="1"/>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0</m:t>
              </m:r>
            </m:sub>
            <m:sup>
              <m:r>
                <w:rPr>
                  <w:rFonts w:ascii="Cambria Math" w:hAnsi="Cambria Math"/>
                  <w:highlight w:val="yellow"/>
                </w:rPr>
                <m:t>​</m:t>
              </m:r>
            </m:sup>
            <m:e>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e>
          </m:nary>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m:rPr>
                  <m:sty m:val="p"/>
                </m:rPr>
                <w:rPr>
                  <w:rFonts w:ascii="Cambria Math" w:hAnsi="Cambria Math"/>
                  <w:highlight w:val="yellow"/>
                </w:rPr>
                <m:t>APMS</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rPr>
                <m:t>2</m:t>
              </m:r>
            </m:sup>
          </m:sSubSup>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rPr>
                <m:t>2</m:t>
              </m:r>
            </m:sup>
          </m:sSubSup>
          <m:r>
            <w:rPr>
              <w:rFonts w:ascii="Cambria Math" w:hAnsi="Cambria Math"/>
              <w:highlight w:val="yellow"/>
            </w:rPr>
            <m:t> </m:t>
          </m:r>
          <m:d>
            <m:dPr>
              <m:ctrlPr>
                <w:rPr>
                  <w:rFonts w:ascii="Cambria Math" w:hAnsi="Cambria Math"/>
                  <w:highlight w:val="yellow"/>
                </w:rPr>
              </m:ctrlPr>
            </m:dPr>
            <m:e>
              <m:r>
                <m:rPr>
                  <m:sty m:val="p"/>
                </m:rPr>
                <w:rPr>
                  <w:rFonts w:ascii="Cambria Math" w:hAnsi="Cambria Math"/>
                  <w:highlight w:val="yellow"/>
                </w:rPr>
                <m:t>Φ+Ψ</m:t>
              </m:r>
            </m:e>
          </m:d>
          <m:d>
            <m:dPr>
              <m:ctrlPr>
                <w:rPr>
                  <w:rFonts w:ascii="Cambria Math" w:hAnsi="Cambria Math"/>
                  <w:highlight w:val="yellow"/>
                </w:rPr>
              </m:ctrlPr>
            </m:dPr>
            <m:e>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e>
          </m:d>
          <m:r>
            <m:rPr>
              <m:sty m:val="p"/>
            </m:rPr>
            <w:rPr>
              <w:rFonts w:ascii="Cambria Math" w:hAnsi="Cambria Math"/>
              <w:highlight w:val="yellow"/>
            </w:rPr>
            <m:t>.</m:t>
          </m:r>
        </m:oMath>
      </m:oMathPara>
    </w:p>
    <w:p w14:paraId="503A864A" w14:textId="77777777" w:rsidR="00941C3B" w:rsidRPr="00477D13" w:rsidRDefault="00941C3B" w:rsidP="00941C3B">
      <w:pPr>
        <w:pStyle w:val="FirstParagraph"/>
        <w:rPr>
          <w:highlight w:val="yellow"/>
        </w:rPr>
      </w:pPr>
      <w:r w:rsidRPr="00477D13">
        <w:rPr>
          <w:highlight w:val="yellow"/>
          <w:lang w:val="es-CL"/>
        </w:rPr>
        <w:t xml:space="preserve">(La cota   </w:t>
      </w:r>
      <m:oMath>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j</m:t>
            </m:r>
          </m:sub>
        </m:sSub>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lang w:val="es-CL"/>
              </w:rPr>
              <m:t>2</m:t>
            </m:r>
          </m:sup>
        </m:sSubSup>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oMath>
      <w:r w:rsidRPr="00477D13">
        <w:rPr>
          <w:highlight w:val="yellow"/>
          <w:lang w:val="es-CL"/>
        </w:rPr>
        <w:t xml:space="preserve"> proviene de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Q</m:t>
            </m:r>
          </m:e>
          <m: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j</m:t>
                </m:r>
              </m:sub>
            </m:sSub>
          </m:sub>
        </m:sSub>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lang w:val="es-CL"/>
              </w:rPr>
              <m:t>5</m:t>
            </m:r>
          </m:sup>
        </m:sSubSup>
      </m:oMath>
      <w:r w:rsidRPr="00477D13">
        <w:rPr>
          <w:highlight w:val="yellow"/>
          <w:lang w:val="es-CL"/>
        </w:rPr>
        <w:t xml:space="preserve"> y la definición $F_j=R_j\,\dashint_{Q_{R_j}}|\nabla u|^2$ .) </w:t>
      </w:r>
      <w:r w:rsidRPr="00477D13">
        <w:rPr>
          <w:highlight w:val="yellow"/>
        </w:rPr>
        <w:t xml:space="preserve">Sustituyendo en </w:t>
      </w:r>
      <m:oMath>
        <m:r>
          <m:rPr>
            <m:sty m:val="p"/>
          </m:rPr>
          <w:rPr>
            <w:rFonts w:ascii="Cambria Math" w:hAnsi="Cambria Math"/>
            <w:highlight w:val="yellow"/>
          </w:rPr>
          <m:t>(</m:t>
        </m:r>
        <m:r>
          <m:rPr>
            <m:nor/>
          </m:rPr>
          <w:rPr>
            <w:highlight w:val="yellow"/>
          </w:rPr>
          <m:t>C</m:t>
        </m:r>
        <m:r>
          <m:rPr>
            <m:sty m:val="p"/>
          </m:rPr>
          <w:rPr>
            <w:rFonts w:ascii="Cambria Math" w:hAnsi="Cambria Math"/>
            <w:highlight w:val="yellow"/>
          </w:rPr>
          <m:t>)</m:t>
        </m:r>
      </m:oMath>
      <w:r w:rsidRPr="00477D13">
        <w:rPr>
          <w:highlight w:val="yellow"/>
        </w:rPr>
        <w:t xml:space="preserve"> llegamos a</w:t>
      </w:r>
    </w:p>
    <w:p w14:paraId="703E9D5F" w14:textId="77777777" w:rsidR="00941C3B" w:rsidRPr="00477D13" w:rsidRDefault="00486C65" w:rsidP="00941C3B">
      <w:pPr>
        <w:pStyle w:val="Textoindependiente"/>
        <w:rPr>
          <w:highlight w:val="yellow"/>
        </w:rPr>
      </w:pPr>
      <m:oMathPara>
        <m:oMathParaPr>
          <m:jc m:val="center"/>
        </m:oMathParaPr>
        <m:oMath>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sub>
            <m:sup>
              <m:r>
                <w:rPr>
                  <w:rFonts w:ascii="Cambria Math" w:hAnsi="Cambria Math"/>
                  <w:highlight w:val="yellow"/>
                </w:rPr>
                <m:t>​</m:t>
              </m:r>
            </m:sup>
            <m:e>
              <m:r>
                <m:rPr>
                  <m:sty m:val="p"/>
                </m:rPr>
                <w:rPr>
                  <w:rFonts w:ascii="Cambria Math" w:hAnsi="Cambria Math"/>
                  <w:highlight w:val="yellow"/>
                </w:rPr>
                <m:t>|</m:t>
              </m:r>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rPr>
                <m:t>-</m:t>
              </m:r>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bSup>
          <m:r>
            <w:rPr>
              <w:rFonts w:ascii="Cambria Math" w:hAnsi="Cambria Math"/>
              <w:highlight w:val="yellow"/>
            </w:rPr>
            <m:t> </m:t>
          </m:r>
          <m:r>
            <m:rPr>
              <m:sty m:val="p"/>
            </m:rP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rPr>
                <m:t>2</m:t>
              </m:r>
            </m:sup>
          </m:sSubSup>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rPr>
                <m:t>2</m:t>
              </m:r>
            </m:sup>
          </m:sSubSup>
          <m:r>
            <w:rPr>
              <w:rFonts w:ascii="Cambria Math" w:hAnsi="Cambria Math"/>
              <w:highlight w:val="yellow"/>
            </w:rPr>
            <m:t> </m:t>
          </m:r>
          <m:r>
            <m:rPr>
              <m:sty m:val="p"/>
            </m:rPr>
            <w:rPr>
              <w:rFonts w:ascii="Cambria Math" w:hAnsi="Cambria Math"/>
              <w:highlight w:val="yellow"/>
            </w:rPr>
            <m:t>Ξ(</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bSup>
          <m:r>
            <w:rPr>
              <w:rFonts w:ascii="Cambria Math" w:hAnsi="Cambria Math"/>
              <w:highlight w:val="yellow"/>
            </w:rPr>
            <m:t> </m:t>
          </m:r>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r>
                <m:rPr>
                  <m:sty m:val="p"/>
                </m:rPr>
                <w:rPr>
                  <w:rFonts w:ascii="Cambria Math" w:hAnsi="Cambria Math"/>
                  <w:highlight w:val="yellow"/>
                </w:rPr>
                <m:t>(</m:t>
              </m:r>
              <m:r>
                <w:rPr>
                  <w:rFonts w:ascii="Cambria Math" w:hAnsi="Cambria Math"/>
                  <w:highlight w:val="yellow"/>
                </w:rPr>
                <m:t>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+Ξ(</m:t>
              </m:r>
              <m:r>
                <w:rPr>
                  <w:rFonts w:ascii="Cambria Math" w:hAnsi="Cambria Math"/>
                  <w:highlight w:val="yellow"/>
                </w:rPr>
                <m:t>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e>
          </m:d>
          <m:r>
            <m:rPr>
              <m:sty m:val="p"/>
            </m:rPr>
            <w:rPr>
              <w:rFonts w:ascii="Cambria Math" w:hAnsi="Cambria Math"/>
              <w:highlight w:val="yellow"/>
            </w:rPr>
            <m:t>,</m:t>
          </m:r>
        </m:oMath>
      </m:oMathPara>
    </w:p>
    <w:p w14:paraId="2D283335" w14:textId="77777777" w:rsidR="00941C3B" w:rsidRPr="00477D13" w:rsidRDefault="00941C3B" w:rsidP="00941C3B">
      <w:pPr>
        <w:pStyle w:val="FirstParagraph"/>
        <w:rPr>
          <w:highlight w:val="yellow"/>
          <w:lang w:val="es-CL"/>
        </w:rPr>
      </w:pPr>
      <w:r w:rsidRPr="00477D13">
        <w:rPr>
          <w:highlight w:val="yellow"/>
          <w:lang w:val="es-CL"/>
        </w:rPr>
        <w:t xml:space="preserve">donde </w:t>
      </w:r>
      <m:oMath>
        <m:r>
          <m:rPr>
            <m:sty m:val="p"/>
          </m:rPr>
          <w:rPr>
            <w:rFonts w:ascii="Cambria Math" w:hAnsi="Cambria Math"/>
            <w:highlight w:val="yellow"/>
          </w:rPr>
          <m:t>Ξ</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477D13">
        <w:rPr>
          <w:highlight w:val="yellow"/>
          <w:lang w:val="es-CL"/>
        </w:rPr>
        <w:t xml:space="preserve"> compacta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477D13">
        <w:rPr>
          <w:highlight w:val="yellow"/>
          <w:lang w:val="es-CL"/>
        </w:rPr>
        <w:t xml:space="preserve"> en escala comparable (fija) alrededor del gauge (presupuesto exterior local). En la reescala APMS ese </w:t>
      </w:r>
      <m:oMath>
        <m:r>
          <m:rPr>
            <m:sty m:val="p"/>
          </m:rPr>
          <w:rPr>
            <w:rFonts w:ascii="Cambria Math" w:hAnsi="Cambria Math"/>
            <w:highlight w:val="yellow"/>
          </w:rPr>
          <m:t>Ξ</m:t>
        </m:r>
      </m:oMath>
      <w:r w:rsidRPr="00477D13">
        <w:rPr>
          <w:highlight w:val="yellow"/>
          <w:lang w:val="es-CL"/>
        </w:rPr>
        <w:t xml:space="preserve"> es </w:t>
      </w:r>
      <w:r w:rsidRPr="00477D13">
        <w:rPr>
          <w:b/>
          <w:bCs/>
          <w:highlight w:val="yellow"/>
          <w:lang w:val="es-CL"/>
        </w:rPr>
        <w:t>uniforme</w:t>
      </w:r>
      <w:r w:rsidRPr="00477D13">
        <w:rPr>
          <w:highlight w:val="yellow"/>
          <w:lang w:val="es-CL"/>
        </w:rPr>
        <w:t xml:space="preserve"> en </w:t>
      </w:r>
      <m:oMath>
        <m:r>
          <w:rPr>
            <w:rFonts w:ascii="Cambria Math" w:hAnsi="Cambria Math"/>
            <w:highlight w:val="yellow"/>
          </w:rPr>
          <m:t>t</m:t>
        </m:r>
      </m:oMath>
      <w:r w:rsidRPr="00477D13">
        <w:rPr>
          <w:highlight w:val="yellow"/>
          <w:lang w:val="es-CL"/>
        </w:rPr>
        <w:t xml:space="preserve"> . Sumando sobre </w:t>
      </w:r>
      <m:oMath>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J</m:t>
        </m:r>
      </m:oMath>
      <w:r w:rsidRPr="00477D13">
        <w:rPr>
          <w:highlight w:val="yellow"/>
          <w:lang w:val="es-CL"/>
        </w:rPr>
        <w:t xml:space="preserve"> con pesos geométricos de </w:t>
      </w:r>
      <w:r w:rsidRPr="00477D13">
        <w:rPr>
          <w:b/>
          <w:bCs/>
          <w:highlight w:val="yellow"/>
          <w:lang w:val="es-CL"/>
        </w:rPr>
        <w:t>Paso A</w:t>
      </w:r>
      <w:r w:rsidRPr="00477D13">
        <w:rPr>
          <w:highlight w:val="yellow"/>
          <w:lang w:val="es-CL"/>
        </w:rPr>
        <w:t xml:space="preserve"> y usando Cauchy–Schwarz discreto,</w:t>
      </w:r>
    </w:p>
    <w:p w14:paraId="7A414F18" w14:textId="77777777" w:rsidR="00941C3B" w:rsidRPr="00477D13" w:rsidRDefault="00486C65" w:rsidP="00941C3B">
      <w:pPr>
        <w:pStyle w:val="Textoindependiente"/>
        <w:rPr>
          <w:highlight w:val="yellow"/>
        </w:rPr>
      </w:pPr>
      <m:oMathPara>
        <m:oMathParaPr>
          <m:jc m:val="center"/>
        </m:oMathParaPr>
        <m:oMath>
          <m:nary>
            <m:naryPr>
              <m:chr m:val="∑"/>
              <m:limLoc m:val="undOvr"/>
              <m:supHide m:val="1"/>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J</m:t>
              </m:r>
            </m:sub>
            <m:sup>
              <m:r>
                <w:rPr>
                  <w:rFonts w:ascii="Cambria Math" w:hAnsi="Cambria Math"/>
                  <w:highlight w:val="yellow"/>
                </w:rPr>
                <m:t>​</m:t>
              </m:r>
            </m:sup>
            <m:e>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sub>
                <m:sup>
                  <m:r>
                    <w:rPr>
                      <w:rFonts w:ascii="Cambria Math" w:hAnsi="Cambria Math"/>
                      <w:highlight w:val="yellow"/>
                    </w:rPr>
                    <m:t>​</m:t>
                  </m:r>
                </m:sup>
                <m:e>
                  <m:r>
                    <m:rPr>
                      <m:sty m:val="p"/>
                    </m:rPr>
                    <w:rPr>
                      <w:rFonts w:ascii="Cambria Math" w:hAnsi="Cambria Math"/>
                      <w:highlight w:val="yellow"/>
                    </w:rPr>
                    <m:t>|</m:t>
                  </m:r>
                </m:e>
              </m:nary>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limLow>
            <m:limLowPr>
              <m:ctrlPr>
                <w:rPr>
                  <w:rFonts w:ascii="Cambria Math" w:hAnsi="Cambria Math"/>
                  <w:highlight w:val="yellow"/>
                </w:rPr>
              </m:ctrlPr>
            </m:limLowPr>
            <m:e>
              <m:limLow>
                <m:limLowPr>
                  <m:ctrlPr>
                    <w:rPr>
                      <w:rFonts w:ascii="Cambria Math" w:hAnsi="Cambria Math"/>
                      <w:highlight w:val="yellow"/>
                    </w:rPr>
                  </m:ctrlPr>
                </m:limLowPr>
                <m:e>
                  <m:nary>
                    <m:naryPr>
                      <m:chr m:val="∑"/>
                      <m:limLoc m:val="undOvr"/>
                      <m:supHide m:val="1"/>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J</m:t>
                      </m:r>
                    </m:sub>
                    <m:sup>
                      <m:r>
                        <w:rPr>
                          <w:rFonts w:ascii="Cambria Math" w:hAnsi="Cambria Math"/>
                          <w:highlight w:val="yellow"/>
                        </w:rPr>
                        <m:t>​</m:t>
                      </m:r>
                    </m:sup>
                    <m:e>
                      <m:sSup>
                        <m:sSupPr>
                          <m:ctrlPr>
                            <w:rPr>
                              <w:rFonts w:ascii="Cambria Math" w:hAnsi="Cambria Math"/>
                              <w:highlight w:val="yellow"/>
                            </w:rPr>
                          </m:ctrlPr>
                        </m:sSupPr>
                        <m:e>
                          <m:r>
                            <w:rPr>
                              <w:rFonts w:ascii="Cambria Math" w:hAnsi="Cambria Math"/>
                              <w:highlight w:val="yellow"/>
                            </w:rPr>
                            <m:t>2</m:t>
                          </m:r>
                        </m:e>
                        <m:sup>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3</m:t>
                              </m:r>
                            </m:num>
                            <m:den>
                              <m:r>
                                <w:rPr>
                                  <w:rFonts w:ascii="Cambria Math" w:hAnsi="Cambria Math"/>
                                  <w:highlight w:val="yellow"/>
                                </w:rPr>
                                <m:t>2</m:t>
                              </m:r>
                            </m:den>
                          </m:f>
                          <m:r>
                            <w:rPr>
                              <w:rFonts w:ascii="Cambria Math" w:hAnsi="Cambria Math"/>
                              <w:highlight w:val="yellow"/>
                            </w:rPr>
                            <m:t>j</m:t>
                          </m:r>
                        </m:sup>
                      </m:sSup>
                    </m:e>
                  </m:nary>
                </m:e>
                <m:lim>
                  <m:r>
                    <m:rPr>
                      <m:sty m:val="p"/>
                    </m:rPr>
                    <w:rPr>
                      <w:rFonts w:ascii="Cambria Math" w:hAnsi="Cambria Math"/>
                      <w:highlight w:val="yellow"/>
                    </w:rPr>
                    <m:t>⏟</m:t>
                  </m:r>
                </m:lim>
              </m:limLow>
            </m:e>
            <m:lim>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2</m:t>
                  </m:r>
                </m:e>
                <m:sup>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3</m:t>
                      </m:r>
                    </m:num>
                    <m:den>
                      <m:r>
                        <w:rPr>
                          <w:rFonts w:ascii="Cambria Math" w:hAnsi="Cambria Math"/>
                          <w:highlight w:val="yellow"/>
                        </w:rPr>
                        <m:t>2</m:t>
                      </m:r>
                    </m:den>
                  </m:f>
                  <m:r>
                    <w:rPr>
                      <w:rFonts w:ascii="Cambria Math" w:hAnsi="Cambria Math"/>
                      <w:highlight w:val="yellow"/>
                    </w:rPr>
                    <m:t>J</m:t>
                  </m:r>
                </m:sup>
              </m:sSup>
            </m:lim>
          </m:limLow>
          <m:r>
            <w:rPr>
              <w:rFonts w:ascii="Cambria Math" w:hAnsi="Cambria Math"/>
              <w:highlight w:val="yellow"/>
            </w:rPr>
            <m:t> </m:t>
          </m:r>
          <m:r>
            <m:rPr>
              <m:sty m:val="p"/>
            </m:rPr>
            <w:rPr>
              <w:rFonts w:ascii="Cambria Math" w:hAnsi="Cambria Math"/>
              <w:highlight w:val="yellow"/>
            </w:rPr>
            <m:t>(</m:t>
          </m:r>
          <m:limLow>
            <m:limLowPr>
              <m:ctrlPr>
                <w:rPr>
                  <w:rFonts w:ascii="Cambria Math" w:hAnsi="Cambria Math"/>
                  <w:highlight w:val="yellow"/>
                </w:rPr>
              </m:ctrlPr>
            </m:limLowPr>
            <m:e>
              <m:limLow>
                <m:limLowPr>
                  <m:ctrlPr>
                    <w:rPr>
                      <w:rFonts w:ascii="Cambria Math" w:hAnsi="Cambria Math"/>
                      <w:highlight w:val="yellow"/>
                    </w:rPr>
                  </m:ctrlPr>
                </m:limLowPr>
                <m:e>
                  <m:nary>
                    <m:naryPr>
                      <m:chr m:val="∑"/>
                      <m:limLoc m:val="undOvr"/>
                      <m:supHide m:val="1"/>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0</m:t>
                      </m:r>
                    </m:sub>
                    <m:sup>
                      <m:r>
                        <w:rPr>
                          <w:rFonts w:ascii="Cambria Math" w:hAnsi="Cambria Math"/>
                          <w:highlight w:val="yellow"/>
                        </w:rPr>
                        <m:t>​</m:t>
                      </m:r>
                    </m:sup>
                    <m:e>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e>
                  </m:nary>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e>
                <m:lim>
                  <m:r>
                    <m:rPr>
                      <m:sty m:val="p"/>
                    </m:rPr>
                    <w:rPr>
                      <w:rFonts w:ascii="Cambria Math" w:hAnsi="Cambria Math"/>
                      <w:highlight w:val="yellow"/>
                    </w:rPr>
                    <m:t>⏟</m:t>
                  </m:r>
                </m:lim>
              </m:limLow>
            </m:e>
            <m:lim>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m:rPr>
                      <m:sty m:val="p"/>
                    </m:rPr>
                    <w:rPr>
                      <w:rFonts w:ascii="Cambria Math" w:hAnsi="Cambria Math"/>
                      <w:highlight w:val="yellow"/>
                    </w:rPr>
                    <m:t>APMS</m:t>
                  </m:r>
                </m:sub>
              </m:sSub>
            </m:lim>
          </m:limLow>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limLow>
            <m:limLowPr>
              <m:ctrlPr>
                <w:rPr>
                  <w:rFonts w:ascii="Cambria Math" w:hAnsi="Cambria Math"/>
                  <w:highlight w:val="yellow"/>
                </w:rPr>
              </m:ctrlPr>
            </m:limLowPr>
            <m:e>
              <m:limLow>
                <m:limLowPr>
                  <m:ctrlPr>
                    <w:rPr>
                      <w:rFonts w:ascii="Cambria Math" w:hAnsi="Cambria Math"/>
                      <w:highlight w:val="yellow"/>
                    </w:rPr>
                  </m:ctrlPr>
                </m:limLowPr>
                <m:e>
                  <m:nary>
                    <m:naryPr>
                      <m:chr m:val="∑"/>
                      <m:limLoc m:val="undOvr"/>
                      <m:supHide m:val="1"/>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J</m:t>
                      </m:r>
                    </m:sub>
                    <m:sup>
                      <m:r>
                        <w:rPr>
                          <w:rFonts w:ascii="Cambria Math" w:hAnsi="Cambria Math"/>
                          <w:highlight w:val="yellow"/>
                        </w:rPr>
                        <m:t>​</m:t>
                      </m:r>
                    </m:sup>
                    <m:e>
                      <m:sSup>
                        <m:sSupPr>
                          <m:ctrlPr>
                            <w:rPr>
                              <w:rFonts w:ascii="Cambria Math" w:hAnsi="Cambria Math"/>
                              <w:highlight w:val="yellow"/>
                            </w:rPr>
                          </m:ctrlPr>
                        </m:sSupPr>
                        <m:e>
                          <m:r>
                            <w:rPr>
                              <w:rFonts w:ascii="Cambria Math" w:hAnsi="Cambria Math"/>
                              <w:highlight w:val="yellow"/>
                            </w:rPr>
                            <m:t>2</m:t>
                          </m:r>
                        </m:e>
                        <m:sup>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3</m:t>
                              </m:r>
                            </m:num>
                            <m:den>
                              <m:r>
                                <w:rPr>
                                  <w:rFonts w:ascii="Cambria Math" w:hAnsi="Cambria Math"/>
                                  <w:highlight w:val="yellow"/>
                                </w:rPr>
                                <m:t>2</m:t>
                              </m:r>
                            </m:den>
                          </m:f>
                          <m:r>
                            <w:rPr>
                              <w:rFonts w:ascii="Cambria Math" w:hAnsi="Cambria Math"/>
                              <w:highlight w:val="yellow"/>
                            </w:rPr>
                            <m:t>j</m:t>
                          </m:r>
                        </m:sup>
                      </m:sSup>
                    </m:e>
                  </m:nary>
                </m:e>
                <m:lim>
                  <m:r>
                    <m:rPr>
                      <m:sty m:val="p"/>
                    </m:rPr>
                    <w:rPr>
                      <w:rFonts w:ascii="Cambria Math" w:hAnsi="Cambria Math"/>
                      <w:highlight w:val="yellow"/>
                    </w:rPr>
                    <m:t>⏟</m:t>
                  </m:r>
                </m:lim>
              </m:limLow>
            </m:e>
            <m:lim>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2</m:t>
                  </m:r>
                </m:e>
                <m:sup>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3</m:t>
                      </m:r>
                    </m:num>
                    <m:den>
                      <m:r>
                        <w:rPr>
                          <w:rFonts w:ascii="Cambria Math" w:hAnsi="Cambria Math"/>
                          <w:highlight w:val="yellow"/>
                        </w:rPr>
                        <m:t>2</m:t>
                      </m:r>
                    </m:den>
                  </m:f>
                  <m:r>
                    <w:rPr>
                      <w:rFonts w:ascii="Cambria Math" w:hAnsi="Cambria Math"/>
                      <w:highlight w:val="yellow"/>
                    </w:rPr>
                    <m:t>J</m:t>
                  </m:r>
                </m:sup>
              </m:sSup>
            </m:lim>
          </m:limLow>
          <m:r>
            <w:rPr>
              <w:rFonts w:ascii="Cambria Math" w:hAnsi="Cambria Math"/>
              <w:highlight w:val="yellow"/>
            </w:rPr>
            <m:t> </m:t>
          </m:r>
          <m:r>
            <m:rPr>
              <m:sty m:val="p"/>
            </m:rPr>
            <w:rPr>
              <w:rFonts w:ascii="Cambria Math" w:hAnsi="Cambria Math"/>
              <w:highlight w:val="yellow"/>
            </w:rPr>
            <m:t>Ξ(</m:t>
          </m:r>
          <m:r>
            <w:rPr>
              <w:rFonts w:ascii="Cambria Math" w:hAnsi="Cambria Math"/>
              <w:highlight w:val="yellow"/>
            </w:rPr>
            <m:t>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oMath>
      </m:oMathPara>
    </w:p>
    <w:p w14:paraId="36843991" w14:textId="77777777" w:rsidR="00941C3B" w:rsidRPr="00477D13" w:rsidRDefault="00941C3B" w:rsidP="00941C3B">
      <w:pPr>
        <w:pStyle w:val="FirstParagraph"/>
        <w:rPr>
          <w:highlight w:val="yellow"/>
          <w:lang w:val="es-CL"/>
        </w:rPr>
      </w:pPr>
      <w:r w:rsidRPr="00477D13">
        <w:rPr>
          <w:highlight w:val="yellow"/>
          <w:lang w:val="es-CL"/>
        </w:rPr>
        <w:t xml:space="preserve">Tomando supremo en </w:t>
      </w:r>
      <m:oMath>
        <m:r>
          <w:rPr>
            <w:rFonts w:ascii="Cambria Math" w:hAnsi="Cambria Math"/>
            <w:highlight w:val="yellow"/>
          </w:rPr>
          <m:t>t</m:t>
        </m:r>
        <m:r>
          <m:rPr>
            <m:sty m:val="p"/>
          </m:rPr>
          <w:rPr>
            <w:rFonts w:ascii="Cambria Math" w:hAnsi="Cambria Math"/>
            <w:highlight w:val="yellow"/>
            <w:lang w:val="es-CL"/>
          </w:rPr>
          <m:t>&lt;</m:t>
        </m:r>
        <m:r>
          <w:rPr>
            <w:rFonts w:ascii="Cambria Math" w:hAnsi="Cambria Math"/>
            <w:highlight w:val="yellow"/>
            <w:lang w:val="es-CL"/>
          </w:rPr>
          <m:t>0</m:t>
        </m:r>
      </m:oMath>
      <w:r w:rsidRPr="00477D13">
        <w:rPr>
          <w:highlight w:val="yellow"/>
          <w:lang w:val="es-CL"/>
        </w:rPr>
        <w:t xml:space="preserve"> y recordando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sub>
        </m:sSub>
        <m:nary>
          <m:naryPr>
            <m:chr m:val="∑"/>
            <m:limLoc m:val="undOvr"/>
            <m:supHide m:val="1"/>
            <m:ctrlPr>
              <w:rPr>
                <w:rFonts w:ascii="Cambria Math" w:hAnsi="Cambria Math"/>
                <w:highlight w:val="yellow"/>
              </w:rPr>
            </m:ctrlPr>
          </m:naryPr>
          <m:sub>
            <m:r>
              <w:rPr>
                <w:rFonts w:ascii="Cambria Math" w:hAnsi="Cambria Math"/>
                <w:highlight w:val="yellow"/>
              </w:rPr>
              <m:t>j</m:t>
            </m:r>
          </m:sub>
          <m:sup>
            <m:r>
              <w:rPr>
                <w:rFonts w:ascii="Cambria Math" w:hAnsi="Cambria Math"/>
                <w:highlight w:val="yellow"/>
                <w:lang w:val="es-CL"/>
              </w:rPr>
              <m:t>​</m:t>
            </m:r>
          </m:sup>
          <m:e>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e>
        </m:nary>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C</m:t>
            </m:r>
          </m:e>
          <m:sub>
            <m:r>
              <m:rPr>
                <m:sty m:val="p"/>
              </m:rPr>
              <w:rPr>
                <w:rFonts w:ascii="Cambria Math" w:hAnsi="Cambria Math"/>
                <w:highlight w:val="yellow"/>
                <w:lang w:val="es-CL"/>
              </w:rPr>
              <m:t>APMS</m:t>
            </m:r>
          </m:sub>
        </m:sSub>
      </m:oMath>
      <w:r w:rsidRPr="00477D13">
        <w:rPr>
          <w:highlight w:val="yellow"/>
          <w:lang w:val="es-CL"/>
        </w:rPr>
        <w:t xml:space="preserve"> (gauge), obtenemos la </w:t>
      </w:r>
      <w:r w:rsidRPr="00477D13">
        <w:rPr>
          <w:b/>
          <w:bCs/>
          <w:highlight w:val="yellow"/>
          <w:lang w:val="es-CL"/>
        </w:rPr>
        <w:t>cola uniforme</w:t>
      </w:r>
      <w:r w:rsidRPr="00477D13">
        <w:rPr>
          <w:highlight w:val="yellow"/>
          <w:lang w:val="es-CL"/>
        </w:rPr>
        <w:t>:</w:t>
      </w:r>
    </w:p>
    <w:p w14:paraId="09A12E3F" w14:textId="77777777" w:rsidR="00941C3B" w:rsidRPr="00477D13" w:rsidRDefault="00486C65" w:rsidP="00941C3B">
      <w:pPr>
        <w:pStyle w:val="Textoindependiente"/>
        <w:rPr>
          <w:highlight w:val="yellow"/>
        </w:rPr>
      </w:pPr>
      <m:oMathPara>
        <m:oMathParaPr>
          <m:jc m:val="center"/>
        </m:oMathParaPr>
        <m:oMath>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&lt;</m:t>
              </m:r>
              <m:r>
                <w:rPr>
                  <w:rFonts w:ascii="Cambria Math" w:hAnsi="Cambria Math"/>
                  <w:highlight w:val="yellow"/>
                </w:rPr>
                <m:t>0</m:t>
              </m:r>
            </m:lim>
          </m:limLow>
          <m:nary>
            <m:naryPr>
              <m:chr m:val="∑"/>
              <m:limLoc m:val="undOvr"/>
              <m:supHide m:val="1"/>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rPr>
                <m:t>≥</m:t>
              </m:r>
              <m:r>
                <w:rPr>
                  <w:rFonts w:ascii="Cambria Math" w:hAnsi="Cambria Math"/>
                  <w:highlight w:val="yellow"/>
                </w:rPr>
                <m:t>J</m:t>
              </m:r>
            </m:sub>
            <m:sup>
              <m:r>
                <w:rPr>
                  <w:rFonts w:ascii="Cambria Math" w:hAnsi="Cambria Math"/>
                  <w:highlight w:val="yellow"/>
                </w:rPr>
                <m:t>​</m:t>
              </m:r>
            </m:sup>
            <m:e>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sub>
                <m:sup>
                  <m:r>
                    <w:rPr>
                      <w:rFonts w:ascii="Cambria Math" w:hAnsi="Cambria Math"/>
                      <w:highlight w:val="yellow"/>
                    </w:rPr>
                    <m:t>​</m:t>
                  </m:r>
                </m:sup>
                <m:e>
                  <m:r>
                    <m:rPr>
                      <m:sty m:val="p"/>
                    </m:rPr>
                    <w:rPr>
                      <w:rFonts w:ascii="Cambria Math" w:hAnsi="Cambria Math"/>
                      <w:highlight w:val="yellow"/>
                    </w:rPr>
                    <m:t>|</m:t>
                  </m:r>
                </m:e>
              </m:nary>
            </m:e>
          </m:nary>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sSup>
            <m:sSupPr>
              <m:ctrlPr>
                <w:rPr>
                  <w:rFonts w:ascii="Cambria Math" w:hAnsi="Cambria Math"/>
                  <w:highlight w:val="yellow"/>
                </w:rPr>
              </m:ctrlPr>
            </m:sSupPr>
            <m:e>
              <m:r>
                <w:rPr>
                  <w:rFonts w:ascii="Cambria Math" w:hAnsi="Cambria Math"/>
                  <w:highlight w:val="yellow"/>
                </w:rPr>
                <m:t>2</m:t>
              </m:r>
            </m:e>
            <m:sup>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3</m:t>
                  </m:r>
                </m:num>
                <m:den>
                  <m:r>
                    <w:rPr>
                      <w:rFonts w:ascii="Cambria Math" w:hAnsi="Cambria Math"/>
                      <w:highlight w:val="yellow"/>
                    </w:rPr>
                    <m:t>2</m:t>
                  </m:r>
                </m:den>
              </m:f>
              <m:r>
                <w:rPr>
                  <w:rFonts w:ascii="Cambria Math" w:hAnsi="Cambria Math"/>
                  <w:highlight w:val="yellow"/>
                </w:rPr>
                <m:t>J</m:t>
              </m:r>
            </m:sup>
          </m:sSup>
          <m:r>
            <m:rPr>
              <m:sty m:val="p"/>
            </m:rPr>
            <w:rPr>
              <w:rFonts w:ascii="Cambria Math" w:hAnsi="Cambria Math"/>
              <w:highlight w:val="yellow"/>
            </w:rPr>
            <m:t>.</m:t>
          </m:r>
        </m:oMath>
      </m:oMathPara>
    </w:p>
    <w:p w14:paraId="0777CDB4" w14:textId="77777777" w:rsidR="00941C3B" w:rsidRPr="00477D13" w:rsidRDefault="00941C3B" w:rsidP="00941C3B">
      <w:pPr>
        <w:pStyle w:val="FirstParagraph"/>
        <w:rPr>
          <w:highlight w:val="yellow"/>
          <w:lang w:val="es-CL"/>
        </w:rPr>
      </w:pPr>
      <w:r w:rsidRPr="00477D13">
        <w:rPr>
          <w:highlight w:val="yellow"/>
          <w:lang w:val="es-CL"/>
        </w:rPr>
        <w:t xml:space="preserve">Dado </w:t>
      </w:r>
      <m:oMath>
        <m:r>
          <w:rPr>
            <w:rFonts w:ascii="Cambria Math" w:hAnsi="Cambria Math"/>
            <w:highlight w:val="yellow"/>
          </w:rPr>
          <m:t>ε</m:t>
        </m:r>
        <m:r>
          <m:rPr>
            <m:sty m:val="p"/>
          </m:rPr>
          <w:rPr>
            <w:rFonts w:ascii="Cambria Math" w:hAnsi="Cambria Math"/>
            <w:highlight w:val="yellow"/>
            <w:lang w:val="es-CL"/>
          </w:rPr>
          <m:t>&gt;</m:t>
        </m:r>
        <m:r>
          <w:rPr>
            <w:rFonts w:ascii="Cambria Math" w:hAnsi="Cambria Math"/>
            <w:highlight w:val="yellow"/>
            <w:lang w:val="es-CL"/>
          </w:rPr>
          <m:t>0</m:t>
        </m:r>
      </m:oMath>
      <w:r w:rsidRPr="00477D13">
        <w:rPr>
          <w:highlight w:val="yellow"/>
          <w:lang w:val="es-CL"/>
        </w:rPr>
        <w:t xml:space="preserve"> , basta elegir </w:t>
      </w:r>
      <m:oMath>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ε</m:t>
        </m:r>
        <m:r>
          <m:rPr>
            <m:sty m:val="p"/>
          </m:rPr>
          <w:rPr>
            <w:rFonts w:ascii="Cambria Math" w:hAnsi="Cambria Math"/>
            <w:highlight w:val="yellow"/>
            <w:lang w:val="es-CL"/>
          </w:rPr>
          <m:t>)</m:t>
        </m:r>
      </m:oMath>
      <w:r w:rsidRPr="00477D13">
        <w:rPr>
          <w:highlight w:val="yellow"/>
          <w:lang w:val="es-CL"/>
        </w:rPr>
        <w:t xml:space="preserve"> (equivalente a </w:t>
      </w:r>
      <m:oMath>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ε</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lang w:val="es-CL"/>
              </w:rPr>
              <m:t>2</m:t>
            </m:r>
          </m:e>
          <m:sup>
            <m:r>
              <w:rPr>
                <w:rFonts w:ascii="Cambria Math" w:hAnsi="Cambria Math"/>
                <w:highlight w:val="yellow"/>
              </w:rPr>
              <m:t>J</m:t>
            </m:r>
          </m:sup>
        </m:sSup>
      </m:oMath>
      <w:r w:rsidRPr="00477D13">
        <w:rPr>
          <w:highlight w:val="yellow"/>
          <w:lang w:val="es-CL"/>
        </w:rPr>
        <w:t xml:space="preserve"> ) para que el lado derecho sea </w:t>
      </w:r>
      <m:oMath>
        <m:r>
          <m:rPr>
            <m:sty m:val="p"/>
          </m:rPr>
          <w:rPr>
            <w:rFonts w:ascii="Cambria Math" w:hAnsi="Cambria Math"/>
            <w:highlight w:val="yellow"/>
            <w:lang w:val="es-CL"/>
          </w:rPr>
          <m:t>≤</m:t>
        </m:r>
        <m:r>
          <w:rPr>
            <w:rFonts w:ascii="Cambria Math" w:hAnsi="Cambria Math"/>
            <w:highlight w:val="yellow"/>
          </w:rPr>
          <m:t>ε</m:t>
        </m:r>
      </m:oMath>
      <w:r w:rsidRPr="00477D13">
        <w:rPr>
          <w:highlight w:val="yellow"/>
          <w:lang w:val="es-CL"/>
        </w:rPr>
        <w:t xml:space="preserve"> . Esto demuestra la Proposición 4.2. ■</w:t>
      </w:r>
    </w:p>
    <w:p w14:paraId="1A1B2951" w14:textId="77777777" w:rsidR="00941C3B" w:rsidRPr="00477D13" w:rsidRDefault="00941C3B" w:rsidP="00941C3B">
      <w:pPr>
        <w:pStyle w:val="Textodebloque"/>
        <w:rPr>
          <w:highlight w:val="yellow"/>
          <w:lang w:val="es-CL"/>
        </w:rPr>
      </w:pPr>
      <w:r w:rsidRPr="00477D13">
        <w:rPr>
          <w:b/>
          <w:bCs/>
          <w:highlight w:val="yellow"/>
          <w:lang w:val="es-CL"/>
        </w:rPr>
        <w:t>Notas de coherencia con tu manuscrito.</w:t>
      </w:r>
      <w:r w:rsidRPr="00477D13">
        <w:rPr>
          <w:highlight w:val="yellow"/>
          <w:lang w:val="es-CL"/>
        </w:rPr>
        <w:br/>
        <w:t xml:space="preserve">– El </w:t>
      </w:r>
      <w:r w:rsidRPr="00477D13">
        <w:rPr>
          <w:b/>
          <w:bCs/>
          <w:highlight w:val="yellow"/>
          <w:lang w:val="es-CL"/>
        </w:rPr>
        <w:t>gauge + Carleson APMS</w:t>
      </w:r>
      <w:r w:rsidRPr="00477D13">
        <w:rPr>
          <w:highlight w:val="yellow"/>
          <w:lang w:val="es-CL"/>
        </w:rPr>
        <w:t xml:space="preserve"> está en § 4.1: “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r>
              <m:rPr>
                <m:sty m:val="p"/>
              </m:rPr>
              <w:rPr>
                <w:rFonts w:ascii="Cambria Math" w:hAnsi="Cambria Math"/>
                <w:highlight w:val="yellow"/>
                <w:lang w:val="es-CL"/>
              </w:rPr>
              <m:t>&lt;</m:t>
            </m:r>
            <m:r>
              <w:rPr>
                <w:rFonts w:ascii="Cambria Math" w:hAnsi="Cambria Math"/>
                <w:highlight w:val="yellow"/>
                <w:lang w:val="es-CL"/>
              </w:rPr>
              <m:t>0</m:t>
            </m:r>
          </m:sub>
        </m:sSub>
        <m:nary>
          <m:naryPr>
            <m:chr m:val="∑"/>
            <m:limLoc m:val="undOvr"/>
            <m:supHide m:val="1"/>
            <m:ctrlPr>
              <w:rPr>
                <w:rFonts w:ascii="Cambria Math" w:hAnsi="Cambria Math"/>
                <w:highlight w:val="yellow"/>
              </w:rPr>
            </m:ctrlPr>
          </m:naryPr>
          <m:sub>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0</m:t>
            </m:r>
          </m:sub>
          <m:sup>
            <m:r>
              <w:rPr>
                <w:rFonts w:ascii="Cambria Math" w:hAnsi="Cambria Math"/>
                <w:highlight w:val="yellow"/>
                <w:lang w:val="es-CL"/>
              </w:rPr>
              <m:t>​</m:t>
            </m:r>
          </m:sup>
          <m:e>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e>
        </m:nary>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C</m:t>
            </m:r>
          </m:e>
          <m:sub>
            <m:r>
              <m:rPr>
                <m:sty m:val="p"/>
              </m:rPr>
              <w:rPr>
                <w:rFonts w:ascii="Cambria Math" w:hAnsi="Cambria Math"/>
                <w:highlight w:val="yellow"/>
                <w:lang w:val="es-CL"/>
              </w:rPr>
              <m:t>APMS</m:t>
            </m:r>
          </m:sub>
        </m:sSub>
      </m:oMath>
      <w:r w:rsidRPr="00477D13">
        <w:rPr>
          <w:highlight w:val="yellow"/>
          <w:lang w:val="es-CL"/>
        </w:rPr>
        <w:t xml:space="preserve"> ” (construcción por Prop. 3.2 + Good‑ </w:t>
      </w:r>
      <m:oMath>
        <m:r>
          <w:rPr>
            <w:rFonts w:ascii="Cambria Math" w:hAnsi="Cambria Math"/>
            <w:highlight w:val="yellow"/>
          </w:rPr>
          <m:t>λ</m:t>
        </m:r>
      </m:oMath>
      <w:r w:rsidRPr="00477D13">
        <w:rPr>
          <w:highlight w:val="yellow"/>
          <w:lang w:val="es-CL"/>
        </w:rPr>
        <w:t xml:space="preserve"> ).</w:t>
      </w:r>
      <w:r w:rsidRPr="00477D13">
        <w:rPr>
          <w:highlight w:val="yellow"/>
          <w:lang w:val="es-CL"/>
        </w:rPr>
        <w:br/>
        <w:t xml:space="preserve">– El </w:t>
      </w:r>
      <w:r w:rsidRPr="00477D13">
        <w:rPr>
          <w:b/>
          <w:bCs/>
          <w:highlight w:val="yellow"/>
          <w:lang w:val="es-CL"/>
        </w:rPr>
        <w:t>slicing puntual</w:t>
      </w:r>
      <w:r w:rsidRPr="00477D13">
        <w:rPr>
          <w:highlight w:val="yellow"/>
          <w:lang w:val="es-CL"/>
        </w:rPr>
        <w:t xml:space="preserve"> (LEI con corte que termina en </w:t>
      </w:r>
      <m:oMath>
        <m:r>
          <w:rPr>
            <w:rFonts w:ascii="Cambria Math" w:hAnsi="Cambria Math"/>
            <w:highlight w:val="yellow"/>
          </w:rPr>
          <m:t>t</m:t>
        </m:r>
      </m:oMath>
      <w:r w:rsidRPr="00477D13">
        <w:rPr>
          <w:highlight w:val="yellow"/>
          <w:lang w:val="es-CL"/>
        </w:rPr>
        <w:t xml:space="preserve"> ) es la versión “anclada” de las Caccioppoli ya usadas en § 2–3; aquí la clave estuvo en </w:t>
      </w:r>
      <w:r w:rsidRPr="00477D13">
        <w:rPr>
          <w:b/>
          <w:bCs/>
          <w:highlight w:val="yellow"/>
          <w:lang w:val="es-CL"/>
        </w:rPr>
        <w:t xml:space="preserve">dejar visibles </w:t>
      </w:r>
      <w:r w:rsidRPr="00477D13">
        <w:rPr>
          <w:b/>
          <w:bCs/>
          <w:highlight w:val="yellow"/>
          <w:lang w:val="es-CL"/>
        </w:rPr>
        <w:lastRenderedPageBreak/>
        <w:t xml:space="preserve">los factores </w:t>
      </w:r>
      <m:oMath>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lang w:val="es-CL"/>
              </w:rPr>
              <m:t>-</m:t>
            </m:r>
            <m:r>
              <w:rPr>
                <w:rFonts w:ascii="Cambria Math" w:hAnsi="Cambria Math"/>
                <w:highlight w:val="yellow"/>
                <w:lang w:val="es-CL"/>
              </w:rPr>
              <m:t>2</m:t>
            </m:r>
          </m:sup>
        </m:sSubSup>
      </m:oMath>
      <w:r w:rsidRPr="00477D13">
        <w:rPr>
          <w:b/>
          <w:bCs/>
          <w:highlight w:val="yellow"/>
          <w:lang w:val="es-CL"/>
        </w:rPr>
        <w:t xml:space="preserve"> </w:t>
      </w:r>
      <w:r w:rsidRPr="00477D13">
        <w:rPr>
          <w:highlight w:val="yellow"/>
          <w:lang w:val="es-CL"/>
        </w:rPr>
        <w:t xml:space="preserve"> de los cortes temporales y espaciales.</w:t>
      </w:r>
      <w:r w:rsidRPr="00477D13">
        <w:rPr>
          <w:highlight w:val="yellow"/>
          <w:lang w:val="es-CL"/>
        </w:rPr>
        <w:br/>
        <w:t xml:space="preserve">– El </w:t>
      </w:r>
      <w:r w:rsidRPr="00477D13">
        <w:rPr>
          <w:b/>
          <w:bCs/>
          <w:highlight w:val="yellow"/>
          <w:lang w:val="es-CL"/>
        </w:rPr>
        <w:t xml:space="preserve">factor geométrico </w:t>
      </w:r>
      <m:oMath>
        <m:sSup>
          <m:sSupPr>
            <m:ctrlPr>
              <w:rPr>
                <w:rFonts w:ascii="Cambria Math" w:hAnsi="Cambria Math"/>
                <w:highlight w:val="yellow"/>
              </w:rPr>
            </m:ctrlPr>
          </m:sSupPr>
          <m:e>
            <m:r>
              <w:rPr>
                <w:rFonts w:ascii="Cambria Math" w:hAnsi="Cambria Math"/>
                <w:highlight w:val="yellow"/>
                <w:lang w:val="es-CL"/>
              </w:rPr>
              <m:t>2</m:t>
            </m:r>
          </m:e>
          <m:sup>
            <m:r>
              <m:rPr>
                <m:sty m:val="p"/>
              </m:rPr>
              <w:rPr>
                <w:rFonts w:ascii="Cambria Math" w:hAnsi="Cambria Math"/>
                <w:highlight w:val="yellow"/>
                <w:lang w:val="es-CL"/>
              </w:rPr>
              <m:t>-</m:t>
            </m:r>
            <m:f>
              <m:fPr>
                <m:type m:val="lin"/>
                <m:ctrlPr>
                  <w:rPr>
                    <w:rFonts w:ascii="Cambria Math" w:hAnsi="Cambria Math"/>
                    <w:highlight w:val="yellow"/>
                  </w:rPr>
                </m:ctrlPr>
              </m:fPr>
              <m:num>
                <m:r>
                  <w:rPr>
                    <w:rFonts w:ascii="Cambria Math" w:hAnsi="Cambria Math"/>
                    <w:highlight w:val="yellow"/>
                    <w:lang w:val="es-CL"/>
                  </w:rPr>
                  <m:t>3</m:t>
                </m:r>
              </m:num>
              <m:den>
                <m:r>
                  <w:rPr>
                    <w:rFonts w:ascii="Cambria Math" w:hAnsi="Cambria Math"/>
                    <w:highlight w:val="yellow"/>
                    <w:lang w:val="es-CL"/>
                  </w:rPr>
                  <m:t>2</m:t>
                </m:r>
              </m:den>
            </m:f>
            <m:r>
              <w:rPr>
                <w:rFonts w:ascii="Cambria Math" w:hAnsi="Cambria Math"/>
                <w:highlight w:val="yellow"/>
              </w:rPr>
              <m:t>j</m:t>
            </m:r>
          </m:sup>
        </m:sSup>
      </m:oMath>
      <w:r w:rsidRPr="00477D13">
        <w:rPr>
          <w:b/>
          <w:bCs/>
          <w:highlight w:val="yellow"/>
          <w:lang w:val="es-CL"/>
        </w:rPr>
        <w:t xml:space="preserve"> </w:t>
      </w:r>
      <w:r w:rsidRPr="00477D13">
        <w:rPr>
          <w:highlight w:val="yellow"/>
          <w:lang w:val="es-CL"/>
        </w:rPr>
        <w:t xml:space="preserve"> que reclamó el árbitro </w:t>
      </w:r>
      <w:r w:rsidRPr="00477D13">
        <w:rPr>
          <w:b/>
          <w:bCs/>
          <w:highlight w:val="yellow"/>
          <w:lang w:val="es-CL"/>
        </w:rPr>
        <w:t>sale explícitamente</w:t>
      </w:r>
      <w:r w:rsidRPr="00477D13">
        <w:rPr>
          <w:highlight w:val="yellow"/>
          <w:lang w:val="es-CL"/>
        </w:rPr>
        <w:t xml:space="preserve"> de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χ</m:t>
            </m:r>
          </m:e>
          <m:sub>
            <m:r>
              <w:rPr>
                <w:rFonts w:ascii="Cambria Math" w:hAnsi="Cambria Math"/>
                <w:highlight w:val="yellow"/>
              </w:rPr>
              <m:t>j</m:t>
            </m:r>
          </m:sub>
        </m:sSub>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R</m:t>
            </m:r>
          </m:e>
          <m:sub>
            <m:r>
              <w:rPr>
                <w:rFonts w:ascii="Cambria Math" w:hAnsi="Cambria Math"/>
                <w:highlight w:val="yellow"/>
              </w:rPr>
              <m:t>j</m:t>
            </m:r>
          </m:sub>
          <m:sup>
            <m:r>
              <m:rPr>
                <m:sty m:val="p"/>
              </m:rPr>
              <w:rPr>
                <w:rFonts w:ascii="Cambria Math" w:hAnsi="Cambria Math"/>
                <w:highlight w:val="yellow"/>
                <w:lang w:val="es-CL"/>
              </w:rPr>
              <m:t>-</m:t>
            </m:r>
            <m:r>
              <w:rPr>
                <w:rFonts w:ascii="Cambria Math" w:hAnsi="Cambria Math"/>
                <w:highlight w:val="yellow"/>
                <w:lang w:val="es-CL"/>
              </w:rPr>
              <m:t>1</m:t>
            </m:r>
          </m:sup>
        </m:sSubSup>
      </m:oMath>
      <w:r w:rsidRPr="00477D13">
        <w:rPr>
          <w:highlight w:val="yellow"/>
          <w:lang w:val="es-CL"/>
        </w:rPr>
        <w:t xml:space="preserve"> dentro de G–N, y es el que permite </w:t>
      </w:r>
      <w:r w:rsidRPr="00477D13">
        <w:rPr>
          <w:b/>
          <w:bCs/>
          <w:highlight w:val="yellow"/>
          <w:lang w:val="es-CL"/>
        </w:rPr>
        <w:t>pagar la suma sobre coronas</w:t>
      </w:r>
      <w:r w:rsidRPr="00477D13">
        <w:rPr>
          <w:highlight w:val="yellow"/>
          <w:lang w:val="es-CL"/>
        </w:rPr>
        <w:t xml:space="preserve"> con el presupuesto Carleson.</w:t>
      </w:r>
      <w:r w:rsidRPr="00477D13">
        <w:rPr>
          <w:highlight w:val="yellow"/>
          <w:lang w:val="es-CL"/>
        </w:rPr>
        <w:br/>
        <w:t xml:space="preserve">– No se usa continuidad temporal a priori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477D13">
        <w:rPr>
          <w:highlight w:val="yellow"/>
          <w:lang w:val="es-CL"/>
        </w:rPr>
        <w:t xml:space="preserve"> : el control es directo en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sub>
        </m:sSub>
      </m:oMath>
      <w:r w:rsidRPr="00477D13">
        <w:rPr>
          <w:highlight w:val="yellow"/>
          <w:lang w:val="es-CL"/>
        </w:rPr>
        <w:t xml:space="preserve"> vía el mismo corte que termina en </w:t>
      </w:r>
      <m:oMath>
        <m:r>
          <w:rPr>
            <w:rFonts w:ascii="Cambria Math" w:hAnsi="Cambria Math"/>
            <w:highlight w:val="yellow"/>
          </w:rPr>
          <m:t>t</m:t>
        </m:r>
      </m:oMath>
      <w:r w:rsidRPr="00477D13">
        <w:rPr>
          <w:highlight w:val="yellow"/>
          <w:lang w:val="es-CL"/>
        </w:rPr>
        <w:t xml:space="preserve"> .</w:t>
      </w:r>
    </w:p>
    <w:bookmarkEnd w:id="42"/>
    <w:bookmarkEnd w:id="47"/>
    <w:p w14:paraId="2DF02FE5" w14:textId="1CF78BE2" w:rsidR="00941C3B" w:rsidRPr="00237E2B" w:rsidRDefault="00941C3B" w:rsidP="00941C3B">
      <w:pPr>
        <w:rPr>
          <w:lang w:val="es-CL"/>
        </w:rPr>
      </w:pPr>
    </w:p>
    <w:p w14:paraId="0AD6091F" w14:textId="77777777" w:rsidR="006A5CD0" w:rsidRPr="00C4668B" w:rsidRDefault="00486C65" w:rsidP="006A5CD0">
      <w:pPr>
        <w:rPr>
          <w:highlight w:val="yellow"/>
        </w:rPr>
      </w:pPr>
      <w:r>
        <w:rPr>
          <w:highlight w:val="yellow"/>
        </w:rPr>
        <w:pict w14:anchorId="1DAA2D93">
          <v:rect id="_x0000_i1048" style="width:0;height:1.5pt" o:hralign="center" o:hrstd="t" o:hr="t"/>
        </w:pict>
      </w:r>
    </w:p>
    <w:p w14:paraId="5028A6CE" w14:textId="77777777" w:rsidR="006A5CD0" w:rsidRPr="00C4668B" w:rsidRDefault="006A5CD0" w:rsidP="006A5CD0">
      <w:pPr>
        <w:pStyle w:val="Ttulo3"/>
        <w:rPr>
          <w:highlight w:val="yellow"/>
          <w:lang w:val="es-CL"/>
        </w:rPr>
      </w:pPr>
      <w:bookmarkStart w:id="48" w:name="Xeb00209436a8232536335bc6d5792ca438379f3"/>
      <w:bookmarkEnd w:id="41"/>
      <w:r w:rsidRPr="00C4668B">
        <w:rPr>
          <w:highlight w:val="yellow"/>
          <w:lang w:val="es-CL"/>
        </w:rPr>
        <w:t>Paso C. Traslaciones y compacidad (Kolmogórov–Riesz)</w:t>
      </w:r>
    </w:p>
    <w:p w14:paraId="4293FDAF" w14:textId="77777777" w:rsidR="006A5CD0" w:rsidRPr="00C4668B" w:rsidRDefault="006A5CD0" w:rsidP="006A5CD0">
      <w:pPr>
        <w:pStyle w:val="FirstParagraph"/>
        <w:rPr>
          <w:highlight w:val="yellow"/>
          <w:lang w:val="es-CL"/>
        </w:rPr>
      </w:pPr>
      <w:r w:rsidRPr="00C4668B">
        <w:rPr>
          <w:highlight w:val="yellow"/>
          <w:lang w:val="es-CL"/>
        </w:rPr>
        <w:t xml:space="preserve">Con colas uniformes ya resueltas, basta mostrar </w:t>
      </w:r>
      <w:r w:rsidRPr="00C4668B">
        <w:rPr>
          <w:b/>
          <w:bCs/>
          <w:highlight w:val="yellow"/>
          <w:lang w:val="es-CL"/>
        </w:rPr>
        <w:t>equicontinuidad por traslaciones espaciales</w:t>
      </w:r>
      <w:r w:rsidRPr="00C4668B">
        <w:rPr>
          <w:highlight w:val="yellow"/>
          <w:lang w:val="es-CL"/>
        </w:rPr>
        <w:t xml:space="preserve"> en bolas fijas del gauge para aplicar Kolmogórov–Riesz.</w:t>
      </w:r>
    </w:p>
    <w:p w14:paraId="4277FC0A" w14:textId="77777777" w:rsidR="006A5CD0" w:rsidRPr="00C4668B" w:rsidRDefault="006A5CD0" w:rsidP="006A5CD0">
      <w:pPr>
        <w:pStyle w:val="Textodebloque"/>
        <w:rPr>
          <w:highlight w:val="yellow"/>
          <w:lang w:val="es-CL"/>
        </w:rPr>
      </w:pPr>
      <w:r w:rsidRPr="00C4668B">
        <w:rPr>
          <w:b/>
          <w:bCs/>
          <w:highlight w:val="yellow"/>
          <w:lang w:val="es-CL"/>
        </w:rPr>
        <w:t xml:space="preserve">Lema 4.3 (módulo de traslación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C4668B">
        <w:rPr>
          <w:b/>
          <w:bCs/>
          <w:highlight w:val="yellow"/>
          <w:lang w:val="es-CL"/>
        </w:rPr>
        <w:t xml:space="preserve"> local, uniforme en </w:t>
      </w:r>
      <m:oMath>
        <m:r>
          <w:rPr>
            <w:rFonts w:ascii="Cambria Math" w:hAnsi="Cambria Math"/>
            <w:highlight w:val="yellow"/>
          </w:rPr>
          <m:t>t</m:t>
        </m:r>
      </m:oMath>
      <w:r w:rsidRPr="00C4668B">
        <w:rPr>
          <w:b/>
          <w:bCs/>
          <w:highlight w:val="yellow"/>
          <w:lang w:val="es-CL"/>
        </w:rPr>
        <w:t xml:space="preserve"> ).</w:t>
      </w:r>
      <w:r w:rsidRPr="00C4668B">
        <w:rPr>
          <w:highlight w:val="yellow"/>
          <w:lang w:val="es-CL"/>
        </w:rPr>
        <w:br/>
        <w:t xml:space="preserve">Existe </w:t>
      </w:r>
      <m:oMath>
        <m:r>
          <w:rPr>
            <w:rFonts w:ascii="Cambria Math" w:hAnsi="Cambria Math"/>
            <w:highlight w:val="yellow"/>
          </w:rPr>
          <m:t>q</m:t>
        </m:r>
        <m:r>
          <m:rPr>
            <m:sty m:val="p"/>
          </m:rPr>
          <w:rPr>
            <w:rFonts w:ascii="Cambria Math" w:hAnsi="Cambria Math"/>
            <w:highlight w:val="yellow"/>
            <w:lang w:val="es-CL"/>
          </w:rPr>
          <m:t>&gt;</m:t>
        </m:r>
        <m:r>
          <w:rPr>
            <w:rFonts w:ascii="Cambria Math" w:hAnsi="Cambria Math"/>
            <w:highlight w:val="yellow"/>
            <w:lang w:val="es-CL"/>
          </w:rPr>
          <m:t>3</m:t>
        </m:r>
      </m:oMath>
      <w:r w:rsidRPr="00C4668B">
        <w:rPr>
          <w:highlight w:val="yellow"/>
          <w:lang w:val="es-CL"/>
        </w:rPr>
        <w:t xml:space="preserve"> y, para cada </w:t>
      </w:r>
      <m:oMath>
        <m:r>
          <w:rPr>
            <w:rFonts w:ascii="Cambria Math" w:hAnsi="Cambria Math"/>
            <w:highlight w:val="yellow"/>
          </w:rPr>
          <m:t>R</m:t>
        </m:r>
        <m:r>
          <m:rPr>
            <m:sty m:val="p"/>
          </m:rPr>
          <w:rPr>
            <w:rFonts w:ascii="Cambria Math" w:hAnsi="Cambria Math"/>
            <w:highlight w:val="yellow"/>
            <w:lang w:val="es-CL"/>
          </w:rPr>
          <m:t>&gt;</m:t>
        </m:r>
        <m:r>
          <w:rPr>
            <w:rFonts w:ascii="Cambria Math" w:hAnsi="Cambria Math"/>
            <w:highlight w:val="yellow"/>
            <w:lang w:val="es-CL"/>
          </w:rPr>
          <m:t>0</m:t>
        </m:r>
      </m:oMath>
      <w:r w:rsidRPr="00C4668B">
        <w:rPr>
          <w:highlight w:val="yellow"/>
          <w:lang w:val="es-CL"/>
        </w:rPr>
        <w:t xml:space="preserve"> , una constante </w:t>
      </w:r>
      <m:oMath>
        <m:r>
          <w:rPr>
            <w:rFonts w:ascii="Cambria Math" w:hAnsi="Cambria Math"/>
            <w:highlight w:val="yellow"/>
          </w:rPr>
          <m:t>C</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C4668B">
        <w:rPr>
          <w:highlight w:val="yellow"/>
          <w:lang w:val="es-CL"/>
        </w:rPr>
        <w:t xml:space="preserve"> y un </w:t>
      </w:r>
      <m:oMath>
        <m:r>
          <w:rPr>
            <w:rFonts w:ascii="Cambria Math" w:hAnsi="Cambria Math"/>
            <w:highlight w:val="yellow"/>
          </w:rPr>
          <m:t>α</m:t>
        </m:r>
        <m:r>
          <m:rPr>
            <m:sty m:val="p"/>
          </m:rPr>
          <w:rPr>
            <w:rFonts w:ascii="Cambria Math" w:hAnsi="Cambria Math"/>
            <w:highlight w:val="yellow"/>
            <w:lang w:val="es-CL"/>
          </w:rPr>
          <m:t>=</m:t>
        </m:r>
        <m:r>
          <w:rPr>
            <w:rFonts w:ascii="Cambria Math" w:hAnsi="Cambria Math"/>
            <w:highlight w:val="yellow"/>
          </w:rPr>
          <m:t>α</m:t>
        </m:r>
        <m:r>
          <m:rPr>
            <m:sty m:val="p"/>
          </m:rPr>
          <w:rPr>
            <w:rFonts w:ascii="Cambria Math" w:hAnsi="Cambria Math"/>
            <w:highlight w:val="yellow"/>
            <w:lang w:val="es-CL"/>
          </w:rPr>
          <m:t>(</m:t>
        </m:r>
        <m:r>
          <w:rPr>
            <w:rFonts w:ascii="Cambria Math" w:hAnsi="Cambria Math"/>
            <w:highlight w:val="yellow"/>
          </w:rPr>
          <m:t>q</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oMath>
      <w:r w:rsidRPr="00C4668B">
        <w:rPr>
          <w:highlight w:val="yellow"/>
          <w:lang w:val="es-CL"/>
        </w:rPr>
        <w:t xml:space="preserve"> tales que</w:t>
      </w:r>
    </w:p>
    <w:p w14:paraId="100CE0D4" w14:textId="77777777" w:rsidR="006A5CD0" w:rsidRPr="00C4668B" w:rsidRDefault="006A5CD0" w:rsidP="006A5CD0">
      <w:pPr>
        <w:pStyle w:val="Textodebloque"/>
        <w:rPr>
          <w:highlight w:val="yellow"/>
          <w:lang w:val="es-CL"/>
        </w:rPr>
      </w:pPr>
      <w:r w:rsidRPr="00C4668B">
        <w:rPr>
          <w:highlight w:val="yellow"/>
          <w:lang w:val="es-CL"/>
        </w:rPr>
        <w:t> </w:t>
      </w:r>
    </w:p>
    <w:p w14:paraId="5919ECA5" w14:textId="77777777" w:rsidR="006A5CD0" w:rsidRPr="00C4668B" w:rsidRDefault="00486C65" w:rsidP="006A5CD0">
      <w:pPr>
        <w:pStyle w:val="Textodebloqu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m:t>
              </m:r>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&lt;</m:t>
                  </m:r>
                  <m:r>
                    <w:rPr>
                      <w:rFonts w:ascii="Cambria Math" w:hAnsi="Cambria Math"/>
                      <w:highlight w:val="yellow"/>
                    </w:rPr>
                    <m:t>0</m:t>
                  </m:r>
                </m:lim>
              </m:limLow>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τ</m:t>
                  </m:r>
                </m:e>
                <m:sub>
                  <m:r>
                    <w:rPr>
                      <w:rFonts w:ascii="Cambria Math" w:hAnsi="Cambria Math"/>
                      <w:highlight w:val="yellow"/>
                    </w:rPr>
                    <m:t>h</m:t>
                  </m:r>
                </m:sub>
              </m:sSub>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m:t>
              </m:r>
              <m:r>
                <m:rPr>
                  <m:sty m:val="p"/>
                </m:rPr>
                <w:rPr>
                  <w:rFonts w:ascii="Cambria Math" w:hAnsi="Cambria Math"/>
                  <w:highlight w:val="yellow"/>
                </w:rPr>
                <m: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h</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α</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h</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 </m:t>
              </m:r>
            </m:e>
          </m:borderBox>
        </m:oMath>
      </m:oMathPara>
    </w:p>
    <w:p w14:paraId="529868A8" w14:textId="77777777" w:rsidR="006A5CD0" w:rsidRPr="00C4668B" w:rsidRDefault="006A5CD0" w:rsidP="006A5CD0">
      <w:pPr>
        <w:pStyle w:val="Textodebloque"/>
        <w:rPr>
          <w:highlight w:val="yellow"/>
          <w:lang w:val="es-CL"/>
        </w:rPr>
      </w:pPr>
      <w:r w:rsidRPr="00C4668B">
        <w:rPr>
          <w:b/>
          <w:bCs/>
          <w:highlight w:val="yellow"/>
          <w:lang w:val="es-CL"/>
        </w:rPr>
        <w:t>Prueba.</w:t>
      </w:r>
      <w:r w:rsidRPr="00C4668B">
        <w:rPr>
          <w:highlight w:val="yellow"/>
          <w:lang w:val="es-CL"/>
        </w:rPr>
        <w:t xml:space="preserve"> Por la Proposición 2.5 (Moser crítico local) en bolas re‑escaladas, existe </w:t>
      </w:r>
      <m:oMath>
        <m:r>
          <w:rPr>
            <w:rFonts w:ascii="Cambria Math" w:hAnsi="Cambria Math"/>
            <w:highlight w:val="yellow"/>
          </w:rPr>
          <m:t>q</m:t>
        </m:r>
        <m:r>
          <m:rPr>
            <m:sty m:val="p"/>
          </m:rPr>
          <w:rPr>
            <w:rFonts w:ascii="Cambria Math" w:hAnsi="Cambria Math"/>
            <w:highlight w:val="yellow"/>
            <w:lang w:val="es-CL"/>
          </w:rPr>
          <m:t>&gt;</m:t>
        </m:r>
        <m:r>
          <w:rPr>
            <w:rFonts w:ascii="Cambria Math" w:hAnsi="Cambria Math"/>
            <w:highlight w:val="yellow"/>
            <w:lang w:val="es-CL"/>
          </w:rPr>
          <m:t>3</m:t>
        </m:r>
      </m:oMath>
      <w:r w:rsidRPr="00C4668B">
        <w:rPr>
          <w:highlight w:val="yellow"/>
          <w:lang w:val="es-CL"/>
        </w:rPr>
        <w:t xml:space="preserve"> con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r>
              <m:rPr>
                <m:sty m:val="p"/>
              </m:rPr>
              <w:rPr>
                <w:rFonts w:ascii="Cambria Math" w:hAnsi="Cambria Math"/>
                <w:highlight w:val="yellow"/>
                <w:lang w:val="es-CL"/>
              </w:rPr>
              <m:t>&lt;</m:t>
            </m:r>
            <m:r>
              <w:rPr>
                <w:rFonts w:ascii="Cambria Math" w:hAnsi="Cambria Math"/>
                <w:highlight w:val="yellow"/>
                <w:lang w:val="es-CL"/>
              </w:rPr>
              <m:t>0</m:t>
            </m:r>
          </m:sub>
        </m:sSub>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1</m:t>
                </m:r>
              </m:sub>
            </m:sSub>
            <m:r>
              <m:rPr>
                <m:sty m:val="p"/>
              </m:rPr>
              <w:rPr>
                <w:rFonts w:ascii="Cambria Math" w:hAnsi="Cambria Math"/>
                <w:highlight w:val="yellow"/>
                <w:lang w:val="es-CL"/>
              </w:rPr>
              <m:t>)</m:t>
            </m:r>
          </m:sub>
        </m:sSub>
        <m:r>
          <m:rPr>
            <m:sty m:val="p"/>
          </m:rPr>
          <w:rPr>
            <w:rFonts w:ascii="Cambria Math" w:hAnsi="Cambria Math"/>
            <w:highlight w:val="yellow"/>
            <w:lang w:val="es-CL"/>
          </w:rPr>
          <m:t>≤</m:t>
        </m:r>
        <m:r>
          <w:rPr>
            <w:rFonts w:ascii="Cambria Math" w:hAnsi="Cambria Math"/>
            <w:highlight w:val="yellow"/>
          </w:rPr>
          <m:t>C</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C4668B">
        <w:rPr>
          <w:highlight w:val="yellow"/>
          <w:lang w:val="es-CL"/>
        </w:rPr>
        <w:t xml:space="preserve"> . Usando interpolación de Riesz–Thorin y la desigualdad de traslación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oMath>
      <w:r w:rsidRPr="00C4668B">
        <w:rPr>
          <w:highlight w:val="yellow"/>
          <w:lang w:val="es-CL"/>
        </w:rPr>
        <w:t xml:space="preserve"> ,</w:t>
      </w:r>
    </w:p>
    <w:p w14:paraId="3BF3D264" w14:textId="77777777" w:rsidR="006A5CD0" w:rsidRPr="00C4668B" w:rsidRDefault="006A5CD0" w:rsidP="006A5CD0">
      <w:pPr>
        <w:pStyle w:val="Textodebloque"/>
        <w:rPr>
          <w:highlight w:val="yellow"/>
        </w:rPr>
      </w:pPr>
      <m:oMathPara>
        <m:oMathParaPr>
          <m:jc m:val="center"/>
        </m:oMathParaPr>
        <m:oMath>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τ</m:t>
              </m:r>
            </m:e>
            <m:sub>
              <m:r>
                <w:rPr>
                  <w:rFonts w:ascii="Cambria Math" w:hAnsi="Cambria Math"/>
                  <w:highlight w:val="yellow"/>
                </w:rPr>
                <m:t>h</m:t>
              </m:r>
            </m:sub>
          </m:sSub>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f</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τ</m:t>
              </m:r>
            </m:e>
            <m:sub>
              <m:r>
                <w:rPr>
                  <w:rFonts w:ascii="Cambria Math" w:hAnsi="Cambria Math"/>
                  <w:highlight w:val="yellow"/>
                </w:rPr>
                <m:t>h</m:t>
              </m:r>
            </m:sub>
          </m:sSub>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f</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1</m:t>
                  </m:r>
                </m:sub>
              </m:sSub>
              <m:r>
                <m:rPr>
                  <m:sty m:val="p"/>
                </m:rPr>
                <w:rPr>
                  <w:rFonts w:ascii="Cambria Math" w:hAnsi="Cambria Math"/>
                  <w:highlight w:val="yellow"/>
                </w:rPr>
                <m:t>)</m:t>
              </m:r>
            </m:sub>
            <m:sup>
              <m:r>
                <w:rPr>
                  <w:rFonts w:ascii="Cambria Math" w:hAnsi="Cambria Math"/>
                  <w:highlight w:val="yellow"/>
                </w:rPr>
                <m:t>θ</m:t>
              </m:r>
            </m:sup>
          </m:sSubSup>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τ</m:t>
              </m:r>
            </m:e>
            <m:sub>
              <m:r>
                <w:rPr>
                  <w:rFonts w:ascii="Cambria Math" w:hAnsi="Cambria Math"/>
                  <w:highlight w:val="yellow"/>
                </w:rPr>
                <m:t>h</m:t>
              </m:r>
            </m:sub>
          </m:sSub>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f</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1</m:t>
                  </m:r>
                </m:sub>
              </m:sSub>
              <m:r>
                <m:rPr>
                  <m:sty m:val="p"/>
                </m:rPr>
                <w:rPr>
                  <w:rFonts w:ascii="Cambria Math" w:hAnsi="Cambria Math"/>
                  <w:highlight w:val="yellow"/>
                </w:rPr>
                <m:t>)</m:t>
              </m:r>
            </m:sub>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θ</m:t>
              </m:r>
            </m:sup>
          </m:sSubSup>
          <m:r>
            <m:rPr>
              <m:sty m:val="p"/>
            </m:rPr>
            <w:rPr>
              <w:rFonts w:ascii="Cambria Math" w:hAnsi="Cambria Math"/>
              <w:highlight w:val="yellow"/>
            </w:rPr>
            <m:t>,</m:t>
          </m:r>
          <m:r>
            <w:rPr>
              <w:rFonts w:ascii="Cambria Math" w:hAnsi="Cambria Math"/>
              <w:highlight w:val="yellow"/>
            </w:rPr>
            <m:t> </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3</m:t>
              </m:r>
            </m:den>
          </m:f>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θ</m:t>
              </m:r>
            </m:num>
            <m:den>
              <m:r>
                <w:rPr>
                  <w:rFonts w:ascii="Cambria Math" w:hAnsi="Cambria Math"/>
                  <w:highlight w:val="yellow"/>
                </w:rPr>
                <m:t>2</m:t>
              </m:r>
            </m:den>
          </m:f>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θ</m:t>
              </m:r>
            </m:num>
            <m:den>
              <m:r>
                <w:rPr>
                  <w:rFonts w:ascii="Cambria Math" w:hAnsi="Cambria Math"/>
                  <w:highlight w:val="yellow"/>
                </w:rPr>
                <m:t>q</m:t>
              </m:r>
            </m:den>
          </m:f>
          <m:r>
            <m:rPr>
              <m:sty m:val="p"/>
            </m:rPr>
            <w:rPr>
              <w:rFonts w:ascii="Cambria Math" w:hAnsi="Cambria Math"/>
              <w:highlight w:val="yellow"/>
            </w:rPr>
            <m:t>,</m:t>
          </m:r>
        </m:oMath>
      </m:oMathPara>
    </w:p>
    <w:p w14:paraId="13DB2C9C" w14:textId="77777777" w:rsidR="006A5CD0" w:rsidRPr="00C4668B" w:rsidRDefault="006A5CD0" w:rsidP="006A5CD0">
      <w:pPr>
        <w:pStyle w:val="Textodebloque"/>
        <w:rPr>
          <w:highlight w:val="yellow"/>
          <w:lang w:val="es-CL"/>
        </w:rPr>
      </w:pPr>
      <w:r w:rsidRPr="00C4668B">
        <w:rPr>
          <w:highlight w:val="yellow"/>
          <w:lang w:val="es-CL"/>
        </w:rPr>
        <w:t xml:space="preserve">y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τ</m:t>
            </m:r>
          </m:e>
          <m:sub>
            <m:r>
              <w:rPr>
                <w:rFonts w:ascii="Cambria Math" w:hAnsi="Cambria Math"/>
                <w:highlight w:val="yellow"/>
                <w:lang w:val="es-CL"/>
              </w:rPr>
              <m:t>h</m:t>
            </m:r>
          </m:sub>
        </m:sSub>
        <m:r>
          <w:rPr>
            <w:rFonts w:ascii="Cambria Math" w:hAnsi="Cambria Math"/>
            <w:highlight w:val="yellow"/>
          </w:rPr>
          <m:t>f</m:t>
        </m:r>
        <m:r>
          <m:rPr>
            <m:sty m:val="p"/>
          </m:rPr>
          <w:rPr>
            <w:rFonts w:ascii="Cambria Math" w:hAnsi="Cambria Math"/>
            <w:highlight w:val="yellow"/>
            <w:lang w:val="es-CL"/>
          </w:rPr>
          <m:t>-</m:t>
        </m:r>
        <m:r>
          <w:rPr>
            <w:rFonts w:ascii="Cambria Math" w:hAnsi="Cambria Math"/>
            <w:highlight w:val="yellow"/>
          </w:rPr>
          <m:t>f</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sub>
        </m:sSub>
        <m:r>
          <m:rPr>
            <m:sty m:val="p"/>
          </m:rPr>
          <w:rPr>
            <w:rFonts w:ascii="Cambria Math" w:hAnsi="Cambria Math"/>
            <w:highlight w:val="yellow"/>
            <w:lang w:val="es-CL"/>
          </w:rPr>
          <m:t>≤</m:t>
        </m:r>
        <m:r>
          <w:rPr>
            <w:rFonts w:ascii="Cambria Math" w:hAnsi="Cambria Math"/>
            <w:highlight w:val="yellow"/>
            <w:lang w:val="es-CL"/>
          </w:rPr>
          <m:t>2</m:t>
        </m:r>
        <m:r>
          <m:rPr>
            <m:sty m:val="p"/>
          </m:rPr>
          <w:rPr>
            <w:rFonts w:ascii="Cambria Math" w:hAnsi="Cambria Math"/>
            <w:highlight w:val="yellow"/>
            <w:lang w:val="es-CL"/>
          </w:rPr>
          <m:t>∥</m:t>
        </m:r>
        <m:r>
          <w:rPr>
            <w:rFonts w:ascii="Cambria Math" w:hAnsi="Cambria Math"/>
            <w:highlight w:val="yellow"/>
          </w:rPr>
          <m:t>f</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sub>
        </m:sSub>
      </m:oMath>
      <w:r w:rsidRPr="00C4668B">
        <w:rPr>
          <w:highlight w:val="yellow"/>
          <w:lang w:val="es-CL"/>
        </w:rPr>
        <w:t xml:space="preserve"> ,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τ</m:t>
            </m:r>
          </m:e>
          <m:sub>
            <m:r>
              <w:rPr>
                <w:rFonts w:ascii="Cambria Math" w:hAnsi="Cambria Math"/>
                <w:highlight w:val="yellow"/>
                <w:lang w:val="es-CL"/>
              </w:rPr>
              <m:t>h</m:t>
            </m:r>
          </m:sub>
        </m:sSub>
        <m:r>
          <w:rPr>
            <w:rFonts w:ascii="Cambria Math" w:hAnsi="Cambria Math"/>
            <w:highlight w:val="yellow"/>
          </w:rPr>
          <m:t>f</m:t>
        </m:r>
        <m:r>
          <m:rPr>
            <m:sty m:val="p"/>
          </m:rPr>
          <w:rPr>
            <w:rFonts w:ascii="Cambria Math" w:hAnsi="Cambria Math"/>
            <w:highlight w:val="yellow"/>
            <w:lang w:val="es-CL"/>
          </w:rPr>
          <m:t>-</m:t>
        </m:r>
        <m:r>
          <w:rPr>
            <w:rFonts w:ascii="Cambria Math" w:hAnsi="Cambria Math"/>
            <w:highlight w:val="yellow"/>
          </w:rPr>
          <m:t>f</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sub>
        </m:sSub>
        <m:r>
          <m:rPr>
            <m:sty m:val="p"/>
          </m:rPr>
          <w:rPr>
            <w:rFonts w:ascii="Cambria Math" w:hAnsi="Cambria Math"/>
            <w:highlight w:val="yellow"/>
            <w:lang w:val="es-CL"/>
          </w:rPr>
          <m:t>≤|</m:t>
        </m:r>
        <m:r>
          <w:rPr>
            <w:rFonts w:ascii="Cambria Math" w:hAnsi="Cambria Math"/>
            <w:highlight w:val="yellow"/>
            <w:lang w:val="es-CL"/>
          </w:rPr>
          <m:t>h</m:t>
        </m:r>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rPr>
          <m:t>f</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sub>
        </m:sSub>
      </m:oMath>
      <w:r w:rsidRPr="00C4668B">
        <w:rPr>
          <w:highlight w:val="yellow"/>
          <w:lang w:val="es-CL"/>
        </w:rPr>
        <w:t xml:space="preserve"> (válido para </w:t>
      </w:r>
      <m:oMath>
        <m:r>
          <w:rPr>
            <w:rFonts w:ascii="Cambria Math" w:hAnsi="Cambria Math"/>
            <w:highlight w:val="yellow"/>
          </w:rPr>
          <m:t>f</m:t>
        </m:r>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H</m:t>
            </m:r>
          </m:e>
          <m:sub>
            <m:r>
              <m:rPr>
                <m:sty m:val="p"/>
              </m:rPr>
              <w:rPr>
                <w:rFonts w:ascii="Cambria Math" w:hAnsi="Cambria Math"/>
                <w:highlight w:val="yellow"/>
                <w:lang w:val="es-CL"/>
              </w:rPr>
              <m:t>loc</m:t>
            </m:r>
          </m:sub>
          <m:sup>
            <m:r>
              <w:rPr>
                <w:rFonts w:ascii="Cambria Math" w:hAnsi="Cambria Math"/>
                <w:highlight w:val="yellow"/>
                <w:lang w:val="es-CL"/>
              </w:rPr>
              <m:t>1</m:t>
            </m:r>
          </m:sup>
        </m:sSubSup>
      </m:oMath>
      <w:r w:rsidRPr="00C4668B">
        <w:rPr>
          <w:highlight w:val="yellow"/>
          <w:lang w:val="es-CL"/>
        </w:rPr>
        <w:t xml:space="preserve"> ), con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r>
              <m:rPr>
                <m:sty m:val="p"/>
              </m:rPr>
              <w:rPr>
                <w:rFonts w:ascii="Cambria Math" w:hAnsi="Cambria Math"/>
                <w:highlight w:val="yellow"/>
                <w:lang w:val="es-CL"/>
              </w:rPr>
              <m:t>&lt;</m:t>
            </m:r>
            <m:r>
              <w:rPr>
                <w:rFonts w:ascii="Cambria Math" w:hAnsi="Cambria Math"/>
                <w:highlight w:val="yellow"/>
                <w:lang w:val="es-CL"/>
              </w:rPr>
              <m:t>0</m:t>
            </m:r>
          </m:sub>
        </m:sSub>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1</m:t>
                </m:r>
              </m:sub>
            </m:sSub>
            <m:r>
              <m:rPr>
                <m:sty m:val="p"/>
              </m:rPr>
              <w:rPr>
                <w:rFonts w:ascii="Cambria Math" w:hAnsi="Cambria Math"/>
                <w:highlight w:val="yellow"/>
                <w:lang w:val="es-CL"/>
              </w:rPr>
              <m:t>)</m:t>
            </m:r>
          </m:sub>
        </m:sSub>
      </m:oMath>
      <w:r w:rsidRPr="00C4668B">
        <w:rPr>
          <w:highlight w:val="yellow"/>
          <w:lang w:val="es-CL"/>
        </w:rPr>
        <w:t xml:space="preserve"> controlado por el bloque Caccioppoli–Gehring (Lemas 2.1–2.4) en cilindros que terminan en </w:t>
      </w:r>
      <m:oMath>
        <m:r>
          <w:rPr>
            <w:rFonts w:ascii="Cambria Math" w:hAnsi="Cambria Math"/>
            <w:highlight w:val="yellow"/>
          </w:rPr>
          <m:t>t</m:t>
        </m:r>
      </m:oMath>
      <w:r w:rsidRPr="00C4668B">
        <w:rPr>
          <w:highlight w:val="yellow"/>
          <w:lang w:val="es-CL"/>
        </w:rPr>
        <w:t xml:space="preserve"> , concluimos</w:t>
      </w:r>
      <w:r w:rsidRPr="00C4668B">
        <w:rPr>
          <w:highlight w:val="yellow"/>
          <w:lang w:val="es-CL"/>
        </w:rPr>
        <w:br/>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τ</m:t>
            </m:r>
          </m:e>
          <m:sub>
            <m:r>
              <w:rPr>
                <w:rFonts w:ascii="Cambria Math" w:hAnsi="Cambria Math"/>
                <w:highlight w:val="yellow"/>
                <w:lang w:val="es-CL"/>
              </w:rPr>
              <m:t>h</m:t>
            </m:r>
          </m:sub>
        </m:sSub>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ub>
        </m:sSub>
        <m:r>
          <m:rPr>
            <m:sty m:val="p"/>
          </m:rPr>
          <w:rPr>
            <w:rFonts w:ascii="Cambria Math" w:hAnsi="Cambria Math"/>
            <w:highlight w:val="yellow"/>
            <w:lang w:val="es-CL"/>
          </w:rPr>
          <m:t>≤</m:t>
        </m:r>
        <m:r>
          <w:rPr>
            <w:rFonts w:ascii="Cambria Math" w:hAnsi="Cambria Math"/>
            <w:highlight w:val="yellow"/>
          </w:rPr>
          <m:t>C</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h</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α</m:t>
            </m:r>
          </m:sup>
        </m:sSup>
      </m:oMath>
      <w:r w:rsidRPr="00C4668B">
        <w:rPr>
          <w:highlight w:val="yellow"/>
          <w:lang w:val="es-CL"/>
        </w:rPr>
        <w:t xml:space="preserve"> , </w:t>
      </w:r>
      <m:oMath>
        <m:r>
          <w:rPr>
            <w:rFonts w:ascii="Cambria Math" w:hAnsi="Cambria Math"/>
            <w:highlight w:val="yellow"/>
          </w:rPr>
          <m:t>α</m:t>
        </m:r>
        <m:r>
          <m:rPr>
            <m:sty m:val="p"/>
          </m:rPr>
          <w:rPr>
            <w:rFonts w:ascii="Cambria Math" w:hAnsi="Cambria Math"/>
            <w:highlight w:val="yellow"/>
            <w:lang w:val="es-CL"/>
          </w:rPr>
          <m:t>=</m:t>
        </m:r>
        <m:r>
          <w:rPr>
            <w:rFonts w:ascii="Cambria Math" w:hAnsi="Cambria Math"/>
            <w:highlight w:val="yellow"/>
          </w:rPr>
          <m:t>θ</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oMath>
      <w:r w:rsidRPr="00C4668B">
        <w:rPr>
          <w:highlight w:val="yellow"/>
          <w:lang w:val="es-CL"/>
        </w:rPr>
        <w:t xml:space="preserve"> , uniformemente en </w:t>
      </w:r>
      <m:oMath>
        <m:r>
          <w:rPr>
            <w:rFonts w:ascii="Cambria Math" w:hAnsi="Cambria Math"/>
            <w:highlight w:val="yellow"/>
          </w:rPr>
          <m:t>t</m:t>
        </m:r>
      </m:oMath>
      <w:r w:rsidRPr="00C4668B">
        <w:rPr>
          <w:highlight w:val="yellow"/>
          <w:lang w:val="es-CL"/>
        </w:rPr>
        <w:t xml:space="preserve"> . </w:t>
      </w:r>
      <m:oMath>
        <m:r>
          <m:rPr>
            <m:sty m:val="p"/>
          </m:rPr>
          <w:rPr>
            <w:rFonts w:ascii="Cambria Math" w:hAnsi="Cambria Math"/>
            <w:highlight w:val="yellow"/>
            <w:lang w:val="es-CL"/>
          </w:rPr>
          <m:t>▫</m:t>
        </m:r>
      </m:oMath>
    </w:p>
    <w:p w14:paraId="7E2E4A0E" w14:textId="1E76D585" w:rsidR="006A5CD0" w:rsidRPr="000E01AB" w:rsidRDefault="006A5CD0" w:rsidP="00D84760">
      <w:pPr>
        <w:pStyle w:val="Textodebloque"/>
        <w:rPr>
          <w:lang w:val="es-CL"/>
        </w:rPr>
      </w:pPr>
      <w:r w:rsidRPr="00C4668B">
        <w:rPr>
          <w:b/>
          <w:bCs/>
          <w:highlight w:val="yellow"/>
          <w:lang w:val="es-CL"/>
        </w:rPr>
        <w:t xml:space="preserve">Corolario 4.4 (compacidad dinámica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C4668B">
        <w:rPr>
          <w:b/>
          <w:bCs/>
          <w:highlight w:val="yellow"/>
          <w:lang w:val="es-CL"/>
        </w:rPr>
        <w:t xml:space="preserve"> ; APMS).</w:t>
      </w:r>
      <w:r w:rsidRPr="00C4668B">
        <w:rPr>
          <w:highlight w:val="yellow"/>
          <w:lang w:val="es-CL"/>
        </w:rPr>
        <w:br/>
        <w:t xml:space="preserve">El conjunto de la trayectoria en gauge, </w:t>
      </w:r>
      <m:oMath>
        <m:r>
          <m:rPr>
            <m:scr m:val="script"/>
            <m:sty m:val="p"/>
          </m:rPr>
          <w:rPr>
            <w:rFonts w:ascii="Cambria Math" w:hAnsi="Cambria Math"/>
            <w:highlight w:val="yellow"/>
          </w:rPr>
          <m:t>K</m:t>
        </m:r>
        <m:box>
          <m:boxPr>
            <m:opEmu m:val="1"/>
            <m:ctrlPr>
              <w:rPr>
                <w:rFonts w:ascii="Cambria Math" w:hAnsi="Cambria Math"/>
                <w:highlight w:val="yellow"/>
              </w:rPr>
            </m:ctrlPr>
          </m:boxPr>
          <m:e>
            <m:r>
              <m:rPr>
                <m:sty m:val="p"/>
              </m:rPr>
              <w:rPr>
                <w:rFonts w:ascii="Cambria Math" w:hAnsi="Cambria Math"/>
                <w:highlight w:val="yellow"/>
                <w:lang w:val="es-CL"/>
              </w:rPr>
              <m:t>:=</m:t>
            </m:r>
          </m:e>
        </m:box>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&lt;</m:t>
        </m:r>
        <m:r>
          <w:rPr>
            <w:rFonts w:ascii="Cambria Math" w:hAnsi="Cambria Math"/>
            <w:highlight w:val="yellow"/>
            <w:lang w:val="es-CL"/>
          </w:rPr>
          <m:t>0</m:t>
        </m:r>
        <m:r>
          <m:rPr>
            <m:sty m:val="p"/>
          </m:rPr>
          <w:rPr>
            <w:rFonts w:ascii="Cambria Math" w:hAnsi="Cambria Math"/>
            <w:highlight w:val="yellow"/>
            <w:lang w:val="es-CL"/>
          </w:rPr>
          <m:t>}</m:t>
        </m:r>
      </m:oMath>
      <w:r w:rsidRPr="00C4668B">
        <w:rPr>
          <w:highlight w:val="yellow"/>
          <w:lang w:val="es-CL"/>
        </w:rPr>
        <w:t xml:space="preserve"> , es </w:t>
      </w:r>
      <w:r w:rsidRPr="00C4668B">
        <w:rPr>
          <w:b/>
          <w:bCs/>
          <w:highlight w:val="yellow"/>
          <w:lang w:val="es-CL"/>
        </w:rPr>
        <w:t>relativamente compacto</w:t>
      </w:r>
      <w:r w:rsidRPr="00C4668B">
        <w:rPr>
          <w:highlight w:val="yellow"/>
          <w:lang w:val="es-CL"/>
        </w:rPr>
        <w:t xml:space="preserve">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sSup>
          <m:sSupPr>
            <m:ctrlPr>
              <w:rPr>
                <w:rFonts w:ascii="Cambria Math" w:hAnsi="Cambria Math"/>
                <w:highlight w:val="yellow"/>
              </w:rPr>
            </m:ctrlPr>
          </m:sSupPr>
          <m:e>
            <m:r>
              <m:rPr>
                <m:scr m:val="double-struck"/>
                <m:sty m:val="p"/>
              </m:rPr>
              <w:rPr>
                <w:rFonts w:ascii="Cambria Math" w:hAnsi="Cambria Math"/>
                <w:highlight w:val="yellow"/>
                <w:lang w:val="es-CL"/>
              </w:rPr>
              <m:t>R</m:t>
            </m:r>
          </m:e>
          <m:sup>
            <m:r>
              <w:rPr>
                <w:rFonts w:ascii="Cambria Math" w:hAnsi="Cambria Math"/>
                <w:highlight w:val="yellow"/>
                <w:lang w:val="es-CL"/>
              </w:rPr>
              <m:t>3</m:t>
            </m:r>
          </m:sup>
        </m:sSup>
        <m:r>
          <m:rPr>
            <m:sty m:val="p"/>
          </m:rPr>
          <w:rPr>
            <w:rFonts w:ascii="Cambria Math" w:hAnsi="Cambria Math"/>
            <w:highlight w:val="yellow"/>
            <w:lang w:val="es-CL"/>
          </w:rPr>
          <m:t>)</m:t>
        </m:r>
      </m:oMath>
      <w:r w:rsidRPr="00C4668B">
        <w:rPr>
          <w:highlight w:val="yellow"/>
          <w:lang w:val="es-CL"/>
        </w:rPr>
        <w:t xml:space="preserve"> .</w:t>
      </w:r>
      <w:r w:rsidRPr="00C4668B">
        <w:rPr>
          <w:highlight w:val="yellow"/>
          <w:lang w:val="es-CL"/>
        </w:rPr>
        <w:br/>
      </w:r>
      <w:r w:rsidRPr="00C4668B">
        <w:rPr>
          <w:b/>
          <w:bCs/>
          <w:highlight w:val="yellow"/>
          <w:lang w:val="es-CL"/>
        </w:rPr>
        <w:t>Prueba.</w:t>
      </w:r>
      <w:r w:rsidRPr="00C4668B">
        <w:rPr>
          <w:highlight w:val="yellow"/>
          <w:lang w:val="es-CL"/>
        </w:rPr>
        <w:t xml:space="preserve"> (i) Acotación: para cada </w:t>
      </w:r>
      <m:oMath>
        <m:r>
          <w:rPr>
            <w:rFonts w:ascii="Cambria Math" w:hAnsi="Cambria Math"/>
            <w:highlight w:val="yellow"/>
          </w:rPr>
          <m:t>t</m:t>
        </m:r>
      </m:oMath>
      <w:r w:rsidRPr="00C4668B">
        <w:rPr>
          <w:highlight w:val="yellow"/>
          <w:lang w:val="es-CL"/>
        </w:rPr>
        <w:t xml:space="preserve"> , </w:t>
      </w:r>
      <m:oMath>
        <m:r>
          <m:rPr>
            <m:sty m:val="p"/>
          </m:rPr>
          <w:rPr>
            <w:rFonts w:ascii="Cambria Math" w:hAnsi="Cambria Math"/>
            <w:highlight w:val="yellow"/>
            <w:lang w:val="es-CL"/>
          </w:rPr>
          <m:t>∥</m:t>
        </m:r>
        <m:acc>
          <m:accPr>
            <m:ctrlPr>
              <w:rPr>
                <w:rFonts w:ascii="Cambria Math" w:hAnsi="Cambria Math"/>
                <w:highlight w:val="yellow"/>
              </w:rPr>
            </m:ctrlPr>
          </m:accPr>
          <m:e>
            <m:r>
              <w:rPr>
                <w:rFonts w:ascii="Cambria Math" w:hAnsi="Cambria Math"/>
                <w:highlight w:val="yellow"/>
              </w:rPr>
              <m:t>u</m:t>
            </m:r>
          </m:e>
        </m:acc>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sub>
        </m:sSub>
        <m:r>
          <m:rPr>
            <m:sty m:val="p"/>
          </m:rPr>
          <w:rPr>
            <w:rFonts w:ascii="Cambria Math" w:hAnsi="Cambria Math"/>
            <w:highlight w:val="yellow"/>
            <w:lang w:val="es-CL"/>
          </w:rPr>
          <m:t>&lt;∞</m:t>
        </m:r>
      </m:oMath>
      <w:r w:rsidRPr="00C4668B">
        <w:rPr>
          <w:highlight w:val="yellow"/>
          <w:lang w:val="es-CL"/>
        </w:rPr>
        <w:t xml:space="preserve"> ; (ii) </w:t>
      </w:r>
      <w:r w:rsidRPr="00C4668B">
        <w:rPr>
          <w:b/>
          <w:bCs/>
          <w:highlight w:val="yellow"/>
          <w:lang w:val="es-CL"/>
        </w:rPr>
        <w:t>colas uniformes</w:t>
      </w:r>
      <w:r w:rsidRPr="00C4668B">
        <w:rPr>
          <w:highlight w:val="yellow"/>
          <w:lang w:val="es-CL"/>
        </w:rPr>
        <w:t xml:space="preserve"> por la Prop. 4.2; (iii) </w:t>
      </w:r>
      <w:r w:rsidRPr="00C4668B">
        <w:rPr>
          <w:b/>
          <w:bCs/>
          <w:highlight w:val="yellow"/>
          <w:lang w:val="es-CL"/>
        </w:rPr>
        <w:t>equicontinuidad por traslaciones</w:t>
      </w:r>
      <w:r w:rsidRPr="00C4668B">
        <w:rPr>
          <w:highlight w:val="yellow"/>
          <w:lang w:val="es-CL"/>
        </w:rPr>
        <w:t xml:space="preserve"> en bolas por el Lema 4.3. </w:t>
      </w:r>
      <w:r w:rsidRPr="00237E2B">
        <w:rPr>
          <w:highlight w:val="yellow"/>
          <w:lang w:val="es-CL"/>
        </w:rPr>
        <w:t xml:space="preserve">Por Kolmogórov–Riesz, </w:t>
      </w:r>
      <m:oMath>
        <m:r>
          <m:rPr>
            <m:scr m:val="script"/>
            <m:sty m:val="p"/>
          </m:rPr>
          <w:rPr>
            <w:rFonts w:ascii="Cambria Math" w:hAnsi="Cambria Math"/>
            <w:highlight w:val="yellow"/>
          </w:rPr>
          <m:t>K</m:t>
        </m:r>
      </m:oMath>
      <w:r w:rsidRPr="00237E2B">
        <w:rPr>
          <w:highlight w:val="yellow"/>
          <w:lang w:val="es-CL"/>
        </w:rPr>
        <w:t xml:space="preserve"> es precompacto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237E2B">
        <w:rPr>
          <w:highlight w:val="yellow"/>
          <w:lang w:val="es-CL"/>
        </w:rPr>
        <w:t xml:space="preserve"> . </w:t>
      </w:r>
      <m:oMath>
        <m:r>
          <m:rPr>
            <m:sty m:val="p"/>
          </m:rPr>
          <w:rPr>
            <w:rFonts w:ascii="Cambria Math" w:hAnsi="Cambria Math"/>
            <w:highlight w:val="yellow"/>
            <w:lang w:val="es-CL"/>
          </w:rPr>
          <m:t>▫</m:t>
        </m:r>
      </m:oMath>
      <w:bookmarkEnd w:id="48"/>
    </w:p>
    <w:p w14:paraId="03D7A7CC" w14:textId="77777777" w:rsidR="002B01DA" w:rsidRPr="00BB13F5" w:rsidRDefault="00A1225C">
      <w:pPr>
        <w:pStyle w:val="Ttulo3"/>
        <w:rPr>
          <w:lang w:val="es-CL"/>
        </w:rPr>
      </w:pPr>
      <w:bookmarkStart w:id="49" w:name="continuidad-temporal-y-perfil-ancient"/>
      <w:bookmarkEnd w:id="39"/>
      <w:r w:rsidRPr="00BB13F5">
        <w:rPr>
          <w:lang w:val="es-CL"/>
        </w:rPr>
        <w:t xml:space="preserve">4.2. Continuidad temporal y perfil </w:t>
      </w:r>
      <w:r w:rsidRPr="00BB13F5">
        <w:rPr>
          <w:i/>
          <w:iCs/>
          <w:lang w:val="es-CL"/>
        </w:rPr>
        <w:t>ancient</w:t>
      </w:r>
    </w:p>
    <w:p w14:paraId="5EFC9EB5" w14:textId="77777777" w:rsidR="00666A37" w:rsidRPr="00666A37" w:rsidRDefault="00666A37" w:rsidP="00666A37">
      <w:pPr>
        <w:pStyle w:val="FirstParagraph"/>
        <w:rPr>
          <w:lang w:val="es-CL"/>
        </w:rPr>
      </w:pPr>
      <w:bookmarkStart w:id="50" w:name="nodesvanecimiento-del-límite"/>
      <w:bookmarkEnd w:id="49"/>
      <w:r w:rsidRPr="00666A37">
        <w:rPr>
          <w:b/>
          <w:bCs/>
          <w:lang w:val="es-CL"/>
        </w:rPr>
        <w:t>Hipótesis de blow‑up por contradicción y gauge dinámico.</w:t>
      </w:r>
      <w:r w:rsidRPr="00666A37">
        <w:rPr>
          <w:lang w:val="es-CL"/>
        </w:rPr>
        <w:t xml:space="preserve"> Sean </w:t>
      </w:r>
      <m:oMath>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p</m:t>
        </m:r>
        <m:r>
          <m:rPr>
            <m:sty m:val="p"/>
          </m:rPr>
          <w:rPr>
            <w:rFonts w:ascii="Cambria Math" w:hAnsi="Cambria Math"/>
            <w:lang w:val="es-CL"/>
          </w:rPr>
          <m:t>)</m:t>
        </m:r>
      </m:oMath>
      <w:r w:rsidRPr="00666A37">
        <w:rPr>
          <w:lang w:val="es-CL"/>
        </w:rPr>
        <w:t xml:space="preserve"> adecuados (suitable) en </w:t>
      </w:r>
      <m:oMath>
        <m:r>
          <m:rPr>
            <m:sty m:val="p"/>
          </m:rPr>
          <w:rPr>
            <w:rFonts w:ascii="Cambria Math" w:hAnsi="Cambria Math"/>
            <w:lang w:val="es-CL"/>
          </w:rPr>
          <m:t>(-</m:t>
        </m:r>
        <m: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oMath>
      <w:r w:rsidRPr="00666A37">
        <w:rPr>
          <w:lang w:val="es-CL"/>
        </w:rPr>
        <w:t xml:space="preserve"> . Suponemos por contradicción que </w:t>
      </w:r>
      <m:oMath>
        <m:r>
          <w:rPr>
            <w:rFonts w:ascii="Cambria Math" w:hAnsi="Cambria Math"/>
          </w:rPr>
          <m:t>t</m:t>
        </m:r>
        <m:r>
          <m:rPr>
            <m:sty m:val="p"/>
          </m:rPr>
          <w:rPr>
            <w:rFonts w:ascii="Cambria Math" w:hAnsi="Cambria Math"/>
            <w:lang w:val="es-CL"/>
          </w:rPr>
          <m:t>=</m:t>
        </m:r>
        <m:r>
          <w:rPr>
            <w:rFonts w:ascii="Cambria Math" w:hAnsi="Cambria Math"/>
            <w:lang w:val="es-CL"/>
          </w:rPr>
          <m:t>0</m:t>
        </m:r>
      </m:oMath>
      <w:r w:rsidRPr="00666A37">
        <w:rPr>
          <w:lang w:val="es-CL"/>
        </w:rPr>
        <w:t xml:space="preserve"> es tiempo singular. Fijamos, para cada </w:t>
      </w:r>
      <m:oMath>
        <m:r>
          <w:rPr>
            <w:rFonts w:ascii="Cambria Math" w:hAnsi="Cambria Math"/>
          </w:rPr>
          <m:t>t</m:t>
        </m:r>
        <m:r>
          <m:rPr>
            <m:sty m:val="p"/>
          </m:rPr>
          <w:rPr>
            <w:rFonts w:ascii="Cambria Math" w:hAnsi="Cambria Math"/>
            <w:lang w:val="es-CL"/>
          </w:rPr>
          <m:t>&lt;</m:t>
        </m:r>
        <m:r>
          <w:rPr>
            <w:rFonts w:ascii="Cambria Math" w:hAnsi="Cambria Math"/>
            <w:lang w:val="es-CL"/>
          </w:rPr>
          <m:t>0</m:t>
        </m:r>
      </m:oMath>
      <w:r w:rsidRPr="00666A37">
        <w:rPr>
          <w:lang w:val="es-CL"/>
        </w:rPr>
        <w:t xml:space="preserve"> , un centro canónico </w:t>
      </w:r>
      <m:oMath>
        <m:r>
          <w:rPr>
            <w:rFonts w:ascii="Cambria Math" w:hAnsi="Cambria Math"/>
          </w:rPr>
          <m:t>x</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6A37">
        <w:rPr>
          <w:lang w:val="es-CL"/>
        </w:rPr>
        <w:t xml:space="preserve"> y el </w:t>
      </w:r>
      <w:r w:rsidRPr="00666A37">
        <w:rPr>
          <w:b/>
          <w:bCs/>
          <w:lang w:val="es-CL"/>
        </w:rPr>
        <w:t>radio mediano</w:t>
      </w:r>
      <w:r w:rsidRPr="00666A37">
        <w:rPr>
          <w:lang w:val="es-CL"/>
        </w:rPr>
        <w:t xml:space="preserve"> </w:t>
      </w:r>
      <m:oMath>
        <m:r>
          <w:rPr>
            <w:rFonts w:ascii="Cambria Math" w:hAnsi="Cambria Math"/>
          </w:rPr>
          <m:t>λ</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6A37">
        <w:rPr>
          <w:lang w:val="es-CL"/>
        </w:rPr>
        <w:t xml:space="preserve"> (gauge), único con</w:t>
      </w:r>
    </w:p>
    <w:p w14:paraId="1C615EFF" w14:textId="77777777" w:rsidR="00666A37" w:rsidRDefault="00486C65" w:rsidP="00666A37">
      <w:pPr>
        <w:pStyle w:val="Textoindependiente"/>
      </w:pPr>
      <m:oMathPara>
        <m:oMathParaPr>
          <m:jc m:val="center"/>
        </m:oMathParaPr>
        <m:oMath>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B</m:t>
                  </m:r>
                </m:e>
                <m:sub>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ub>
            <m:sup>
              <m:r>
                <w:rPr>
                  <w:rFonts w:ascii="Cambria Math" w:hAnsi="Cambria Math"/>
                </w:rPr>
                <m:t>​</m:t>
              </m:r>
            </m:sup>
            <m:e>
              <m:r>
                <m:rPr>
                  <m:sty m:val="p"/>
                </m:rPr>
                <w:rPr>
                  <w:rFonts w:ascii="Cambria Math" w:hAnsi="Cambria Math"/>
                </w:rPr>
                <m:t>|</m:t>
              </m:r>
            </m:e>
          </m:nary>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sub>
            <m:sup>
              <m:r>
                <w:rPr>
                  <w:rFonts w:ascii="Cambria Math" w:hAnsi="Cambria Math"/>
                </w:rPr>
                <m:t>3</m:t>
              </m:r>
            </m:sup>
          </m:sSubSup>
          <m:r>
            <m:rPr>
              <m:sty m:val="p"/>
            </m:rPr>
            <w:rPr>
              <w:rFonts w:ascii="Cambria Math" w:hAnsi="Cambria Math"/>
            </w:rPr>
            <m:t>,</m:t>
          </m:r>
        </m:oMath>
      </m:oMathPara>
    </w:p>
    <w:p w14:paraId="5E861CEC" w14:textId="77777777" w:rsidR="00666A37" w:rsidRDefault="00666A37" w:rsidP="00666A37">
      <w:pPr>
        <w:pStyle w:val="FirstParagraph"/>
      </w:pPr>
      <w:r>
        <w:t>y definimos el reescalado dinámico</w:t>
      </w:r>
    </w:p>
    <w:p w14:paraId="5A108417" w14:textId="77777777" w:rsidR="00666A37" w:rsidRDefault="00486C65" w:rsidP="00666A37">
      <w:pPr>
        <w:pStyle w:val="Textoindependiente"/>
      </w:pPr>
      <m:oMathPara>
        <m:oMathParaPr>
          <m:jc m:val="center"/>
        </m:oMathParaPr>
        <m:oMath>
          <m:acc>
            <m:accPr>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box>
            <m:boxPr>
              <m:opEmu m:val="1"/>
              <m:ctrlPr>
                <w:rPr>
                  <w:rFonts w:ascii="Cambria Math" w:hAnsi="Cambria Math"/>
                </w:rPr>
              </m:ctrlPr>
            </m:boxPr>
            <m:e>
              <m:r>
                <m:rPr>
                  <m:sty m:val="p"/>
                </m:rPr>
                <w:rPr>
                  <w:rFonts w:ascii="Cambria Math" w:hAnsi="Cambria Math"/>
                </w:rPr>
                <m:t>:=</m:t>
              </m:r>
            </m:e>
          </m:box>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 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p</m:t>
              </m:r>
            </m:e>
          </m:acc>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box>
            <m:boxPr>
              <m:opEmu m:val="1"/>
              <m:ctrlPr>
                <w:rPr>
                  <w:rFonts w:ascii="Cambria Math" w:hAnsi="Cambria Math"/>
                </w:rPr>
              </m:ctrlPr>
            </m:boxPr>
            <m:e>
              <m:r>
                <m:rPr>
                  <m:sty m:val="p"/>
                </m:rPr>
                <w:rPr>
                  <w:rFonts w:ascii="Cambria Math" w:hAnsi="Cambria Math"/>
                </w:rPr>
                <m:t>:=</m:t>
              </m:r>
            </m:e>
          </m:box>
          <m:r>
            <w:rPr>
              <w:rFonts w:ascii="Cambria Math" w:hAnsi="Cambria Math"/>
            </w:rPr>
            <m:t>λ</m:t>
          </m:r>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r>
            <m:rPr>
              <m:sty m:val="p"/>
            </m:rPr>
            <w:rPr>
              <w:rFonts w:ascii="Cambria Math" w:hAnsi="Cambria Math"/>
            </w:rPr>
            <m:t>,</m:t>
          </m:r>
        </m:oMath>
      </m:oMathPara>
    </w:p>
    <w:p w14:paraId="46A857F2" w14:textId="77777777" w:rsidR="00666A37" w:rsidRPr="00666A37" w:rsidRDefault="00666A37" w:rsidP="00666A37">
      <w:pPr>
        <w:pStyle w:val="FirstParagraph"/>
        <w:rPr>
          <w:lang w:val="es-CL"/>
        </w:rPr>
      </w:pPr>
      <w:r w:rsidRPr="00666A37">
        <w:rPr>
          <w:lang w:val="es-CL"/>
        </w:rPr>
        <w:t xml:space="preserve">de modo que </w:t>
      </w:r>
      <m:oMath>
        <m:r>
          <m:rPr>
            <m:sty m:val="p"/>
          </m:rPr>
          <w:rPr>
            <w:rFonts w:ascii="Cambria Math" w:hAnsi="Cambria Math"/>
            <w:lang w:val="es-CL"/>
          </w:rPr>
          <m:t>∥</m:t>
        </m:r>
        <m:acc>
          <m:accPr>
            <m:ctrlPr>
              <w:rPr>
                <w:rFonts w:ascii="Cambria Math" w:hAnsi="Cambria Math"/>
              </w:rPr>
            </m:ctrlPr>
          </m:accPr>
          <m:e>
            <m:r>
              <w:rPr>
                <w:rFonts w:ascii="Cambria Math" w:hAnsi="Cambria Math"/>
              </w:rPr>
              <m:t>u</m:t>
            </m:r>
          </m:e>
        </m:acc>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oMath>
      <w:r w:rsidRPr="00666A37">
        <w:rPr>
          <w:lang w:val="es-CL"/>
        </w:rPr>
        <w:t xml:space="preserve"> (criticidad). La </w:t>
      </w:r>
      <w:r w:rsidRPr="00666A37">
        <w:rPr>
          <w:b/>
          <w:bCs/>
          <w:lang w:val="es-CL"/>
        </w:rPr>
        <w:t xml:space="preserve">monotonía discreta good‑ </w:t>
      </w:r>
      <m:oMath>
        <m:r>
          <w:rPr>
            <w:rFonts w:ascii="Cambria Math" w:hAnsi="Cambria Math"/>
          </w:rPr>
          <m:t>λ</m:t>
        </m:r>
      </m:oMath>
      <w:r w:rsidRPr="00666A37">
        <w:rPr>
          <w:b/>
          <w:bCs/>
          <w:lang w:val="es-CL"/>
        </w:rPr>
        <w:t xml:space="preserve"> </w:t>
      </w:r>
      <w:r w:rsidRPr="00666A37">
        <w:rPr>
          <w:lang w:val="es-CL"/>
        </w:rPr>
        <w:t xml:space="preserve"> para </w:t>
      </w:r>
      <m:oMath>
        <m:r>
          <w:rPr>
            <w:rFonts w:ascii="Cambria Math" w:hAnsi="Cambria Math"/>
          </w:rPr>
          <m:t>M</m:t>
        </m:r>
      </m:oMath>
      <w:r w:rsidRPr="00666A37">
        <w:rPr>
          <w:lang w:val="es-CL"/>
        </w:rPr>
        <w:t xml:space="preserve"> y el </w:t>
      </w:r>
      <w:r w:rsidRPr="00666A37">
        <w:rPr>
          <w:b/>
          <w:bCs/>
          <w:lang w:val="es-CL"/>
        </w:rPr>
        <w:t xml:space="preserve">puente </w:t>
      </w:r>
      <m:oMath>
        <m:r>
          <w:rPr>
            <w:rFonts w:ascii="Cambria Math" w:hAnsi="Cambria Math"/>
          </w:rPr>
          <m:t>M</m:t>
        </m:r>
        <m:r>
          <m:rPr>
            <m:sty m:val="p"/>
          </m:rPr>
          <w:rPr>
            <w:rFonts w:ascii="Cambria Math" w:hAnsi="Cambria Math"/>
            <w:lang w:val="es-CL"/>
          </w:rPr>
          <m:t>→</m:t>
        </m:r>
        <m:r>
          <m:rPr>
            <m:sty m:val="p"/>
          </m:rPr>
          <w:rPr>
            <w:rFonts w:ascii="Cambria Math" w:hAnsi="Cambria Math"/>
          </w:rPr>
          <m:t>Φ</m:t>
        </m:r>
      </m:oMath>
      <w:r w:rsidRPr="00666A37">
        <w:rPr>
          <w:b/>
          <w:bCs/>
          <w:lang w:val="es-CL"/>
        </w:rPr>
        <w:t xml:space="preserve"> </w:t>
      </w:r>
      <w:r w:rsidRPr="00666A37">
        <w:rPr>
          <w:lang w:val="es-CL"/>
        </w:rPr>
        <w:t xml:space="preserve"> construidos antes implican un control </w:t>
      </w:r>
      <w:r w:rsidRPr="00666A37">
        <w:rPr>
          <w:b/>
          <w:bCs/>
          <w:lang w:val="es-CL"/>
        </w:rPr>
        <w:t>Carleson</w:t>
      </w:r>
      <w:r w:rsidRPr="00666A37">
        <w:rPr>
          <w:lang w:val="es-CL"/>
        </w:rPr>
        <w:t xml:space="preserve"> por escala, centrado en </w:t>
      </w:r>
      <m:oMath>
        <m:r>
          <w:rPr>
            <w:rFonts w:ascii="Cambria Math" w:hAnsi="Cambria Math"/>
          </w:rPr>
          <m:t>x</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6A37">
        <w:rPr>
          <w:lang w:val="es-CL"/>
        </w:rPr>
        <w:t xml:space="preserve"> : existe </w:t>
      </w:r>
      <m:oMath>
        <m:sSub>
          <m:sSubPr>
            <m:ctrlPr>
              <w:rPr>
                <w:rFonts w:ascii="Cambria Math" w:hAnsi="Cambria Math"/>
              </w:rPr>
            </m:ctrlPr>
          </m:sSubPr>
          <m:e>
            <m:r>
              <w:rPr>
                <w:rFonts w:ascii="Cambria Math" w:hAnsi="Cambria Math"/>
              </w:rPr>
              <m:t>C</m:t>
            </m:r>
          </m:e>
          <m:sub>
            <m:r>
              <m:rPr>
                <m:sty m:val="p"/>
              </m:rPr>
              <w:rPr>
                <w:rFonts w:ascii="Cambria Math" w:hAnsi="Cambria Math"/>
                <w:lang w:val="es-CL"/>
              </w:rPr>
              <m:t>APMS</m:t>
            </m:r>
          </m:sub>
        </m:sSub>
      </m:oMath>
      <w:r w:rsidRPr="00666A37">
        <w:rPr>
          <w:lang w:val="es-CL"/>
        </w:rPr>
        <w:t xml:space="preserve"> tal que</w:t>
      </w:r>
    </w:p>
    <w:p w14:paraId="4342C6D7" w14:textId="77777777" w:rsidR="00666A37" w:rsidRDefault="00486C65" w:rsidP="00666A37">
      <w:pPr>
        <w:pStyle w:val="Textoindependiente"/>
      </w:pPr>
      <m:oMathPara>
        <m:oMathParaPr>
          <m:jc m:val="center"/>
        </m:oMathParaPr>
        <m:oMath>
          <m:limLow>
            <m:limLowPr>
              <m:ctrlPr>
                <w:rPr>
                  <w:rFonts w:ascii="Cambria Math" w:hAnsi="Cambria Math"/>
                </w:rPr>
              </m:ctrlPr>
            </m:limLowPr>
            <m:e>
              <m:r>
                <m:rPr>
                  <m:sty m:val="p"/>
                </m:rPr>
                <w:rPr>
                  <w:rFonts w:ascii="Cambria Math" w:hAnsi="Cambria Math"/>
                </w:rPr>
                <m:t>sup</m:t>
              </m:r>
            </m:e>
            <m:lim>
              <m:r>
                <w:rPr>
                  <w:rFonts w:ascii="Cambria Math" w:hAnsi="Cambria Math"/>
                </w:rPr>
                <m:t>t</m:t>
              </m:r>
              <m:r>
                <m:rPr>
                  <m:sty m:val="p"/>
                </m:rPr>
                <w:rPr>
                  <w:rFonts w:ascii="Cambria Math" w:hAnsi="Cambria Math"/>
                </w:rPr>
                <m:t>&lt;</m:t>
              </m:r>
              <m:r>
                <w:rPr>
                  <w:rFonts w:ascii="Cambria Math" w:hAnsi="Cambria Math"/>
                </w:rPr>
                <m:t>0</m:t>
              </m:r>
            </m:lim>
          </m:limLow>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j</m:t>
                  </m:r>
                </m:sub>
              </m:sSub>
            </m:e>
          </m:nary>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m:rPr>
                  <m:sty m:val="p"/>
                </m:rPr>
                <w:rPr>
                  <w:rFonts w:ascii="Cambria Math" w:hAnsi="Cambria Math"/>
                </w:rPr>
                <m:t>APMS</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box>
            <m:boxPr>
              <m:opEmu m:val="1"/>
              <m:ctrlPr>
                <w:rPr>
                  <w:rFonts w:ascii="Cambria Math" w:hAnsi="Cambria Math"/>
                </w:rPr>
              </m:ctrlPr>
            </m:boxPr>
            <m:e>
              <m:r>
                <m:rPr>
                  <m:sty m:val="p"/>
                </m:rPr>
                <w:rPr>
                  <w:rFonts w:ascii="Cambria Math" w:hAnsi="Cambria Math"/>
                </w:rPr>
                <m:t>:=</m:t>
              </m:r>
            </m:e>
          </m:box>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j</m:t>
                  </m:r>
                </m:sup>
              </m:sSup>
              <m:sSub>
                <m:sSubPr>
                  <m:ctrlPr>
                    <w:rPr>
                      <w:rFonts w:ascii="Cambria Math" w:hAnsi="Cambria Math"/>
                    </w:rPr>
                  </m:ctrlPr>
                </m:sSubPr>
                <m:e>
                  <m:r>
                    <w:rPr>
                      <w:rFonts w:ascii="Cambria Math" w:hAnsi="Cambria Math"/>
                    </w:rPr>
                    <m:t>r</m:t>
                  </m:r>
                </m:e>
                <m:sub>
                  <m:r>
                    <w:rPr>
                      <w:rFonts w:ascii="Cambria Math" w:hAnsi="Cambria Math"/>
                    </w:rPr>
                    <m:t>0</m:t>
                  </m:r>
                </m:sub>
              </m:sSub>
            </m:e>
          </m:d>
          <m:r>
            <w:rPr>
              <w:rFonts w:ascii="Cambria Math" w:hAnsi="Cambria Math"/>
            </w:rPr>
            <m:t> </m:t>
          </m:r>
          <m:r>
            <m:rPr>
              <m:sty m:val="p"/>
            </m:rPr>
            <w:rPr>
              <w:rFonts w:ascii="Cambria Math" w:hAnsi="Cambria Math"/>
            </w:rPr>
            <m:t>|</m:t>
          </m:r>
          <m:sSub>
            <m:sSubPr>
              <m:ctrlPr>
                <w:rPr>
                  <w:rFonts w:ascii="Cambria Math" w:hAnsi="Cambria Math"/>
                </w:rPr>
              </m:ctrlPr>
            </m:sSubPr>
            <m:e>
              <m:r>
                <w:rPr>
                  <w:rFonts w:ascii="Cambria Math" w:hAnsi="Cambria Math"/>
                </w:rPr>
                <m:t>Q</m:t>
              </m:r>
            </m:e>
            <m:sub>
              <m:sSup>
                <m:sSupPr>
                  <m:ctrlPr>
                    <w:rPr>
                      <w:rFonts w:ascii="Cambria Math" w:hAnsi="Cambria Math"/>
                    </w:rPr>
                  </m:ctrlPr>
                </m:sSupPr>
                <m:e>
                  <m:r>
                    <w:rPr>
                      <w:rFonts w:ascii="Cambria Math" w:hAnsi="Cambria Math"/>
                    </w:rPr>
                    <m:t>θ</m:t>
                  </m:r>
                </m:e>
                <m:sup>
                  <m:r>
                    <w:rPr>
                      <w:rFonts w:ascii="Cambria Math" w:hAnsi="Cambria Math"/>
                    </w:rPr>
                    <m:t>j</m:t>
                  </m:r>
                </m:sup>
              </m:sSup>
              <m:sSub>
                <m:sSubPr>
                  <m:ctrlPr>
                    <w:rPr>
                      <w:rFonts w:ascii="Cambria Math" w:hAnsi="Cambria Math"/>
                    </w:rPr>
                  </m:ctrlPr>
                </m:sSubPr>
                <m:e>
                  <m:r>
                    <w:rPr>
                      <w:rFonts w:ascii="Cambria Math" w:hAnsi="Cambria Math"/>
                    </w:rPr>
                    <m:t>r</m:t>
                  </m:r>
                </m:e>
                <m:sub>
                  <m:r>
                    <w:rPr>
                      <w:rFonts w:ascii="Cambria Math" w:hAnsi="Cambria Math"/>
                    </w:rPr>
                    <m:t>0</m:t>
                  </m:r>
                </m:sub>
              </m:sSub>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m:t>
          </m:r>
          <m:nary>
            <m:naryPr>
              <m:chr m:val="∬"/>
              <m:limLoc m:val="subSup"/>
              <m:supHide m:val="1"/>
              <m:ctrlPr>
                <w:rPr>
                  <w:rFonts w:ascii="Cambria Math" w:hAnsi="Cambria Math"/>
                </w:rPr>
              </m:ctrlPr>
            </m:naryPr>
            <m:sub>
              <m:sSub>
                <m:sSubPr>
                  <m:ctrlPr>
                    <w:rPr>
                      <w:rFonts w:ascii="Cambria Math" w:hAnsi="Cambria Math"/>
                    </w:rPr>
                  </m:ctrlPr>
                </m:sSubPr>
                <m:e>
                  <m:r>
                    <w:rPr>
                      <w:rFonts w:ascii="Cambria Math" w:hAnsi="Cambria Math"/>
                    </w:rPr>
                    <m:t>Q</m:t>
                  </m:r>
                </m:e>
                <m:sub>
                  <m:sSup>
                    <m:sSupPr>
                      <m:ctrlPr>
                        <w:rPr>
                          <w:rFonts w:ascii="Cambria Math" w:hAnsi="Cambria Math"/>
                        </w:rPr>
                      </m:ctrlPr>
                    </m:sSupPr>
                    <m:e>
                      <m:r>
                        <w:rPr>
                          <w:rFonts w:ascii="Cambria Math" w:hAnsi="Cambria Math"/>
                        </w:rPr>
                        <m:t>θ</m:t>
                      </m:r>
                    </m:e>
                    <m:sup>
                      <m:r>
                        <w:rPr>
                          <w:rFonts w:ascii="Cambria Math" w:hAnsi="Cambria Math"/>
                        </w:rPr>
                        <m:t>j</m:t>
                      </m:r>
                    </m:sup>
                  </m:sSup>
                  <m:sSub>
                    <m:sSubPr>
                      <m:ctrlPr>
                        <w:rPr>
                          <w:rFonts w:ascii="Cambria Math" w:hAnsi="Cambria Math"/>
                        </w:rPr>
                      </m:ctrlPr>
                    </m:sSubPr>
                    <m:e>
                      <m:r>
                        <w:rPr>
                          <w:rFonts w:ascii="Cambria Math" w:hAnsi="Cambria Math"/>
                        </w:rPr>
                        <m:t>r</m:t>
                      </m:r>
                    </m:e>
                    <m:sub>
                      <m:r>
                        <w:rPr>
                          <w:rFonts w:ascii="Cambria Math" w:hAnsi="Cambria Math"/>
                        </w:rPr>
                        <m:t>0</m:t>
                      </m:r>
                    </m:sub>
                  </m:sSub>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ub>
            <m:sup>
              <m:r>
                <w:rPr>
                  <w:rFonts w:ascii="Cambria Math" w:hAnsi="Cambria Math"/>
                </w:rPr>
                <m:t>​</m:t>
              </m:r>
            </m:sup>
            <m:e>
              <m:r>
                <w:rPr>
                  <w:rFonts w:ascii="Cambria Math" w:hAnsi="Cambria Math"/>
                </w:rPr>
                <m:t>​</m:t>
              </m:r>
            </m:e>
          </m:nary>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oMath>
      </m:oMathPara>
    </w:p>
    <w:p w14:paraId="73D2FD78" w14:textId="77777777" w:rsidR="00666A37" w:rsidRPr="00666A37" w:rsidRDefault="00666A37" w:rsidP="00666A37">
      <w:pPr>
        <w:pStyle w:val="FirstParagraph"/>
        <w:rPr>
          <w:lang w:val="es-CL"/>
        </w:rPr>
      </w:pPr>
      <w:r w:rsidRPr="00666A37">
        <w:rPr>
          <w:lang w:val="es-CL"/>
        </w:rPr>
        <w:t xml:space="preserve">para un </w:t>
      </w:r>
      <m:oMath>
        <m:sSub>
          <m:sSubPr>
            <m:ctrlPr>
              <w:rPr>
                <w:rFonts w:ascii="Cambria Math" w:hAnsi="Cambria Math"/>
              </w:rPr>
            </m:ctrlPr>
          </m:sSubPr>
          <m:e>
            <m:r>
              <w:rPr>
                <w:rFonts w:ascii="Cambria Math" w:hAnsi="Cambria Math"/>
              </w:rPr>
              <m:t>r</m:t>
            </m:r>
          </m:e>
          <m:sub>
            <m:r>
              <w:rPr>
                <w:rFonts w:ascii="Cambria Math" w:hAnsi="Cambria Math"/>
                <w:lang w:val="es-CL"/>
              </w:rPr>
              <m:t>0</m:t>
            </m:r>
          </m:sub>
        </m:sSub>
        <m:r>
          <m:rPr>
            <m:sty m:val="p"/>
          </m:rPr>
          <w:rPr>
            <w:rFonts w:ascii="Cambria Math" w:hAnsi="Cambria Math"/>
            <w:lang w:val="es-CL"/>
          </w:rPr>
          <m:t>∼</m:t>
        </m:r>
        <m:r>
          <w:rPr>
            <w:rFonts w:ascii="Cambria Math" w:hAnsi="Cambria Math"/>
          </w:rPr>
          <m:t>λ</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6A37">
        <w:rPr>
          <w:lang w:val="es-CL"/>
        </w:rPr>
        <w:t xml:space="preserve"> y </w:t>
      </w:r>
      <m:oMath>
        <m:r>
          <w:rPr>
            <w:rFonts w:ascii="Cambria Math" w:hAnsi="Cambria Math"/>
          </w:rPr>
          <m:t>θ</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666A37">
        <w:rPr>
          <w:lang w:val="es-CL"/>
        </w:rPr>
        <w:t xml:space="preserve"> fijos (control “APMS”: all‑parabolic‑multi‑scales).</w:t>
      </w:r>
    </w:p>
    <w:p w14:paraId="0052DCDC" w14:textId="77777777" w:rsidR="00666A37" w:rsidRPr="00666A37" w:rsidRDefault="00666A37" w:rsidP="00666A37">
      <w:pPr>
        <w:pStyle w:val="Textoindependiente"/>
        <w:rPr>
          <w:highlight w:val="yellow"/>
        </w:rPr>
      </w:pPr>
      <w:r w:rsidRPr="00557B78">
        <w:rPr>
          <w:b/>
          <w:bCs/>
          <w:highlight w:val="yellow"/>
          <w:lang w:val="es-CL"/>
        </w:rPr>
        <w:t>Secuencia de extracción.</w:t>
      </w:r>
      <w:r w:rsidRPr="00557B78">
        <w:rPr>
          <w:highlight w:val="yellow"/>
          <w:lang w:val="es-CL"/>
        </w:rPr>
        <w:t xml:space="preserve"> Tomamos </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r>
          <m:rPr>
            <m:sty m:val="p"/>
          </m:rPr>
          <w:rPr>
            <w:rFonts w:ascii="Cambria Math" w:hAnsi="Cambria Math"/>
            <w:highlight w:val="yellow"/>
            <w:lang w:val="es-CL"/>
          </w:rPr>
          <m:t>↑</m:t>
        </m:r>
        <m:r>
          <w:rPr>
            <w:rFonts w:ascii="Cambria Math" w:hAnsi="Cambria Math"/>
            <w:highlight w:val="yellow"/>
            <w:lang w:val="es-CL"/>
          </w:rPr>
          <m:t>0</m:t>
        </m:r>
      </m:oMath>
      <w:r w:rsidRPr="00557B78">
        <w:rPr>
          <w:highlight w:val="yellow"/>
          <w:lang w:val="es-CL"/>
        </w:rPr>
        <w:t xml:space="preserve"> y notamos </w: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n</m:t>
            </m:r>
          </m:sub>
        </m:sSub>
        <m:box>
          <m:boxPr>
            <m:opEmu m:val="1"/>
            <m:ctrlPr>
              <w:rPr>
                <w:rFonts w:ascii="Cambria Math" w:hAnsi="Cambria Math"/>
                <w:highlight w:val="yellow"/>
              </w:rPr>
            </m:ctrlPr>
          </m:boxPr>
          <m:e>
            <m:r>
              <m:rPr>
                <m:sty m:val="p"/>
              </m:rPr>
              <w:rPr>
                <w:rFonts w:ascii="Cambria Math" w:hAnsi="Cambria Math"/>
                <w:highlight w:val="yellow"/>
                <w:lang w:val="es-CL"/>
              </w:rPr>
              <m:t>:=</m:t>
            </m:r>
          </m:e>
        </m:box>
        <m:r>
          <w:rPr>
            <w:rFonts w:ascii="Cambria Math" w:hAnsi="Cambria Math"/>
            <w:highlight w:val="yellow"/>
          </w:rPr>
          <m:t>λ</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r>
          <m:rPr>
            <m:sty m:val="p"/>
          </m:rPr>
          <w:rPr>
            <w:rFonts w:ascii="Cambria Math" w:hAnsi="Cambria Math"/>
            <w:highlight w:val="yellow"/>
            <w:lang w:val="es-CL"/>
          </w:rPr>
          <m:t>)</m:t>
        </m:r>
      </m:oMath>
      <w:r w:rsidRPr="00557B78">
        <w:rPr>
          <w:highlight w:val="yellow"/>
          <w:lang w:val="es-CL"/>
        </w:rPr>
        <w:t xml:space="preserve"> , </w:t>
      </w:r>
      <m:oMath>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n</m:t>
            </m:r>
          </m:sub>
        </m:sSub>
        <m:box>
          <m:boxPr>
            <m:opEmu m:val="1"/>
            <m:ctrlPr>
              <w:rPr>
                <w:rFonts w:ascii="Cambria Math" w:hAnsi="Cambria Math"/>
                <w:highlight w:val="yellow"/>
              </w:rPr>
            </m:ctrlPr>
          </m:boxPr>
          <m:e>
            <m:r>
              <m:rPr>
                <m:sty m:val="p"/>
              </m:rPr>
              <w:rPr>
                <w:rFonts w:ascii="Cambria Math" w:hAnsi="Cambria Math"/>
                <w:highlight w:val="yellow"/>
                <w:lang w:val="es-CL"/>
              </w:rPr>
              <m:t>:=</m:t>
            </m:r>
          </m:e>
        </m:box>
        <m:r>
          <w:rPr>
            <w:rFonts w:ascii="Cambria Math" w:hAnsi="Cambria Math"/>
            <w:highlight w:val="yellow"/>
          </w:rPr>
          <m:t>x</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r>
          <m:rPr>
            <m:sty m:val="p"/>
          </m:rPr>
          <w:rPr>
            <w:rFonts w:ascii="Cambria Math" w:hAnsi="Cambria Math"/>
            <w:highlight w:val="yellow"/>
            <w:lang w:val="es-CL"/>
          </w:rPr>
          <m:t>)</m:t>
        </m:r>
      </m:oMath>
      <w:r w:rsidRPr="00557B78">
        <w:rPr>
          <w:highlight w:val="yellow"/>
          <w:lang w:val="es-CL"/>
        </w:rPr>
        <w:t xml:space="preserve"> . </w:t>
      </w:r>
      <w:r w:rsidRPr="00666A37">
        <w:rPr>
          <w:highlight w:val="yellow"/>
        </w:rPr>
        <w:t>Definimos</w:t>
      </w:r>
    </w:p>
    <w:p w14:paraId="05EF8592" w14:textId="77777777" w:rsidR="00666A37" w:rsidRPr="00666A37" w:rsidRDefault="00486C65" w:rsidP="00666A37">
      <w:pPr>
        <w:pStyle w:val="Textoindependiente"/>
        <w:rPr>
          <w:highlight w:val="yellow"/>
        </w:rPr>
      </w:pPr>
      <m:oMathPara>
        <m:oMathParaPr>
          <m:jc m:val="center"/>
        </m:oMathParaPr>
        <m:oMath>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r>
            <m:rPr>
              <m:sty m:val="p"/>
            </m:rPr>
            <w:rPr>
              <w:rFonts w:ascii="Cambria Math" w:hAnsi="Cambria Math"/>
              <w:highlight w:val="yellow"/>
            </w:rPr>
            <m:t>(</m:t>
          </m:r>
          <m:r>
            <w:rPr>
              <w:rFonts w:ascii="Cambria Math" w:hAnsi="Cambria Math"/>
              <w:highlight w:val="yellow"/>
            </w:rPr>
            <m:t>x</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box>
            <m:boxPr>
              <m:opEmu m:val="1"/>
              <m:ctrlPr>
                <w:rPr>
                  <w:rFonts w:ascii="Cambria Math" w:hAnsi="Cambria Math"/>
                  <w:highlight w:val="yellow"/>
                </w:rPr>
              </m:ctrlPr>
            </m:boxPr>
            <m:e>
              <m:r>
                <m:rPr>
                  <m:sty m:val="p"/>
                </m:rPr>
                <w:rPr>
                  <w:rFonts w:ascii="Cambria Math" w:hAnsi="Cambria Math"/>
                  <w:highlight w:val="yellow"/>
                </w:rPr>
                <m:t>:=</m:t>
              </m:r>
            </m:e>
          </m:box>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n</m:t>
              </m:r>
            </m:sub>
          </m:sSub>
          <m:r>
            <w:rPr>
              <w:rFonts w:ascii="Cambria Math" w:hAnsi="Cambria Math"/>
              <w:highlight w:val="yellow"/>
            </w:rPr>
            <m:t> u​</m:t>
          </m:r>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n</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n</m:t>
                  </m:r>
                </m:sub>
              </m:sSub>
              <m:r>
                <w:rPr>
                  <w:rFonts w:ascii="Cambria Math" w:hAnsi="Cambria Math"/>
                  <w:highlight w:val="yellow"/>
                </w:rPr>
                <m:t>x</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r>
                <m:rPr>
                  <m:sty m:val="p"/>
                </m:rP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λ</m:t>
                  </m:r>
                </m:e>
                <m:sub>
                  <m:r>
                    <w:rPr>
                      <w:rFonts w:ascii="Cambria Math" w:hAnsi="Cambria Math"/>
                      <w:highlight w:val="yellow"/>
                    </w:rPr>
                    <m:t>n</m:t>
                  </m:r>
                </m:sub>
                <m:sup>
                  <m:r>
                    <w:rPr>
                      <w:rFonts w:ascii="Cambria Math" w:hAnsi="Cambria Math"/>
                      <w:highlight w:val="yellow"/>
                    </w:rPr>
                    <m:t>2</m:t>
                  </m:r>
                </m:sup>
              </m:sSubSup>
              <m:r>
                <w:rPr>
                  <w:rFonts w:ascii="Cambria Math" w:hAnsi="Cambria Math"/>
                  <w:highlight w:val="yellow"/>
                </w:rPr>
                <m:t>t</m:t>
              </m:r>
            </m:e>
          </m:d>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p</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r>
            <m:rPr>
              <m:sty m:val="p"/>
            </m:rPr>
            <w:rPr>
              <w:rFonts w:ascii="Cambria Math" w:hAnsi="Cambria Math"/>
              <w:highlight w:val="yellow"/>
            </w:rPr>
            <m:t>(</m:t>
          </m:r>
          <m:r>
            <w:rPr>
              <w:rFonts w:ascii="Cambria Math" w:hAnsi="Cambria Math"/>
              <w:highlight w:val="yellow"/>
            </w:rPr>
            <m:t>x</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box>
            <m:boxPr>
              <m:opEmu m:val="1"/>
              <m:ctrlPr>
                <w:rPr>
                  <w:rFonts w:ascii="Cambria Math" w:hAnsi="Cambria Math"/>
                  <w:highlight w:val="yellow"/>
                </w:rPr>
              </m:ctrlPr>
            </m:boxPr>
            <m:e>
              <m:r>
                <m:rPr>
                  <m:sty m:val="p"/>
                </m:rPr>
                <w:rPr>
                  <w:rFonts w:ascii="Cambria Math" w:hAnsi="Cambria Math"/>
                  <w:highlight w:val="yellow"/>
                </w:rPr>
                <m:t>:=</m:t>
              </m:r>
            </m:e>
          </m:box>
          <m:sSubSup>
            <m:sSubSupPr>
              <m:ctrlPr>
                <w:rPr>
                  <w:rFonts w:ascii="Cambria Math" w:hAnsi="Cambria Math"/>
                  <w:highlight w:val="yellow"/>
                </w:rPr>
              </m:ctrlPr>
            </m:sSubSupPr>
            <m:e>
              <m:r>
                <w:rPr>
                  <w:rFonts w:ascii="Cambria Math" w:hAnsi="Cambria Math"/>
                  <w:highlight w:val="yellow"/>
                </w:rPr>
                <m:t>λ</m:t>
              </m:r>
            </m:e>
            <m:sub>
              <m:r>
                <w:rPr>
                  <w:rFonts w:ascii="Cambria Math" w:hAnsi="Cambria Math"/>
                  <w:highlight w:val="yellow"/>
                </w:rPr>
                <m:t>n</m:t>
              </m:r>
            </m:sub>
            <m:sup>
              <m:r>
                <w:rPr>
                  <w:rFonts w:ascii="Cambria Math" w:hAnsi="Cambria Math"/>
                  <w:highlight w:val="yellow"/>
                </w:rPr>
                <m:t>2</m:t>
              </m:r>
            </m:sup>
          </m:sSubSup>
          <m:r>
            <w:rPr>
              <w:rFonts w:ascii="Cambria Math" w:hAnsi="Cambria Math"/>
              <w:highlight w:val="yellow"/>
            </w:rPr>
            <m:t> p​</m:t>
          </m:r>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n</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n</m:t>
                  </m:r>
                </m:sub>
              </m:sSub>
              <m:r>
                <w:rPr>
                  <w:rFonts w:ascii="Cambria Math" w:hAnsi="Cambria Math"/>
                  <w:highlight w:val="yellow"/>
                </w:rPr>
                <m:t>x</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r>
                <m:rPr>
                  <m:sty m:val="p"/>
                </m:rP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λ</m:t>
                  </m:r>
                </m:e>
                <m:sub>
                  <m:r>
                    <w:rPr>
                      <w:rFonts w:ascii="Cambria Math" w:hAnsi="Cambria Math"/>
                      <w:highlight w:val="yellow"/>
                    </w:rPr>
                    <m:t>n</m:t>
                  </m:r>
                </m:sub>
                <m:sup>
                  <m:r>
                    <w:rPr>
                      <w:rFonts w:ascii="Cambria Math" w:hAnsi="Cambria Math"/>
                      <w:highlight w:val="yellow"/>
                    </w:rPr>
                    <m:t>2</m:t>
                  </m:r>
                </m:sup>
              </m:sSubSup>
              <m:r>
                <w:rPr>
                  <w:rFonts w:ascii="Cambria Math" w:hAnsi="Cambria Math"/>
                  <w:highlight w:val="yellow"/>
                </w:rPr>
                <m:t>t</m:t>
              </m:r>
            </m:e>
          </m:d>
          <m:r>
            <m:rPr>
              <m:sty m:val="p"/>
            </m:rPr>
            <w:rPr>
              <w:rFonts w:ascii="Cambria Math" w:hAnsi="Cambria Math"/>
              <w:highlight w:val="yellow"/>
            </w:rPr>
            <m:t>.</m:t>
          </m:r>
        </m:oMath>
      </m:oMathPara>
    </w:p>
    <w:p w14:paraId="50E3D482" w14:textId="77777777" w:rsidR="00666A37" w:rsidRPr="00557B78" w:rsidRDefault="00666A37" w:rsidP="00666A37">
      <w:pPr>
        <w:pStyle w:val="FirstParagraph"/>
        <w:rPr>
          <w:highlight w:val="yellow"/>
          <w:lang w:val="es-CL"/>
        </w:rPr>
      </w:pPr>
      <w:r w:rsidRPr="00557B78">
        <w:rPr>
          <w:highlight w:val="yellow"/>
          <w:lang w:val="es-CL"/>
        </w:rPr>
        <w:t xml:space="preserve">Como </w:t>
      </w:r>
      <m:oMath>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557B78">
        <w:rPr>
          <w:highlight w:val="yellow"/>
          <w:lang w:val="es-CL"/>
        </w:rPr>
        <w:t xml:space="preserve"> está definido para todo </w:t>
      </w:r>
      <m:oMath>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w:r w:rsidRPr="00557B78">
        <w:rPr>
          <w:highlight w:val="yellow"/>
          <w:lang w:val="es-CL"/>
        </w:rPr>
        <w:t xml:space="preserve"> , los dominios temporales de </w:t>
      </w:r>
      <m:oMath>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oMath>
      <w:r w:rsidRPr="00557B78">
        <w:rPr>
          <w:highlight w:val="yellow"/>
          <w:lang w:val="es-CL"/>
        </w:rPr>
        <w:t xml:space="preserve"> contienen </w:t>
      </w:r>
      <m:oMath>
        <m:r>
          <m:rPr>
            <m:sty m:val="p"/>
          </m:rPr>
          <w:rPr>
            <w:rFonts w:ascii="Cambria Math" w:hAnsi="Cambria Math"/>
            <w:highlight w:val="yellow"/>
            <w:lang w:val="es-CL"/>
          </w:rPr>
          <m:t>(-</m:t>
        </m:r>
        <m: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w:r w:rsidRPr="00557B78">
        <w:rPr>
          <w:highlight w:val="yellow"/>
          <w:lang w:val="es-CL"/>
        </w:rPr>
        <w:t xml:space="preserve"> con </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λ</m:t>
            </m:r>
          </m:e>
          <m:sub>
            <m:r>
              <w:rPr>
                <w:rFonts w:ascii="Cambria Math" w:hAnsi="Cambria Math"/>
                <w:highlight w:val="yellow"/>
              </w:rPr>
              <m:t>n</m:t>
            </m:r>
          </m:sub>
          <m:sup>
            <m:r>
              <w:rPr>
                <w:rFonts w:ascii="Cambria Math" w:hAnsi="Cambria Math"/>
                <w:highlight w:val="yellow"/>
                <w:lang w:val="es-CL"/>
              </w:rPr>
              <m:t>2</m:t>
            </m:r>
          </m:sup>
        </m:sSubSup>
        <m:r>
          <m:rPr>
            <m:sty m:val="p"/>
          </m:rPr>
          <w:rPr>
            <w:rFonts w:ascii="Cambria Math" w:hAnsi="Cambria Math"/>
            <w:highlight w:val="yellow"/>
            <w:lang w:val="es-CL"/>
          </w:rPr>
          <m:t>→∞</m:t>
        </m:r>
      </m:oMath>
      <w:r w:rsidRPr="00557B78">
        <w:rPr>
          <w:highlight w:val="yellow"/>
          <w:lang w:val="es-CL"/>
        </w:rPr>
        <w:t xml:space="preserve"> si </w: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n</m:t>
            </m:r>
          </m:sub>
        </m:sSub>
        <m:r>
          <m:rPr>
            <m:sty m:val="p"/>
          </m:rPr>
          <w:rPr>
            <w:rFonts w:ascii="Cambria Math" w:hAnsi="Cambria Math"/>
            <w:highlight w:val="yellow"/>
            <w:lang w:val="es-CL"/>
          </w:rPr>
          <m:t>→</m:t>
        </m:r>
        <m:r>
          <w:rPr>
            <w:rFonts w:ascii="Cambria Math" w:hAnsi="Cambria Math"/>
            <w:highlight w:val="yellow"/>
            <w:lang w:val="es-CL"/>
          </w:rPr>
          <m:t>0</m:t>
        </m:r>
      </m:oMath>
      <w:r w:rsidRPr="00557B78">
        <w:rPr>
          <w:highlight w:val="yellow"/>
          <w:lang w:val="es-CL"/>
        </w:rPr>
        <w:t xml:space="preserve"> (caso de interés en blow‑up), por lo que cualquier límite será </w:t>
      </w:r>
      <w:r w:rsidRPr="00557B78">
        <w:rPr>
          <w:b/>
          <w:bCs/>
          <w:highlight w:val="yellow"/>
          <w:lang w:val="es-CL"/>
        </w:rPr>
        <w:t>ancient</w:t>
      </w:r>
      <w:r w:rsidRPr="00557B78">
        <w:rPr>
          <w:highlight w:val="yellow"/>
          <w:lang w:val="es-CL"/>
        </w:rPr>
        <w:t xml:space="preserve">. (La criticidad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557B78">
        <w:rPr>
          <w:highlight w:val="yellow"/>
          <w:lang w:val="es-CL"/>
        </w:rPr>
        <w:t xml:space="preserve"> y la hipótesis de explosión fuerzan </w: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n</m:t>
            </m:r>
          </m:sub>
        </m:sSub>
        <m:r>
          <m:rPr>
            <m:sty m:val="p"/>
          </m:rPr>
          <w:rPr>
            <w:rFonts w:ascii="Cambria Math" w:hAnsi="Cambria Math"/>
            <w:highlight w:val="yellow"/>
            <w:lang w:val="es-CL"/>
          </w:rPr>
          <m:t>↓</m:t>
        </m:r>
        <m:r>
          <w:rPr>
            <w:rFonts w:ascii="Cambria Math" w:hAnsi="Cambria Math"/>
            <w:highlight w:val="yellow"/>
            <w:lang w:val="es-CL"/>
          </w:rPr>
          <m:t>0</m:t>
        </m:r>
      </m:oMath>
      <w:r w:rsidRPr="00557B78">
        <w:rPr>
          <w:highlight w:val="yellow"/>
          <w:lang w:val="es-CL"/>
        </w:rPr>
        <w:t xml:space="preserve"> en subsecuencia).</w:t>
      </w:r>
    </w:p>
    <w:p w14:paraId="4F5C565A" w14:textId="77777777" w:rsidR="00666A37" w:rsidRPr="00557B78" w:rsidRDefault="00666A37" w:rsidP="00666A37">
      <w:pPr>
        <w:pStyle w:val="Ttulo3"/>
        <w:rPr>
          <w:highlight w:val="yellow"/>
          <w:lang w:val="es-CL"/>
        </w:rPr>
      </w:pPr>
      <w:bookmarkStart w:id="51" w:name="X82fda0a37c96b2aa6d1e79cc796b478053742b9"/>
      <w:r w:rsidRPr="00557B78">
        <w:rPr>
          <w:highlight w:val="yellow"/>
          <w:lang w:val="es-CL"/>
        </w:rPr>
        <w:t xml:space="preserve">Paso A. Cotasy uniformes locales en </w:t>
      </w:r>
      <m:oMath>
        <m:r>
          <m:rPr>
            <m:sty m:val="p"/>
          </m:rPr>
          <w:rPr>
            <w:rFonts w:ascii="Cambria Math" w:hAnsi="Cambria Math"/>
            <w:highlight w:val="yellow"/>
            <w:lang w:val="es-CL"/>
          </w:rPr>
          <m:t>(-</m:t>
        </m:r>
        <m: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w:r w:rsidRPr="00557B78">
        <w:rPr>
          <w:highlight w:val="yellow"/>
          <w:lang w:val="es-CL"/>
        </w:rPr>
        <w:t xml:space="preserve"> (fijos </w:t>
      </w:r>
      <m:oMath>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&gt;</m:t>
        </m:r>
        <m:r>
          <w:rPr>
            <w:rFonts w:ascii="Cambria Math" w:hAnsi="Cambria Math"/>
            <w:highlight w:val="yellow"/>
            <w:lang w:val="es-CL"/>
          </w:rPr>
          <m:t>0</m:t>
        </m:r>
      </m:oMath>
      <w:r w:rsidRPr="00557B78">
        <w:rPr>
          <w:highlight w:val="yellow"/>
          <w:lang w:val="es-CL"/>
        </w:rPr>
        <w:t xml:space="preserve"> )</w:t>
      </w:r>
    </w:p>
    <w:p w14:paraId="2469AD90" w14:textId="77777777" w:rsidR="00666A37" w:rsidRPr="00666A37" w:rsidRDefault="00666A37" w:rsidP="00666A37">
      <w:pPr>
        <w:pStyle w:val="FirstParagraph"/>
        <w:rPr>
          <w:highlight w:val="yellow"/>
        </w:rPr>
      </w:pPr>
      <w:r w:rsidRPr="00666A37">
        <w:rPr>
          <w:highlight w:val="yellow"/>
        </w:rPr>
        <w:t xml:space="preserve">Para todo </w:t>
      </w:r>
      <m:oMath>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&gt;</m:t>
        </m:r>
        <m:r>
          <w:rPr>
            <w:rFonts w:ascii="Cambria Math" w:hAnsi="Cambria Math"/>
            <w:highlight w:val="yellow"/>
          </w:rPr>
          <m:t>0</m:t>
        </m:r>
      </m:oMath>
      <w:r w:rsidRPr="00666A37">
        <w:rPr>
          <w:highlight w:val="yellow"/>
        </w:rPr>
        <w:t xml:space="preserve"> existe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S</m:t>
            </m:r>
          </m:sub>
        </m:sSub>
      </m:oMath>
      <w:r w:rsidRPr="00666A37">
        <w:rPr>
          <w:highlight w:val="yellow"/>
        </w:rPr>
        <w:t xml:space="preserve"> tal que, para todo </w:t>
      </w:r>
      <m:oMath>
        <m:r>
          <w:rPr>
            <w:rFonts w:ascii="Cambria Math" w:hAnsi="Cambria Math"/>
            <w:highlight w:val="yellow"/>
          </w:rPr>
          <m:t>n</m:t>
        </m:r>
      </m:oMath>
      <w:r w:rsidRPr="00666A37">
        <w:rPr>
          <w:highlight w:val="yellow"/>
        </w:rPr>
        <w:t xml:space="preserve"> ,</w:t>
      </w:r>
    </w:p>
    <w:p w14:paraId="05343240" w14:textId="77777777" w:rsidR="00666A37" w:rsidRPr="00557B78" w:rsidRDefault="00666A37" w:rsidP="00666A37">
      <w:pPr>
        <w:pStyle w:val="Compact"/>
        <w:numPr>
          <w:ilvl w:val="0"/>
          <w:numId w:val="15"/>
        </w:numPr>
        <w:rPr>
          <w:highlight w:val="yellow"/>
          <w:lang w:val="es-CL"/>
        </w:rPr>
      </w:pPr>
      <w:r w:rsidRPr="00557B78">
        <w:rPr>
          <w:b/>
          <w:bCs/>
          <w:highlight w:val="yellow"/>
          <w:lang w:val="es-CL"/>
        </w:rPr>
        <w:t>Disipación local:</w:t>
      </w:r>
      <w:r w:rsidRPr="00557B78">
        <w:rPr>
          <w:highlight w:val="yellow"/>
          <w:lang w:val="es-CL"/>
        </w:rPr>
        <w:br/>
      </w:r>
      <m:oMath>
        <m:nary>
          <m:naryPr>
            <m:limLoc m:val="subSup"/>
            <m:ctrlPr>
              <w:rPr>
                <w:rFonts w:ascii="Cambria Math" w:hAnsi="Cambria Math"/>
                <w:highlight w:val="yellow"/>
              </w:rPr>
            </m:ctrlPr>
          </m:naryPr>
          <m:sub>
            <m:r>
              <m:rPr>
                <m:sty m:val="p"/>
              </m:rPr>
              <w:rPr>
                <w:rFonts w:ascii="Cambria Math" w:hAnsi="Cambria Math"/>
                <w:highlight w:val="yellow"/>
                <w:lang w:val="es-CL"/>
              </w:rPr>
              <m:t>-</m:t>
            </m:r>
            <m:r>
              <w:rPr>
                <w:rFonts w:ascii="Cambria Math" w:hAnsi="Cambria Math"/>
                <w:highlight w:val="yellow"/>
              </w:rPr>
              <m:t>S</m:t>
            </m:r>
          </m:sub>
          <m:sup>
            <m:r>
              <w:rPr>
                <w:rFonts w:ascii="Cambria Math" w:hAnsi="Cambria Math"/>
                <w:highlight w:val="yellow"/>
                <w:lang w:val="es-CL"/>
              </w:rPr>
              <m:t>0</m:t>
            </m:r>
          </m:sup>
          <m:e>
            <m:r>
              <w:rPr>
                <w:rFonts w:ascii="Cambria Math" w:hAnsi="Cambria Math"/>
                <w:highlight w:val="yellow"/>
                <w:lang w:val="es-CL"/>
              </w:rPr>
              <m:t>​</m:t>
            </m:r>
          </m:e>
        </m:nary>
        <m:r>
          <w:rPr>
            <w:rFonts w:ascii="Cambria Math" w:hAnsi="Cambria Math"/>
            <w:highlight w:val="yellow"/>
            <w:lang w:val="es-CL"/>
          </w:rPr>
          <m:t>​</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2</m:t>
                </m:r>
              </m:sub>
            </m:sSub>
          </m:sub>
          <m:sup>
            <m:r>
              <w:rPr>
                <w:rFonts w:ascii="Cambria Math" w:hAnsi="Cambria Math"/>
                <w:highlight w:val="yellow"/>
                <w:lang w:val="es-CL"/>
              </w:rPr>
              <m:t>​</m:t>
            </m:r>
          </m:sup>
          <m:e>
            <m:r>
              <m:rPr>
                <m:sty m:val="p"/>
              </m:rPr>
              <w:rPr>
                <w:rFonts w:ascii="Cambria Math" w:hAnsi="Cambria Math"/>
                <w:highlight w:val="yellow"/>
                <w:lang w:val="es-CL"/>
              </w:rPr>
              <m:t>|</m:t>
            </m:r>
          </m:e>
        </m:nary>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S</m:t>
            </m:r>
          </m:sub>
        </m:sSub>
      </m:oMath>
      <w:r w:rsidRPr="00557B78">
        <w:rPr>
          <w:highlight w:val="yellow"/>
          <w:lang w:val="es-CL"/>
        </w:rPr>
        <w:t xml:space="preserve"> .</w:t>
      </w:r>
      <w:r w:rsidRPr="00557B78">
        <w:rPr>
          <w:highlight w:val="yellow"/>
          <w:lang w:val="es-CL"/>
        </w:rPr>
        <w:br/>
        <w:t xml:space="preserve">(Traslado del control Carleson de </w:t>
      </w:r>
      <m:oMath>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r>
          <m:rPr>
            <m:sty m:val="p"/>
          </m:rPr>
          <w:rPr>
            <w:rFonts w:ascii="Cambria Math" w:hAnsi="Cambria Math"/>
            <w:highlight w:val="yellow"/>
            <w:lang w:val="es-CL"/>
          </w:rPr>
          <m:t>}</m:t>
        </m:r>
      </m:oMath>
      <w:r w:rsidRPr="00557B78">
        <w:rPr>
          <w:highlight w:val="yellow"/>
          <w:lang w:val="es-CL"/>
        </w:rPr>
        <w:t xml:space="preserve"> al marco reescalado </w:t>
      </w:r>
      <m:oMath>
        <m:r>
          <m:rPr>
            <m:sty m:val="p"/>
          </m:rPr>
          <w:rPr>
            <w:rFonts w:ascii="Cambria Math" w:hAnsi="Cambria Math"/>
            <w:highlight w:val="yellow"/>
            <w:lang w:val="es-CL"/>
          </w:rPr>
          <m:t>⇒</m:t>
        </m:r>
      </m:oMath>
      <w:r w:rsidRPr="00557B78">
        <w:rPr>
          <w:highlight w:val="yellow"/>
          <w:lang w:val="es-CL"/>
        </w:rPr>
        <w:t xml:space="preserve"> suma finita de escalas </w:t>
      </w:r>
      <m:oMath>
        <m:r>
          <w:rPr>
            <w:rFonts w:ascii="Cambria Math" w:hAnsi="Cambria Math"/>
            <w:highlight w:val="yellow"/>
          </w:rPr>
          <m:t>j</m:t>
        </m:r>
      </m:oMath>
      <w:r w:rsidRPr="00557B78">
        <w:rPr>
          <w:highlight w:val="yellow"/>
          <w:lang w:val="es-CL"/>
        </w:rPr>
        <w:t xml:space="preserve"> con </w:t>
      </w:r>
      <m:oMath>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rPr>
              <m:t>j</m:t>
            </m:r>
          </m:sup>
        </m:sSup>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lang w:val="es-CL"/>
              </w:rPr>
              <m:t>0</m:t>
            </m:r>
          </m:sub>
        </m:sSub>
        <m:r>
          <m:rPr>
            <m:sty m:val="p"/>
          </m:rPr>
          <w:rPr>
            <w:rFonts w:ascii="Cambria Math" w:hAnsi="Cambria Math"/>
            <w:highlight w:val="yellow"/>
            <w:lang w:val="es-CL"/>
          </w:rPr>
          <m:t>≲</m:t>
        </m:r>
        <m:r>
          <w:rPr>
            <w:rFonts w:ascii="Cambria Math" w:hAnsi="Cambria Math"/>
            <w:highlight w:val="yellow"/>
          </w:rPr>
          <m:t>R</m:t>
        </m:r>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n</m:t>
            </m:r>
          </m:sub>
        </m:sSub>
      </m:oMath>
      <w:r w:rsidRPr="00557B78">
        <w:rPr>
          <w:highlight w:val="yellow"/>
          <w:lang w:val="es-CL"/>
        </w:rPr>
        <w:t xml:space="preserve"> .)</w:t>
      </w:r>
    </w:p>
    <w:p w14:paraId="3E7878EC" w14:textId="77777777" w:rsidR="00666A37" w:rsidRPr="00557B78" w:rsidRDefault="00666A37" w:rsidP="00666A37">
      <w:pPr>
        <w:pStyle w:val="Compact"/>
        <w:numPr>
          <w:ilvl w:val="0"/>
          <w:numId w:val="15"/>
        </w:numPr>
        <w:rPr>
          <w:highlight w:val="yellow"/>
          <w:lang w:val="es-CL"/>
        </w:rPr>
      </w:pPr>
      <w:r w:rsidRPr="00557B78">
        <w:rPr>
          <w:b/>
          <w:bCs/>
          <w:highlight w:val="yellow"/>
          <w:lang w:val="es-CL"/>
        </w:rPr>
        <w:t xml:space="preserve">Ganancia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sup>
        </m:sSup>
      </m:oMath>
      <w:r w:rsidRPr="00557B78">
        <w:rPr>
          <w:b/>
          <w:bCs/>
          <w:highlight w:val="yellow"/>
          <w:lang w:val="es-CL"/>
        </w:rPr>
        <w:t xml:space="preserve"> y Moser crítico:</w:t>
      </w:r>
      <w:r w:rsidRPr="00557B78">
        <w:rPr>
          <w:highlight w:val="yellow"/>
          <w:lang w:val="es-CL"/>
        </w:rPr>
        <w:t xml:space="preserve"> Existe </w:t>
      </w:r>
      <m:oMath>
        <m:r>
          <w:rPr>
            <w:rFonts w:ascii="Cambria Math" w:hAnsi="Cambria Math"/>
            <w:highlight w:val="yellow"/>
          </w:rPr>
          <m:t>q</m:t>
        </m:r>
        <m:r>
          <m:rPr>
            <m:sty m:val="p"/>
          </m:rPr>
          <w:rPr>
            <w:rFonts w:ascii="Cambria Math" w:hAnsi="Cambria Math"/>
            <w:highlight w:val="yellow"/>
            <w:lang w:val="es-CL"/>
          </w:rPr>
          <m:t>&gt;</m:t>
        </m:r>
        <m:r>
          <w:rPr>
            <w:rFonts w:ascii="Cambria Math" w:hAnsi="Cambria Math"/>
            <w:highlight w:val="yellow"/>
            <w:lang w:val="es-CL"/>
          </w:rPr>
          <m:t>3</m:t>
        </m:r>
      </m:oMath>
      <w:r w:rsidRPr="00557B78">
        <w:rPr>
          <w:highlight w:val="yellow"/>
          <w:lang w:val="es-CL"/>
        </w:rPr>
        <w:t xml:space="preserve"> y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S</m:t>
            </m:r>
          </m:sub>
        </m:sSub>
      </m:oMath>
      <w:r w:rsidRPr="00557B78">
        <w:rPr>
          <w:highlight w:val="yellow"/>
          <w:lang w:val="es-CL"/>
        </w:rPr>
        <w:t xml:space="preserve"> con</w:t>
      </w:r>
    </w:p>
    <w:p w14:paraId="2EC3CE00" w14:textId="77777777" w:rsidR="00666A37" w:rsidRPr="00666A37" w:rsidRDefault="00486C65" w:rsidP="00666A37">
      <w:pPr>
        <w:pStyle w:val="FirstParagraph"/>
        <w:rPr>
          <w:highlight w:val="yellow"/>
        </w:rPr>
      </w:pPr>
      <m:oMathPara>
        <m:oMathParaPr>
          <m:jc m:val="center"/>
        </m:oMathParaPr>
        <m:oMath>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lim>
          </m:limLow>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1</m:t>
                  </m:r>
                </m:sub>
              </m:sSub>
              <m:r>
                <m:rPr>
                  <m:sty m:val="p"/>
                </m:rPr>
                <w:rPr>
                  <w:rFonts w:ascii="Cambria Math" w:hAnsi="Cambria Math"/>
                  <w:highlight w:val="yellow"/>
                </w:rPr>
                <m:t>)</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S</m:t>
              </m:r>
            </m:sub>
          </m:sSub>
          <m:r>
            <m:rPr>
              <m:sty m:val="p"/>
            </m:rPr>
            <w:rPr>
              <w:rFonts w:ascii="Cambria Math" w:hAnsi="Cambria Math"/>
              <w:highlight w:val="yellow"/>
            </w:rPr>
            <m:t>,</m:t>
          </m:r>
          <m:r>
            <w:rPr>
              <w:rFonts w:ascii="Cambria Math" w:hAnsi="Cambria Math"/>
              <w:highlight w:val="yellow"/>
            </w:rPr>
            <m:t>  </m:t>
          </m:r>
          <m:nary>
            <m:naryPr>
              <m:chr m:val="∬"/>
              <m:limLoc m:val="subSup"/>
              <m:supHide m:val="1"/>
              <m:ctrlPr>
                <w:rPr>
                  <w:rFonts w:ascii="Cambria Math" w:hAnsi="Cambria Math"/>
                  <w:highlight w:val="yellow"/>
                </w:rPr>
              </m:ctrlPr>
            </m:naryPr>
            <m:sub>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1</m:t>
                  </m:r>
                </m:sub>
              </m:sSub>
            </m:sub>
            <m:sup>
              <m:r>
                <w:rPr>
                  <w:rFonts w:ascii="Cambria Math" w:hAnsi="Cambria Math"/>
                  <w:highlight w:val="yellow"/>
                </w:rPr>
                <m:t>​</m:t>
              </m:r>
            </m:sup>
            <m:e>
              <m:r>
                <m:rPr>
                  <m:sty m:val="p"/>
                </m:rPr>
                <w:rPr>
                  <w:rFonts w:ascii="Cambria Math" w:hAnsi="Cambria Math"/>
                  <w:highlight w:val="yellow"/>
                </w:rPr>
                <m:t>|</m:t>
              </m:r>
            </m:e>
          </m:nary>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δ</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S</m:t>
              </m:r>
            </m:sub>
          </m:sSub>
          <m:r>
            <m:rPr>
              <m:sty m:val="p"/>
            </m:rPr>
            <w:rPr>
              <w:rFonts w:ascii="Cambria Math" w:hAnsi="Cambria Math"/>
              <w:highlight w:val="yellow"/>
            </w:rPr>
            <m:t>.</m:t>
          </m:r>
        </m:oMath>
      </m:oMathPara>
    </w:p>
    <w:p w14:paraId="28C2AECB" w14:textId="77777777" w:rsidR="00666A37" w:rsidRPr="00557B78" w:rsidRDefault="00666A37" w:rsidP="00666A37">
      <w:pPr>
        <w:pStyle w:val="FirstParagraph"/>
        <w:rPr>
          <w:highlight w:val="yellow"/>
          <w:lang w:val="es-CL"/>
        </w:rPr>
      </w:pPr>
      <w:r w:rsidRPr="00557B78">
        <w:rPr>
          <w:highlight w:val="yellow"/>
          <w:lang w:val="es-CL"/>
        </w:rPr>
        <w:t xml:space="preserve">(Es la combinación </w:t>
      </w:r>
      <w:r w:rsidRPr="00557B78">
        <w:rPr>
          <w:b/>
          <w:bCs/>
          <w:highlight w:val="yellow"/>
          <w:lang w:val="es-CL"/>
        </w:rPr>
        <w:t xml:space="preserve">Lema 2.4 (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sup>
        </m:sSup>
      </m:oMath>
      <w:r w:rsidRPr="00557B78">
        <w:rPr>
          <w:b/>
          <w:bCs/>
          <w:highlight w:val="yellow"/>
          <w:lang w:val="es-CL"/>
        </w:rPr>
        <w:t xml:space="preserve"> )</w:t>
      </w:r>
      <w:r w:rsidRPr="00557B78">
        <w:rPr>
          <w:highlight w:val="yellow"/>
          <w:lang w:val="es-CL"/>
        </w:rPr>
        <w:t xml:space="preserve"> + </w:t>
      </w:r>
      <w:r w:rsidRPr="00557B78">
        <w:rPr>
          <w:b/>
          <w:bCs/>
          <w:highlight w:val="yellow"/>
          <w:lang w:val="es-CL"/>
        </w:rPr>
        <w:t>Prop. 2.5 (Moser)</w:t>
      </w:r>
      <w:r w:rsidRPr="00557B78">
        <w:rPr>
          <w:highlight w:val="yellow"/>
          <w:lang w:val="es-CL"/>
        </w:rPr>
        <w:t xml:space="preserve"> aplicada en cilindros reescalados; las constantes dependen de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r>
          <m:rPr>
            <m:sty m:val="p"/>
          </m:rPr>
          <w:rPr>
            <w:rFonts w:ascii="Cambria Math" w:hAnsi="Cambria Math"/>
            <w:highlight w:val="yellow"/>
            <w:lang w:val="es-CL"/>
          </w:rPr>
          <m:t>,</m:t>
        </m:r>
        <m:r>
          <w:rPr>
            <w:rFonts w:ascii="Cambria Math" w:hAnsi="Cambria Math"/>
            <w:highlight w:val="yellow"/>
          </w:rPr>
          <m:t>M</m:t>
        </m:r>
      </m:oMath>
      <w:r w:rsidRPr="00557B78">
        <w:rPr>
          <w:highlight w:val="yellow"/>
          <w:lang w:val="es-CL"/>
        </w:rPr>
        <w:t xml:space="preserve"> a escala </w:t>
      </w:r>
      <m:oMath>
        <m:r>
          <w:rPr>
            <w:rFonts w:ascii="Cambria Math" w:hAnsi="Cambria Math"/>
            <w:highlight w:val="yellow"/>
          </w:rPr>
          <m:t>O</m:t>
        </m:r>
        <m:r>
          <m:rPr>
            <m:sty m:val="p"/>
          </m:rPr>
          <w:rPr>
            <w:rFonts w:ascii="Cambria Math" w:hAnsi="Cambria Math"/>
            <w:highlight w:val="yellow"/>
            <w:lang w:val="es-CL"/>
          </w:rPr>
          <m:t>(</m:t>
        </m:r>
        <m:r>
          <w:rPr>
            <w:rFonts w:ascii="Cambria Math" w:hAnsi="Cambria Math"/>
            <w:highlight w:val="yellow"/>
          </w:rPr>
          <m:t>R</m:t>
        </m:r>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n</m:t>
            </m:r>
          </m:sub>
        </m:sSub>
        <m:r>
          <m:rPr>
            <m:sty m:val="p"/>
          </m:rPr>
          <w:rPr>
            <w:rFonts w:ascii="Cambria Math" w:hAnsi="Cambria Math"/>
            <w:highlight w:val="yellow"/>
            <w:lang w:val="es-CL"/>
          </w:rPr>
          <m:t>)</m:t>
        </m:r>
      </m:oMath>
      <w:r w:rsidRPr="00557B78">
        <w:rPr>
          <w:highlight w:val="yellow"/>
          <w:lang w:val="es-CL"/>
        </w:rPr>
        <w:t xml:space="preserve"> , que están controladas por el esquema good‑ </w:t>
      </w:r>
      <m:oMath>
        <m:r>
          <w:rPr>
            <w:rFonts w:ascii="Cambria Math" w:hAnsi="Cambria Math"/>
            <w:highlight w:val="yellow"/>
          </w:rPr>
          <m:t>λ</m:t>
        </m:r>
      </m:oMath>
      <w:r w:rsidRPr="00557B78">
        <w:rPr>
          <w:highlight w:val="yellow"/>
          <w:lang w:val="es-CL"/>
        </w:rPr>
        <w:t xml:space="preserve"> .)</w:t>
      </w:r>
    </w:p>
    <w:p w14:paraId="4FB85E96" w14:textId="77777777" w:rsidR="00666A37" w:rsidRPr="00557B78" w:rsidRDefault="00666A37" w:rsidP="00666A37">
      <w:pPr>
        <w:pStyle w:val="Compact"/>
        <w:numPr>
          <w:ilvl w:val="0"/>
          <w:numId w:val="19"/>
        </w:numPr>
        <w:rPr>
          <w:highlight w:val="yellow"/>
          <w:lang w:val="es-CL"/>
        </w:rPr>
      </w:pPr>
      <w:r w:rsidRPr="00557B78">
        <w:rPr>
          <w:b/>
          <w:bCs/>
          <w:highlight w:val="yellow"/>
          <w:lang w:val="es-CL"/>
        </w:rPr>
        <w:t>Presión normalizada local:</w:t>
      </w:r>
      <w:r w:rsidRPr="00557B78">
        <w:rPr>
          <w:highlight w:val="yellow"/>
          <w:lang w:val="es-CL"/>
        </w:rPr>
        <w:br/>
      </w:r>
      <m:oMathPara>
        <m:oMath>
          <m:r>
            <m:rPr>
              <m:sty m:val="p"/>
            </m:rPr>
            <w:rPr>
              <w:rFonts w:ascii="Cambria Math" w:hAnsi="Cambria Math"/>
              <w:highlight w:val="yellow"/>
              <w:lang w:val="es-CL"/>
            </w:rPr>
            <m:t>∥</m:t>
          </m:r>
          <m:sSup>
            <m:sSupPr>
              <m:ctrlPr>
                <w:rPr>
                  <w:rFonts w:ascii="Cambria Math" w:hAnsi="Cambria Math"/>
                  <w:highlight w:val="yellow"/>
                </w:rPr>
              </m:ctrlPr>
            </m:sSupPr>
            <m:e>
              <m:acc>
                <m:accPr>
                  <m:chr m:val="̃"/>
                  <m:ctrlPr>
                    <w:rPr>
                      <w:rFonts w:ascii="Cambria Math" w:hAnsi="Cambria Math"/>
                      <w:highlight w:val="yellow"/>
                    </w:rPr>
                  </m:ctrlPr>
                </m:accPr>
                <m:e>
                  <m:r>
                    <w:rPr>
                      <w:rFonts w:ascii="Cambria Math" w:hAnsi="Cambria Math"/>
                      <w:highlight w:val="yellow"/>
                    </w:rPr>
                    <m:t>p</m:t>
                  </m:r>
                </m:e>
              </m:acc>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1</m:t>
                  </m:r>
                </m:sub>
              </m:sSub>
              <m:r>
                <m:rPr>
                  <m:sty m:val="p"/>
                </m:rPr>
                <w:rPr>
                  <w:rFonts w:ascii="Cambria Math" w:hAnsi="Cambria Math"/>
                  <w:highlight w:val="yellow"/>
                  <w:lang w:val="es-CL"/>
                </w:rPr>
                <m:t>)</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S</m:t>
              </m:r>
            </m:sub>
          </m:sSub>
          <m:r>
            <m:rPr>
              <m:sty m:val="p"/>
            </m:rPr>
            <w:rPr>
              <w:highlight w:val="yellow"/>
              <w:lang w:val="es-CL"/>
            </w:rPr>
            <w:br/>
          </m:r>
        </m:oMath>
      </m:oMathPara>
      <w:r w:rsidRPr="00557B78">
        <w:rPr>
          <w:highlight w:val="yellow"/>
          <w:lang w:val="es-CL"/>
        </w:rPr>
        <w:t xml:space="preserve">por Calderón–Zygmund local con descomposición </w:t>
      </w:r>
      <m:oMath>
        <m:r>
          <w:rPr>
            <w:rFonts w:ascii="Cambria Math" w:hAnsi="Cambria Math"/>
            <w:highlight w:val="yellow"/>
          </w:rPr>
          <m:t>p</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p</m:t>
            </m:r>
          </m:e>
          <m:sub>
            <m:r>
              <m:rPr>
                <m:sty m:val="p"/>
              </m:rPr>
              <w:rPr>
                <w:rFonts w:ascii="Cambria Math" w:hAnsi="Cambria Math"/>
                <w:highlight w:val="yellow"/>
                <w:lang w:val="es-CL"/>
              </w:rPr>
              <m:t>loc</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p</m:t>
            </m:r>
          </m:e>
          <m:sub>
            <m:r>
              <m:rPr>
                <m:sty m:val="p"/>
              </m:rPr>
              <w:rPr>
                <w:rFonts w:ascii="Cambria Math" w:hAnsi="Cambria Math"/>
                <w:highlight w:val="yellow"/>
                <w:lang w:val="es-CL"/>
              </w:rPr>
              <m:t>harm</m:t>
            </m:r>
          </m:sub>
        </m:sSub>
      </m:oMath>
      <w:r w:rsidRPr="00557B78">
        <w:rPr>
          <w:highlight w:val="yellow"/>
          <w:lang w:val="es-CL"/>
        </w:rPr>
        <w:t xml:space="preserve"> , donde </w:t>
      </w:r>
      <m:oMath>
        <m:sSub>
          <m:sSubPr>
            <m:ctrlPr>
              <w:rPr>
                <w:rFonts w:ascii="Cambria Math" w:hAnsi="Cambria Math"/>
                <w:highlight w:val="yellow"/>
              </w:rPr>
            </m:ctrlPr>
          </m:sSubPr>
          <m:e>
            <m:r>
              <w:rPr>
                <w:rFonts w:ascii="Cambria Math" w:hAnsi="Cambria Math"/>
                <w:highlight w:val="yellow"/>
              </w:rPr>
              <m:t>p</m:t>
            </m:r>
          </m:e>
          <m:sub>
            <m:r>
              <m:rPr>
                <m:sty m:val="p"/>
              </m:rPr>
              <w:rPr>
                <w:rFonts w:ascii="Cambria Math" w:hAnsi="Cambria Math"/>
                <w:highlight w:val="yellow"/>
                <w:lang w:val="es-CL"/>
              </w:rPr>
              <m:t>harm</m:t>
            </m:r>
          </m:sub>
        </m:sSub>
      </m:oMath>
      <w:r w:rsidRPr="00557B78">
        <w:rPr>
          <w:highlight w:val="yellow"/>
          <w:lang w:val="es-CL"/>
        </w:rPr>
        <w:t xml:space="preserve"> se controla por colas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p>
      </m:oMath>
      <w:r w:rsidRPr="00557B78">
        <w:rPr>
          <w:highlight w:val="yellow"/>
          <w:lang w:val="es-CL"/>
        </w:rPr>
        <w:t xml:space="preserve"> y/o BMO </w:t>
      </w:r>
      <m:oMath>
        <m:sSup>
          <m:sSupPr>
            <m:ctrlPr>
              <w:rPr>
                <w:rFonts w:ascii="Cambria Math" w:hAnsi="Cambria Math"/>
                <w:highlight w:val="yellow"/>
              </w:rPr>
            </m:ctrlPr>
          </m:sSupPr>
          <m:e>
            <m: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lang w:val="es-CL"/>
              </w:rPr>
              <m:t>1</m:t>
            </m:r>
          </m:sup>
        </m:sSup>
      </m:oMath>
      <w:r w:rsidRPr="00557B78">
        <w:rPr>
          <w:highlight w:val="yellow"/>
          <w:lang w:val="es-CL"/>
        </w:rPr>
        <w:t xml:space="preserve"> en coronas; la parte local se ata a </w:t>
      </w:r>
      <m:oMath>
        <m:r>
          <m:rPr>
            <m:sty m:val="p"/>
          </m:rPr>
          <w:rPr>
            <w:rFonts w:ascii="Cambria Math" w:hAnsi="Cambria Math"/>
            <w:highlight w:val="yellow"/>
            <w:lang w:val="es-CL"/>
          </w:rPr>
          <w:lastRenderedPageBreak/>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3</m:t>
            </m:r>
          </m:sup>
        </m:sSup>
      </m:oMath>
      <w:r w:rsidRPr="00557B78">
        <w:rPr>
          <w:highlight w:val="yellow"/>
          <w:lang w:val="es-CL"/>
        </w:rPr>
        <w:t xml:space="preserve"> . (Esta descomposición la fijamos ya en §2; “gauge de presión” quita promedios).</w:t>
      </w:r>
    </w:p>
    <w:p w14:paraId="6F118D36" w14:textId="77777777" w:rsidR="00666A37" w:rsidRPr="00557B78" w:rsidRDefault="00666A37" w:rsidP="00666A37">
      <w:pPr>
        <w:pStyle w:val="Compact"/>
        <w:numPr>
          <w:ilvl w:val="0"/>
          <w:numId w:val="19"/>
        </w:numPr>
        <w:rPr>
          <w:highlight w:val="yellow"/>
          <w:lang w:val="es-CL"/>
        </w:rPr>
      </w:pPr>
      <w:r w:rsidRPr="00557B78">
        <w:rPr>
          <w:b/>
          <w:bCs/>
          <w:highlight w:val="yellow"/>
          <w:lang w:val="es-CL"/>
        </w:rPr>
        <w:t xml:space="preserve">Energía local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lang w:val="es-CL"/>
              </w:rPr>
              <m:t>∞</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lang w:val="es-CL"/>
              </w:rPr>
              <m:t>2</m:t>
            </m:r>
          </m:sup>
        </m:sSubSup>
      </m:oMath>
      <w:r w:rsidRPr="00557B78">
        <w:rPr>
          <w:b/>
          <w:bCs/>
          <w:highlight w:val="yellow"/>
          <w:lang w:val="es-CL"/>
        </w:rPr>
        <w:t xml:space="preserve"> :</w:t>
      </w:r>
      <w:r w:rsidRPr="00557B78">
        <w:rPr>
          <w:highlight w:val="yellow"/>
          <w:lang w:val="es-CL"/>
        </w:rPr>
        <w:br/>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lang w:val="es-CL"/>
                  </w:rPr>
                  <m:t>1</m:t>
                </m:r>
              </m:sub>
            </m:sSub>
            <m:r>
              <m:rPr>
                <m:sty m:val="p"/>
              </m:rPr>
              <w:rPr>
                <w:rFonts w:ascii="Cambria Math" w:hAnsi="Cambria Math"/>
                <w:highlight w:val="yellow"/>
                <w:lang w:val="es-CL"/>
              </w:rPr>
              <m:t>)</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S</m:t>
            </m:r>
          </m:sub>
        </m:sSub>
      </m:oMath>
      <w:r w:rsidRPr="00557B78">
        <w:rPr>
          <w:highlight w:val="yellow"/>
          <w:lang w:val="es-CL"/>
        </w:rPr>
        <w:t xml:space="preserve"> por el </w:t>
      </w:r>
      <w:r w:rsidRPr="00557B78">
        <w:rPr>
          <w:b/>
          <w:bCs/>
          <w:highlight w:val="yellow"/>
          <w:lang w:val="es-CL"/>
        </w:rPr>
        <w:t>Lema 3.1</w:t>
      </w:r>
      <w:r w:rsidRPr="00557B78">
        <w:rPr>
          <w:highlight w:val="yellow"/>
          <w:lang w:val="es-CL"/>
        </w:rPr>
        <w:t xml:space="preserve"> (control de </w:t>
      </w:r>
      <m:oMath>
        <m:r>
          <w:rPr>
            <w:rFonts w:ascii="Cambria Math" w:hAnsi="Cambria Math"/>
            <w:highlight w:val="yellow"/>
          </w:rPr>
          <m:t>E</m:t>
        </m:r>
        <m:r>
          <m:rPr>
            <m:sty m:val="p"/>
          </m:rPr>
          <w:rPr>
            <w:rFonts w:ascii="Cambria Math" w:hAnsi="Cambria Math"/>
            <w:highlight w:val="yellow"/>
            <w:lang w:val="es-CL"/>
          </w:rPr>
          <m:t>(</m:t>
        </m:r>
        <m:r>
          <w:rPr>
            <w:rFonts w:ascii="Cambria Math" w:hAnsi="Cambria Math"/>
            <w:highlight w:val="yellow"/>
          </w:rPr>
          <m:t>r</m:t>
        </m:r>
        <m:r>
          <m:rPr>
            <m:sty m:val="p"/>
          </m:rPr>
          <w:rPr>
            <w:rFonts w:ascii="Cambria Math" w:hAnsi="Cambria Math"/>
            <w:highlight w:val="yellow"/>
            <w:lang w:val="es-CL"/>
          </w:rPr>
          <m:t>)</m:t>
        </m:r>
      </m:oMath>
      <w:r w:rsidRPr="00557B78">
        <w:rPr>
          <w:highlight w:val="yellow"/>
          <w:lang w:val="es-CL"/>
        </w:rPr>
        <w:t xml:space="preserve"> por </w:t>
      </w:r>
      <m:oMath>
        <m:r>
          <m:rPr>
            <m:sty m:val="p"/>
          </m:rPr>
          <w:rPr>
            <w:rFonts w:ascii="Cambria Math" w:hAnsi="Cambria Math"/>
            <w:highlight w:val="yellow"/>
          </w:rPr>
          <m:t>Φ</m:t>
        </m:r>
        <m:r>
          <m:rPr>
            <m:sty m:val="p"/>
          </m:rPr>
          <w:rPr>
            <w:rFonts w:ascii="Cambria Math" w:hAnsi="Cambria Math"/>
            <w:highlight w:val="yellow"/>
            <w:lang w:val="es-CL"/>
          </w:rPr>
          <m:t>,</m:t>
        </m:r>
        <m:r>
          <m:rPr>
            <m:sty m:val="p"/>
          </m:rPr>
          <w:rPr>
            <w:rFonts w:ascii="Cambria Math" w:hAnsi="Cambria Math"/>
            <w:highlight w:val="yellow"/>
          </w:rPr>
          <m:t>Ψ</m:t>
        </m:r>
      </m:oMath>
      <w:r w:rsidRPr="00557B78">
        <w:rPr>
          <w:highlight w:val="yellow"/>
          <w:lang w:val="es-CL"/>
        </w:rPr>
        <w:t xml:space="preserve"> ) aplicado en el escalado.</w:t>
      </w:r>
    </w:p>
    <w:p w14:paraId="0F633FF7" w14:textId="77777777" w:rsidR="00666A37" w:rsidRPr="00557B78" w:rsidRDefault="00666A37" w:rsidP="00666A37">
      <w:pPr>
        <w:pStyle w:val="Textodebloque"/>
        <w:rPr>
          <w:highlight w:val="yellow"/>
          <w:lang w:val="es-CL"/>
        </w:rPr>
      </w:pPr>
      <w:r w:rsidRPr="00557B78">
        <w:rPr>
          <w:i/>
          <w:iCs/>
          <w:highlight w:val="yellow"/>
          <w:lang w:val="es-CL"/>
        </w:rPr>
        <w:t>Comentario técnico.</w:t>
      </w:r>
      <w:r w:rsidRPr="00557B78">
        <w:rPr>
          <w:highlight w:val="yellow"/>
          <w:lang w:val="es-CL"/>
        </w:rPr>
        <w:t xml:space="preserve"> Las cotas anteriores son invariantes por escala y se derivan del pack </w:t>
      </w:r>
      <w:r w:rsidRPr="00557B78">
        <w:rPr>
          <w:b/>
          <w:bCs/>
          <w:highlight w:val="yellow"/>
          <w:lang w:val="es-CL"/>
        </w:rPr>
        <w:t>LEI → Caccioppoli → Gehring → Moser</w:t>
      </w:r>
      <w:r w:rsidRPr="00557B78">
        <w:rPr>
          <w:highlight w:val="yellow"/>
          <w:lang w:val="es-CL"/>
        </w:rPr>
        <w:t xml:space="preserve"> y del </w:t>
      </w:r>
      <w:r w:rsidRPr="00557B78">
        <w:rPr>
          <w:b/>
          <w:bCs/>
          <w:highlight w:val="yellow"/>
          <w:lang w:val="es-CL"/>
        </w:rPr>
        <w:t xml:space="preserve">good‑ </w:t>
      </w:r>
      <m:oMath>
        <m:r>
          <w:rPr>
            <w:rFonts w:ascii="Cambria Math" w:hAnsi="Cambria Math"/>
            <w:highlight w:val="yellow"/>
          </w:rPr>
          <m:t>λ</m:t>
        </m:r>
      </m:oMath>
      <w:r w:rsidRPr="00557B78">
        <w:rPr>
          <w:b/>
          <w:bCs/>
          <w:highlight w:val="yellow"/>
          <w:lang w:val="es-CL"/>
        </w:rPr>
        <w:t xml:space="preserve"> </w:t>
      </w:r>
      <w:r w:rsidRPr="00557B78">
        <w:rPr>
          <w:highlight w:val="yellow"/>
          <w:lang w:val="es-CL"/>
        </w:rPr>
        <w:t xml:space="preserve"> que entrega una caída discreta de </w:t>
      </w:r>
      <m:oMath>
        <m:r>
          <w:rPr>
            <w:rFonts w:ascii="Cambria Math" w:hAnsi="Cambria Math"/>
            <w:highlight w:val="yellow"/>
          </w:rPr>
          <m:t>M</m:t>
        </m:r>
      </m:oMath>
      <w:r w:rsidRPr="00557B78">
        <w:rPr>
          <w:highlight w:val="yellow"/>
          <w:lang w:val="es-CL"/>
        </w:rPr>
        <w:t xml:space="preserve"> más disponibilidad de escalas “buenas”, tal como quedó establecido en “Ruta 1”.</w:t>
      </w:r>
    </w:p>
    <w:p w14:paraId="6D999735" w14:textId="77777777" w:rsidR="00666A37" w:rsidRPr="00557B78" w:rsidRDefault="00666A37" w:rsidP="00666A37">
      <w:pPr>
        <w:pStyle w:val="Ttulo3"/>
        <w:rPr>
          <w:highlight w:val="yellow"/>
          <w:lang w:val="es-CL"/>
        </w:rPr>
      </w:pPr>
      <w:bookmarkStart w:id="52" w:name="X145897c914a3e358884728aab78830ab8c6331c"/>
      <w:bookmarkEnd w:id="51"/>
      <w:r w:rsidRPr="00557B78">
        <w:rPr>
          <w:highlight w:val="yellow"/>
          <w:lang w:val="es-CL"/>
        </w:rPr>
        <w:t xml:space="preserve">Paso B. Colas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557B78">
        <w:rPr>
          <w:highlight w:val="yellow"/>
          <w:lang w:val="es-CL"/>
        </w:rPr>
        <w:t xml:space="preserve"> </w:t>
      </w:r>
      <w:r w:rsidRPr="00557B78">
        <w:rPr>
          <w:b/>
          <w:bCs/>
          <w:highlight w:val="yellow"/>
          <w:lang w:val="es-CL"/>
        </w:rPr>
        <w:t xml:space="preserve">uniformes en </w:t>
      </w:r>
      <m:oMath>
        <m:r>
          <w:rPr>
            <w:rFonts w:ascii="Cambria Math" w:hAnsi="Cambria Math"/>
            <w:highlight w:val="yellow"/>
          </w:rPr>
          <m:t>t</m:t>
        </m:r>
      </m:oMath>
      <w:r w:rsidRPr="00557B78">
        <w:rPr>
          <w:b/>
          <w:bCs/>
          <w:highlight w:val="yellow"/>
          <w:lang w:val="es-CL"/>
        </w:rPr>
        <w:t xml:space="preserve"> </w:t>
      </w:r>
      <w:r w:rsidRPr="00557B78">
        <w:rPr>
          <w:highlight w:val="yellow"/>
          <w:lang w:val="es-CL"/>
        </w:rPr>
        <w:t xml:space="preserve"> (no promediadas)</w:t>
      </w:r>
    </w:p>
    <w:p w14:paraId="384ABA19" w14:textId="77777777" w:rsidR="00666A37" w:rsidRPr="00557B78" w:rsidRDefault="00666A37" w:rsidP="00666A37">
      <w:pPr>
        <w:pStyle w:val="FirstParagraph"/>
        <w:rPr>
          <w:highlight w:val="yellow"/>
          <w:lang w:val="es-CL"/>
        </w:rPr>
      </w:pPr>
      <w:r w:rsidRPr="00557B78">
        <w:rPr>
          <w:highlight w:val="yellow"/>
          <w:lang w:val="es-CL"/>
        </w:rPr>
        <w:t xml:space="preserve">Sea </w:t>
      </w:r>
      <m:oMath>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box>
          <m:boxPr>
            <m:opEmu m:val="1"/>
            <m:ctrlPr>
              <w:rPr>
                <w:rFonts w:ascii="Cambria Math" w:hAnsi="Cambria Math"/>
                <w:highlight w:val="yellow"/>
              </w:rPr>
            </m:ctrlPr>
          </m:boxPr>
          <m:e>
            <m:r>
              <m:rPr>
                <m:sty m:val="p"/>
              </m:rPr>
              <w:rPr>
                <w:rFonts w:ascii="Cambria Math" w:hAnsi="Cambria Math"/>
                <w:highlight w:val="yellow"/>
                <w:lang w:val="es-CL"/>
              </w:rPr>
              <m:t>:=</m:t>
            </m:r>
          </m:e>
        </m:box>
        <m:r>
          <m:rPr>
            <m:sty m:val="p"/>
          </m:rPr>
          <w:rPr>
            <w:rFonts w:ascii="Cambria Math" w:hAnsi="Cambria Math"/>
            <w:highlight w:val="yellow"/>
            <w:lang w:val="es-CL"/>
          </w:rPr>
          <m:t>{</m:t>
        </m:r>
        <m:r>
          <w:rPr>
            <w:rFonts w:ascii="Cambria Math" w:hAnsi="Cambria Math"/>
            <w:highlight w:val="yellow"/>
          </w:rPr>
          <m:t>y</m:t>
        </m:r>
        <m:r>
          <m:rPr>
            <m:sty m:val="p"/>
          </m:rPr>
          <w:rPr>
            <w:rFonts w:ascii="Cambria Math" w:hAnsi="Cambria Math"/>
            <w:highlight w:val="yellow"/>
            <w:lang w:val="es-CL"/>
          </w:rPr>
          <m:t>:</m:t>
        </m:r>
        <m:r>
          <w:rPr>
            <w:rFonts w:ascii="Cambria Math" w:hAnsi="Cambria Math"/>
            <w:highlight w:val="yellow"/>
            <w:lang w:val="es-CL"/>
          </w:rPr>
          <m:t> </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lang w:val="es-CL"/>
              </w:rPr>
              <m:t>1</m:t>
            </m:r>
          </m:sup>
        </m:sSup>
        <m:r>
          <w:rPr>
            <w:rFonts w:ascii="Cambria Math" w:hAnsi="Cambria Math"/>
            <w:highlight w:val="yellow"/>
          </w:rPr>
          <m:t>R</m:t>
        </m:r>
        <m:r>
          <m:rPr>
            <m:sty m:val="p"/>
          </m:rPr>
          <w:rPr>
            <w:rFonts w:ascii="Cambria Math" w:hAnsi="Cambria Math"/>
            <w:highlight w:val="yellow"/>
            <w:lang w:val="es-CL"/>
          </w:rPr>
          <m:t>&lt;|</m:t>
        </m:r>
        <m:r>
          <w:rPr>
            <w:rFonts w:ascii="Cambria Math" w:hAnsi="Cambria Math"/>
            <w:highlight w:val="yellow"/>
          </w:rPr>
          <m:t>y</m:t>
        </m:r>
        <m:r>
          <m:rPr>
            <m:sty m:val="p"/>
          </m:rPr>
          <w:rPr>
            <w:rFonts w:ascii="Cambria Math" w:hAnsi="Cambria Math"/>
            <w:highlight w:val="yellow"/>
            <w:lang w:val="es-CL"/>
          </w:rPr>
          <m:t>|&lt;</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rPr>
              <m:t>j</m:t>
            </m:r>
          </m:sup>
        </m:sSup>
        <m:r>
          <w:rPr>
            <w:rFonts w:ascii="Cambria Math" w:hAnsi="Cambria Math"/>
            <w:highlight w:val="yellow"/>
          </w:rPr>
          <m:t>R</m:t>
        </m:r>
        <m:r>
          <m:rPr>
            <m:sty m:val="p"/>
          </m:rPr>
          <w:rPr>
            <w:rFonts w:ascii="Cambria Math" w:hAnsi="Cambria Math"/>
            <w:highlight w:val="yellow"/>
            <w:lang w:val="es-CL"/>
          </w:rPr>
          <m:t>}</m:t>
        </m:r>
      </m:oMath>
      <w:r w:rsidRPr="00557B78">
        <w:rPr>
          <w:highlight w:val="yellow"/>
          <w:lang w:val="es-CL"/>
        </w:rPr>
        <w:t xml:space="preserve"> (anillos dyádicos en la variable reescalada). A tiempo fijo </w:t>
      </w:r>
      <m:oMath>
        <m:r>
          <w:rPr>
            <w:rFonts w:ascii="Cambria Math" w:hAnsi="Cambria Math"/>
            <w:highlight w:val="yellow"/>
          </w:rPr>
          <m:t>t</m:t>
        </m:r>
      </m:oMath>
      <w:r w:rsidRPr="00557B78">
        <w:rPr>
          <w:highlight w:val="yellow"/>
          <w:lang w:val="es-CL"/>
        </w:rPr>
        <w:t xml:space="preserve"> ,</w:t>
      </w:r>
    </w:p>
    <w:p w14:paraId="25D23603" w14:textId="77777777" w:rsidR="00666A37" w:rsidRPr="00557B78" w:rsidRDefault="00666A37" w:rsidP="00666A37">
      <w:pPr>
        <w:pStyle w:val="Textoindependiente"/>
        <w:rPr>
          <w:highlight w:val="yellow"/>
          <w:lang w:val="es-CL"/>
        </w:rPr>
      </w:pPr>
      <m:oMathPara>
        <m:oMathParaPr>
          <m:jc m:val="center"/>
        </m:oMathParaPr>
        <m:oMath>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Sup>
            <m:sSubSupPr>
              <m:ctrlPr>
                <w:rPr>
                  <w:rFonts w:ascii="Cambria Math" w:hAnsi="Cambria Math"/>
                  <w:highlight w:val="yellow"/>
                </w:rPr>
              </m:ctrlPr>
            </m:sSubSup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r>
                <m:rPr>
                  <m:sty m:val="p"/>
                </m:rPr>
                <w:rPr>
                  <w:rFonts w:ascii="Cambria Math" w:hAnsi="Cambria Math"/>
                  <w:highlight w:val="yellow"/>
                  <w:lang w:val="es-CL"/>
                </w:rPr>
                <m:t>)</m:t>
              </m:r>
            </m:sub>
            <m:sup>
              <m:r>
                <w:rPr>
                  <w:rFonts w:ascii="Cambria Math" w:hAnsi="Cambria Math"/>
                  <w:highlight w:val="yellow"/>
                  <w:lang w:val="es-CL"/>
                </w:rPr>
                <m:t>3</m:t>
              </m:r>
            </m:sup>
          </m:sSubSup>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Sup>
            <m:sSubSupPr>
              <m:ctrlPr>
                <w:rPr>
                  <w:rFonts w:ascii="Cambria Math" w:hAnsi="Cambria Math"/>
                  <w:highlight w:val="yellow"/>
                </w:rPr>
              </m:ctrlPr>
            </m:sSubSup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lang w:val="es-CL"/>
                        </w:rPr>
                        <m:t>'</m:t>
                      </m:r>
                    </m:sup>
                  </m:sSup>
                </m:sub>
              </m:sSub>
              <m:r>
                <m:rPr>
                  <m:sty m:val="p"/>
                </m:rPr>
                <w:rPr>
                  <w:rFonts w:ascii="Cambria Math" w:hAnsi="Cambria Math"/>
                  <w:highlight w:val="yellow"/>
                  <w:lang w:val="es-CL"/>
                </w:rPr>
                <m:t>)</m:t>
              </m:r>
            </m:sub>
            <m:sup>
              <m:f>
                <m:fPr>
                  <m:ctrlPr>
                    <w:rPr>
                      <w:rFonts w:ascii="Cambria Math" w:hAnsi="Cambria Math"/>
                      <w:highlight w:val="yellow"/>
                    </w:rPr>
                  </m:ctrlPr>
                </m:fPr>
                <m:num>
                  <m:r>
                    <w:rPr>
                      <w:rFonts w:ascii="Cambria Math" w:hAnsi="Cambria Math"/>
                      <w:highlight w:val="yellow"/>
                      <w:lang w:val="es-CL"/>
                    </w:rPr>
                    <m:t>3</m:t>
                  </m:r>
                </m:num>
                <m:den>
                  <m:r>
                    <w:rPr>
                      <w:rFonts w:ascii="Cambria Math" w:hAnsi="Cambria Math"/>
                      <w:highlight w:val="yellow"/>
                      <w:lang w:val="es-CL"/>
                    </w:rPr>
                    <m:t>2</m:t>
                  </m:r>
                </m:den>
              </m:f>
            </m:sup>
          </m:sSub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Sup>
            <m:sSubSupPr>
              <m:ctrlPr>
                <w:rPr>
                  <w:rFonts w:ascii="Cambria Math" w:hAnsi="Cambria Math"/>
                  <w:highlight w:val="yellow"/>
                </w:rPr>
              </m:ctrlPr>
            </m:sSubSup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lang w:val="es-CL"/>
                        </w:rPr>
                        <m:t>'</m:t>
                      </m:r>
                    </m:sup>
                  </m:sSup>
                </m:sub>
              </m:sSub>
              <m:r>
                <m:rPr>
                  <m:sty m:val="p"/>
                </m:rPr>
                <w:rPr>
                  <w:rFonts w:ascii="Cambria Math" w:hAnsi="Cambria Math"/>
                  <w:highlight w:val="yellow"/>
                  <w:lang w:val="es-CL"/>
                </w:rPr>
                <m:t>)</m:t>
              </m:r>
            </m:sub>
            <m:sup>
              <m:f>
                <m:fPr>
                  <m:ctrlPr>
                    <w:rPr>
                      <w:rFonts w:ascii="Cambria Math" w:hAnsi="Cambria Math"/>
                      <w:highlight w:val="yellow"/>
                    </w:rPr>
                  </m:ctrlPr>
                </m:fPr>
                <m:num>
                  <m:r>
                    <w:rPr>
                      <w:rFonts w:ascii="Cambria Math" w:hAnsi="Cambria Math"/>
                      <w:highlight w:val="yellow"/>
                      <w:lang w:val="es-CL"/>
                    </w:rPr>
                    <m:t>3</m:t>
                  </m:r>
                </m:num>
                <m:den>
                  <m:r>
                    <w:rPr>
                      <w:rFonts w:ascii="Cambria Math" w:hAnsi="Cambria Math"/>
                      <w:highlight w:val="yellow"/>
                      <w:lang w:val="es-CL"/>
                    </w:rPr>
                    <m:t>2</m:t>
                  </m:r>
                </m:den>
              </m:f>
            </m:sup>
          </m:sSubSup>
          <m:r>
            <w:rPr>
              <w:rFonts w:ascii="Cambria Math" w:hAnsi="Cambria Math"/>
              <w:highlight w:val="yellow"/>
              <w:lang w:val="es-CL"/>
            </w:rPr>
            <m:t> </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lang w:val="es-CL"/>
                    </w:rPr>
                    <m:t>'</m:t>
                  </m:r>
                </m:sup>
              </m:sSup>
            </m:sub>
          </m:sSub>
          <m:r>
            <m:rPr>
              <m:nor/>
            </m:rPr>
            <w:rPr>
              <w:highlight w:val="yellow"/>
              <w:lang w:val="es-CL"/>
            </w:rPr>
            <m:t xml:space="preserve"> anillo ensanchado</m:t>
          </m:r>
          <m:r>
            <m:rPr>
              <m:sty m:val="p"/>
            </m:rPr>
            <w:rPr>
              <w:rFonts w:ascii="Cambria Math" w:hAnsi="Cambria Math"/>
              <w:highlight w:val="yellow"/>
              <w:lang w:val="es-CL"/>
            </w:rPr>
            <m:t>),</m:t>
          </m:r>
        </m:oMath>
      </m:oMathPara>
    </w:p>
    <w:p w14:paraId="0C6EDE45" w14:textId="77777777" w:rsidR="00666A37" w:rsidRPr="00557B78" w:rsidRDefault="00666A37" w:rsidP="00666A37">
      <w:pPr>
        <w:pStyle w:val="FirstParagraph"/>
        <w:rPr>
          <w:highlight w:val="yellow"/>
          <w:lang w:val="es-CL"/>
        </w:rPr>
      </w:pPr>
      <w:r w:rsidRPr="00557B78">
        <w:rPr>
          <w:highlight w:val="yellow"/>
          <w:lang w:val="es-CL"/>
        </w:rPr>
        <w:t xml:space="preserve">por Gagliardo–Nirenberg local. Para pasar de </w:t>
      </w:r>
      <m:oMath>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sub>
        </m:sSub>
      </m:oMath>
      <w:r w:rsidRPr="00557B78">
        <w:rPr>
          <w:highlight w:val="yellow"/>
          <w:lang w:val="es-CL"/>
        </w:rPr>
        <w:t xml:space="preserve"> </w:t>
      </w:r>
      <w:r w:rsidRPr="00557B78">
        <w:rPr>
          <w:b/>
          <w:bCs/>
          <w:highlight w:val="yellow"/>
          <w:lang w:val="es-CL"/>
        </w:rPr>
        <w:t>instantánea</w:t>
      </w:r>
      <w:r w:rsidRPr="00557B78">
        <w:rPr>
          <w:highlight w:val="yellow"/>
          <w:lang w:val="es-CL"/>
        </w:rPr>
        <w:t xml:space="preserve"> a un bound </w:t>
      </w:r>
      <w:r w:rsidRPr="00557B78">
        <w:rPr>
          <w:b/>
          <w:bCs/>
          <w:highlight w:val="yellow"/>
          <w:lang w:val="es-CL"/>
        </w:rPr>
        <w:t xml:space="preserve">uniforme en </w:t>
      </w:r>
      <m:oMath>
        <m:r>
          <w:rPr>
            <w:rFonts w:ascii="Cambria Math" w:hAnsi="Cambria Math"/>
            <w:highlight w:val="yellow"/>
          </w:rPr>
          <m:t>t</m:t>
        </m:r>
      </m:oMath>
      <w:r w:rsidRPr="00557B78">
        <w:rPr>
          <w:b/>
          <w:bCs/>
          <w:highlight w:val="yellow"/>
          <w:lang w:val="es-CL"/>
        </w:rPr>
        <w:t xml:space="preserve"> </w:t>
      </w:r>
      <w:r w:rsidRPr="00557B78">
        <w:rPr>
          <w:highlight w:val="yellow"/>
          <w:lang w:val="es-CL"/>
        </w:rPr>
        <w:t xml:space="preserve"> usamos la ventana parabólica natural de longitud </w:t>
      </w:r>
      <m:oMath>
        <m:sSub>
          <m:sSubPr>
            <m:ctrlPr>
              <w:rPr>
                <w:rFonts w:ascii="Cambria Math" w:hAnsi="Cambria Math"/>
                <w:highlight w:val="yellow"/>
              </w:rPr>
            </m:ctrlPr>
          </m:sSubPr>
          <m:e>
            <m:r>
              <w:rPr>
                <w:rFonts w:ascii="Cambria Math" w:hAnsi="Cambria Math"/>
                <w:highlight w:val="yellow"/>
              </w:rPr>
              <m:t>τ</m:t>
            </m:r>
          </m:e>
          <m:sub>
            <m:r>
              <w:rPr>
                <w:rFonts w:ascii="Cambria Math" w:hAnsi="Cambria Math"/>
                <w:highlight w:val="yellow"/>
              </w:rPr>
              <m:t>j</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rPr>
              <m:t>j</m:t>
            </m:r>
          </m:sup>
        </m:sSup>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lang w:val="es-CL"/>
              </w:rPr>
              <m:t>2</m:t>
            </m:r>
          </m:sup>
        </m:sSup>
      </m:oMath>
      <w:r w:rsidRPr="00557B78">
        <w:rPr>
          <w:highlight w:val="yellow"/>
          <w:lang w:val="es-CL"/>
        </w:rPr>
        <w:t xml:space="preserve"> y Cauchy–Schwarz en tiempo:</w:t>
      </w:r>
    </w:p>
    <w:p w14:paraId="1451B3FE" w14:textId="77777777" w:rsidR="00666A37" w:rsidRPr="00666A37" w:rsidRDefault="00666A37" w:rsidP="00666A37">
      <w:pPr>
        <w:pStyle w:val="Textoindependiente"/>
        <w:rPr>
          <w:highlight w:val="yellow"/>
        </w:rPr>
      </w:pPr>
      <m:oMathPara>
        <m:oMathParaPr>
          <m:jc m:val="center"/>
        </m:oMathParaPr>
        <m:oMath>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rPr>
                        <m:t>'</m:t>
                      </m:r>
                    </m:sup>
                  </m:sSup>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τ</m:t>
              </m:r>
            </m:e>
            <m:sub>
              <m:r>
                <w:rPr>
                  <w:rFonts w:ascii="Cambria Math" w:hAnsi="Cambria Math"/>
                  <w:highlight w:val="yellow"/>
                </w:rPr>
                <m:t>j</m:t>
              </m:r>
            </m:sub>
            <m:sup>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bSup>
          <m:r>
            <m:rPr>
              <m:sty m:val="p"/>
            </m:rPr>
            <w:rPr>
              <w:rFonts w:ascii="Cambria Math" w:hAnsi="Cambria Math"/>
              <w:highlight w:val="yellow"/>
            </w:rPr>
            <m:t>(</m:t>
          </m:r>
          <m:r>
            <w:rPr>
              <w:rFonts w:ascii="Cambria Math" w:hAnsi="Cambria Math"/>
              <w:highlight w:val="yellow"/>
            </w:rPr>
            <m:t>​</m:t>
          </m:r>
          <m:nary>
            <m:naryPr>
              <m:limLoc m:val="subSup"/>
              <m:ctrlPr>
                <w:rPr>
                  <w:rFonts w:ascii="Cambria Math" w:hAnsi="Cambria Math"/>
                  <w:highlight w:val="yellow"/>
                </w:rPr>
              </m:ctrlPr>
            </m:naryPr>
            <m:sub>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τ</m:t>
                  </m:r>
                </m:e>
                <m:sub>
                  <m:r>
                    <w:rPr>
                      <w:rFonts w:ascii="Cambria Math" w:hAnsi="Cambria Math"/>
                      <w:highlight w:val="yellow"/>
                    </w:rPr>
                    <m:t>j</m:t>
                  </m:r>
                </m:sub>
              </m:sSub>
            </m:sub>
            <m:sup>
              <m:r>
                <w:rPr>
                  <w:rFonts w:ascii="Cambria Math" w:hAnsi="Cambria Math"/>
                  <w:highlight w:val="yellow"/>
                </w:rPr>
                <m:t>t</m:t>
              </m:r>
            </m:sup>
            <m:e>
              <m:r>
                <w:rPr>
                  <w:rFonts w:ascii="Cambria Math" w:hAnsi="Cambria Math"/>
                  <w:highlight w:val="yellow"/>
                </w:rPr>
                <m:t>​</m:t>
              </m:r>
            </m:e>
          </m:nary>
          <m:r>
            <w:rPr>
              <w:rFonts w:ascii="Cambria Math" w:hAnsi="Cambria Math"/>
              <w:highlight w:val="yellow"/>
            </w:rPr>
            <m:t>​</m:t>
          </m:r>
          <m:nary>
            <m:naryPr>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A</m:t>
                  </m:r>
                </m:e>
                <m:sub>
                  <m:sSup>
                    <m:sSupPr>
                      <m:ctrlPr>
                        <w:rPr>
                          <w:rFonts w:ascii="Cambria Math" w:hAnsi="Cambria Math"/>
                          <w:highlight w:val="yellow"/>
                        </w:rPr>
                      </m:ctrlPr>
                    </m:sSupPr>
                    <m:e>
                      <m:r>
                        <w:rPr>
                          <w:rFonts w:ascii="Cambria Math" w:hAnsi="Cambria Math"/>
                          <w:highlight w:val="yellow"/>
                        </w:rPr>
                        <m:t>j</m:t>
                      </m:r>
                    </m:e>
                    <m:sup>
                      <m:r>
                        <m:rPr>
                          <m:sty m:val="p"/>
                        </m:rPr>
                        <w:rPr>
                          <w:rFonts w:ascii="Cambria Math" w:hAnsi="Cambria Math"/>
                          <w:highlight w:val="yellow"/>
                        </w:rPr>
                        <m:t>'</m:t>
                      </m:r>
                    </m:sup>
                  </m:sSup>
                </m:sub>
              </m:sSub>
            </m:sub>
            <m:sup>
              <m:r>
                <w:rPr>
                  <w:rFonts w:ascii="Cambria Math" w:hAnsi="Cambria Math"/>
                  <w:highlight w:val="yellow"/>
                </w:rPr>
                <m:t>​</m:t>
              </m:r>
            </m:sup>
            <m:e>
              <m:r>
                <m:rPr>
                  <m:sty m:val="p"/>
                </m:rPr>
                <w:rPr>
                  <w:rFonts w:ascii="Cambria Math" w:hAnsi="Cambria Math"/>
                  <w:highlight w:val="yellow"/>
                </w:rPr>
                <m:t>|</m:t>
              </m:r>
            </m:e>
          </m:nary>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2</m:t>
              </m:r>
            </m:sup>
          </m:sSup>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θ</m:t>
              </m:r>
            </m:e>
            <m:sup>
              <m:r>
                <w:rPr>
                  <w:rFonts w:ascii="Cambria Math" w:hAnsi="Cambria Math"/>
                  <w:highlight w:val="yellow"/>
                </w:rPr>
                <m:t>j</m:t>
              </m:r>
            </m:sup>
          </m:sSup>
          <m:r>
            <w:rPr>
              <w:rFonts w:ascii="Cambria Math" w:hAnsi="Cambria Math"/>
              <w:highlight w:val="yellow"/>
            </w:rPr>
            <m:t>R</m:t>
          </m:r>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m:t>
              </m:r>
              <m:r>
                <w:rPr>
                  <w:rFonts w:ascii="Cambria Math" w:hAnsi="Cambria Math"/>
                  <w:highlight w:val="yellow"/>
                </w:rPr>
                <m:t>1</m:t>
              </m:r>
            </m:sup>
          </m:sSup>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j</m:t>
              </m:r>
            </m:sub>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2</m:t>
              </m:r>
            </m:sup>
          </m:sSub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oMath>
      </m:oMathPara>
    </w:p>
    <w:p w14:paraId="1D72D039" w14:textId="77777777" w:rsidR="00666A37" w:rsidRPr="00557B78" w:rsidRDefault="00666A37" w:rsidP="00666A37">
      <w:pPr>
        <w:pStyle w:val="FirstParagraph"/>
        <w:rPr>
          <w:highlight w:val="yellow"/>
          <w:lang w:val="es-CL"/>
        </w:rPr>
      </w:pPr>
      <w:r w:rsidRPr="00557B78">
        <w:rPr>
          <w:highlight w:val="yellow"/>
          <w:lang w:val="es-CL"/>
        </w:rPr>
        <w:t xml:space="preserve">(misma norma adimensional </w:t>
      </w:r>
      <m:oMath>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oMath>
      <w:r w:rsidRPr="00557B78">
        <w:rPr>
          <w:highlight w:val="yellow"/>
          <w:lang w:val="es-CL"/>
        </w:rPr>
        <w:t xml:space="preserve"> ). Combinando con 4) (bound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lang w:val="es-CL"/>
              </w:rPr>
              <m:t>∞</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lang w:val="es-CL"/>
              </w:rPr>
              <m:t>2</m:t>
            </m:r>
          </m:sup>
        </m:sSubSup>
      </m:oMath>
      <w:r w:rsidRPr="00557B78">
        <w:rPr>
          <w:highlight w:val="yellow"/>
          <w:lang w:val="es-CL"/>
        </w:rPr>
        <w:t xml:space="preserve"> en </w:t>
      </w:r>
      <m:oMath>
        <m:sSub>
          <m:sSubPr>
            <m:ctrlPr>
              <w:rPr>
                <w:rFonts w:ascii="Cambria Math" w:hAnsi="Cambria Math"/>
                <w:highlight w:val="yellow"/>
              </w:rPr>
            </m:ctrlPr>
          </m:sSubPr>
          <m:e>
            <m:sSup>
              <m:sSupPr>
                <m:ctrlPr>
                  <w:rPr>
                    <w:rFonts w:ascii="Cambria Math" w:hAnsi="Cambria Math"/>
                    <w:highlight w:val="yellow"/>
                  </w:rPr>
                </m:ctrlPr>
              </m:sSupPr>
              <m:e>
                <m:r>
                  <w:rPr>
                    <w:rFonts w:ascii="Cambria Math" w:hAnsi="Cambria Math"/>
                    <w:highlight w:val="yellow"/>
                  </w:rPr>
                  <m:t>A</m:t>
                </m:r>
              </m:e>
              <m:sup>
                <m:r>
                  <m:rPr>
                    <m:sty m:val="p"/>
                  </m:rPr>
                  <w:rPr>
                    <w:rFonts w:ascii="Cambria Math" w:hAnsi="Cambria Math"/>
                    <w:highlight w:val="yellow"/>
                    <w:lang w:val="es-CL"/>
                  </w:rPr>
                  <m:t>'</m:t>
                </m:r>
              </m:sup>
            </m:sSup>
          </m:e>
          <m:sub>
            <m:r>
              <w:rPr>
                <w:rFonts w:ascii="Cambria Math" w:hAnsi="Cambria Math"/>
                <w:highlight w:val="yellow"/>
              </w:rPr>
              <m:t>j</m:t>
            </m:r>
          </m:sub>
        </m:sSub>
      </m:oMath>
      <w:r w:rsidRPr="00557B78">
        <w:rPr>
          <w:highlight w:val="yellow"/>
          <w:lang w:val="es-CL"/>
        </w:rPr>
        <w:t xml:space="preserve"> ), obtenemos</w:t>
      </w:r>
    </w:p>
    <w:p w14:paraId="58AACFFB" w14:textId="77777777" w:rsidR="00666A37" w:rsidRPr="00666A37" w:rsidRDefault="00486C65" w:rsidP="00666A37">
      <w:pPr>
        <w:pStyle w:val="Textoindependiente"/>
        <w:rPr>
          <w:highlight w:val="yellow"/>
        </w:rPr>
      </w:pPr>
      <m:oMathPara>
        <m:oMathParaPr>
          <m:jc m:val="center"/>
        </m:oMathParaPr>
        <m:oMath>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lim>
          </m:limLow>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p>
            <m:sSupPr>
              <m:ctrlPr>
                <w:rPr>
                  <w:rFonts w:ascii="Cambria Math" w:hAnsi="Cambria Math"/>
                  <w:highlight w:val="yellow"/>
                </w:rPr>
              </m:ctrlPr>
            </m:sSupPr>
            <m:e>
              <m:r>
                <w:rPr>
                  <w:rFonts w:ascii="Cambria Math" w:hAnsi="Cambria Math"/>
                  <w:highlight w:val="yellow"/>
                </w:rPr>
                <m:t>θ</m:t>
              </m:r>
            </m:e>
            <m:sup>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3j</m:t>
                  </m:r>
                </m:num>
                <m:den>
                  <m:r>
                    <w:rPr>
                      <w:rFonts w:ascii="Cambria Math" w:hAnsi="Cambria Math"/>
                      <w:highlight w:val="yellow"/>
                    </w:rPr>
                    <m:t>2</m:t>
                  </m:r>
                </m:den>
              </m:f>
            </m:sup>
          </m:sSup>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j</m:t>
              </m:r>
            </m:sub>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4</m:t>
              </m:r>
            </m:sup>
          </m:sSub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 </m:t>
          </m:r>
          <m:sSubSup>
            <m:sSubSupPr>
              <m:ctrlPr>
                <w:rPr>
                  <w:rFonts w:ascii="Cambria Math" w:hAnsi="Cambria Math"/>
                  <w:highlight w:val="yellow"/>
                </w:rPr>
              </m:ctrlPr>
            </m:sSubSup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S</m:t>
              </m:r>
            </m:sub>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4</m:t>
              </m:r>
            </m:sup>
          </m:sSubSup>
          <m:r>
            <m:rPr>
              <m:sty m:val="p"/>
            </m:rPr>
            <w:rPr>
              <w:rFonts w:ascii="Cambria Math" w:hAnsi="Cambria Math"/>
              <w:highlight w:val="yellow"/>
            </w:rPr>
            <m:t>.</m:t>
          </m:r>
        </m:oMath>
      </m:oMathPara>
    </w:p>
    <w:p w14:paraId="2BF9AFA5" w14:textId="77777777" w:rsidR="00666A37" w:rsidRPr="00557B78" w:rsidRDefault="00666A37" w:rsidP="00666A37">
      <w:pPr>
        <w:pStyle w:val="FirstParagraph"/>
        <w:rPr>
          <w:highlight w:val="yellow"/>
          <w:lang w:val="es-CL"/>
        </w:rPr>
      </w:pPr>
      <w:r w:rsidRPr="00557B78">
        <w:rPr>
          <w:highlight w:val="yellow"/>
          <w:lang w:val="es-CL"/>
        </w:rPr>
        <w:t xml:space="preserve">Sumando en </w:t>
      </w:r>
      <m:oMath>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J</m:t>
        </m:r>
      </m:oMath>
      <w:r w:rsidRPr="00557B78">
        <w:rPr>
          <w:highlight w:val="yellow"/>
          <w:lang w:val="es-CL"/>
        </w:rPr>
        <w:t xml:space="preserve"> y usando </w:t>
      </w:r>
      <m:oMath>
        <m:nary>
          <m:naryPr>
            <m:chr m:val="∑"/>
            <m:limLoc m:val="undOvr"/>
            <m:supHide m:val="1"/>
            <m:ctrlPr>
              <w:rPr>
                <w:rFonts w:ascii="Cambria Math" w:hAnsi="Cambria Math"/>
                <w:highlight w:val="yellow"/>
              </w:rPr>
            </m:ctrlPr>
          </m:naryPr>
          <m:sub>
            <m:r>
              <w:rPr>
                <w:rFonts w:ascii="Cambria Math" w:hAnsi="Cambria Math"/>
                <w:highlight w:val="yellow"/>
              </w:rPr>
              <m:t>j</m:t>
            </m:r>
          </m:sub>
          <m:sup>
            <m:r>
              <w:rPr>
                <w:rFonts w:ascii="Cambria Math" w:hAnsi="Cambria Math"/>
                <w:highlight w:val="yellow"/>
                <w:lang w:val="es-CL"/>
              </w:rPr>
              <m:t>​</m:t>
            </m:r>
          </m:sup>
          <m:e>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e>
        </m:nary>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C</m:t>
            </m:r>
          </m:e>
          <m:sub>
            <m:r>
              <m:rPr>
                <m:sty m:val="p"/>
              </m:rPr>
              <w:rPr>
                <w:rFonts w:ascii="Cambria Math" w:hAnsi="Cambria Math"/>
                <w:highlight w:val="yellow"/>
                <w:lang w:val="es-CL"/>
              </w:rPr>
              <m:t>APMS</m:t>
            </m:r>
          </m:sub>
        </m:sSub>
      </m:oMath>
      <w:r w:rsidRPr="00557B78">
        <w:rPr>
          <w:highlight w:val="yellow"/>
          <w:lang w:val="es-CL"/>
        </w:rPr>
        <w:t xml:space="preserve"> (uniforme en </w:t>
      </w:r>
      <m:oMath>
        <m:r>
          <w:rPr>
            <w:rFonts w:ascii="Cambria Math" w:hAnsi="Cambria Math"/>
            <w:highlight w:val="yellow"/>
          </w:rPr>
          <m:t>t</m:t>
        </m:r>
      </m:oMath>
      <w:r w:rsidRPr="00557B78">
        <w:rPr>
          <w:highlight w:val="yellow"/>
          <w:lang w:val="es-CL"/>
        </w:rPr>
        <w:t xml:space="preserve"> ), conseguimos: para todo </w:t>
      </w:r>
      <m:oMath>
        <m:r>
          <w:rPr>
            <w:rFonts w:ascii="Cambria Math" w:hAnsi="Cambria Math"/>
            <w:highlight w:val="yellow"/>
          </w:rPr>
          <m:t>ε</m:t>
        </m:r>
        <m:r>
          <m:rPr>
            <m:sty m:val="p"/>
          </m:rPr>
          <w:rPr>
            <w:rFonts w:ascii="Cambria Math" w:hAnsi="Cambria Math"/>
            <w:highlight w:val="yellow"/>
            <w:lang w:val="es-CL"/>
          </w:rPr>
          <m:t>&gt;</m:t>
        </m:r>
        <m:r>
          <w:rPr>
            <w:rFonts w:ascii="Cambria Math" w:hAnsi="Cambria Math"/>
            <w:highlight w:val="yellow"/>
            <w:lang w:val="es-CL"/>
          </w:rPr>
          <m:t>0</m:t>
        </m:r>
      </m:oMath>
      <w:r w:rsidRPr="00557B78">
        <w:rPr>
          <w:highlight w:val="yellow"/>
          <w:lang w:val="es-CL"/>
        </w:rPr>
        <w:t xml:space="preserve"> existe </w:t>
      </w:r>
      <m:oMath>
        <m:r>
          <w:rPr>
            <w:rFonts w:ascii="Cambria Math" w:hAnsi="Cambria Math"/>
            <w:highlight w:val="yellow"/>
          </w:rPr>
          <m:t>J</m:t>
        </m:r>
        <m:r>
          <m:rPr>
            <m:sty m:val="p"/>
          </m:rPr>
          <w:rPr>
            <w:rFonts w:ascii="Cambria Math" w:hAnsi="Cambria Math"/>
            <w:highlight w:val="yellow"/>
            <w:lang w:val="es-CL"/>
          </w:rPr>
          <m:t>(</m:t>
        </m:r>
        <m:r>
          <w:rPr>
            <w:rFonts w:ascii="Cambria Math" w:hAnsi="Cambria Math"/>
            <w:highlight w:val="yellow"/>
          </w:rPr>
          <m:t>ε</m:t>
        </m:r>
        <m:r>
          <m:rPr>
            <m:sty m:val="p"/>
          </m:rPr>
          <w:rPr>
            <w:rFonts w:ascii="Cambria Math" w:hAnsi="Cambria Math"/>
            <w:highlight w:val="yellow"/>
            <w:lang w:val="es-CL"/>
          </w:rPr>
          <m:t>)</m:t>
        </m:r>
      </m:oMath>
      <w:r w:rsidRPr="00557B78">
        <w:rPr>
          <w:highlight w:val="yellow"/>
          <w:lang w:val="es-CL"/>
        </w:rPr>
        <w:t xml:space="preserve"> tal que, con </w:t>
      </w:r>
      <m:oMath>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ε</m:t>
        </m:r>
        <m:r>
          <m:rPr>
            <m:sty m:val="p"/>
          </m:rPr>
          <w:rPr>
            <w:rFonts w:ascii="Cambria Math" w:hAnsi="Cambria Math"/>
            <w:highlight w:val="yellow"/>
            <w:lang w:val="es-CL"/>
          </w:rPr>
          <m:t>)</m:t>
        </m:r>
        <m:box>
          <m:boxPr>
            <m:opEmu m:val="1"/>
            <m:ctrlPr>
              <w:rPr>
                <w:rFonts w:ascii="Cambria Math" w:hAnsi="Cambria Math"/>
                <w:highlight w:val="yellow"/>
              </w:rPr>
            </m:ctrlPr>
          </m:boxPr>
          <m:e>
            <m:r>
              <m:rPr>
                <m:sty m:val="p"/>
              </m:rPr>
              <w:rPr>
                <w:rFonts w:ascii="Cambria Math" w:hAnsi="Cambria Math"/>
                <w:highlight w:val="yellow"/>
                <w:lang w:val="es-CL"/>
              </w:rPr>
              <m:t>:=</m:t>
            </m:r>
          </m:e>
        </m:box>
        <m:sSup>
          <m:sSupPr>
            <m:ctrlPr>
              <w:rPr>
                <w:rFonts w:ascii="Cambria Math" w:hAnsi="Cambria Math"/>
                <w:highlight w:val="yellow"/>
              </w:rPr>
            </m:ctrlPr>
          </m:sSupPr>
          <m:e>
            <m:r>
              <w:rPr>
                <w:rFonts w:ascii="Cambria Math" w:hAnsi="Cambria Math"/>
                <w:highlight w:val="yellow"/>
              </w:rPr>
              <m:t>θ</m:t>
            </m:r>
          </m:e>
          <m:sup>
            <m:r>
              <m:rPr>
                <m:sty m:val="p"/>
              </m:rPr>
              <w:rPr>
                <w:rFonts w:ascii="Cambria Math" w:hAnsi="Cambria Math"/>
                <w:highlight w:val="yellow"/>
                <w:lang w:val="es-CL"/>
              </w:rPr>
              <m:t>-</m:t>
            </m:r>
            <m:r>
              <w:rPr>
                <w:rFonts w:ascii="Cambria Math" w:hAnsi="Cambria Math"/>
                <w:highlight w:val="yellow"/>
              </w:rPr>
              <m:t>J</m:t>
            </m:r>
          </m:sup>
        </m:sSup>
        <m:r>
          <w:rPr>
            <w:rFonts w:ascii="Cambria Math" w:hAnsi="Cambria Math"/>
            <w:highlight w:val="yellow"/>
          </w:rPr>
          <m:t>R</m:t>
        </m:r>
      </m:oMath>
      <w:r w:rsidRPr="00557B78">
        <w:rPr>
          <w:highlight w:val="yellow"/>
          <w:lang w:val="es-CL"/>
        </w:rPr>
        <w:t xml:space="preserve"> ,</w:t>
      </w:r>
    </w:p>
    <w:p w14:paraId="24D41027" w14:textId="77777777" w:rsidR="00666A37" w:rsidRPr="00666A37" w:rsidRDefault="00486C65" w:rsidP="00666A37">
      <w:pPr>
        <w:pStyle w:val="Textoindependiente"/>
        <w:rPr>
          <w:highlight w:val="yellow"/>
        </w:rPr>
      </w:pPr>
      <m:oMathPara>
        <m:oMathParaPr>
          <m:jc m:val="center"/>
        </m:oMathParaPr>
        <m:oMath>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n</m:t>
              </m:r>
            </m:lim>
          </m:limLow>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lim>
          </m:limLow>
          <m:nary>
            <m:naryPr>
              <m:limLoc m:val="subSup"/>
              <m:supHide m:val="1"/>
              <m:ctrlPr>
                <w:rPr>
                  <w:rFonts w:ascii="Cambria Math" w:hAnsi="Cambria Math"/>
                  <w:highlight w:val="yellow"/>
                </w:rPr>
              </m:ctrlPr>
            </m:naryPr>
            <m:sub>
              <m:r>
                <m:rPr>
                  <m:sty m:val="p"/>
                </m:rPr>
                <w:rPr>
                  <w:rFonts w:ascii="Cambria Math" w:hAnsi="Cambria Math"/>
                  <w:highlight w:val="yellow"/>
                </w:rPr>
                <m:t>|</m:t>
              </m:r>
              <m:r>
                <w:rPr>
                  <w:rFonts w:ascii="Cambria Math" w:hAnsi="Cambria Math"/>
                  <w:highlight w:val="yellow"/>
                </w:rPr>
                <m:t>y</m:t>
              </m:r>
              <m:r>
                <m:rPr>
                  <m:sty m:val="p"/>
                </m:rPr>
                <w:rPr>
                  <w:rFonts w:ascii="Cambria Math" w:hAnsi="Cambria Math"/>
                  <w:highlight w:val="yellow"/>
                </w:rPr>
                <m:t>|&gt;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ε</m:t>
              </m:r>
              <m:r>
                <m:rPr>
                  <m:sty m:val="p"/>
                </m:rPr>
                <w:rPr>
                  <w:rFonts w:ascii="Cambria Math" w:hAnsi="Cambria Math"/>
                  <w:highlight w:val="yellow"/>
                </w:rPr>
                <m:t>)</m:t>
              </m:r>
            </m:sub>
            <m:sup>
              <m:r>
                <w:rPr>
                  <w:rFonts w:ascii="Cambria Math" w:hAnsi="Cambria Math"/>
                  <w:highlight w:val="yellow"/>
                </w:rPr>
                <m:t>​</m:t>
              </m:r>
            </m:sup>
            <m:e>
              <m:r>
                <m:rPr>
                  <m:sty m:val="p"/>
                </m:rPr>
                <w:rPr>
                  <w:rFonts w:ascii="Cambria Math" w:hAnsi="Cambria Math"/>
                  <w:highlight w:val="yellow"/>
                </w:rPr>
                <m:t>|</m:t>
              </m:r>
            </m:e>
          </m:nary>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y</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 ε</m:t>
          </m:r>
          <m:r>
            <m:rPr>
              <m:sty m:val="p"/>
            </m:rPr>
            <w:rPr>
              <w:rFonts w:ascii="Cambria Math" w:hAnsi="Cambria Math"/>
              <w:highlight w:val="yellow"/>
            </w:rPr>
            <m:t>.</m:t>
          </m:r>
        </m:oMath>
      </m:oMathPara>
    </w:p>
    <w:p w14:paraId="767C7F62" w14:textId="77777777" w:rsidR="00666A37" w:rsidRPr="00557B78" w:rsidRDefault="00666A37" w:rsidP="00666A37">
      <w:pPr>
        <w:pStyle w:val="FirstParagraph"/>
        <w:rPr>
          <w:highlight w:val="yellow"/>
          <w:lang w:val="es-CL"/>
        </w:rPr>
      </w:pPr>
      <w:r w:rsidRPr="00557B78">
        <w:rPr>
          <w:highlight w:val="yellow"/>
          <w:lang w:val="es-CL"/>
        </w:rPr>
        <w:t xml:space="preserve">Esto </w:t>
      </w:r>
      <w:r w:rsidRPr="00557B78">
        <w:rPr>
          <w:b/>
          <w:bCs/>
          <w:highlight w:val="yellow"/>
          <w:lang w:val="es-CL"/>
        </w:rPr>
        <w:t>convierte el control promediado</w:t>
      </w:r>
      <w:r w:rsidRPr="00557B78">
        <w:rPr>
          <w:highlight w:val="yellow"/>
          <w:lang w:val="es-CL"/>
        </w:rPr>
        <w:t xml:space="preserve"> de </w:t>
      </w:r>
      <m:oMath>
        <m:r>
          <m:rPr>
            <m:sty m:val="p"/>
          </m:rPr>
          <w:rPr>
            <w:rFonts w:ascii="Cambria Math" w:hAnsi="Cambria Math"/>
            <w:highlight w:val="yellow"/>
            <w:lang w:val="es-CL"/>
          </w:rPr>
          <m:t>∇</m:t>
        </m:r>
        <m:r>
          <w:rPr>
            <w:rFonts w:ascii="Cambria Math" w:hAnsi="Cambria Math"/>
            <w:highlight w:val="yellow"/>
          </w:rPr>
          <m:t>u</m:t>
        </m:r>
      </m:oMath>
      <w:r w:rsidRPr="00557B78">
        <w:rPr>
          <w:highlight w:val="yellow"/>
          <w:lang w:val="es-CL"/>
        </w:rPr>
        <w:t xml:space="preserve"> en </w:t>
      </w:r>
      <w:r w:rsidRPr="00557B78">
        <w:rPr>
          <w:b/>
          <w:bCs/>
          <w:highlight w:val="yellow"/>
          <w:lang w:val="es-CL"/>
        </w:rPr>
        <w:t xml:space="preserve">control puntual en </w:t>
      </w:r>
      <m:oMath>
        <m:r>
          <w:rPr>
            <w:rFonts w:ascii="Cambria Math" w:hAnsi="Cambria Math"/>
            <w:highlight w:val="yellow"/>
          </w:rPr>
          <m:t>t</m:t>
        </m:r>
      </m:oMath>
      <w:r w:rsidRPr="00557B78">
        <w:rPr>
          <w:b/>
          <w:bCs/>
          <w:highlight w:val="yellow"/>
          <w:lang w:val="es-CL"/>
        </w:rPr>
        <w:t xml:space="preserve"> </w:t>
      </w:r>
      <w:r w:rsidRPr="00557B78">
        <w:rPr>
          <w:highlight w:val="yellow"/>
          <w:lang w:val="es-CL"/>
        </w:rPr>
        <w:t xml:space="preserve"> de las colas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557B78">
        <w:rPr>
          <w:highlight w:val="yellow"/>
          <w:lang w:val="es-CL"/>
        </w:rPr>
        <w:t xml:space="preserve"> gracias a la ventana parabólica y el control Carleson a todas las escalas. (Este es exactamente el endurecimiento que faltaba).</w:t>
      </w:r>
    </w:p>
    <w:p w14:paraId="212FBCED" w14:textId="77777777" w:rsidR="00666A37" w:rsidRPr="00557B78" w:rsidRDefault="00666A37" w:rsidP="00666A37">
      <w:pPr>
        <w:pStyle w:val="Ttulo3"/>
        <w:rPr>
          <w:highlight w:val="yellow"/>
          <w:lang w:val="es-CL"/>
        </w:rPr>
      </w:pPr>
      <w:bookmarkStart w:id="53" w:name="X8fa8b36cdc407ea728bcbae87690b1d31578cc2"/>
      <w:bookmarkEnd w:id="52"/>
      <w:r w:rsidRPr="00557B78">
        <w:rPr>
          <w:highlight w:val="yellow"/>
          <w:lang w:val="es-CL"/>
        </w:rPr>
        <w:t xml:space="preserve">Paso C. Equicontinuidad temporal en </w:t>
      </w:r>
      <m:oMath>
        <m:sSubSup>
          <m:sSubSupPr>
            <m:ctrlPr>
              <w:rPr>
                <w:rFonts w:ascii="Cambria Math" w:hAnsi="Cambria Math"/>
                <w:highlight w:val="yellow"/>
              </w:rPr>
            </m:ctrlPr>
          </m:sSubSupPr>
          <m:e>
            <m:r>
              <w:rPr>
                <w:rFonts w:ascii="Cambria Math" w:hAnsi="Cambria Math"/>
                <w:highlight w:val="yellow"/>
              </w:rPr>
              <m:t>L</m:t>
            </m:r>
          </m:e>
          <m:sub>
            <m:r>
              <m:rPr>
                <m:sty m:val="p"/>
              </m:rPr>
              <w:rPr>
                <w:rFonts w:ascii="Cambria Math" w:hAnsi="Cambria Math"/>
                <w:highlight w:val="yellow"/>
                <w:lang w:val="es-CL"/>
              </w:rPr>
              <m:t>loc</m:t>
            </m:r>
          </m:sub>
          <m:sup>
            <m:r>
              <w:rPr>
                <w:rFonts w:ascii="Cambria Math" w:hAnsi="Cambria Math"/>
                <w:highlight w:val="yellow"/>
                <w:lang w:val="es-CL"/>
              </w:rPr>
              <m:t>3</m:t>
            </m:r>
          </m:sup>
        </m:sSubSup>
      </m:oMath>
      <w:r w:rsidRPr="00557B78">
        <w:rPr>
          <w:highlight w:val="yellow"/>
          <w:lang w:val="es-CL"/>
        </w:rPr>
        <w:t xml:space="preserve"> con </w:t>
      </w:r>
      <w:r w:rsidRPr="00557B78">
        <w:rPr>
          <w:b/>
          <w:bCs/>
          <w:highlight w:val="yellow"/>
          <w:lang w:val="es-CL"/>
        </w:rPr>
        <w:t>módulo explícito</w:t>
      </w:r>
    </w:p>
    <w:p w14:paraId="3F6FA059" w14:textId="77777777" w:rsidR="00666A37" w:rsidRPr="00666A37" w:rsidRDefault="00666A37" w:rsidP="00666A37">
      <w:pPr>
        <w:pStyle w:val="FirstParagraph"/>
        <w:rPr>
          <w:highlight w:val="yellow"/>
        </w:rPr>
      </w:pPr>
      <w:r w:rsidRPr="00557B78">
        <w:rPr>
          <w:highlight w:val="yellow"/>
          <w:lang w:val="es-CL"/>
        </w:rPr>
        <w:t xml:space="preserve">En </w:t>
      </w:r>
      <m:oMath>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oMath>
      <w:r w:rsidRPr="00557B78">
        <w:rPr>
          <w:highlight w:val="yellow"/>
          <w:lang w:val="es-CL"/>
        </w:rPr>
        <w:t xml:space="preserve"> , reescribimos NSE como</w:t>
      </w:r>
      <w:r w:rsidRPr="00557B78">
        <w:rPr>
          <w:highlight w:val="yellow"/>
          <w:lang w:val="es-CL"/>
        </w:rPr>
        <w:br/>
      </w:r>
      <m:oMath>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r>
          <m:rPr>
            <m:sty m:val="p"/>
          </m:rPr>
          <w:rPr>
            <w:rFonts w:ascii="Cambria Math" w:hAnsi="Cambria Math"/>
            <w:highlight w:val="yellow"/>
          </w:rPr>
          <m:t>Δ</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p</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oMath>
      <w:r w:rsidRPr="00557B78">
        <w:rPr>
          <w:highlight w:val="yellow"/>
          <w:lang w:val="es-CL"/>
        </w:rPr>
        <w:t xml:space="preserve"> .</w:t>
      </w:r>
      <w:r w:rsidRPr="00557B78">
        <w:rPr>
          <w:highlight w:val="yellow"/>
          <w:lang w:val="es-CL"/>
        </w:rPr>
        <w:br/>
      </w:r>
      <w:r w:rsidRPr="00666A37">
        <w:rPr>
          <w:highlight w:val="yellow"/>
        </w:rPr>
        <w:t>De A.1–A.3 se deduce</w:t>
      </w:r>
    </w:p>
    <w:p w14:paraId="38673E6A" w14:textId="77777777" w:rsidR="00666A37" w:rsidRPr="00666A37" w:rsidRDefault="00666A37" w:rsidP="00666A37">
      <w:pPr>
        <w:pStyle w:val="Textoindependiente"/>
        <w:rPr>
          <w:highlight w:val="yellow"/>
        </w:rPr>
      </w:pPr>
      <m:oMathPara>
        <m:oMathParaPr>
          <m:jc m:val="center"/>
        </m:oMathParaPr>
        <m:oMath>
          <m:r>
            <m:rPr>
              <m:sty m:val="p"/>
            </m:rPr>
            <w:rPr>
              <w:rFonts w:ascii="Cambria Math" w:hAnsi="Cambria Math"/>
              <w:highlight w:val="yellow"/>
            </w:rPr>
            <w:lastRenderedPageBreak/>
            <m:t>∥</m:t>
          </m:r>
          <m:sSub>
            <m:sSubPr>
              <m:ctrlPr>
                <w:rPr>
                  <w:rFonts w:ascii="Cambria Math" w:hAnsi="Cambria Math"/>
                  <w:highlight w:val="yellow"/>
                </w:rPr>
              </m:ctrlPr>
            </m:sSubPr>
            <m:e>
              <m:r>
                <m:rPr>
                  <m:sty m:val="p"/>
                </m:rPr>
                <w:rPr>
                  <w:rFonts w:ascii="Cambria Math" w:hAnsi="Cambria Math"/>
                  <w:highlight w:val="yellow"/>
                </w:rPr>
                <m:t>∂</m:t>
              </m:r>
            </m:e>
            <m:sub>
              <m:r>
                <w:rPr>
                  <w:rFonts w:ascii="Cambria Math" w:hAnsi="Cambria Math"/>
                  <w:highlight w:val="yellow"/>
                </w:rPr>
                <m:t>t</m:t>
              </m:r>
            </m:sub>
          </m:sSub>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f>
                    <m:fPr>
                      <m:ctrlPr>
                        <w:rPr>
                          <w:rFonts w:ascii="Cambria Math" w:hAnsi="Cambria Math"/>
                          <w:highlight w:val="yellow"/>
                        </w:rPr>
                      </m:ctrlPr>
                    </m:fPr>
                    <m:num>
                      <m:r>
                        <w:rPr>
                          <w:rFonts w:ascii="Cambria Math" w:hAnsi="Cambria Math"/>
                          <w:highlight w:val="yellow"/>
                        </w:rPr>
                        <m:t>5</m:t>
                      </m:r>
                    </m:num>
                    <m:den>
                      <m:r>
                        <w:rPr>
                          <w:rFonts w:ascii="Cambria Math" w:hAnsi="Cambria Math"/>
                          <w:highlight w:val="yellow"/>
                        </w:rPr>
                        <m:t>4</m:t>
                      </m:r>
                    </m:den>
                  </m:f>
                </m:sup>
              </m:sSup>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W</m:t>
                  </m:r>
                </m:e>
                <m:sup>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5</m:t>
                      </m:r>
                    </m:num>
                    <m:den>
                      <m:r>
                        <w:rPr>
                          <w:rFonts w:ascii="Cambria Math" w:hAnsi="Cambria Math"/>
                          <w:highlight w:val="yellow"/>
                        </w:rPr>
                        <m:t>4</m:t>
                      </m:r>
                    </m:den>
                  </m:f>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S</m:t>
              </m:r>
            </m:sub>
          </m:sSub>
          <m:r>
            <m:rPr>
              <m:sty m:val="p"/>
            </m:rPr>
            <w:rPr>
              <w:rFonts w:ascii="Cambria Math" w:hAnsi="Cambria Math"/>
              <w:highlight w:val="yellow"/>
            </w:rPr>
            <m:t>.</m:t>
          </m:r>
        </m:oMath>
      </m:oMathPara>
    </w:p>
    <w:p w14:paraId="6BD2384E" w14:textId="77777777" w:rsidR="00666A37" w:rsidRPr="00557B78" w:rsidRDefault="00666A37" w:rsidP="00666A37">
      <w:pPr>
        <w:pStyle w:val="FirstParagraph"/>
        <w:rPr>
          <w:highlight w:val="yellow"/>
          <w:lang w:val="es-CL"/>
        </w:rPr>
      </w:pPr>
      <w:r w:rsidRPr="00557B78">
        <w:rPr>
          <w:highlight w:val="yellow"/>
          <w:lang w:val="es-CL"/>
        </w:rPr>
        <w:t xml:space="preserve">Por ende, para </w:t>
      </w:r>
      <m:oMath>
        <m:r>
          <m:rPr>
            <m:sty m:val="p"/>
          </m:rPr>
          <w:rPr>
            <w:rFonts w:ascii="Cambria Math" w:hAnsi="Cambria Math"/>
            <w:highlight w:val="yellow"/>
            <w:lang w:val="es-CL"/>
          </w:rPr>
          <m:t>|</m:t>
        </m:r>
        <m:r>
          <w:rPr>
            <w:rFonts w:ascii="Cambria Math" w:hAnsi="Cambria Math"/>
            <w:highlight w:val="yellow"/>
          </w:rPr>
          <m:t>τ</m:t>
        </m:r>
        <m:r>
          <m:rPr>
            <m:sty m:val="p"/>
          </m:rPr>
          <w:rPr>
            <w:rFonts w:ascii="Cambria Math" w:hAnsi="Cambria Math"/>
            <w:highlight w:val="yellow"/>
            <w:lang w:val="es-CL"/>
          </w:rPr>
          <m:t>|</m:t>
        </m:r>
      </m:oMath>
      <w:r w:rsidRPr="00557B78">
        <w:rPr>
          <w:highlight w:val="yellow"/>
          <w:lang w:val="es-CL"/>
        </w:rPr>
        <w:t xml:space="preserve"> pequeño,</w:t>
      </w:r>
    </w:p>
    <w:p w14:paraId="7AC6F355" w14:textId="77777777" w:rsidR="00666A37" w:rsidRPr="00666A37" w:rsidRDefault="00666A37" w:rsidP="00666A37">
      <w:pPr>
        <w:pStyle w:val="Textoindependiente"/>
        <w:rPr>
          <w:highlight w:val="yellow"/>
        </w:rPr>
      </w:pPr>
      <m:oMathPara>
        <m:oMathParaPr>
          <m:jc m:val="center"/>
        </m:oMathParaPr>
        <m:oMath>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τ</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W</m:t>
                  </m:r>
                </m:e>
                <m:sup>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5</m:t>
                      </m:r>
                    </m:num>
                    <m:den>
                      <m:r>
                        <w:rPr>
                          <w:rFonts w:ascii="Cambria Math" w:hAnsi="Cambria Math"/>
                          <w:highlight w:val="yellow"/>
                        </w:rPr>
                        <m:t>4</m:t>
                      </m:r>
                    </m:den>
                  </m:f>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S</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τ</m:t>
          </m:r>
          <m:sSup>
            <m:sSupPr>
              <m:ctrlPr>
                <w:rPr>
                  <w:rFonts w:ascii="Cambria Math" w:hAnsi="Cambria Math"/>
                  <w:highlight w:val="yellow"/>
                </w:rPr>
              </m:ctrlPr>
            </m:sSupPr>
            <m:e>
              <m:r>
                <m:rPr>
                  <m:sty m:val="p"/>
                </m:rPr>
                <w:rPr>
                  <w:rFonts w:ascii="Cambria Math" w:hAnsi="Cambria Math"/>
                  <w:highlight w:val="yellow"/>
                </w:rPr>
                <m:t>|</m:t>
              </m:r>
            </m:e>
            <m:sup>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5</m:t>
                  </m:r>
                  <m:r>
                    <m:rPr>
                      <m:sty m:val="p"/>
                    </m:rPr>
                    <w:rPr>
                      <w:rFonts w:ascii="Cambria Math" w:hAnsi="Cambria Math"/>
                      <w:highlight w:val="yellow"/>
                    </w:rPr>
                    <m:t>/</m:t>
                  </m:r>
                  <m:r>
                    <w:rPr>
                      <w:rFonts w:ascii="Cambria Math" w:hAnsi="Cambria Math"/>
                      <w:highlight w:val="yellow"/>
                    </w:rPr>
                    <m:t>4</m:t>
                  </m:r>
                </m:den>
              </m:f>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S</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τ</m:t>
          </m:r>
          <m:sSup>
            <m:sSupPr>
              <m:ctrlPr>
                <w:rPr>
                  <w:rFonts w:ascii="Cambria Math" w:hAnsi="Cambria Math"/>
                  <w:highlight w:val="yellow"/>
                </w:rPr>
              </m:ctrlPr>
            </m:sSupPr>
            <m:e>
              <m:r>
                <m:rPr>
                  <m:sty m:val="p"/>
                </m:rPr>
                <w:rPr>
                  <w:rFonts w:ascii="Cambria Math" w:hAnsi="Cambria Math"/>
                  <w:highlight w:val="yellow"/>
                </w:rPr>
                <m:t>|</m:t>
              </m:r>
            </m:e>
            <m:sup>
              <m:f>
                <m:fPr>
                  <m:ctrlPr>
                    <w:rPr>
                      <w:rFonts w:ascii="Cambria Math" w:hAnsi="Cambria Math"/>
                      <w:highlight w:val="yellow"/>
                    </w:rPr>
                  </m:ctrlPr>
                </m:fPr>
                <m:num>
                  <m:r>
                    <w:rPr>
                      <w:rFonts w:ascii="Cambria Math" w:hAnsi="Cambria Math"/>
                      <w:highlight w:val="yellow"/>
                    </w:rPr>
                    <m:t>4</m:t>
                  </m:r>
                </m:num>
                <m:den>
                  <m:r>
                    <w:rPr>
                      <w:rFonts w:ascii="Cambria Math" w:hAnsi="Cambria Math"/>
                      <w:highlight w:val="yellow"/>
                    </w:rPr>
                    <m:t>5</m:t>
                  </m:r>
                </m:den>
              </m:f>
            </m:sup>
          </m:sSup>
          <m:r>
            <m:rPr>
              <m:sty m:val="p"/>
            </m:rPr>
            <w:rPr>
              <w:rFonts w:ascii="Cambria Math" w:hAnsi="Cambria Math"/>
              <w:highlight w:val="yellow"/>
            </w:rPr>
            <m:t>.</m:t>
          </m:r>
        </m:oMath>
      </m:oMathPara>
    </w:p>
    <w:p w14:paraId="3D71EC68" w14:textId="77777777" w:rsidR="00666A37" w:rsidRPr="00666A37" w:rsidRDefault="00666A37" w:rsidP="00666A37">
      <w:pPr>
        <w:pStyle w:val="FirstParagraph"/>
        <w:rPr>
          <w:highlight w:val="yellow"/>
        </w:rPr>
      </w:pPr>
      <w:r w:rsidRPr="00557B78">
        <w:rPr>
          <w:highlight w:val="yellow"/>
          <w:lang w:val="es-CL"/>
        </w:rPr>
        <w:t xml:space="preserve">Interpolamos ahora entre </w:t>
      </w:r>
      <m:oMath>
        <m:sSup>
          <m:sSupPr>
            <m:ctrlPr>
              <w:rPr>
                <w:rFonts w:ascii="Cambria Math" w:hAnsi="Cambria Math"/>
                <w:highlight w:val="yellow"/>
              </w:rPr>
            </m:ctrlPr>
          </m:sSupPr>
          <m:e>
            <m:r>
              <w:rPr>
                <w:rFonts w:ascii="Cambria Math" w:hAnsi="Cambria Math"/>
                <w:highlight w:val="yellow"/>
              </w:rPr>
              <m:t>W</m:t>
            </m:r>
          </m:e>
          <m:sup>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5</m:t>
            </m:r>
            <m:r>
              <m:rPr>
                <m:sty m:val="p"/>
              </m:rPr>
              <w:rPr>
                <w:rFonts w:ascii="Cambria Math" w:hAnsi="Cambria Math"/>
                <w:highlight w:val="yellow"/>
                <w:lang w:val="es-CL"/>
              </w:rPr>
              <m:t>/</m:t>
            </m:r>
            <m:r>
              <w:rPr>
                <w:rFonts w:ascii="Cambria Math" w:hAnsi="Cambria Math"/>
                <w:highlight w:val="yellow"/>
                <w:lang w:val="es-CL"/>
              </w:rPr>
              <m:t>4</m:t>
            </m:r>
          </m:sup>
        </m:sSup>
      </m:oMath>
      <w:r w:rsidRPr="00557B78">
        <w:rPr>
          <w:highlight w:val="yellow"/>
          <w:lang w:val="es-CL"/>
        </w:rPr>
        <w:t xml:space="preserve"> y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oMath>
      <w:r w:rsidRPr="00557B78">
        <w:rPr>
          <w:highlight w:val="yellow"/>
          <w:lang w:val="es-CL"/>
        </w:rPr>
        <w:t xml:space="preserve"> (con </w:t>
      </w:r>
      <m:oMath>
        <m:r>
          <w:rPr>
            <w:rFonts w:ascii="Cambria Math" w:hAnsi="Cambria Math"/>
            <w:highlight w:val="yellow"/>
          </w:rPr>
          <m:t>q</m:t>
        </m:r>
        <m:r>
          <m:rPr>
            <m:sty m:val="p"/>
          </m:rPr>
          <w:rPr>
            <w:rFonts w:ascii="Cambria Math" w:hAnsi="Cambria Math"/>
            <w:highlight w:val="yellow"/>
            <w:lang w:val="es-CL"/>
          </w:rPr>
          <m:t>&gt;</m:t>
        </m:r>
        <m:r>
          <w:rPr>
            <w:rFonts w:ascii="Cambria Math" w:hAnsi="Cambria Math"/>
            <w:highlight w:val="yellow"/>
            <w:lang w:val="es-CL"/>
          </w:rPr>
          <m:t>3</m:t>
        </m:r>
      </m:oMath>
      <w:r w:rsidRPr="00557B78">
        <w:rPr>
          <w:highlight w:val="yellow"/>
          <w:lang w:val="es-CL"/>
        </w:rPr>
        <w:t xml:space="preserve"> de A.2). </w:t>
      </w:r>
      <w:r w:rsidRPr="00666A37">
        <w:rPr>
          <w:highlight w:val="yellow"/>
        </w:rPr>
        <w:t xml:space="preserve">Sea </w:t>
      </w:r>
      <m:oMath>
        <m:r>
          <w:rPr>
            <w:rFonts w:ascii="Cambria Math" w:hAnsi="Cambria Math"/>
            <w:highlight w:val="yellow"/>
          </w:rPr>
          <m:t>θ</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oMath>
      <w:r w:rsidRPr="00666A37">
        <w:rPr>
          <w:highlight w:val="yellow"/>
        </w:rPr>
        <w:t xml:space="preserve"> tal que</w:t>
      </w:r>
    </w:p>
    <w:p w14:paraId="5687143E" w14:textId="77777777" w:rsidR="00666A37" w:rsidRPr="00666A37" w:rsidRDefault="00486C65" w:rsidP="00666A37">
      <w:pPr>
        <w:pStyle w:val="Textoindependiente"/>
        <w:rPr>
          <w:highlight w:val="yellow"/>
        </w:rPr>
      </w:pPr>
      <m:oMathPara>
        <m:oMathParaPr>
          <m:jc m:val="center"/>
        </m:oMathParaPr>
        <m:oMath>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3</m:t>
              </m:r>
            </m:den>
          </m:f>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θ</m:t>
              </m:r>
            </m:num>
            <m:den>
              <m:r>
                <w:rPr>
                  <w:rFonts w:ascii="Cambria Math" w:hAnsi="Cambria Math"/>
                  <w:highlight w:val="yellow"/>
                </w:rPr>
                <m:t>5</m:t>
              </m:r>
              <m:r>
                <m:rPr>
                  <m:sty m:val="p"/>
                </m:rPr>
                <w:rPr>
                  <w:rFonts w:ascii="Cambria Math" w:hAnsi="Cambria Math"/>
                  <w:highlight w:val="yellow"/>
                </w:rPr>
                <m:t>/</m:t>
              </m:r>
              <m:r>
                <w:rPr>
                  <w:rFonts w:ascii="Cambria Math" w:hAnsi="Cambria Math"/>
                  <w:highlight w:val="yellow"/>
                </w:rPr>
                <m:t>4</m:t>
              </m:r>
            </m:den>
          </m:f>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θ</m:t>
              </m:r>
            </m:num>
            <m:den>
              <m:r>
                <w:rPr>
                  <w:rFonts w:ascii="Cambria Math" w:hAnsi="Cambria Math"/>
                  <w:highlight w:val="yellow"/>
                </w:rPr>
                <m:t>q</m:t>
              </m:r>
            </m:den>
          </m:f>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 θ</m:t>
          </m:r>
          <m:r>
            <m:rPr>
              <m:sty m:val="p"/>
            </m:rPr>
            <w:rPr>
              <w:rFonts w:ascii="Cambria Math" w:hAnsi="Cambria Math"/>
              <w:highlight w:val="yellow"/>
            </w:rPr>
            <m:t>=</m:t>
          </m:r>
          <m:f>
            <m:fPr>
              <m:ctrlPr>
                <w:rPr>
                  <w:rFonts w:ascii="Cambria Math" w:hAnsi="Cambria Math"/>
                  <w:highlight w:val="yellow"/>
                </w:rPr>
              </m:ctrlPr>
            </m:fPr>
            <m:num>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3</m:t>
                  </m:r>
                </m:den>
              </m:f>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q</m:t>
                  </m:r>
                </m:den>
              </m:f>
            </m:num>
            <m:den>
              <m:f>
                <m:fPr>
                  <m:ctrlPr>
                    <w:rPr>
                      <w:rFonts w:ascii="Cambria Math" w:hAnsi="Cambria Math"/>
                      <w:highlight w:val="yellow"/>
                    </w:rPr>
                  </m:ctrlPr>
                </m:fPr>
                <m:num>
                  <m:r>
                    <w:rPr>
                      <w:rFonts w:ascii="Cambria Math" w:hAnsi="Cambria Math"/>
                      <w:highlight w:val="yellow"/>
                    </w:rPr>
                    <m:t>4</m:t>
                  </m:r>
                </m:num>
                <m:den>
                  <m:r>
                    <w:rPr>
                      <w:rFonts w:ascii="Cambria Math" w:hAnsi="Cambria Math"/>
                      <w:highlight w:val="yellow"/>
                    </w:rPr>
                    <m:t>5</m:t>
                  </m:r>
                </m:den>
              </m:f>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q</m:t>
                  </m:r>
                </m:den>
              </m:f>
            </m:den>
          </m:f>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oMath>
      </m:oMathPara>
    </w:p>
    <w:p w14:paraId="17206CC9" w14:textId="77777777" w:rsidR="00666A37" w:rsidRPr="00666A37" w:rsidRDefault="00666A37" w:rsidP="00666A37">
      <w:pPr>
        <w:pStyle w:val="FirstParagraph"/>
        <w:rPr>
          <w:highlight w:val="yellow"/>
        </w:rPr>
      </w:pPr>
      <w:r w:rsidRPr="00666A37">
        <w:rPr>
          <w:highlight w:val="yellow"/>
        </w:rPr>
        <w:t>Por interpolación real</w:t>
      </w:r>
    </w:p>
    <w:p w14:paraId="51FA21D3" w14:textId="77777777" w:rsidR="00666A37" w:rsidRPr="00666A37" w:rsidRDefault="00666A37" w:rsidP="00666A37">
      <w:pPr>
        <w:pStyle w:val="Textoindependiente"/>
        <w:rPr>
          <w:highlight w:val="yellow"/>
        </w:rPr>
      </w:pPr>
      <m:oMathPara>
        <m:oMathParaPr>
          <m:jc m:val="center"/>
        </m:oMathParaPr>
        <m:oMath>
          <m:r>
            <m:rPr>
              <m:sty m:val="p"/>
            </m:rPr>
            <w:rPr>
              <w:rFonts w:ascii="Cambria Math" w:hAnsi="Cambria Math"/>
              <w:highlight w:val="yellow"/>
            </w:rPr>
            <m:t>∥</m:t>
          </m:r>
          <m:r>
            <w:rPr>
              <w:rFonts w:ascii="Cambria Math" w:hAnsi="Cambria Math"/>
              <w:highlight w:val="yellow"/>
            </w:rPr>
            <m:t>f</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r>
            <m:rPr>
              <m:sty m:val="p"/>
            </m:rPr>
            <w:rPr>
              <w:rFonts w:ascii="Cambria Math" w:hAnsi="Cambria Math"/>
              <w:highlight w:val="yellow"/>
            </w:rPr>
            <m:t>∥</m:t>
          </m:r>
          <m:r>
            <w:rPr>
              <w:rFonts w:ascii="Cambria Math" w:hAnsi="Cambria Math"/>
              <w:highlight w:val="yellow"/>
            </w:rPr>
            <m:t>f</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W</m:t>
                  </m:r>
                </m:e>
                <m:sup>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5</m:t>
                  </m:r>
                  <m:r>
                    <m:rPr>
                      <m:sty m:val="p"/>
                    </m:rPr>
                    <w:rPr>
                      <w:rFonts w:ascii="Cambria Math" w:hAnsi="Cambria Math"/>
                      <w:highlight w:val="yellow"/>
                    </w:rPr>
                    <m:t>/</m:t>
                  </m:r>
                  <m:r>
                    <w:rPr>
                      <w:rFonts w:ascii="Cambria Math" w:hAnsi="Cambria Math"/>
                      <w:highlight w:val="yellow"/>
                    </w:rPr>
                    <m:t>4</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θ</m:t>
              </m:r>
            </m:sup>
          </m:sSub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f</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θ</m:t>
              </m:r>
            </m:sup>
          </m:sSubSup>
          <m:r>
            <m:rPr>
              <m:sty m:val="p"/>
            </m:rPr>
            <w:rPr>
              <w:rFonts w:ascii="Cambria Math" w:hAnsi="Cambria Math"/>
              <w:highlight w:val="yellow"/>
            </w:rPr>
            <m:t>.</m:t>
          </m:r>
        </m:oMath>
      </m:oMathPara>
    </w:p>
    <w:p w14:paraId="03F08E72" w14:textId="77777777" w:rsidR="00666A37" w:rsidRPr="00557B78" w:rsidRDefault="00666A37" w:rsidP="00666A37">
      <w:pPr>
        <w:pStyle w:val="FirstParagraph"/>
        <w:rPr>
          <w:highlight w:val="yellow"/>
          <w:lang w:val="es-CL"/>
        </w:rPr>
      </w:pPr>
      <w:r w:rsidRPr="00557B78">
        <w:rPr>
          <w:highlight w:val="yellow"/>
          <w:lang w:val="es-CL"/>
        </w:rPr>
        <w:t xml:space="preserve">Aplicado a </w:t>
      </w:r>
      <m:oMath>
        <m:r>
          <w:rPr>
            <w:rFonts w:ascii="Cambria Math" w:hAnsi="Cambria Math"/>
            <w:highlight w:val="yellow"/>
          </w:rPr>
          <m:t>f</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τ</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557B78">
        <w:rPr>
          <w:highlight w:val="yellow"/>
          <w:lang w:val="es-CL"/>
        </w:rPr>
        <w:t xml:space="preserve"> y usando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sub>
        </m:sSub>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S</m:t>
            </m:r>
          </m:sub>
        </m:sSub>
      </m:oMath>
      <w:r w:rsidRPr="00557B78">
        <w:rPr>
          <w:highlight w:val="yellow"/>
          <w:lang w:val="es-CL"/>
        </w:rPr>
        <w:t xml:space="preserve"> , obtenemos el </w:t>
      </w:r>
      <w:r w:rsidRPr="00557B78">
        <w:rPr>
          <w:b/>
          <w:bCs/>
          <w:highlight w:val="yellow"/>
          <w:lang w:val="es-CL"/>
        </w:rPr>
        <w:t>módulo uniforme</w:t>
      </w:r>
    </w:p>
    <w:p w14:paraId="04F89066" w14:textId="5965FE44" w:rsidR="00666A37" w:rsidRPr="00557B78" w:rsidRDefault="00666A37" w:rsidP="00666A37">
      <w:pPr>
        <w:pStyle w:val="Textoindependiente"/>
        <w:rPr>
          <w:highlight w:val="yellow"/>
          <w:lang w:val="es-CL"/>
        </w:rPr>
      </w:pPr>
      <w:r w:rsidRPr="00557B78">
        <w:rPr>
          <w:highlight w:val="yellow"/>
          <w:lang w:val="es-CL"/>
        </w:rPr>
        <w:t> $$     \boxed{\ \|u^{(n)}(t+\tau)-u^{(n)}(t)\|_{L^3(B_R)} \ \le\ C_{R,S}\,|\tau|^{\alpha},\qquad \alpha:=\tfrac{4}{5}\,\theta&gt;0.\ } \tag{EC\(_{R,S}\)}     $$</w:t>
      </w:r>
    </w:p>
    <w:p w14:paraId="4EC84A95" w14:textId="77777777" w:rsidR="00666A37" w:rsidRPr="00557B78" w:rsidRDefault="00666A37" w:rsidP="00666A37">
      <w:pPr>
        <w:pStyle w:val="FirstParagraph"/>
        <w:rPr>
          <w:highlight w:val="yellow"/>
          <w:lang w:val="es-CL"/>
        </w:rPr>
      </w:pPr>
      <w:r w:rsidRPr="00557B78">
        <w:rPr>
          <w:highlight w:val="yellow"/>
          <w:lang w:val="es-CL"/>
        </w:rPr>
        <w:t xml:space="preserve">Este </w:t>
      </w:r>
      <m:oMath>
        <m:sSub>
          <m:sSubPr>
            <m:ctrlPr>
              <w:rPr>
                <w:rFonts w:ascii="Cambria Math" w:hAnsi="Cambria Math"/>
                <w:highlight w:val="yellow"/>
              </w:rPr>
            </m:ctrlPr>
          </m:sSubPr>
          <m:e>
            <m:r>
              <w:rPr>
                <w:rFonts w:ascii="Cambria Math" w:hAnsi="Cambria Math"/>
                <w:highlight w:val="yellow"/>
              </w:rPr>
              <m:t>ω</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S</m:t>
            </m:r>
          </m:sub>
        </m:sSub>
        <m:r>
          <m:rPr>
            <m:sty m:val="p"/>
          </m:rPr>
          <w:rPr>
            <w:rFonts w:ascii="Cambria Math" w:hAnsi="Cambria Math"/>
            <w:highlight w:val="yellow"/>
            <w:lang w:val="es-CL"/>
          </w:rPr>
          <m:t>(</m:t>
        </m:r>
        <m:r>
          <w:rPr>
            <w:rFonts w:ascii="Cambria Math" w:hAnsi="Cambria Math"/>
            <w:highlight w:val="yellow"/>
          </w:rPr>
          <m:t>τ</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S</m:t>
            </m:r>
          </m:sub>
        </m:sSub>
        <m:r>
          <m:rPr>
            <m:sty m:val="p"/>
          </m:rPr>
          <w:rPr>
            <w:rFonts w:ascii="Cambria Math" w:hAnsi="Cambria Math"/>
            <w:highlight w:val="yellow"/>
            <w:lang w:val="es-CL"/>
          </w:rPr>
          <m:t>|</m:t>
        </m:r>
        <m:r>
          <w:rPr>
            <w:rFonts w:ascii="Cambria Math" w:hAnsi="Cambria Math"/>
            <w:highlight w:val="yellow"/>
          </w:rPr>
          <m:t>τ</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α</m:t>
            </m:r>
          </m:sup>
        </m:sSup>
      </m:oMath>
      <w:r w:rsidRPr="00557B78">
        <w:rPr>
          <w:highlight w:val="yellow"/>
          <w:lang w:val="es-CL"/>
        </w:rPr>
        <w:t xml:space="preserve"> </w:t>
      </w:r>
      <w:r w:rsidRPr="00557B78">
        <w:rPr>
          <w:b/>
          <w:bCs/>
          <w:highlight w:val="yellow"/>
          <w:lang w:val="es-CL"/>
        </w:rPr>
        <w:t xml:space="preserve">no depende de </w:t>
      </w:r>
      <m:oMath>
        <m:r>
          <w:rPr>
            <w:rFonts w:ascii="Cambria Math" w:hAnsi="Cambria Math"/>
            <w:highlight w:val="yellow"/>
          </w:rPr>
          <m:t>n</m:t>
        </m:r>
      </m:oMath>
      <w:r w:rsidRPr="00557B78">
        <w:rPr>
          <w:b/>
          <w:bCs/>
          <w:highlight w:val="yellow"/>
          <w:lang w:val="es-CL"/>
        </w:rPr>
        <w:t xml:space="preserve"> </w:t>
      </w:r>
      <w:r w:rsidRPr="00557B78">
        <w:rPr>
          <w:highlight w:val="yellow"/>
          <w:lang w:val="es-CL"/>
        </w:rPr>
        <w:t xml:space="preserve"> y es el puente cuantitativo para pasar de control en promedio temporal a **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sub>
        </m:sSub>
      </m:oMath>
      <w:r w:rsidRPr="00557B78">
        <w:rPr>
          <w:highlight w:val="yellow"/>
          <w:lang w:val="es-CL"/>
        </w:rPr>
        <w:t xml:space="preserve"> ** y continuidad. (Enmarcado dentro del (E4) de Kato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557B78">
        <w:rPr>
          <w:highlight w:val="yellow"/>
          <w:lang w:val="es-CL"/>
        </w:rPr>
        <w:t xml:space="preserve"> , que además garantiza continuidad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557B78">
        <w:rPr>
          <w:highlight w:val="yellow"/>
          <w:lang w:val="es-CL"/>
        </w:rPr>
        <w:t xml:space="preserve"> para las soluciones mild locales, pero aquí el argumento queda autocontenido vía interpolación).</w:t>
      </w:r>
    </w:p>
    <w:p w14:paraId="74E21270" w14:textId="77777777" w:rsidR="00666A37" w:rsidRPr="00557B78" w:rsidRDefault="00666A37" w:rsidP="00666A37">
      <w:pPr>
        <w:pStyle w:val="Ttulo3"/>
        <w:rPr>
          <w:highlight w:val="yellow"/>
          <w:lang w:val="es-CL"/>
        </w:rPr>
      </w:pPr>
      <w:bookmarkStart w:id="54" w:name="X0f5cb7e4ee8307bdd21ab4dadce591cc4228f0b"/>
      <w:bookmarkEnd w:id="53"/>
      <w:r w:rsidRPr="00557B78">
        <w:rPr>
          <w:highlight w:val="yellow"/>
          <w:lang w:val="es-CL"/>
        </w:rPr>
        <w:t xml:space="preserve">Paso D. Compacidad y extracción de </w:t>
      </w:r>
      <m:oMath>
        <m:r>
          <w:rPr>
            <w:rFonts w:ascii="Cambria Math" w:hAnsi="Cambria Math"/>
            <w:highlight w:val="yellow"/>
          </w:rPr>
          <m:t>U</m:t>
        </m:r>
      </m:oMath>
      <w:r w:rsidRPr="00557B78">
        <w:rPr>
          <w:highlight w:val="yellow"/>
          <w:lang w:val="es-CL"/>
        </w:rPr>
        <w:t xml:space="preserve"> en </w:t>
      </w:r>
      <m:oMath>
        <m:sSubSup>
          <m:sSubSupPr>
            <m:ctrlPr>
              <w:rPr>
                <w:rFonts w:ascii="Cambria Math" w:hAnsi="Cambria Math"/>
                <w:highlight w:val="yellow"/>
              </w:rPr>
            </m:ctrlPr>
          </m:sSubSupPr>
          <m:e>
            <m:r>
              <w:rPr>
                <w:rFonts w:ascii="Cambria Math" w:hAnsi="Cambria Math"/>
                <w:highlight w:val="yellow"/>
              </w:rPr>
              <m:t>L</m:t>
            </m:r>
          </m:e>
          <m:sub>
            <m:r>
              <m:rPr>
                <m:sty m:val="p"/>
              </m:rPr>
              <w:rPr>
                <w:rFonts w:ascii="Cambria Math" w:hAnsi="Cambria Math"/>
                <w:highlight w:val="yellow"/>
                <w:lang w:val="es-CL"/>
              </w:rPr>
              <m:t>loc</m:t>
            </m:r>
          </m:sub>
          <m:sup>
            <m:r>
              <w:rPr>
                <w:rFonts w:ascii="Cambria Math" w:hAnsi="Cambria Math"/>
                <w:highlight w:val="yellow"/>
                <w:lang w:val="es-CL"/>
              </w:rPr>
              <m:t>3</m:t>
            </m:r>
          </m:sup>
        </m:sSubSup>
        <m:r>
          <m:rPr>
            <m:sty m:val="p"/>
          </m:rPr>
          <w:rPr>
            <w:rFonts w:ascii="Cambria Math" w:hAnsi="Cambria Math"/>
            <w:highlight w:val="yellow"/>
            <w:lang w:val="es-CL"/>
          </w:rPr>
          <m:t>(</m:t>
        </m:r>
        <m:sSup>
          <m:sSupPr>
            <m:ctrlPr>
              <w:rPr>
                <w:rFonts w:ascii="Cambria Math" w:hAnsi="Cambria Math"/>
                <w:highlight w:val="yellow"/>
              </w:rPr>
            </m:ctrlPr>
          </m:sSupPr>
          <m:e>
            <m:r>
              <m:rPr>
                <m:scr m:val="double-struck"/>
                <m:sty m:val="p"/>
              </m:rPr>
              <w:rPr>
                <w:rFonts w:ascii="Cambria Math" w:hAnsi="Cambria Math"/>
                <w:highlight w:val="yellow"/>
                <w:lang w:val="es-CL"/>
              </w:rPr>
              <m:t>R</m:t>
            </m:r>
          </m:e>
          <m:sup>
            <m:r>
              <w:rPr>
                <w:rFonts w:ascii="Cambria Math" w:hAnsi="Cambria Math"/>
                <w:highlight w:val="yellow"/>
                <w:lang w:val="es-CL"/>
              </w:rPr>
              <m:t>3</m:t>
            </m:r>
          </m:sup>
        </m:sSup>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w:p>
    <w:p w14:paraId="1FEA4A80" w14:textId="77777777" w:rsidR="00666A37" w:rsidRPr="00557B78" w:rsidRDefault="00666A37" w:rsidP="00666A37">
      <w:pPr>
        <w:pStyle w:val="FirstParagraph"/>
        <w:rPr>
          <w:highlight w:val="yellow"/>
          <w:lang w:val="es-CL"/>
        </w:rPr>
      </w:pPr>
      <w:r w:rsidRPr="00557B78">
        <w:rPr>
          <w:highlight w:val="yellow"/>
          <w:lang w:val="es-CL"/>
        </w:rPr>
        <w:t xml:space="preserve">De A.1 y C, por </w:t>
      </w:r>
      <w:r w:rsidRPr="00557B78">
        <w:rPr>
          <w:b/>
          <w:bCs/>
          <w:highlight w:val="yellow"/>
          <w:lang w:val="es-CL"/>
        </w:rPr>
        <w:t>Aubin–Lions</w:t>
      </w:r>
      <w:r w:rsidRPr="00557B78">
        <w:rPr>
          <w:highlight w:val="yellow"/>
          <w:lang w:val="es-CL"/>
        </w:rPr>
        <w:t xml:space="preserve"> (con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w:rPr>
                <w:rFonts w:ascii="Cambria Math" w:hAnsi="Cambria Math"/>
                <w:highlight w:val="yellow"/>
                <w:lang w:val="es-CL"/>
              </w:rPr>
              <m:t>2</m:t>
            </m:r>
          </m:sup>
        </m:sSubSup>
        <m:sSubSup>
          <m:sSubSupPr>
            <m:ctrlPr>
              <w:rPr>
                <w:rFonts w:ascii="Cambria Math" w:hAnsi="Cambria Math"/>
                <w:highlight w:val="yellow"/>
              </w:rPr>
            </m:ctrlPr>
          </m:sSubSupPr>
          <m:e>
            <m:r>
              <w:rPr>
                <w:rFonts w:ascii="Cambria Math" w:hAnsi="Cambria Math"/>
                <w:highlight w:val="yellow"/>
              </w:rPr>
              <m:t>H</m:t>
            </m:r>
          </m:e>
          <m:sub>
            <m:r>
              <w:rPr>
                <w:rFonts w:ascii="Cambria Math" w:hAnsi="Cambria Math"/>
                <w:highlight w:val="yellow"/>
              </w:rPr>
              <m:t>x</m:t>
            </m:r>
          </m:sub>
          <m:sup>
            <m:r>
              <w:rPr>
                <w:rFonts w:ascii="Cambria Math" w:hAnsi="Cambria Math"/>
                <w:highlight w:val="yellow"/>
                <w:lang w:val="es-CL"/>
              </w:rPr>
              <m:t>1</m:t>
            </m:r>
          </m:sup>
        </m:sSubSup>
      </m:oMath>
      <w:r w:rsidRPr="00557B78">
        <w:rPr>
          <w:highlight w:val="yellow"/>
          <w:lang w:val="es-CL"/>
        </w:rPr>
        <w:t xml:space="preserve"> y </w:t>
      </w:r>
      <m:oMath>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oMath>
      <w:r w:rsidRPr="00557B78">
        <w:rPr>
          <w:highlight w:val="yellow"/>
          <w:lang w:val="es-CL"/>
        </w:rPr>
        <w:t xml:space="preserve"> en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w:rPr>
                <w:rFonts w:ascii="Cambria Math" w:hAnsi="Cambria Math"/>
                <w:highlight w:val="yellow"/>
                <w:lang w:val="es-CL"/>
              </w:rPr>
              <m:t>5</m:t>
            </m:r>
            <m:r>
              <m:rPr>
                <m:sty m:val="p"/>
              </m:rPr>
              <w:rPr>
                <w:rFonts w:ascii="Cambria Math" w:hAnsi="Cambria Math"/>
                <w:highlight w:val="yellow"/>
                <w:lang w:val="es-CL"/>
              </w:rPr>
              <m:t>/</m:t>
            </m:r>
            <m:r>
              <w:rPr>
                <w:rFonts w:ascii="Cambria Math" w:hAnsi="Cambria Math"/>
                <w:highlight w:val="yellow"/>
                <w:lang w:val="es-CL"/>
              </w:rPr>
              <m:t>4</m:t>
            </m:r>
          </m:sup>
        </m:sSubSup>
        <m:sSubSup>
          <m:sSubSupPr>
            <m:ctrlPr>
              <w:rPr>
                <w:rFonts w:ascii="Cambria Math" w:hAnsi="Cambria Math"/>
                <w:highlight w:val="yellow"/>
              </w:rPr>
            </m:ctrlPr>
          </m:sSubSupPr>
          <m:e>
            <m:r>
              <w:rPr>
                <w:rFonts w:ascii="Cambria Math" w:hAnsi="Cambria Math"/>
                <w:highlight w:val="yellow"/>
              </w:rPr>
              <m:t>W</m:t>
            </m:r>
          </m:e>
          <m:sub>
            <m:r>
              <w:rPr>
                <w:rFonts w:ascii="Cambria Math" w:hAnsi="Cambria Math"/>
                <w:highlight w:val="yellow"/>
              </w:rPr>
              <m:t>x</m:t>
            </m:r>
          </m:sub>
          <m:sup>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5</m:t>
            </m:r>
            <m:r>
              <m:rPr>
                <m:sty m:val="p"/>
              </m:rPr>
              <w:rPr>
                <w:rFonts w:ascii="Cambria Math" w:hAnsi="Cambria Math"/>
                <w:highlight w:val="yellow"/>
                <w:lang w:val="es-CL"/>
              </w:rPr>
              <m:t>/</m:t>
            </m:r>
            <m:r>
              <w:rPr>
                <w:rFonts w:ascii="Cambria Math" w:hAnsi="Cambria Math"/>
                <w:highlight w:val="yellow"/>
                <w:lang w:val="es-CL"/>
              </w:rPr>
              <m:t>4</m:t>
            </m:r>
          </m:sup>
        </m:sSubSup>
      </m:oMath>
      <w:r w:rsidRPr="00557B78">
        <w:rPr>
          <w:highlight w:val="yellow"/>
          <w:lang w:val="es-CL"/>
        </w:rPr>
        <w:t xml:space="preserve"> ), </w:t>
      </w:r>
      <m:oMath>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oMath>
      <w:r w:rsidRPr="00557B78">
        <w:rPr>
          <w:highlight w:val="yellow"/>
          <w:lang w:val="es-CL"/>
        </w:rPr>
        <w:t xml:space="preserve"> es relativamente compacto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2</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oMath>
      <w:r w:rsidRPr="00557B78">
        <w:rPr>
          <w:highlight w:val="yellow"/>
          <w:lang w:val="es-CL"/>
        </w:rPr>
        <w:t xml:space="preserve"> . La cota de Moser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lang w:val="es-CL"/>
              </w:rPr>
              <m:t>∞</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rPr>
              <m:t>q</m:t>
            </m:r>
          </m:sup>
        </m:sSubSup>
      </m:oMath>
      <w:r w:rsidRPr="00557B78">
        <w:rPr>
          <w:highlight w:val="yellow"/>
          <w:lang w:val="es-CL"/>
        </w:rPr>
        <w:t xml:space="preserve"> (A.2) y la interpolación dan compacidad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oMath>
      <w:r w:rsidRPr="00557B78">
        <w:rPr>
          <w:highlight w:val="yellow"/>
          <w:lang w:val="es-CL"/>
        </w:rPr>
        <w:t xml:space="preserve"> . Vía diagonal en </w:t>
      </w:r>
      <m:oMath>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S</m:t>
        </m:r>
      </m:oMath>
      <w:r w:rsidRPr="00557B78">
        <w:rPr>
          <w:highlight w:val="yellow"/>
          <w:lang w:val="es-CL"/>
        </w:rPr>
        <w:t xml:space="preserve"> , extraemos una subsucesión (que no renombramos) y un límite</w:t>
      </w:r>
    </w:p>
    <w:p w14:paraId="7A38D50E" w14:textId="77777777" w:rsidR="00666A37" w:rsidRPr="00557B78" w:rsidRDefault="00486C65" w:rsidP="00666A37">
      <w:pPr>
        <w:pStyle w:val="Textoindependiente"/>
        <w:rPr>
          <w:highlight w:val="yellow"/>
          <w:lang w:val="es-CL"/>
        </w:rPr>
      </w:pPr>
      <m:oMathPara>
        <m:oMathParaPr>
          <m:jc m:val="center"/>
        </m:oMathParaPr>
        <m:oMath>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r>
            <m:rPr>
              <m:sty m:val="p"/>
            </m:rPr>
            <w:rPr>
              <w:rFonts w:ascii="Cambria Math" w:hAnsi="Cambria Math"/>
              <w:highlight w:val="yellow"/>
              <w:lang w:val="es-CL"/>
            </w:rPr>
            <m:t>→</m:t>
          </m:r>
          <m:r>
            <w:rPr>
              <w:rFonts w:ascii="Cambria Math" w:hAnsi="Cambria Math"/>
              <w:highlight w:val="yellow"/>
            </w:rPr>
            <m:t>U</m:t>
          </m:r>
          <m:r>
            <w:rPr>
              <w:rFonts w:ascii="Cambria Math" w:hAnsi="Cambria Math"/>
              <w:highlight w:val="yellow"/>
              <w:lang w:val="es-CL"/>
            </w:rPr>
            <m:t> </m:t>
          </m:r>
          <m:r>
            <m:rPr>
              <m:nor/>
            </m:rPr>
            <w:rPr>
              <w:highlight w:val="yellow"/>
              <w:lang w:val="es-CL"/>
            </w:rPr>
            <m:t xml:space="preserve">fuertemente en </m:t>
          </m:r>
          <m:sSubSup>
            <m:sSubSupPr>
              <m:ctrlPr>
                <w:rPr>
                  <w:rFonts w:ascii="Cambria Math" w:hAnsi="Cambria Math"/>
                  <w:highlight w:val="yellow"/>
                </w:rPr>
              </m:ctrlPr>
            </m:sSubSupPr>
            <m:e>
              <m:r>
                <w:rPr>
                  <w:rFonts w:ascii="Cambria Math" w:hAnsi="Cambria Math"/>
                  <w:highlight w:val="yellow"/>
                </w:rPr>
                <m:t>L</m:t>
              </m:r>
            </m:e>
            <m:sub>
              <m:r>
                <m:rPr>
                  <m:sty m:val="p"/>
                </m:rPr>
                <w:rPr>
                  <w:rFonts w:ascii="Cambria Math" w:hAnsi="Cambria Math"/>
                  <w:highlight w:val="yellow"/>
                  <w:lang w:val="es-CL"/>
                </w:rPr>
                <m:t>loc</m:t>
              </m:r>
            </m:sub>
            <m:sup>
              <m:r>
                <w:rPr>
                  <w:rFonts w:ascii="Cambria Math" w:hAnsi="Cambria Math"/>
                  <w:highlight w:val="yellow"/>
                  <w:lang w:val="es-CL"/>
                </w:rPr>
                <m:t>3</m:t>
              </m:r>
            </m:sup>
          </m:sSubSup>
          <m:r>
            <m:rPr>
              <m:sty m:val="p"/>
            </m:rPr>
            <w:rPr>
              <w:rFonts w:ascii="Cambria Math" w:hAnsi="Cambria Math"/>
              <w:highlight w:val="yellow"/>
              <w:lang w:val="es-CL"/>
            </w:rPr>
            <m:t>(</m:t>
          </m:r>
          <m:sSup>
            <m:sSupPr>
              <m:ctrlPr>
                <w:rPr>
                  <w:rFonts w:ascii="Cambria Math" w:hAnsi="Cambria Math"/>
                  <w:highlight w:val="yellow"/>
                </w:rPr>
              </m:ctrlPr>
            </m:sSupPr>
            <m:e>
              <m:r>
                <m:rPr>
                  <m:scr m:val="double-struck"/>
                  <m:sty m:val="p"/>
                </m:rPr>
                <w:rPr>
                  <w:rFonts w:ascii="Cambria Math" w:hAnsi="Cambria Math"/>
                  <w:highlight w:val="yellow"/>
                  <w:lang w:val="es-CL"/>
                </w:rPr>
                <m:t>R</m:t>
              </m:r>
            </m:e>
            <m:sup>
              <m:r>
                <w:rPr>
                  <w:rFonts w:ascii="Cambria Math" w:hAnsi="Cambria Math"/>
                  <w:highlight w:val="yellow"/>
                  <w:lang w:val="es-CL"/>
                </w:rPr>
                <m:t>3</m:t>
              </m:r>
            </m:sup>
          </m:sSup>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m:oMathPara>
    </w:p>
    <w:p w14:paraId="71528201" w14:textId="77777777" w:rsidR="00666A37" w:rsidRPr="00557B78" w:rsidRDefault="00666A37" w:rsidP="00666A37">
      <w:pPr>
        <w:pStyle w:val="FirstParagraph"/>
        <w:rPr>
          <w:highlight w:val="yellow"/>
          <w:lang w:val="es-CL"/>
        </w:rPr>
      </w:pPr>
      <w:r w:rsidRPr="00557B78">
        <w:rPr>
          <w:highlight w:val="yellow"/>
          <w:lang w:val="es-CL"/>
        </w:rPr>
        <w:t xml:space="preserve">La </w:t>
      </w:r>
      <w:r w:rsidRPr="00557B78">
        <w:rPr>
          <w:b/>
          <w:bCs/>
          <w:highlight w:val="yellow"/>
          <w:lang w:val="es-CL"/>
        </w:rPr>
        <w:t>LEI</w:t>
      </w:r>
      <w:r w:rsidRPr="00557B78">
        <w:rPr>
          <w:highlight w:val="yellow"/>
          <w:lang w:val="es-CL"/>
        </w:rPr>
        <w:t xml:space="preserve"> pasa al límite por semicontinuidad inferior en el término disipativo y convergencia fuerte de los demás, de donde </w:t>
      </w:r>
      <m:oMath>
        <m:r>
          <w:rPr>
            <w:rFonts w:ascii="Cambria Math" w:hAnsi="Cambria Math"/>
            <w:highlight w:val="yellow"/>
          </w:rPr>
          <m:t>U</m:t>
        </m:r>
      </m:oMath>
      <w:r w:rsidRPr="00557B78">
        <w:rPr>
          <w:highlight w:val="yellow"/>
          <w:lang w:val="es-CL"/>
        </w:rPr>
        <w:t xml:space="preserve"> es </w:t>
      </w:r>
      <w:r w:rsidRPr="00557B78">
        <w:rPr>
          <w:b/>
          <w:bCs/>
          <w:highlight w:val="yellow"/>
          <w:lang w:val="es-CL"/>
        </w:rPr>
        <w:t>solución adecuada ancient</w:t>
      </w:r>
      <w:r w:rsidRPr="00557B78">
        <w:rPr>
          <w:highlight w:val="yellow"/>
          <w:lang w:val="es-CL"/>
        </w:rPr>
        <w:t xml:space="preserve">. (La presión </w:t>
      </w:r>
      <m:oMath>
        <m:sSup>
          <m:sSupPr>
            <m:ctrlPr>
              <w:rPr>
                <w:rFonts w:ascii="Cambria Math" w:hAnsi="Cambria Math"/>
                <w:highlight w:val="yellow"/>
              </w:rPr>
            </m:ctrlPr>
          </m:sSupPr>
          <m:e>
            <m:acc>
              <m:accPr>
                <m:chr m:val="̃"/>
                <m:ctrlPr>
                  <w:rPr>
                    <w:rFonts w:ascii="Cambria Math" w:hAnsi="Cambria Math"/>
                    <w:highlight w:val="yellow"/>
                  </w:rPr>
                </m:ctrlPr>
              </m:accPr>
              <m:e>
                <m:r>
                  <w:rPr>
                    <w:rFonts w:ascii="Cambria Math" w:hAnsi="Cambria Math"/>
                    <w:highlight w:val="yellow"/>
                  </w:rPr>
                  <m:t>p</m:t>
                </m:r>
              </m:e>
            </m:acc>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oMath>
      <w:r w:rsidRPr="00557B78">
        <w:rPr>
          <w:highlight w:val="yellow"/>
          <w:lang w:val="es-CL"/>
        </w:rPr>
        <w:t xml:space="preserve"> converge en </w:t>
      </w:r>
      <m:oMath>
        <m:sSubSup>
          <m:sSubSupPr>
            <m:ctrlPr>
              <w:rPr>
                <w:rFonts w:ascii="Cambria Math" w:hAnsi="Cambria Math"/>
                <w:highlight w:val="yellow"/>
              </w:rPr>
            </m:ctrlPr>
          </m:sSubSupPr>
          <m:e>
            <m:r>
              <w:rPr>
                <w:rFonts w:ascii="Cambria Math" w:hAnsi="Cambria Math"/>
                <w:highlight w:val="yellow"/>
              </w:rPr>
              <m:t>L</m:t>
            </m:r>
          </m:e>
          <m:sub>
            <m:r>
              <m:rPr>
                <m:sty m:val="p"/>
              </m:rPr>
              <w:rPr>
                <w:rFonts w:ascii="Cambria Math" w:hAnsi="Cambria Math"/>
                <w:highlight w:val="yellow"/>
                <w:lang w:val="es-CL"/>
              </w:rPr>
              <m:t>loc</m:t>
            </m:r>
          </m:sub>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lang w:val="es-CL"/>
              </w:rPr>
              <m:t>2</m:t>
            </m:r>
          </m:sup>
        </m:sSubSup>
      </m:oMath>
      <w:r w:rsidRPr="00557B78">
        <w:rPr>
          <w:highlight w:val="yellow"/>
          <w:lang w:val="es-CL"/>
        </w:rPr>
        <w:t xml:space="preserve"> tras extraer, gracias a A.3).</w:t>
      </w:r>
    </w:p>
    <w:p w14:paraId="05524D63" w14:textId="77777777" w:rsidR="00666A37" w:rsidRPr="00557B78" w:rsidRDefault="00666A37" w:rsidP="00666A37">
      <w:pPr>
        <w:pStyle w:val="Ttulo3"/>
        <w:rPr>
          <w:highlight w:val="yellow"/>
          <w:lang w:val="es-CL"/>
        </w:rPr>
      </w:pPr>
      <w:bookmarkStart w:id="55" w:name="Xa9c9c0a3c1880321582ac7f9cc7541f5be93bd9"/>
      <w:bookmarkEnd w:id="54"/>
      <w:r w:rsidRPr="00557B78">
        <w:rPr>
          <w:highlight w:val="yellow"/>
          <w:lang w:val="es-CL"/>
        </w:rPr>
        <w:t xml:space="preserve">Paso E. Cota global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r>
              <m:rPr>
                <m:sty m:val="p"/>
              </m:rPr>
              <w:rPr>
                <w:rFonts w:ascii="Cambria Math" w:hAnsi="Cambria Math"/>
                <w:highlight w:val="yellow"/>
                <w:lang w:val="es-CL"/>
              </w:rPr>
              <m:t>&lt;</m:t>
            </m:r>
            <m:r>
              <w:rPr>
                <w:rFonts w:ascii="Cambria Math" w:hAnsi="Cambria Math"/>
                <w:highlight w:val="yellow"/>
                <w:lang w:val="es-CL"/>
              </w:rPr>
              <m:t>0</m:t>
            </m:r>
          </m:sub>
        </m:sSub>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sub>
        </m:sSub>
        <m:r>
          <m:rPr>
            <m:sty m:val="p"/>
          </m:rPr>
          <w:rPr>
            <w:rFonts w:ascii="Cambria Math" w:hAnsi="Cambria Math"/>
            <w:highlight w:val="yellow"/>
            <w:lang w:val="es-CL"/>
          </w:rPr>
          <m:t>&lt;∞</m:t>
        </m:r>
      </m:oMath>
      <w:r w:rsidRPr="00557B78">
        <w:rPr>
          <w:highlight w:val="yellow"/>
          <w:lang w:val="es-CL"/>
        </w:rPr>
        <w:t xml:space="preserve"> y continuidad </w:t>
      </w:r>
      <m:oMath>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lang w:val="es-CL"/>
          </w:rPr>
          <m:t>0</m:t>
        </m:r>
      </m:oMath>
    </w:p>
    <w:p w14:paraId="416F8D88" w14:textId="77777777" w:rsidR="00666A37" w:rsidRPr="00557B78" w:rsidRDefault="00666A37" w:rsidP="00666A37">
      <w:pPr>
        <w:pStyle w:val="Compact"/>
        <w:numPr>
          <w:ilvl w:val="0"/>
          <w:numId w:val="15"/>
        </w:numPr>
        <w:rPr>
          <w:highlight w:val="yellow"/>
          <w:lang w:val="es-CL"/>
        </w:rPr>
      </w:pPr>
      <w:r w:rsidRPr="00557B78">
        <w:rPr>
          <w:b/>
          <w:bCs/>
          <w:highlight w:val="yellow"/>
          <w:lang w:val="es-CL"/>
        </w:rPr>
        <w:t>Tightness global heredada.</w:t>
      </w:r>
      <w:r w:rsidRPr="00557B78">
        <w:rPr>
          <w:highlight w:val="yellow"/>
          <w:lang w:val="es-CL"/>
        </w:rPr>
        <w:t xml:space="preserve"> La cota de </w:t>
      </w:r>
      <w:r w:rsidRPr="00557B78">
        <w:rPr>
          <w:b/>
          <w:bCs/>
          <w:highlight w:val="yellow"/>
          <w:lang w:val="es-CL"/>
        </w:rPr>
        <w:t>colas uniformes</w:t>
      </w:r>
      <w:r w:rsidRPr="00557B78">
        <w:rPr>
          <w:highlight w:val="yellow"/>
          <w:lang w:val="es-CL"/>
        </w:rPr>
        <w:t xml:space="preserve"> (Uniform tails) es estable al límite; por tanto, para todo </w:t>
      </w:r>
      <m:oMath>
        <m:r>
          <w:rPr>
            <w:rFonts w:ascii="Cambria Math" w:hAnsi="Cambria Math"/>
            <w:highlight w:val="yellow"/>
          </w:rPr>
          <m:t>ε</m:t>
        </m:r>
        <m:r>
          <m:rPr>
            <m:sty m:val="p"/>
          </m:rPr>
          <w:rPr>
            <w:rFonts w:ascii="Cambria Math" w:hAnsi="Cambria Math"/>
            <w:highlight w:val="yellow"/>
            <w:lang w:val="es-CL"/>
          </w:rPr>
          <m:t>&gt;</m:t>
        </m:r>
        <m:r>
          <w:rPr>
            <w:rFonts w:ascii="Cambria Math" w:hAnsi="Cambria Math"/>
            <w:highlight w:val="yellow"/>
            <w:lang w:val="es-CL"/>
          </w:rPr>
          <m:t>0</m:t>
        </m:r>
      </m:oMath>
      <w:r w:rsidRPr="00557B78">
        <w:rPr>
          <w:highlight w:val="yellow"/>
          <w:lang w:val="es-CL"/>
        </w:rPr>
        <w:t xml:space="preserve"> existe </w:t>
      </w:r>
      <m:oMath>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ε</m:t>
        </m:r>
        <m:r>
          <m:rPr>
            <m:sty m:val="p"/>
          </m:rPr>
          <w:rPr>
            <w:rFonts w:ascii="Cambria Math" w:hAnsi="Cambria Math"/>
            <w:highlight w:val="yellow"/>
            <w:lang w:val="es-CL"/>
          </w:rPr>
          <m:t>)</m:t>
        </m:r>
      </m:oMath>
      <w:r w:rsidRPr="00557B78">
        <w:rPr>
          <w:highlight w:val="yellow"/>
          <w:lang w:val="es-CL"/>
        </w:rPr>
        <w:t xml:space="preserve"> con</w:t>
      </w:r>
    </w:p>
    <w:p w14:paraId="6F956794" w14:textId="77777777" w:rsidR="00666A37" w:rsidRPr="00666A37" w:rsidRDefault="00486C65" w:rsidP="00666A37">
      <w:pPr>
        <w:pStyle w:val="FirstParagraph"/>
        <w:rPr>
          <w:highlight w:val="yellow"/>
        </w:rPr>
      </w:pPr>
      <m:oMathPara>
        <m:oMathParaPr>
          <m:jc m:val="center"/>
        </m:oMathParaPr>
        <m:oMath>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lim>
          </m:limLow>
          <m:nary>
            <m:naryPr>
              <m:limLoc m:val="subSup"/>
              <m:supHide m:val="1"/>
              <m:ctrlPr>
                <w:rPr>
                  <w:rFonts w:ascii="Cambria Math" w:hAnsi="Cambria Math"/>
                  <w:highlight w:val="yellow"/>
                </w:rPr>
              </m:ctrlPr>
            </m:naryPr>
            <m:sub>
              <m:r>
                <m:rPr>
                  <m:sty m:val="p"/>
                </m:rPr>
                <w:rPr>
                  <w:rFonts w:ascii="Cambria Math" w:hAnsi="Cambria Math"/>
                  <w:highlight w:val="yellow"/>
                </w:rPr>
                <m:t>|</m:t>
              </m:r>
              <m:r>
                <w:rPr>
                  <w:rFonts w:ascii="Cambria Math" w:hAnsi="Cambria Math"/>
                  <w:highlight w:val="yellow"/>
                </w:rPr>
                <m:t>x</m:t>
              </m:r>
              <m:r>
                <m:rPr>
                  <m:sty m:val="p"/>
                </m:rPr>
                <w:rPr>
                  <w:rFonts w:ascii="Cambria Math" w:hAnsi="Cambria Math"/>
                  <w:highlight w:val="yellow"/>
                </w:rPr>
                <m:t>|&gt;</m:t>
              </m:r>
              <m:r>
                <w:rPr>
                  <w:rFonts w:ascii="Cambria Math" w:hAnsi="Cambria Math"/>
                  <w:highlight w:val="yellow"/>
                </w:rPr>
                <m:t>R</m:t>
              </m:r>
              <m:r>
                <m:rPr>
                  <m:sty m:val="p"/>
                </m:rPr>
                <w:rPr>
                  <w:rFonts w:ascii="Cambria Math" w:hAnsi="Cambria Math"/>
                  <w:highlight w:val="yellow"/>
                </w:rPr>
                <m:t>(</m:t>
              </m:r>
              <m:r>
                <w:rPr>
                  <w:rFonts w:ascii="Cambria Math" w:hAnsi="Cambria Math"/>
                  <w:highlight w:val="yellow"/>
                </w:rPr>
                <m:t>ε</m:t>
              </m:r>
              <m:r>
                <m:rPr>
                  <m:sty m:val="p"/>
                </m:rPr>
                <w:rPr>
                  <w:rFonts w:ascii="Cambria Math" w:hAnsi="Cambria Math"/>
                  <w:highlight w:val="yellow"/>
                </w:rPr>
                <m:t>)</m:t>
              </m:r>
            </m:sub>
            <m:sup>
              <m:r>
                <w:rPr>
                  <w:rFonts w:ascii="Cambria Math" w:hAnsi="Cambria Math"/>
                  <w:highlight w:val="yellow"/>
                </w:rPr>
                <m:t>​</m:t>
              </m:r>
            </m:sup>
            <m:e>
              <m:r>
                <m:rPr>
                  <m:sty m:val="p"/>
                </m:rPr>
                <w:rPr>
                  <w:rFonts w:ascii="Cambria Math" w:hAnsi="Cambria Math"/>
                  <w:highlight w:val="yellow"/>
                </w:rPr>
                <m:t>|</m:t>
              </m:r>
            </m:e>
          </m:nary>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x</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m:rPr>
              <m:sty m:val="p"/>
            </m:rPr>
            <w:rPr>
              <w:rFonts w:ascii="Cambria Math" w:hAnsi="Cambria Math"/>
              <w:highlight w:val="yellow"/>
            </w:rPr>
            <m:t>≤</m:t>
          </m:r>
          <m:r>
            <w:rPr>
              <w:rFonts w:ascii="Cambria Math" w:hAnsi="Cambria Math"/>
              <w:highlight w:val="yellow"/>
            </w:rPr>
            <m:t>ε</m:t>
          </m:r>
          <m:r>
            <m:rPr>
              <m:sty m:val="p"/>
            </m:rPr>
            <w:rPr>
              <w:rFonts w:ascii="Cambria Math" w:hAnsi="Cambria Math"/>
              <w:highlight w:val="yellow"/>
            </w:rPr>
            <m:t>.</m:t>
          </m:r>
        </m:oMath>
      </m:oMathPara>
    </w:p>
    <w:p w14:paraId="51B39C6A" w14:textId="77777777" w:rsidR="00666A37" w:rsidRPr="00557B78" w:rsidRDefault="00666A37" w:rsidP="00666A37">
      <w:pPr>
        <w:pStyle w:val="FirstParagraph"/>
        <w:rPr>
          <w:highlight w:val="yellow"/>
          <w:lang w:val="es-CL"/>
        </w:rPr>
      </w:pPr>
      <w:r w:rsidRPr="00557B78">
        <w:rPr>
          <w:highlight w:val="yellow"/>
          <w:lang w:val="es-CL"/>
        </w:rPr>
        <w:lastRenderedPageBreak/>
        <w:t xml:space="preserve">2. </w:t>
      </w:r>
      <w:r w:rsidRPr="00557B78">
        <w:rPr>
          <w:b/>
          <w:bCs/>
          <w:highlight w:val="yellow"/>
          <w:lang w:val="es-CL"/>
        </w:rPr>
        <w:t>Control en bolas.</w:t>
      </w:r>
      <w:r w:rsidRPr="00557B78">
        <w:rPr>
          <w:highlight w:val="yellow"/>
          <w:lang w:val="es-CL"/>
        </w:rPr>
        <w:t xml:space="preserve"> En cada </w:t>
      </w:r>
      <m:oMath>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oMath>
      <w:r w:rsidRPr="00557B78">
        <w:rPr>
          <w:highlight w:val="yellow"/>
          <w:lang w:val="es-CL"/>
        </w:rPr>
        <w:t xml:space="preserve"> , por interpolación con A.2 (heredada al límite) y el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lang w:val="es-CL"/>
              </w:rPr>
              <m:t>∞</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lang w:val="es-CL"/>
              </w:rPr>
              <m:t>2</m:t>
            </m:r>
          </m:sup>
        </m:sSubSup>
      </m:oMath>
      <w:r w:rsidRPr="00557B78">
        <w:rPr>
          <w:highlight w:val="yellow"/>
          <w:lang w:val="es-CL"/>
        </w:rPr>
        <w:t xml:space="preserve"> local (heredado de A.4),</w:t>
      </w:r>
    </w:p>
    <w:p w14:paraId="72846DE4" w14:textId="77777777" w:rsidR="00666A37" w:rsidRPr="00666A37" w:rsidRDefault="00486C65" w:rsidP="00666A37">
      <w:pPr>
        <w:pStyle w:val="Textoindependiente"/>
        <w:rPr>
          <w:highlight w:val="yellow"/>
        </w:rPr>
      </w:pPr>
      <m:oMathPara>
        <m:oMathParaPr>
          <m:jc m:val="center"/>
        </m:oMathParaPr>
        <m:oMath>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&lt;</m:t>
              </m:r>
              <m:r>
                <w:rPr>
                  <w:rFonts w:ascii="Cambria Math" w:hAnsi="Cambria Math"/>
                  <w:highlight w:val="yellow"/>
                </w:rPr>
                <m:t>0</m:t>
              </m:r>
            </m:lim>
          </m:limLow>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R</m:t>
              </m:r>
            </m:sub>
          </m:sSub>
          <m:r>
            <m:rPr>
              <m:sty m:val="p"/>
            </m:rPr>
            <w:rPr>
              <w:rFonts w:ascii="Cambria Math" w:hAnsi="Cambria Math"/>
              <w:highlight w:val="yellow"/>
            </w:rPr>
            <m:t>(</m:t>
          </m:r>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&lt;</m:t>
              </m:r>
              <m:r>
                <w:rPr>
                  <w:rFonts w:ascii="Cambria Math" w:hAnsi="Cambria Math"/>
                  <w:highlight w:val="yellow"/>
                </w:rPr>
                <m:t>0</m:t>
              </m:r>
            </m:lim>
          </m:limLow>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ϑ</m:t>
              </m:r>
            </m:sup>
          </m:sSup>
          <m:r>
            <m:rPr>
              <m:sty m:val="p"/>
            </m:rPr>
            <w:rPr>
              <w:rFonts w:ascii="Cambria Math" w:hAnsi="Cambria Math"/>
              <w:highlight w:val="yellow"/>
            </w:rPr>
            <m:t>(</m:t>
          </m:r>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&lt;</m:t>
              </m:r>
              <m:r>
                <w:rPr>
                  <w:rFonts w:ascii="Cambria Math" w:hAnsi="Cambria Math"/>
                  <w:highlight w:val="yellow"/>
                </w:rPr>
                <m:t>0</m:t>
              </m:r>
            </m:lim>
          </m:limLow>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q</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rPr>
                <m:t>)</m:t>
              </m:r>
            </m:sub>
          </m:sSub>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ϑ</m:t>
              </m:r>
            </m:sup>
          </m:sSup>
          <m:r>
            <w:rPr>
              <w:rFonts w:ascii="Cambria Math" w:hAnsi="Cambria Math"/>
              <w:highlight w:val="yellow"/>
            </w:rPr>
            <m:t> </m:t>
          </m:r>
          <m:r>
            <m:rPr>
              <m:sty m:val="p"/>
            </m:rPr>
            <w:rPr>
              <w:rFonts w:ascii="Cambria Math" w:hAnsi="Cambria Math"/>
              <w:highlight w:val="yellow"/>
            </w:rPr>
            <m:t>&lt;</m:t>
          </m:r>
          <m:r>
            <w:rPr>
              <w:rFonts w:ascii="Cambria Math" w:hAnsi="Cambria Math"/>
              <w:highlight w:val="yellow"/>
            </w:rPr>
            <m:t> </m:t>
          </m:r>
          <m:r>
            <m:rPr>
              <m:sty m:val="p"/>
            </m:rPr>
            <w:rPr>
              <w:rFonts w:ascii="Cambria Math" w:hAnsi="Cambria Math"/>
              <w:highlight w:val="yellow"/>
            </w:rPr>
            <m:t>∞.</m:t>
          </m:r>
        </m:oMath>
      </m:oMathPara>
    </w:p>
    <w:p w14:paraId="5D78A66F" w14:textId="77777777" w:rsidR="00666A37" w:rsidRPr="00666A37" w:rsidRDefault="00666A37" w:rsidP="00666A37">
      <w:pPr>
        <w:pStyle w:val="FirstParagraph"/>
        <w:rPr>
          <w:highlight w:val="yellow"/>
        </w:rPr>
      </w:pPr>
      <w:r w:rsidRPr="00666A37">
        <w:rPr>
          <w:highlight w:val="yellow"/>
        </w:rPr>
        <w:t>Sumando con las colas,</w:t>
      </w:r>
    </w:p>
    <w:p w14:paraId="7895CBA9" w14:textId="77777777" w:rsidR="00666A37" w:rsidRPr="00666A37" w:rsidRDefault="00666A37" w:rsidP="00666A37">
      <w:pPr>
        <w:pStyle w:val="Textoindependiente"/>
        <w:rPr>
          <w:highlight w:val="yellow"/>
        </w:rPr>
      </w:pPr>
      <w:r w:rsidRPr="00666A37">
        <w:rPr>
          <w:highlight w:val="yellow"/>
        </w:rPr>
        <w:t> </w:t>
      </w:r>
    </w:p>
    <w:p w14:paraId="25B2FC58" w14:textId="77777777" w:rsidR="00666A37" w:rsidRPr="00666A37" w:rsidRDefault="00486C65" w:rsidP="00666A37">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m:t>
              </m:r>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&lt;</m:t>
                  </m:r>
                  <m:r>
                    <w:rPr>
                      <w:rFonts w:ascii="Cambria Math" w:hAnsi="Cambria Math"/>
                      <w:highlight w:val="yellow"/>
                    </w:rPr>
                    <m:t>0</m:t>
                  </m:r>
                </m:lim>
              </m:limLow>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p>
                    <m:sSupPr>
                      <m:ctrlPr>
                        <w:rPr>
                          <w:rFonts w:ascii="Cambria Math" w:hAnsi="Cambria Math"/>
                          <w:highlight w:val="yellow"/>
                        </w:rPr>
                      </m:ctrlPr>
                    </m:sSupPr>
                    <m:e>
                      <m:r>
                        <m:rPr>
                          <m:scr m:val="double-struck"/>
                          <m:sty m:val="p"/>
                        </m:rPr>
                        <w:rPr>
                          <w:rFonts w:ascii="Cambria Math" w:hAnsi="Cambria Math"/>
                          <w:highlight w:val="yellow"/>
                        </w:rPr>
                        <m:t>R</m:t>
                      </m:r>
                    </m:e>
                    <m:sup>
                      <m:r>
                        <w:rPr>
                          <w:rFonts w:ascii="Cambria Math" w:hAnsi="Cambria Math"/>
                          <w:highlight w:val="yellow"/>
                        </w:rPr>
                        <m:t>3</m:t>
                      </m:r>
                    </m:sup>
                  </m:sSup>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m:t>
              </m:r>
              <m:r>
                <m:rPr>
                  <m:sty m:val="p"/>
                </m:rPr>
                <w:rPr>
                  <w:rFonts w:ascii="Cambria Math" w:hAnsi="Cambria Math"/>
                  <w:highlight w:val="yellow"/>
                </w:rPr>
                <m:t>&lt;∞.</m:t>
              </m:r>
              <m:r>
                <w:rPr>
                  <w:rFonts w:ascii="Cambria Math" w:hAnsi="Cambria Math"/>
                  <w:highlight w:val="yellow"/>
                </w:rPr>
                <m:t> </m:t>
              </m:r>
            </m:e>
          </m:borderBox>
        </m:oMath>
      </m:oMathPara>
    </w:p>
    <w:p w14:paraId="5E878FD0" w14:textId="77777777" w:rsidR="00666A37" w:rsidRPr="00666A37" w:rsidRDefault="00666A37" w:rsidP="00666A37">
      <w:pPr>
        <w:pStyle w:val="FirstParagraph"/>
        <w:rPr>
          <w:highlight w:val="yellow"/>
        </w:rPr>
      </w:pPr>
      <w:r w:rsidRPr="00557B78">
        <w:rPr>
          <w:highlight w:val="yellow"/>
          <w:lang w:val="es-CL"/>
        </w:rPr>
        <w:t xml:space="preserve">3. </w:t>
      </w:r>
      <w:r w:rsidRPr="00557B78">
        <w:rPr>
          <w:b/>
          <w:bCs/>
          <w:highlight w:val="yellow"/>
          <w:lang w:val="es-CL"/>
        </w:rPr>
        <w:t xml:space="preserve">Continuidad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557B78">
        <w:rPr>
          <w:b/>
          <w:bCs/>
          <w:highlight w:val="yellow"/>
          <w:lang w:val="es-CL"/>
        </w:rPr>
        <w:t xml:space="preserve"> en </w:t>
      </w:r>
      <m:oMath>
        <m:r>
          <w:rPr>
            <w:rFonts w:ascii="Cambria Math" w:hAnsi="Cambria Math"/>
            <w:highlight w:val="yellow"/>
          </w:rPr>
          <m:t>t</m:t>
        </m:r>
      </m:oMath>
      <w:r w:rsidRPr="00557B78">
        <w:rPr>
          <w:b/>
          <w:bCs/>
          <w:highlight w:val="yellow"/>
          <w:lang w:val="es-CL"/>
        </w:rPr>
        <w:t xml:space="preserve"> y límite en </w:t>
      </w:r>
      <m:oMath>
        <m:r>
          <w:rPr>
            <w:rFonts w:ascii="Cambria Math" w:hAnsi="Cambria Math"/>
            <w:highlight w:val="yellow"/>
          </w:rPr>
          <m:t>t</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lang w:val="es-CL"/>
              </w:rPr>
              <m:t>0</m:t>
            </m:r>
          </m:e>
          <m:sup>
            <m:r>
              <m:rPr>
                <m:sty m:val="p"/>
              </m:rPr>
              <w:rPr>
                <w:rFonts w:ascii="Cambria Math" w:hAnsi="Cambria Math"/>
                <w:highlight w:val="yellow"/>
                <w:lang w:val="es-CL"/>
              </w:rPr>
              <m:t>-</m:t>
            </m:r>
          </m:sup>
        </m:sSup>
      </m:oMath>
      <w:r w:rsidRPr="00557B78">
        <w:rPr>
          <w:b/>
          <w:bCs/>
          <w:highlight w:val="yellow"/>
          <w:lang w:val="es-CL"/>
        </w:rPr>
        <w:t xml:space="preserve"> .</w:t>
      </w:r>
      <w:r w:rsidRPr="00557B78">
        <w:rPr>
          <w:highlight w:val="yellow"/>
          <w:lang w:val="es-CL"/>
        </w:rPr>
        <w:t xml:space="preserve"> El módulo (EC </w:t>
      </w:r>
      <m:oMath>
        <m:sSub>
          <m:sSubPr>
            <m:ctrlPr>
              <w:rPr>
                <w:rFonts w:ascii="Cambria Math" w:hAnsi="Cambria Math"/>
                <w:highlight w:val="yellow"/>
              </w:rPr>
            </m:ctrlPr>
          </m:sSubPr>
          <m:e>
            <m:r>
              <w:rPr>
                <w:rFonts w:ascii="Cambria Math" w:hAnsi="Cambria Math"/>
                <w:highlight w:val="yellow"/>
                <w:lang w:val="es-CL"/>
              </w:rPr>
              <m:t>​</m:t>
            </m:r>
          </m:e>
          <m:sub>
            <m:r>
              <w:rPr>
                <w:rFonts w:ascii="Cambria Math" w:hAnsi="Cambria Math"/>
                <w:highlight w:val="yellow"/>
              </w:rPr>
              <m:t>R</m:t>
            </m:r>
            <m:r>
              <m:rPr>
                <m:sty m:val="p"/>
              </m:rPr>
              <w:rPr>
                <w:rFonts w:ascii="Cambria Math" w:hAnsi="Cambria Math"/>
                <w:highlight w:val="yellow"/>
                <w:lang w:val="es-CL"/>
              </w:rPr>
              <m:t>,</m:t>
            </m:r>
            <m:r>
              <w:rPr>
                <w:rFonts w:ascii="Cambria Math" w:hAnsi="Cambria Math"/>
                <w:highlight w:val="yellow"/>
              </w:rPr>
              <m:t>S</m:t>
            </m:r>
          </m:sub>
        </m:sSub>
      </m:oMath>
      <w:r w:rsidRPr="00557B78">
        <w:rPr>
          <w:highlight w:val="yellow"/>
          <w:lang w:val="es-CL"/>
        </w:rPr>
        <w:t xml:space="preserve"> ) es </w:t>
      </w:r>
      <w:r w:rsidRPr="00557B78">
        <w:rPr>
          <w:b/>
          <w:bCs/>
          <w:highlight w:val="yellow"/>
          <w:lang w:val="es-CL"/>
        </w:rPr>
        <w:t xml:space="preserve">uniforme en </w:t>
      </w:r>
      <m:oMath>
        <m:r>
          <w:rPr>
            <w:rFonts w:ascii="Cambria Math" w:hAnsi="Cambria Math"/>
            <w:highlight w:val="yellow"/>
          </w:rPr>
          <m:t>n</m:t>
        </m:r>
      </m:oMath>
      <w:r w:rsidRPr="00557B78">
        <w:rPr>
          <w:b/>
          <w:bCs/>
          <w:highlight w:val="yellow"/>
          <w:lang w:val="es-CL"/>
        </w:rPr>
        <w:t xml:space="preserve"> </w:t>
      </w:r>
      <w:r w:rsidRPr="00557B78">
        <w:rPr>
          <w:highlight w:val="yellow"/>
          <w:lang w:val="es-CL"/>
        </w:rPr>
        <w:t xml:space="preserve">; pasando al límite, </w:t>
      </w:r>
      <m:oMath>
        <m:r>
          <w:rPr>
            <w:rFonts w:ascii="Cambria Math" w:hAnsi="Cambria Math"/>
            <w:highlight w:val="yellow"/>
          </w:rPr>
          <m:t>U</m:t>
        </m:r>
      </m:oMath>
      <w:r w:rsidRPr="00557B78">
        <w:rPr>
          <w:highlight w:val="yellow"/>
          <w:lang w:val="es-CL"/>
        </w:rPr>
        <w:t xml:space="preserve"> verifica el </w:t>
      </w:r>
      <w:r w:rsidRPr="00557B78">
        <w:rPr>
          <w:b/>
          <w:bCs/>
          <w:highlight w:val="yellow"/>
          <w:lang w:val="es-CL"/>
        </w:rPr>
        <w:t>mismo módulo de continuidad</w:t>
      </w:r>
      <w:r w:rsidRPr="00557B78">
        <w:rPr>
          <w:highlight w:val="yellow"/>
          <w:lang w:val="es-CL"/>
        </w:rPr>
        <w:t xml:space="preserve"> local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557B78">
        <w:rPr>
          <w:highlight w:val="yellow"/>
          <w:lang w:val="es-CL"/>
        </w:rPr>
        <w:t xml:space="preserve"> . De aquí se obtiene que </w:t>
      </w:r>
      <m:oMath>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Sup>
          <m:sSubSupPr>
            <m:ctrlPr>
              <w:rPr>
                <w:rFonts w:ascii="Cambria Math" w:hAnsi="Cambria Math"/>
                <w:highlight w:val="yellow"/>
              </w:rPr>
            </m:ctrlPr>
          </m:sSubSupPr>
          <m:e>
            <m:r>
              <w:rPr>
                <w:rFonts w:ascii="Cambria Math" w:hAnsi="Cambria Math"/>
                <w:highlight w:val="yellow"/>
              </w:rPr>
              <m:t>L</m:t>
            </m:r>
          </m:e>
          <m:sub>
            <m:r>
              <m:rPr>
                <m:sty m:val="p"/>
              </m:rPr>
              <w:rPr>
                <w:rFonts w:ascii="Cambria Math" w:hAnsi="Cambria Math"/>
                <w:highlight w:val="yellow"/>
                <w:lang w:val="es-CL"/>
              </w:rPr>
              <m:t>loc</m:t>
            </m:r>
          </m:sub>
          <m:sup>
            <m:r>
              <w:rPr>
                <w:rFonts w:ascii="Cambria Math" w:hAnsi="Cambria Math"/>
                <w:highlight w:val="yellow"/>
                <w:lang w:val="es-CL"/>
              </w:rPr>
              <m:t>3</m:t>
            </m:r>
          </m:sup>
        </m:sSubSup>
        <m:r>
          <m:rPr>
            <m:sty m:val="p"/>
          </m:rPr>
          <w:rPr>
            <w:rFonts w:ascii="Cambria Math" w:hAnsi="Cambria Math"/>
            <w:highlight w:val="yellow"/>
            <w:lang w:val="es-CL"/>
          </w:rPr>
          <m:t>(</m:t>
        </m:r>
        <m:sSup>
          <m:sSupPr>
            <m:ctrlPr>
              <w:rPr>
                <w:rFonts w:ascii="Cambria Math" w:hAnsi="Cambria Math"/>
                <w:highlight w:val="yellow"/>
              </w:rPr>
            </m:ctrlPr>
          </m:sSupPr>
          <m:e>
            <m:r>
              <m:rPr>
                <m:scr m:val="double-struck"/>
                <m:sty m:val="p"/>
              </m:rPr>
              <w:rPr>
                <w:rFonts w:ascii="Cambria Math" w:hAnsi="Cambria Math"/>
                <w:highlight w:val="yellow"/>
                <w:lang w:val="es-CL"/>
              </w:rPr>
              <m:t>R</m:t>
            </m:r>
          </m:e>
          <m:sup>
            <m:r>
              <w:rPr>
                <w:rFonts w:ascii="Cambria Math" w:hAnsi="Cambria Math"/>
                <w:highlight w:val="yellow"/>
                <w:lang w:val="es-CL"/>
              </w:rPr>
              <m:t>3</m:t>
            </m:r>
          </m:sup>
        </m:sSup>
        <m:r>
          <m:rPr>
            <m:sty m:val="p"/>
          </m:rPr>
          <w:rPr>
            <w:rFonts w:ascii="Cambria Math" w:hAnsi="Cambria Math"/>
            <w:highlight w:val="yellow"/>
            <w:lang w:val="es-CL"/>
          </w:rPr>
          <m:t>)</m:t>
        </m:r>
      </m:oMath>
      <w:r w:rsidRPr="00557B78">
        <w:rPr>
          <w:highlight w:val="yellow"/>
          <w:lang w:val="es-CL"/>
        </w:rPr>
        <w:t xml:space="preserve"> es continuo y, usando tightness global, también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sSup>
          <m:sSupPr>
            <m:ctrlPr>
              <w:rPr>
                <w:rFonts w:ascii="Cambria Math" w:hAnsi="Cambria Math"/>
                <w:highlight w:val="yellow"/>
              </w:rPr>
            </m:ctrlPr>
          </m:sSupPr>
          <m:e>
            <m:r>
              <m:rPr>
                <m:scr m:val="double-struck"/>
                <m:sty m:val="p"/>
              </m:rPr>
              <w:rPr>
                <w:rFonts w:ascii="Cambria Math" w:hAnsi="Cambria Math"/>
                <w:highlight w:val="yellow"/>
                <w:lang w:val="es-CL"/>
              </w:rPr>
              <m:t>R</m:t>
            </m:r>
          </m:e>
          <m:sup>
            <m:r>
              <w:rPr>
                <w:rFonts w:ascii="Cambria Math" w:hAnsi="Cambria Math"/>
                <w:highlight w:val="yellow"/>
                <w:lang w:val="es-CL"/>
              </w:rPr>
              <m:t>3</m:t>
            </m:r>
          </m:sup>
        </m:sSup>
        <m:r>
          <m:rPr>
            <m:sty m:val="p"/>
          </m:rPr>
          <w:rPr>
            <w:rFonts w:ascii="Cambria Math" w:hAnsi="Cambria Math"/>
            <w:highlight w:val="yellow"/>
            <w:lang w:val="es-CL"/>
          </w:rPr>
          <m:t>)</m:t>
        </m:r>
      </m:oMath>
      <w:r w:rsidRPr="00557B78">
        <w:rPr>
          <w:highlight w:val="yellow"/>
          <w:lang w:val="es-CL"/>
        </w:rPr>
        <w:t xml:space="preserve"> . </w:t>
      </w:r>
      <w:r w:rsidRPr="00666A37">
        <w:rPr>
          <w:highlight w:val="yellow"/>
        </w:rPr>
        <w:t>En particular,  </w:t>
      </w:r>
    </w:p>
    <w:p w14:paraId="11A50238" w14:textId="77777777" w:rsidR="00666A37" w:rsidRPr="00666A37" w:rsidRDefault="00486C65" w:rsidP="00666A37">
      <w:pPr>
        <w:pStyle w:val="Textoindependiente"/>
        <w:rPr>
          <w:highlight w:val="yellow"/>
        </w:rPr>
      </w:pPr>
      <m:oMathPara>
        <m:oMathParaPr>
          <m:jc m:val="center"/>
        </m:oMathParaPr>
        <m:oMath>
          <m:borderBox>
            <m:borderBoxPr>
              <m:ctrlPr>
                <w:rPr>
                  <w:rFonts w:ascii="Cambria Math" w:hAnsi="Cambria Math"/>
                  <w:highlight w:val="yellow"/>
                </w:rPr>
              </m:ctrlPr>
            </m:borderBoxPr>
            <m:e>
              <m:r>
                <w:rPr>
                  <w:rFonts w:ascii="Cambria Math" w:hAnsi="Cambria Math"/>
                  <w:highlight w:val="yellow"/>
                </w:rPr>
                <m:t> U</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 </m:t>
              </m:r>
              <m:limLow>
                <m:limLowPr>
                  <m:ctrlPr>
                    <w:rPr>
                      <w:rFonts w:ascii="Cambria Math" w:hAnsi="Cambria Math"/>
                      <w:highlight w:val="yellow"/>
                    </w:rPr>
                  </m:ctrlPr>
                </m:limLowPr>
                <m:e>
                  <m:limUpp>
                    <m:limUppPr>
                      <m:ctrlPr>
                        <w:rPr>
                          <w:rFonts w:ascii="Cambria Math" w:hAnsi="Cambria Math"/>
                          <w:highlight w:val="yellow"/>
                        </w:rPr>
                      </m:ctrlPr>
                    </m:limUppPr>
                    <m:e>
                      <m:r>
                        <m:rPr>
                          <m:sty m:val="p"/>
                        </m:rPr>
                        <w:rPr>
                          <w:rFonts w:ascii="Cambria Math" w:hAnsi="Cambria Math"/>
                          <w:highlight w:val="yellow"/>
                        </w:rPr>
                        <m:t>→</m:t>
                      </m:r>
                    </m:e>
                    <m:lim>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p>
                        <m:sSupPr>
                          <m:ctrlPr>
                            <w:rPr>
                              <w:rFonts w:ascii="Cambria Math" w:hAnsi="Cambria Math"/>
                              <w:highlight w:val="yellow"/>
                            </w:rPr>
                          </m:ctrlPr>
                        </m:sSupPr>
                        <m:e>
                          <m:r>
                            <m:rPr>
                              <m:scr m:val="double-struck"/>
                              <m:sty m:val="p"/>
                            </m:rPr>
                            <w:rPr>
                              <w:rFonts w:ascii="Cambria Math" w:hAnsi="Cambria Math"/>
                              <w:highlight w:val="yellow"/>
                            </w:rPr>
                            <m:t>R</m:t>
                          </m:r>
                        </m:e>
                        <m:sup>
                          <m:r>
                            <w:rPr>
                              <w:rFonts w:ascii="Cambria Math" w:hAnsi="Cambria Math"/>
                              <w:highlight w:val="yellow"/>
                            </w:rPr>
                            <m:t>3</m:t>
                          </m:r>
                        </m:sup>
                      </m:sSup>
                      <m:r>
                        <m:rPr>
                          <m:sty m:val="p"/>
                        </m:rPr>
                        <w:rPr>
                          <w:rFonts w:ascii="Cambria Math" w:hAnsi="Cambria Math"/>
                          <w:highlight w:val="yellow"/>
                        </w:rPr>
                        <m:t>)</m:t>
                      </m:r>
                    </m:lim>
                  </m:limUpp>
                </m:e>
                <m:li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0</m:t>
                  </m:r>
                </m:lim>
              </m:limLow>
              <m:r>
                <w:rPr>
                  <w:rFonts w:ascii="Cambria Math" w:hAnsi="Cambria Math"/>
                  <w:highlight w:val="yellow"/>
                </w:rPr>
                <m:t> U</m:t>
              </m:r>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r>
                <w:rPr>
                  <w:rFonts w:ascii="Cambria Math" w:hAnsi="Cambria Math"/>
                  <w:highlight w:val="yellow"/>
                </w:rPr>
                <m:t> </m:t>
              </m:r>
            </m:e>
          </m:borderBox>
        </m:oMath>
      </m:oMathPara>
    </w:p>
    <w:p w14:paraId="0252E827" w14:textId="77777777" w:rsidR="00666A37" w:rsidRPr="00557B78" w:rsidRDefault="00666A37" w:rsidP="00666A37">
      <w:pPr>
        <w:pStyle w:val="Textodebloque"/>
        <w:rPr>
          <w:highlight w:val="yellow"/>
          <w:lang w:val="es-CL"/>
        </w:rPr>
      </w:pPr>
      <w:r w:rsidRPr="00557B78">
        <w:rPr>
          <w:highlight w:val="yellow"/>
          <w:lang w:val="es-CL"/>
        </w:rPr>
        <w:t xml:space="preserve">Con esto queda </w:t>
      </w:r>
      <w:r w:rsidRPr="00557B78">
        <w:rPr>
          <w:b/>
          <w:bCs/>
          <w:highlight w:val="yellow"/>
          <w:lang w:val="es-CL"/>
        </w:rPr>
        <w:t>rigurosamente justificado</w:t>
      </w:r>
      <w:r w:rsidRPr="00557B78">
        <w:rPr>
          <w:highlight w:val="yellow"/>
          <w:lang w:val="es-CL"/>
        </w:rPr>
        <w:t xml:space="preserve"> el paso de control en promedio temporal a **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sub>
        </m:sSub>
      </m:oMath>
      <w:r w:rsidRPr="00557B78">
        <w:rPr>
          <w:highlight w:val="yellow"/>
          <w:lang w:val="es-CL"/>
        </w:rPr>
        <w:t xml:space="preserve"> ** (colas y continuidad). El perfil </w:t>
      </w:r>
      <m:oMath>
        <m:r>
          <w:rPr>
            <w:rFonts w:ascii="Cambria Math" w:hAnsi="Cambria Math"/>
            <w:highlight w:val="yellow"/>
          </w:rPr>
          <m:t>U</m:t>
        </m:r>
      </m:oMath>
      <w:r w:rsidRPr="00557B78">
        <w:rPr>
          <w:highlight w:val="yellow"/>
          <w:lang w:val="es-CL"/>
        </w:rPr>
        <w:t xml:space="preserve"> es suitable ancient, con norma crítica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lang w:val="es-CL"/>
              </w:rPr>
              <m:t>∞</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lang w:val="es-CL"/>
              </w:rPr>
              <m:t>3</m:t>
            </m:r>
          </m:sup>
        </m:sSubSup>
      </m:oMath>
      <w:r w:rsidRPr="00557B78">
        <w:rPr>
          <w:highlight w:val="yellow"/>
          <w:lang w:val="es-CL"/>
        </w:rPr>
        <w:t xml:space="preserve"> </w:t>
      </w:r>
      <w:r w:rsidRPr="00557B78">
        <w:rPr>
          <w:b/>
          <w:bCs/>
          <w:highlight w:val="yellow"/>
          <w:lang w:val="es-CL"/>
        </w:rPr>
        <w:t>globalmente acotada</w:t>
      </w:r>
      <w:r w:rsidRPr="00557B78">
        <w:rPr>
          <w:highlight w:val="yellow"/>
          <w:lang w:val="es-CL"/>
        </w:rPr>
        <w:t xml:space="preserve"> y </w:t>
      </w:r>
      <w:r w:rsidRPr="00557B78">
        <w:rPr>
          <w:b/>
          <w:bCs/>
          <w:highlight w:val="yellow"/>
          <w:lang w:val="es-CL"/>
        </w:rPr>
        <w:t>continuidad fuerte</w:t>
      </w:r>
      <w:r w:rsidRPr="00557B78">
        <w:rPr>
          <w:highlight w:val="yellow"/>
          <w:lang w:val="es-CL"/>
        </w:rPr>
        <w:t xml:space="preserve">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557B78">
        <w:rPr>
          <w:highlight w:val="yellow"/>
          <w:lang w:val="es-CL"/>
        </w:rPr>
        <w:t xml:space="preserve"> al borde </w:t>
      </w:r>
      <m:oMath>
        <m:r>
          <w:rPr>
            <w:rFonts w:ascii="Cambria Math" w:hAnsi="Cambria Math"/>
            <w:highlight w:val="yellow"/>
          </w:rPr>
          <m:t>t</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lang w:val="es-CL"/>
              </w:rPr>
              <m:t>0</m:t>
            </m:r>
          </m:e>
          <m:sup>
            <m:r>
              <m:rPr>
                <m:sty m:val="p"/>
              </m:rPr>
              <w:rPr>
                <w:rFonts w:ascii="Cambria Math" w:hAnsi="Cambria Math"/>
                <w:highlight w:val="yellow"/>
                <w:lang w:val="es-CL"/>
              </w:rPr>
              <m:t>-</m:t>
            </m:r>
          </m:sup>
        </m:sSup>
      </m:oMath>
      <w:r w:rsidRPr="00557B78">
        <w:rPr>
          <w:highlight w:val="yellow"/>
          <w:lang w:val="es-CL"/>
        </w:rPr>
        <w:t xml:space="preserve"> . Este es el input exacto que requiere la fase de rigidez/ESS.</w:t>
      </w:r>
    </w:p>
    <w:p w14:paraId="41A0D06C" w14:textId="77777777" w:rsidR="00666A37" w:rsidRPr="00666A37" w:rsidRDefault="00486C65" w:rsidP="00666A37">
      <w:pPr>
        <w:rPr>
          <w:highlight w:val="yellow"/>
        </w:rPr>
      </w:pPr>
      <w:r>
        <w:rPr>
          <w:highlight w:val="yellow"/>
        </w:rPr>
        <w:pict w14:anchorId="366797F3">
          <v:rect id="_x0000_i1049" style="width:0;height:1.5pt" o:hralign="center" o:hrstd="t" o:hr="t"/>
        </w:pict>
      </w:r>
    </w:p>
    <w:p w14:paraId="5168982D" w14:textId="77777777" w:rsidR="00666A37" w:rsidRPr="00557B78" w:rsidRDefault="00666A37" w:rsidP="00666A37">
      <w:pPr>
        <w:pStyle w:val="Ttulo2"/>
        <w:rPr>
          <w:highlight w:val="yellow"/>
          <w:lang w:val="es-CL"/>
        </w:rPr>
      </w:pPr>
      <w:bookmarkStart w:id="56" w:name="Xa4ce9d529549800af880241109927be67f1e066"/>
      <w:bookmarkEnd w:id="55"/>
      <w:r w:rsidRPr="00557B78">
        <w:rPr>
          <w:highlight w:val="yellow"/>
          <w:lang w:val="es-CL"/>
        </w:rPr>
        <w:t>(Mini‑) Apéndice: descomposición de presión y su cola (autosuficiente)</w:t>
      </w:r>
    </w:p>
    <w:p w14:paraId="34A2D821" w14:textId="77777777" w:rsidR="00666A37" w:rsidRPr="00557B78" w:rsidRDefault="00666A37" w:rsidP="00666A37">
      <w:pPr>
        <w:pStyle w:val="FirstParagraph"/>
        <w:rPr>
          <w:highlight w:val="yellow"/>
          <w:lang w:val="es-CL"/>
        </w:rPr>
      </w:pPr>
      <w:r w:rsidRPr="00557B78">
        <w:rPr>
          <w:highlight w:val="yellow"/>
          <w:lang w:val="es-CL"/>
        </w:rPr>
        <w:t xml:space="preserve">En cada cilindro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z</m:t>
            </m:r>
          </m:e>
          <m:sub>
            <m:r>
              <w:rPr>
                <w:rFonts w:ascii="Cambria Math" w:hAnsi="Cambria Math"/>
                <w:highlight w:val="yellow"/>
                <w:lang w:val="es-CL"/>
              </w:rPr>
              <m:t>0</m:t>
            </m:r>
          </m:sub>
        </m:sSub>
        <m:r>
          <m:rPr>
            <m:sty m:val="p"/>
          </m:rPr>
          <w:rPr>
            <w:rFonts w:ascii="Cambria Math" w:hAnsi="Cambria Math"/>
            <w:highlight w:val="yellow"/>
            <w:lang w:val="es-CL"/>
          </w:rPr>
          <m:t>)</m:t>
        </m:r>
      </m:oMath>
      <w:r w:rsidRPr="00557B78">
        <w:rPr>
          <w:highlight w:val="yellow"/>
          <w:lang w:val="es-CL"/>
        </w:rPr>
        <w:t xml:space="preserve"> escribimos</w:t>
      </w:r>
    </w:p>
    <w:p w14:paraId="664A4566" w14:textId="77777777" w:rsidR="00666A37" w:rsidRPr="00557B78" w:rsidRDefault="00666A37" w:rsidP="00666A37">
      <w:pPr>
        <w:pStyle w:val="Textoindependiente"/>
        <w:rPr>
          <w:highlight w:val="yellow"/>
          <w:lang w:val="es-CL"/>
        </w:rPr>
      </w:pPr>
      <m:oMathPara>
        <m:oMathParaPr>
          <m:jc m:val="center"/>
        </m:oMathParaPr>
        <m:oMath>
          <m:r>
            <w:rPr>
              <w:rFonts w:ascii="Cambria Math" w:hAnsi="Cambria Math"/>
              <w:highlight w:val="yellow"/>
            </w:rPr>
            <m:t>p</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p</m:t>
              </m:r>
            </m:e>
            <m:sub>
              <m:r>
                <m:rPr>
                  <m:sty m:val="p"/>
                </m:rPr>
                <w:rPr>
                  <w:rFonts w:ascii="Cambria Math" w:hAnsi="Cambria Math"/>
                  <w:highlight w:val="yellow"/>
                  <w:lang w:val="es-CL"/>
                </w:rPr>
                <m:t>loc</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p</m:t>
              </m:r>
            </m:e>
            <m:sub>
              <m:r>
                <m:rPr>
                  <m:sty m:val="p"/>
                </m:rPr>
                <w:rPr>
                  <w:rFonts w:ascii="Cambria Math" w:hAnsi="Cambria Math"/>
                  <w:highlight w:val="yellow"/>
                  <w:lang w:val="es-CL"/>
                </w:rPr>
                <m:t>harm</m:t>
              </m:r>
            </m:sub>
          </m:sSub>
          <m:r>
            <m:rPr>
              <m:sty m:val="p"/>
            </m:rPr>
            <w:rPr>
              <w:rFonts w:ascii="Cambria Math" w:hAnsi="Cambria Math"/>
              <w:highlight w:val="yellow"/>
              <w:lang w:val="es-CL"/>
            </w:rPr>
            <m:t>,</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p</m:t>
              </m:r>
            </m:e>
            <m:sub>
              <m:r>
                <m:rPr>
                  <m:sty m:val="p"/>
                </m:rPr>
                <w:rPr>
                  <w:rFonts w:ascii="Cambria Math" w:hAnsi="Cambria Math"/>
                  <w:highlight w:val="yellow"/>
                  <w:lang w:val="es-CL"/>
                </w:rPr>
                <m:t>loc</m:t>
              </m:r>
            </m:sub>
          </m:sSub>
          <m:box>
            <m:boxPr>
              <m:opEmu m:val="1"/>
              <m:ctrlPr>
                <w:rPr>
                  <w:rFonts w:ascii="Cambria Math" w:hAnsi="Cambria Math"/>
                  <w:highlight w:val="yellow"/>
                </w:rPr>
              </m:ctrlPr>
            </m:boxPr>
            <m:e>
              <m:r>
                <m:rPr>
                  <m:sty m:val="p"/>
                </m:rPr>
                <w:rPr>
                  <w:rFonts w:ascii="Cambria Math" w:hAnsi="Cambria Math"/>
                  <w:highlight w:val="yellow"/>
                  <w:lang w:val="es-CL"/>
                </w:rPr>
                <m:t>:=</m:t>
              </m:r>
            </m:e>
          </m:box>
          <m:sSub>
            <m:sSubPr>
              <m:ctrlPr>
                <w:rPr>
                  <w:rFonts w:ascii="Cambria Math" w:hAnsi="Cambria Math"/>
                  <w:highlight w:val="yellow"/>
                </w:rPr>
              </m:ctrlPr>
            </m:sSubPr>
            <m:e>
              <m:r>
                <m:rPr>
                  <m:scr m:val="script"/>
                  <m:sty m:val="p"/>
                </m:rPr>
                <w:rPr>
                  <w:rFonts w:ascii="Cambria Math" w:hAnsi="Cambria Math"/>
                  <w:highlight w:val="yellow"/>
                  <w:lang w:val="es-CL"/>
                </w:rPr>
                <m:t>R</m:t>
              </m:r>
            </m:e>
            <m:sub>
              <m:r>
                <w:rPr>
                  <w:rFonts w:ascii="Cambria Math" w:hAnsi="Cambria Math"/>
                  <w:highlight w:val="yellow"/>
                </w:rPr>
                <m:t>i</m:t>
              </m:r>
            </m:sub>
          </m:sSub>
          <m:sSub>
            <m:sSubPr>
              <m:ctrlPr>
                <w:rPr>
                  <w:rFonts w:ascii="Cambria Math" w:hAnsi="Cambria Math"/>
                  <w:highlight w:val="yellow"/>
                </w:rPr>
              </m:ctrlPr>
            </m:sSubPr>
            <m:e>
              <m:r>
                <m:rPr>
                  <m:scr m:val="script"/>
                  <m:sty m:val="p"/>
                </m:rPr>
                <w:rPr>
                  <w:rFonts w:ascii="Cambria Math" w:hAnsi="Cambria Math"/>
                  <w:highlight w:val="yellow"/>
                  <w:lang w:val="es-CL"/>
                </w:rPr>
                <m:t>R</m:t>
              </m:r>
            </m:e>
            <m:sub>
              <m:r>
                <w:rPr>
                  <w:rFonts w:ascii="Cambria Math" w:hAnsi="Cambria Math"/>
                  <w:highlight w:val="yellow"/>
                </w:rPr>
                <m:t>j</m:t>
              </m:r>
            </m:sub>
          </m:sSub>
          <m:d>
            <m:dPr>
              <m:ctrlPr>
                <w:rPr>
                  <w:rFonts w:ascii="Cambria Math" w:hAnsi="Cambria Math"/>
                  <w:highlight w:val="yellow"/>
                </w:rPr>
              </m:ctrlPr>
            </m:dPr>
            <m:e>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i</m:t>
                  </m:r>
                </m:sub>
              </m:sSub>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j</m:t>
                  </m:r>
                </m:sub>
              </m:sSub>
              <m:r>
                <m:rPr>
                  <m:sty m:val="p"/>
                </m:rPr>
                <w:rPr>
                  <w:rFonts w:ascii="Cambria Math" w:hAnsi="Cambria Math"/>
                  <w:highlight w:val="yellow"/>
                  <w:lang w:val="es-CL"/>
                </w:rPr>
                <m:t>)</m:t>
              </m:r>
              <m:r>
                <w:rPr>
                  <w:rFonts w:ascii="Cambria Math" w:hAnsi="Cambria Math"/>
                  <w:highlight w:val="yellow"/>
                  <w:lang w:val="es-CL"/>
                </w:rPr>
                <m:t> </m:t>
              </m:r>
              <m:sSub>
                <m:sSubPr>
                  <m:ctrlPr>
                    <w:rPr>
                      <w:rFonts w:ascii="Cambria Math" w:hAnsi="Cambria Math"/>
                      <w:highlight w:val="yellow"/>
                    </w:rPr>
                  </m:ctrlPr>
                </m:sSubPr>
                <m:e>
                  <m:r>
                    <w:rPr>
                      <w:rFonts w:ascii="Cambria Math" w:hAnsi="Cambria Math"/>
                      <w:highlight w:val="yellow"/>
                    </w:rPr>
                    <m:t>χ</m:t>
                  </m:r>
                </m:e>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lang w:val="es-CL"/>
                        </w:rPr>
                        <m:t>2</m:t>
                      </m:r>
                      <m:r>
                        <w:rPr>
                          <w:rFonts w:ascii="Cambria Math" w:hAnsi="Cambria Math"/>
                          <w:highlight w:val="yellow"/>
                        </w:rPr>
                        <m:t>r</m:t>
                      </m:r>
                    </m:sub>
                  </m:sSub>
                </m:sub>
              </m:sSub>
            </m:e>
          </m:d>
          <m:r>
            <m:rPr>
              <m:sty m:val="p"/>
            </m:rPr>
            <w:rPr>
              <w:rFonts w:ascii="Cambria Math" w:hAnsi="Cambria Math"/>
              <w:highlight w:val="yellow"/>
              <w:lang w:val="es-CL"/>
            </w:rPr>
            <m:t>,</m:t>
          </m:r>
          <m:r>
            <w:rPr>
              <w:rFonts w:ascii="Cambria Math" w:hAnsi="Cambria Math"/>
              <w:highlight w:val="yellow"/>
              <w:lang w:val="es-CL"/>
            </w:rPr>
            <m:t> </m:t>
          </m:r>
          <m:r>
            <m:rPr>
              <m:sty m:val="p"/>
            </m:rPr>
            <w:rPr>
              <w:rFonts w:ascii="Cambria Math" w:hAnsi="Cambria Math"/>
              <w:highlight w:val="yellow"/>
            </w:rPr>
            <m:t>Δ</m:t>
          </m:r>
          <m:sSub>
            <m:sSubPr>
              <m:ctrlPr>
                <w:rPr>
                  <w:rFonts w:ascii="Cambria Math" w:hAnsi="Cambria Math"/>
                  <w:highlight w:val="yellow"/>
                </w:rPr>
              </m:ctrlPr>
            </m:sSubPr>
            <m:e>
              <m:r>
                <w:rPr>
                  <w:rFonts w:ascii="Cambria Math" w:hAnsi="Cambria Math"/>
                  <w:highlight w:val="yellow"/>
                </w:rPr>
                <m:t>p</m:t>
              </m:r>
            </m:e>
            <m:sub>
              <m:r>
                <m:rPr>
                  <m:sty m:val="p"/>
                </m:rPr>
                <w:rPr>
                  <w:rFonts w:ascii="Cambria Math" w:hAnsi="Cambria Math"/>
                  <w:highlight w:val="yellow"/>
                  <w:lang w:val="es-CL"/>
                </w:rPr>
                <m:t>harm</m:t>
              </m:r>
            </m:sub>
          </m:sSub>
          <m:r>
            <m:rPr>
              <m:sty m:val="p"/>
            </m:rPr>
            <w:rPr>
              <w:rFonts w:ascii="Cambria Math" w:hAnsi="Cambria Math"/>
              <w:highlight w:val="yellow"/>
              <w:lang w:val="es-CL"/>
            </w:rPr>
            <m:t>=</m:t>
          </m:r>
          <m:r>
            <w:rPr>
              <w:rFonts w:ascii="Cambria Math" w:hAnsi="Cambria Math"/>
              <w:highlight w:val="yellow"/>
              <w:lang w:val="es-CL"/>
            </w:rPr>
            <m:t>0 </m:t>
          </m:r>
          <m:r>
            <m:rPr>
              <m:nor/>
            </m:rPr>
            <w:rPr>
              <w:highlight w:val="yellow"/>
              <w:lang w:val="es-CL"/>
            </w:rPr>
            <m:t xml:space="preserve"> en </m:t>
          </m:r>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r>
            <m:rPr>
              <m:sty m:val="p"/>
            </m:rPr>
            <w:rPr>
              <w:rFonts w:ascii="Cambria Math" w:hAnsi="Cambria Math"/>
              <w:highlight w:val="yellow"/>
              <w:lang w:val="es-CL"/>
            </w:rPr>
            <m:t>.</m:t>
          </m:r>
        </m:oMath>
      </m:oMathPara>
    </w:p>
    <w:p w14:paraId="4A554AF9" w14:textId="77777777" w:rsidR="00666A37" w:rsidRPr="00557B78" w:rsidRDefault="00666A37" w:rsidP="00666A37">
      <w:pPr>
        <w:pStyle w:val="FirstParagraph"/>
        <w:rPr>
          <w:highlight w:val="yellow"/>
          <w:lang w:val="es-CL"/>
        </w:rPr>
      </w:pPr>
      <w:r w:rsidRPr="00557B78">
        <w:rPr>
          <w:highlight w:val="yellow"/>
          <w:lang w:val="pt-BR"/>
        </w:rPr>
        <w:t xml:space="preserve">Por </w:t>
      </w:r>
      <w:r w:rsidRPr="00557B78">
        <w:rPr>
          <w:b/>
          <w:bCs/>
          <w:highlight w:val="yellow"/>
          <w:lang w:val="pt-BR"/>
        </w:rPr>
        <w:t>CZ local</w:t>
      </w:r>
      <w:r w:rsidRPr="00557B78">
        <w:rPr>
          <w:highlight w:val="yellow"/>
          <w:lang w:val="pt-BR"/>
        </w:rPr>
        <w:t xml:space="preserve">,   </w:t>
      </w:r>
      <m:oMath>
        <m:r>
          <w:rPr>
            <w:rFonts w:ascii="Cambria Math" w:hAnsi="Cambria Math"/>
            <w:highlight w:val="yellow"/>
            <w:lang w:val="pt-BR"/>
          </w:rPr>
          <m:t> </m:t>
        </m:r>
        <m:r>
          <m:rPr>
            <m:sty m:val="p"/>
          </m:rPr>
          <w:rPr>
            <w:rFonts w:ascii="Cambria Math" w:hAnsi="Cambria Math"/>
            <w:highlight w:val="yellow"/>
            <w:lang w:val="pt-BR"/>
          </w:rPr>
          <m:t>∥</m:t>
        </m:r>
        <m:sSub>
          <m:sSubPr>
            <m:ctrlPr>
              <w:rPr>
                <w:rFonts w:ascii="Cambria Math" w:hAnsi="Cambria Math"/>
                <w:highlight w:val="yellow"/>
              </w:rPr>
            </m:ctrlPr>
          </m:sSubPr>
          <m:e>
            <m:r>
              <w:rPr>
                <w:rFonts w:ascii="Cambria Math" w:hAnsi="Cambria Math"/>
                <w:highlight w:val="yellow"/>
              </w:rPr>
              <m:t>p</m:t>
            </m:r>
          </m:e>
          <m:sub>
            <m:r>
              <m:rPr>
                <m:sty m:val="p"/>
              </m:rPr>
              <w:rPr>
                <w:rFonts w:ascii="Cambria Math" w:hAnsi="Cambria Math"/>
                <w:highlight w:val="yellow"/>
                <w:lang w:val="pt-BR"/>
              </w:rPr>
              <m:t>loc</m:t>
            </m:r>
          </m:sub>
        </m:sSub>
        <m:sSub>
          <m:sSubPr>
            <m:ctrlPr>
              <w:rPr>
                <w:rFonts w:ascii="Cambria Math" w:hAnsi="Cambria Math"/>
                <w:highlight w:val="yellow"/>
              </w:rPr>
            </m:ctrlPr>
          </m:sSubPr>
          <m:e>
            <m:r>
              <m:rPr>
                <m:sty m:val="p"/>
              </m:rPr>
              <w:rPr>
                <w:rFonts w:ascii="Cambria Math" w:hAnsi="Cambria Math"/>
                <w:highlight w:val="yellow"/>
                <w:lang w:val="pt-BR"/>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pt-BR"/>
                  </w:rPr>
                  <m:t>3</m:t>
                </m:r>
                <m:r>
                  <m:rPr>
                    <m:sty m:val="p"/>
                  </m:rPr>
                  <w:rPr>
                    <w:rFonts w:ascii="Cambria Math" w:hAnsi="Cambria Math"/>
                    <w:highlight w:val="yellow"/>
                    <w:lang w:val="pt-BR"/>
                  </w:rPr>
                  <m:t>/</m:t>
                </m:r>
                <m:r>
                  <w:rPr>
                    <w:rFonts w:ascii="Cambria Math" w:hAnsi="Cambria Math"/>
                    <w:highlight w:val="yellow"/>
                    <w:lang w:val="pt-BR"/>
                  </w:rPr>
                  <m:t>2</m:t>
                </m:r>
              </m:sup>
            </m:sSup>
            <m:r>
              <m:rPr>
                <m:sty m:val="p"/>
              </m:rPr>
              <w:rPr>
                <w:rFonts w:ascii="Cambria Math" w:hAnsi="Cambria Math"/>
                <w:highlight w:val="yellow"/>
                <w:lang w:val="pt-BR"/>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lang w:val="pt-BR"/>
              </w:rPr>
              <m:t>)</m:t>
            </m:r>
          </m:sub>
        </m:sSub>
        <m:r>
          <m:rPr>
            <m:sty m:val="p"/>
          </m:rPr>
          <w:rPr>
            <w:rFonts w:ascii="Cambria Math" w:hAnsi="Cambria Math"/>
            <w:highlight w:val="yellow"/>
            <w:lang w:val="pt-BR"/>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lang w:val="pt-BR"/>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pt-BR"/>
                  </w:rPr>
                  <m:t>3</m:t>
                </m:r>
              </m:sup>
            </m:sSup>
            <m:r>
              <m:rPr>
                <m:sty m:val="p"/>
              </m:rPr>
              <w:rPr>
                <w:rFonts w:ascii="Cambria Math" w:hAnsi="Cambria Math"/>
                <w:highlight w:val="yellow"/>
                <w:lang w:val="pt-BR"/>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lang w:val="pt-BR"/>
                  </w:rPr>
                  <m:t>2</m:t>
                </m:r>
                <m:r>
                  <w:rPr>
                    <w:rFonts w:ascii="Cambria Math" w:hAnsi="Cambria Math"/>
                    <w:highlight w:val="yellow"/>
                  </w:rPr>
                  <m:t>r</m:t>
                </m:r>
              </m:sub>
            </m:sSub>
            <m:r>
              <m:rPr>
                <m:sty m:val="p"/>
              </m:rPr>
              <w:rPr>
                <w:rFonts w:ascii="Cambria Math" w:hAnsi="Cambria Math"/>
                <w:highlight w:val="yellow"/>
                <w:lang w:val="pt-BR"/>
              </w:rPr>
              <m:t>)</m:t>
            </m:r>
          </m:sub>
          <m:sup>
            <m:r>
              <w:rPr>
                <w:rFonts w:ascii="Cambria Math" w:hAnsi="Cambria Math"/>
                <w:highlight w:val="yellow"/>
                <w:lang w:val="pt-BR"/>
              </w:rPr>
              <m:t>2</m:t>
            </m:r>
          </m:sup>
        </m:sSubSup>
      </m:oMath>
      <w:r w:rsidRPr="00557B78">
        <w:rPr>
          <w:highlight w:val="yellow"/>
          <w:lang w:val="pt-BR"/>
        </w:rPr>
        <w:t xml:space="preserve"> . </w:t>
      </w:r>
      <w:r w:rsidRPr="00557B78">
        <w:rPr>
          <w:highlight w:val="yellow"/>
          <w:lang w:val="es-CL"/>
        </w:rPr>
        <w:t xml:space="preserve">Para </w:t>
      </w:r>
      <m:oMath>
        <m:sSub>
          <m:sSubPr>
            <m:ctrlPr>
              <w:rPr>
                <w:rFonts w:ascii="Cambria Math" w:hAnsi="Cambria Math"/>
                <w:highlight w:val="yellow"/>
              </w:rPr>
            </m:ctrlPr>
          </m:sSubPr>
          <m:e>
            <m:r>
              <w:rPr>
                <w:rFonts w:ascii="Cambria Math" w:hAnsi="Cambria Math"/>
                <w:highlight w:val="yellow"/>
              </w:rPr>
              <m:t>p</m:t>
            </m:r>
          </m:e>
          <m:sub>
            <m:r>
              <m:rPr>
                <m:sty m:val="p"/>
              </m:rPr>
              <w:rPr>
                <w:rFonts w:ascii="Cambria Math" w:hAnsi="Cambria Math"/>
                <w:highlight w:val="yellow"/>
                <w:lang w:val="es-CL"/>
              </w:rPr>
              <m:t>harm</m:t>
            </m:r>
          </m:sub>
        </m:sSub>
      </m:oMath>
      <w:r w:rsidRPr="00557B78">
        <w:rPr>
          <w:highlight w:val="yellow"/>
          <w:lang w:val="es-CL"/>
        </w:rPr>
        <w:t xml:space="preserve"> , usando media‑cero local y la estimación de Poisson armónico,</w:t>
      </w:r>
    </w:p>
    <w:p w14:paraId="452A0208" w14:textId="77777777" w:rsidR="00666A37" w:rsidRPr="00666A37" w:rsidRDefault="00666A37" w:rsidP="00666A37">
      <w:pPr>
        <w:pStyle w:val="Textoindependiente"/>
        <w:rPr>
          <w:highlight w:val="yellow"/>
        </w:rPr>
      </w:pPr>
      <m:oMathPara>
        <m:oMathParaPr>
          <m:jc m:val="center"/>
        </m:oMathParaPr>
        <m:oMath>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p</m:t>
              </m:r>
            </m:e>
            <m:sub>
              <m:r>
                <m:rPr>
                  <m:sty m:val="p"/>
                </m:rPr>
                <w:rPr>
                  <w:rFonts w:ascii="Cambria Math" w:hAnsi="Cambria Math"/>
                  <w:highlight w:val="yellow"/>
                </w:rPr>
                <m:t>harm</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p</m:t>
              </m:r>
            </m:e>
            <m:sub>
              <m:r>
                <m:rPr>
                  <m:sty m:val="p"/>
                </m:rPr>
                <w:rPr>
                  <w:rFonts w:ascii="Cambria Math" w:hAnsi="Cambria Math"/>
                  <w:highlight w:val="yellow"/>
                </w:rPr>
                <m:t>harm</m:t>
              </m:r>
            </m:sub>
          </m:sSub>
          <m:sSub>
            <m:sSubPr>
              <m:ctrlPr>
                <w:rPr>
                  <w:rFonts w:ascii="Cambria Math" w:hAnsi="Cambria Math"/>
                  <w:highlight w:val="yellow"/>
                </w:rPr>
              </m:ctrlPr>
            </m:sSubPr>
            <m:e>
              <m:r>
                <m:rPr>
                  <m:sty m:val="p"/>
                </m:rPr>
                <w:rPr>
                  <w:rFonts w:ascii="Cambria Math" w:hAnsi="Cambria Math"/>
                  <w:highlight w:val="yellow"/>
                </w:rPr>
                <m:t>)</m:t>
              </m:r>
            </m:e>
            <m:sub>
              <m:sSub>
                <m:sSubPr>
                  <m:ctrlPr>
                    <w:rPr>
                      <w:rFonts w:ascii="Cambria Math" w:hAnsi="Cambria Math"/>
                      <w:highlight w:val="yellow"/>
                    </w:rPr>
                  </m:ctrlPr>
                </m:sSubPr>
                <m:e>
                  <m:r>
                    <w:rPr>
                      <w:rFonts w:ascii="Cambria Math" w:hAnsi="Cambria Math"/>
                      <w:highlight w:val="yellow"/>
                    </w:rPr>
                    <m:t>B</m:t>
                  </m:r>
                </m:e>
                <m:sub>
                  <m:r>
                    <w:rPr>
                      <w:rFonts w:ascii="Cambria Math" w:hAnsi="Cambria Math"/>
                      <w:highlight w:val="yellow"/>
                    </w:rPr>
                    <m:t>r</m:t>
                  </m:r>
                </m:sub>
              </m:sSub>
            </m:sub>
          </m:sSub>
          <m:sSub>
            <m:sSubPr>
              <m:ctrlPr>
                <w:rPr>
                  <w:rFonts w:ascii="Cambria Math" w:hAnsi="Cambria Math"/>
                  <w:highlight w:val="yellow"/>
                </w:rPr>
              </m:ctrlPr>
            </m:sSub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r</m:t>
                  </m:r>
                </m:sub>
              </m:sSub>
              <m:r>
                <m:rPr>
                  <m:sty m:val="p"/>
                </m:rPr>
                <w:rPr>
                  <w:rFonts w:ascii="Cambria Math" w:hAnsi="Cambria Math"/>
                  <w:highlight w:val="yellow"/>
                </w:rPr>
                <m:t>)</m:t>
              </m:r>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nary>
            <m:naryPr>
              <m:chr m:val="∑"/>
              <m:limLoc m:val="undOvr"/>
              <m:supHide m:val="1"/>
              <m:ctrlPr>
                <w:rPr>
                  <w:rFonts w:ascii="Cambria Math" w:hAnsi="Cambria Math"/>
                  <w:highlight w:val="yellow"/>
                </w:rPr>
              </m:ctrlPr>
            </m:naryPr>
            <m:sub>
              <m:r>
                <w:rPr>
                  <w:rFonts w:ascii="Cambria Math" w:hAnsi="Cambria Math"/>
                  <w:highlight w:val="yellow"/>
                </w:rPr>
                <m:t>k</m:t>
              </m:r>
              <m:r>
                <m:rPr>
                  <m:sty m:val="p"/>
                </m:rPr>
                <w:rPr>
                  <w:rFonts w:ascii="Cambria Math" w:hAnsi="Cambria Math"/>
                  <w:highlight w:val="yellow"/>
                </w:rPr>
                <m:t>≥</m:t>
              </m:r>
              <m:r>
                <w:rPr>
                  <w:rFonts w:ascii="Cambria Math" w:hAnsi="Cambria Math"/>
                  <w:highlight w:val="yellow"/>
                </w:rPr>
                <m:t>0</m:t>
              </m:r>
            </m:sub>
            <m:sup>
              <m:r>
                <w:rPr>
                  <w:rFonts w:ascii="Cambria Math" w:hAnsi="Cambria Math"/>
                  <w:highlight w:val="yellow"/>
                </w:rPr>
                <m:t>​</m:t>
              </m:r>
            </m:sup>
            <m:e>
              <m:sSup>
                <m:sSupPr>
                  <m:ctrlPr>
                    <w:rPr>
                      <w:rFonts w:ascii="Cambria Math" w:hAnsi="Cambria Math"/>
                      <w:highlight w:val="yellow"/>
                    </w:rPr>
                  </m:ctrlPr>
                </m:sSupPr>
                <m:e>
                  <m:r>
                    <w:rPr>
                      <w:rFonts w:ascii="Cambria Math" w:hAnsi="Cambria Math"/>
                      <w:highlight w:val="yellow"/>
                    </w:rPr>
                    <m:t>2</m:t>
                  </m:r>
                </m:e>
                <m:sup>
                  <m:r>
                    <m:rPr>
                      <m:sty m:val="p"/>
                    </m:rPr>
                    <w:rPr>
                      <w:rFonts w:ascii="Cambria Math" w:hAnsi="Cambria Math"/>
                      <w:highlight w:val="yellow"/>
                    </w:rPr>
                    <m:t>-</m:t>
                  </m:r>
                  <m:r>
                    <w:rPr>
                      <w:rFonts w:ascii="Cambria Math" w:hAnsi="Cambria Math"/>
                      <w:highlight w:val="yellow"/>
                    </w:rPr>
                    <m:t>k</m:t>
                  </m:r>
                </m:sup>
              </m:sSup>
            </m:e>
          </m:nary>
          <m:r>
            <m:rPr>
              <m:sty m:val="p"/>
            </m:rPr>
            <w:rPr>
              <w:rFonts w:ascii="Cambria Math" w:hAnsi="Cambria Math"/>
              <w:highlight w:val="yellow"/>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sSup>
                    <m:sSupPr>
                      <m:ctrlPr>
                        <w:rPr>
                          <w:rFonts w:ascii="Cambria Math" w:hAnsi="Cambria Math"/>
                          <w:highlight w:val="yellow"/>
                        </w:rPr>
                      </m:ctrlPr>
                    </m:sSupPr>
                    <m:e>
                      <m:r>
                        <w:rPr>
                          <w:rFonts w:ascii="Cambria Math" w:hAnsi="Cambria Math"/>
                          <w:highlight w:val="yellow"/>
                        </w:rPr>
                        <m:t>2</m:t>
                      </m:r>
                    </m:e>
                    <m:sup>
                      <m:r>
                        <w:rPr>
                          <w:rFonts w:ascii="Cambria Math" w:hAnsi="Cambria Math"/>
                          <w:highlight w:val="yellow"/>
                        </w:rPr>
                        <m:t>k</m:t>
                      </m:r>
                      <m:r>
                        <m:rPr>
                          <m:sty m:val="p"/>
                        </m:rPr>
                        <w:rPr>
                          <w:rFonts w:ascii="Cambria Math" w:hAnsi="Cambria Math"/>
                          <w:highlight w:val="yellow"/>
                        </w:rPr>
                        <m:t>+</m:t>
                      </m:r>
                      <m:r>
                        <w:rPr>
                          <w:rFonts w:ascii="Cambria Math" w:hAnsi="Cambria Math"/>
                          <w:highlight w:val="yellow"/>
                        </w:rPr>
                        <m:t>1</m:t>
                      </m:r>
                    </m:sup>
                  </m:sSup>
                  <m:r>
                    <w:rPr>
                      <w:rFonts w:ascii="Cambria Math" w:hAnsi="Cambria Math"/>
                      <w:highlight w:val="yellow"/>
                    </w:rPr>
                    <m:t>r</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Q</m:t>
                  </m:r>
                </m:e>
                <m:sub>
                  <m:sSup>
                    <m:sSupPr>
                      <m:ctrlPr>
                        <w:rPr>
                          <w:rFonts w:ascii="Cambria Math" w:hAnsi="Cambria Math"/>
                          <w:highlight w:val="yellow"/>
                        </w:rPr>
                      </m:ctrlPr>
                    </m:sSupPr>
                    <m:e>
                      <m:r>
                        <w:rPr>
                          <w:rFonts w:ascii="Cambria Math" w:hAnsi="Cambria Math"/>
                          <w:highlight w:val="yellow"/>
                        </w:rPr>
                        <m:t>2</m:t>
                      </m:r>
                    </m:e>
                    <m:sup>
                      <m:r>
                        <w:rPr>
                          <w:rFonts w:ascii="Cambria Math" w:hAnsi="Cambria Math"/>
                          <w:highlight w:val="yellow"/>
                        </w:rPr>
                        <m:t>k</m:t>
                      </m:r>
                    </m:sup>
                  </m:sSup>
                  <m:r>
                    <w:rPr>
                      <w:rFonts w:ascii="Cambria Math" w:hAnsi="Cambria Math"/>
                      <w:highlight w:val="yellow"/>
                    </w:rPr>
                    <m:t>r</m:t>
                  </m:r>
                </m:sub>
              </m:sSub>
              <m:r>
                <m:rPr>
                  <m:sty m:val="p"/>
                </m:rPr>
                <w:rPr>
                  <w:rFonts w:ascii="Cambria Math" w:hAnsi="Cambria Math"/>
                  <w:highlight w:val="yellow"/>
                </w:rPr>
                <m:t>)</m:t>
              </m:r>
            </m:sub>
            <m:sup>
              <m:r>
                <w:rPr>
                  <w:rFonts w:ascii="Cambria Math" w:hAnsi="Cambria Math"/>
                  <w:highlight w:val="yellow"/>
                </w:rPr>
                <m:t>2</m:t>
              </m:r>
            </m:sup>
          </m:sSubSup>
          <m:r>
            <m:rPr>
              <m:sty m:val="p"/>
            </m:rPr>
            <w:rPr>
              <w:rFonts w:ascii="Cambria Math" w:hAnsi="Cambria Math"/>
              <w:highlight w:val="yellow"/>
            </w:rPr>
            <m:t>,</m:t>
          </m:r>
        </m:oMath>
      </m:oMathPara>
    </w:p>
    <w:p w14:paraId="779CC2FF" w14:textId="77777777" w:rsidR="00666A37" w:rsidRPr="00557B78" w:rsidRDefault="00666A37" w:rsidP="00666A37">
      <w:pPr>
        <w:pStyle w:val="FirstParagraph"/>
        <w:rPr>
          <w:highlight w:val="yellow"/>
          <w:lang w:val="es-CL"/>
        </w:rPr>
      </w:pPr>
      <w:r w:rsidRPr="00557B78">
        <w:rPr>
          <w:highlight w:val="yellow"/>
          <w:lang w:val="es-CL"/>
        </w:rPr>
        <w:t xml:space="preserve">que se absorbe en la </w:t>
      </w:r>
      <w:r w:rsidRPr="00557B78">
        <w:rPr>
          <w:b/>
          <w:bCs/>
          <w:highlight w:val="yellow"/>
          <w:lang w:val="es-CL"/>
        </w:rPr>
        <w:t>cola</w:t>
      </w:r>
      <w:r w:rsidRPr="00557B78">
        <w:rPr>
          <w:highlight w:val="yellow"/>
          <w:lang w:val="es-CL"/>
        </w:rPr>
        <w:t xml:space="preserve"> crítica (velocidad) y genera el término $\Tail_\theta$ ya registrado en Caccioppoli/Gehring. Todas las constantes son </w:t>
      </w:r>
      <w:r w:rsidRPr="00557B78">
        <w:rPr>
          <w:b/>
          <w:bCs/>
          <w:highlight w:val="yellow"/>
          <w:lang w:val="es-CL"/>
        </w:rPr>
        <w:t>adimensionales</w:t>
      </w:r>
      <w:r w:rsidRPr="00557B78">
        <w:rPr>
          <w:highlight w:val="yellow"/>
          <w:lang w:val="es-CL"/>
        </w:rPr>
        <w:t xml:space="preserve"> y compatibles con la escala parabólica.</w:t>
      </w:r>
    </w:p>
    <w:p w14:paraId="53F1A586" w14:textId="213C046E" w:rsidR="00666A37" w:rsidRPr="00237E2B" w:rsidRDefault="00666A37" w:rsidP="00666A37">
      <w:pPr>
        <w:rPr>
          <w:highlight w:val="yellow"/>
          <w:lang w:val="es-CL"/>
        </w:rPr>
      </w:pPr>
    </w:p>
    <w:p w14:paraId="7867ED4D" w14:textId="77777777" w:rsidR="00666A37" w:rsidRPr="00666A37" w:rsidRDefault="00666A37" w:rsidP="00666A37">
      <w:pPr>
        <w:pStyle w:val="Ttulo2"/>
        <w:rPr>
          <w:highlight w:val="yellow"/>
          <w:lang w:val="es-CL"/>
        </w:rPr>
      </w:pPr>
      <w:bookmarkStart w:id="57" w:name="qué-se-logró-y-por-qué-es-robusto"/>
      <w:bookmarkEnd w:id="56"/>
      <w:r w:rsidRPr="00666A37">
        <w:rPr>
          <w:highlight w:val="yellow"/>
          <w:lang w:val="es-CL"/>
        </w:rPr>
        <w:lastRenderedPageBreak/>
        <w:t>Qué se logró (y por qué es robusto)</w:t>
      </w:r>
    </w:p>
    <w:p w14:paraId="4607AB31" w14:textId="77777777" w:rsidR="00666A37" w:rsidRPr="00557B78" w:rsidRDefault="00666A37" w:rsidP="00666A37">
      <w:pPr>
        <w:pStyle w:val="Compact"/>
        <w:numPr>
          <w:ilvl w:val="0"/>
          <w:numId w:val="2"/>
        </w:numPr>
        <w:rPr>
          <w:highlight w:val="yellow"/>
          <w:lang w:val="es-CL"/>
        </w:rPr>
      </w:pPr>
      <w:r w:rsidRPr="00557B78">
        <w:rPr>
          <w:b/>
          <w:bCs/>
          <w:highlight w:val="yellow"/>
          <w:lang w:val="es-CL"/>
        </w:rPr>
        <w:t xml:space="preserve">Colas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557B78">
        <w:rPr>
          <w:b/>
          <w:bCs/>
          <w:highlight w:val="yellow"/>
          <w:lang w:val="es-CL"/>
        </w:rPr>
        <w:t xml:space="preserve"> uniformes en </w:t>
      </w:r>
      <m:oMath>
        <m:r>
          <w:rPr>
            <w:rFonts w:ascii="Cambria Math" w:hAnsi="Cambria Math"/>
            <w:highlight w:val="yellow"/>
          </w:rPr>
          <m:t>t</m:t>
        </m:r>
      </m:oMath>
      <w:r w:rsidRPr="00557B78">
        <w:rPr>
          <w:b/>
          <w:bCs/>
          <w:highlight w:val="yellow"/>
          <w:lang w:val="es-CL"/>
        </w:rPr>
        <w:t xml:space="preserve"> </w:t>
      </w:r>
      <w:r w:rsidRPr="00557B78">
        <w:rPr>
          <w:highlight w:val="yellow"/>
          <w:lang w:val="es-CL"/>
        </w:rPr>
        <w:t xml:space="preserve">: no solo promedio. La ventana parabólica + Carleson </w:t>
      </w:r>
      <m:oMath>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j</m:t>
            </m:r>
          </m:sub>
        </m:sSub>
      </m:oMath>
      <w:r w:rsidRPr="00557B78">
        <w:rPr>
          <w:highlight w:val="yellow"/>
          <w:lang w:val="es-CL"/>
        </w:rPr>
        <w:t xml:space="preserve"> convierte la energía acumulada en sub‑escalas en un control puntual de </w:t>
      </w:r>
      <m:oMath>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j</m:t>
                </m:r>
              </m:sub>
            </m:sSub>
            <m:r>
              <m:rPr>
                <m:sty m:val="p"/>
              </m:rPr>
              <w:rPr>
                <w:rFonts w:ascii="Cambria Math" w:hAnsi="Cambria Math"/>
                <w:highlight w:val="yellow"/>
                <w:lang w:val="es-CL"/>
              </w:rPr>
              <m:t>)</m:t>
            </m:r>
          </m:sub>
        </m:sSub>
      </m:oMath>
      <w:r w:rsidRPr="00557B78">
        <w:rPr>
          <w:highlight w:val="yellow"/>
          <w:lang w:val="es-CL"/>
        </w:rPr>
        <w:t xml:space="preserve"> , sumable en </w:t>
      </w:r>
      <m:oMath>
        <m:r>
          <w:rPr>
            <w:rFonts w:ascii="Cambria Math" w:hAnsi="Cambria Math"/>
            <w:highlight w:val="yellow"/>
          </w:rPr>
          <m:t>j</m:t>
        </m:r>
      </m:oMath>
      <w:r w:rsidRPr="00557B78">
        <w:rPr>
          <w:highlight w:val="yellow"/>
          <w:lang w:val="es-CL"/>
        </w:rPr>
        <w:t xml:space="preserve"> .</w:t>
      </w:r>
    </w:p>
    <w:p w14:paraId="2F3F5955" w14:textId="77777777" w:rsidR="00666A37" w:rsidRPr="00666A37" w:rsidRDefault="00666A37" w:rsidP="00666A37">
      <w:pPr>
        <w:pStyle w:val="Compact"/>
        <w:numPr>
          <w:ilvl w:val="0"/>
          <w:numId w:val="2"/>
        </w:numPr>
        <w:rPr>
          <w:highlight w:val="yellow"/>
        </w:rPr>
      </w:pPr>
      <w:r w:rsidRPr="00557B78">
        <w:rPr>
          <w:b/>
          <w:bCs/>
          <w:highlight w:val="yellow"/>
          <w:lang w:val="es-CL"/>
        </w:rPr>
        <w:t xml:space="preserve">Equicontinuidad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557B78">
        <w:rPr>
          <w:b/>
          <w:bCs/>
          <w:highlight w:val="yellow"/>
          <w:lang w:val="es-CL"/>
        </w:rPr>
        <w:t xml:space="preserve"> con módulo </w:t>
      </w:r>
      <m:oMath>
        <m:r>
          <w:rPr>
            <w:rFonts w:ascii="Cambria Math" w:hAnsi="Cambria Math"/>
            <w:highlight w:val="yellow"/>
          </w:rPr>
          <m:t>ω</m:t>
        </m:r>
        <m:r>
          <m:rPr>
            <m:sty m:val="p"/>
          </m:rPr>
          <w:rPr>
            <w:rFonts w:ascii="Cambria Math" w:hAnsi="Cambria Math"/>
            <w:highlight w:val="yellow"/>
            <w:lang w:val="es-CL"/>
          </w:rPr>
          <m:t>(</m:t>
        </m:r>
        <m:r>
          <w:rPr>
            <w:rFonts w:ascii="Cambria Math" w:hAnsi="Cambria Math"/>
            <w:highlight w:val="yellow"/>
          </w:rPr>
          <m:t>τ</m:t>
        </m:r>
        <m:r>
          <m:rPr>
            <m:sty m:val="p"/>
          </m:rPr>
          <w:rPr>
            <w:rFonts w:ascii="Cambria Math" w:hAnsi="Cambria Math"/>
            <w:highlight w:val="yellow"/>
            <w:lang w:val="es-CL"/>
          </w:rPr>
          <m:t>)=</m:t>
        </m:r>
        <m:r>
          <w:rPr>
            <w:rFonts w:ascii="Cambria Math" w:hAnsi="Cambria Math"/>
            <w:highlight w:val="yellow"/>
          </w:rPr>
          <m:t>C</m:t>
        </m:r>
        <m:r>
          <m:rPr>
            <m:sty m:val="p"/>
          </m:rPr>
          <w:rPr>
            <w:rFonts w:ascii="Cambria Math" w:hAnsi="Cambria Math"/>
            <w:highlight w:val="yellow"/>
            <w:lang w:val="es-CL"/>
          </w:rPr>
          <m:t>|</m:t>
        </m:r>
        <m:r>
          <w:rPr>
            <w:rFonts w:ascii="Cambria Math" w:hAnsi="Cambria Math"/>
            <w:highlight w:val="yellow"/>
          </w:rPr>
          <m:t>τ</m:t>
        </m:r>
        <m:sSup>
          <m:sSupPr>
            <m:ctrlPr>
              <w:rPr>
                <w:rFonts w:ascii="Cambria Math" w:hAnsi="Cambria Math"/>
                <w:highlight w:val="yellow"/>
              </w:rPr>
            </m:ctrlPr>
          </m:sSupPr>
          <m:e>
            <m:r>
              <m:rPr>
                <m:sty m:val="p"/>
              </m:rPr>
              <w:rPr>
                <w:rFonts w:ascii="Cambria Math" w:hAnsi="Cambria Math"/>
                <w:highlight w:val="yellow"/>
                <w:lang w:val="es-CL"/>
              </w:rPr>
              <m:t>|</m:t>
            </m:r>
          </m:e>
          <m:sup>
            <m:r>
              <w:rPr>
                <w:rFonts w:ascii="Cambria Math" w:hAnsi="Cambria Math"/>
                <w:highlight w:val="yellow"/>
              </w:rPr>
              <m:t>α</m:t>
            </m:r>
          </m:sup>
        </m:sSup>
      </m:oMath>
      <w:r w:rsidRPr="00557B78">
        <w:rPr>
          <w:b/>
          <w:bCs/>
          <w:highlight w:val="yellow"/>
          <w:lang w:val="es-CL"/>
        </w:rPr>
        <w:t xml:space="preserve"> </w:t>
      </w:r>
      <w:r w:rsidRPr="00557B78">
        <w:rPr>
          <w:highlight w:val="yellow"/>
          <w:lang w:val="es-CL"/>
        </w:rPr>
        <w:t xml:space="preserve">: proviene de un bound uniforme de </w:t>
      </w:r>
      <m:oMath>
        <m:sSub>
          <m:sSubPr>
            <m:ctrlPr>
              <w:rPr>
                <w:rFonts w:ascii="Cambria Math" w:hAnsi="Cambria Math"/>
                <w:highlight w:val="yellow"/>
              </w:rPr>
            </m:ctrlPr>
          </m:sSubPr>
          <m:e>
            <m:r>
              <m:rPr>
                <m:sty m:val="p"/>
              </m:rPr>
              <w:rPr>
                <w:rFonts w:ascii="Cambria Math" w:hAnsi="Cambria Math"/>
                <w:highlight w:val="yellow"/>
                <w:lang w:val="es-CL"/>
              </w:rPr>
              <m:t>∂</m:t>
            </m:r>
          </m:e>
          <m:sub>
            <m:r>
              <w:rPr>
                <w:rFonts w:ascii="Cambria Math" w:hAnsi="Cambria Math"/>
                <w:highlight w:val="yellow"/>
              </w:rPr>
              <m:t>t</m:t>
            </m:r>
          </m:sub>
        </m:sSub>
        <m:r>
          <w:rPr>
            <w:rFonts w:ascii="Cambria Math" w:hAnsi="Cambria Math"/>
            <w:highlight w:val="yellow"/>
          </w:rPr>
          <m:t>u</m:t>
        </m:r>
      </m:oMath>
      <w:r w:rsidRPr="00557B78">
        <w:rPr>
          <w:highlight w:val="yellow"/>
          <w:lang w:val="es-CL"/>
        </w:rPr>
        <w:t xml:space="preserve"> en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w:rPr>
                <w:rFonts w:ascii="Cambria Math" w:hAnsi="Cambria Math"/>
                <w:highlight w:val="yellow"/>
                <w:lang w:val="es-CL"/>
              </w:rPr>
              <m:t>5</m:t>
            </m:r>
            <m:r>
              <m:rPr>
                <m:sty m:val="p"/>
              </m:rPr>
              <w:rPr>
                <w:rFonts w:ascii="Cambria Math" w:hAnsi="Cambria Math"/>
                <w:highlight w:val="yellow"/>
                <w:lang w:val="es-CL"/>
              </w:rPr>
              <m:t>/</m:t>
            </m:r>
            <m:r>
              <w:rPr>
                <w:rFonts w:ascii="Cambria Math" w:hAnsi="Cambria Math"/>
                <w:highlight w:val="yellow"/>
                <w:lang w:val="es-CL"/>
              </w:rPr>
              <m:t>4</m:t>
            </m:r>
          </m:sup>
        </m:sSubSup>
        <m:sSubSup>
          <m:sSubSupPr>
            <m:ctrlPr>
              <w:rPr>
                <w:rFonts w:ascii="Cambria Math" w:hAnsi="Cambria Math"/>
                <w:highlight w:val="yellow"/>
              </w:rPr>
            </m:ctrlPr>
          </m:sSubSupPr>
          <m:e>
            <m:r>
              <w:rPr>
                <w:rFonts w:ascii="Cambria Math" w:hAnsi="Cambria Math"/>
                <w:highlight w:val="yellow"/>
              </w:rPr>
              <m:t>W</m:t>
            </m:r>
          </m:e>
          <m:sub>
            <m:r>
              <w:rPr>
                <w:rFonts w:ascii="Cambria Math" w:hAnsi="Cambria Math"/>
                <w:highlight w:val="yellow"/>
              </w:rPr>
              <m:t>x</m:t>
            </m:r>
          </m:sub>
          <m:sup>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5</m:t>
            </m:r>
            <m:r>
              <m:rPr>
                <m:sty m:val="p"/>
              </m:rPr>
              <w:rPr>
                <w:rFonts w:ascii="Cambria Math" w:hAnsi="Cambria Math"/>
                <w:highlight w:val="yellow"/>
                <w:lang w:val="es-CL"/>
              </w:rPr>
              <m:t>/</m:t>
            </m:r>
            <m:r>
              <w:rPr>
                <w:rFonts w:ascii="Cambria Math" w:hAnsi="Cambria Math"/>
                <w:highlight w:val="yellow"/>
                <w:lang w:val="es-CL"/>
              </w:rPr>
              <m:t>4</m:t>
            </m:r>
          </m:sup>
        </m:sSubSup>
      </m:oMath>
      <w:r w:rsidRPr="00557B78">
        <w:rPr>
          <w:highlight w:val="yellow"/>
          <w:lang w:val="es-CL"/>
        </w:rPr>
        <w:t xml:space="preserve"> y de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lang w:val="es-CL"/>
              </w:rPr>
              <m:t>∞</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rPr>
              <m:t>q</m:t>
            </m:r>
          </m:sup>
        </m:sSubSup>
      </m:oMath>
      <w:r w:rsidRPr="00557B78">
        <w:rPr>
          <w:highlight w:val="yellow"/>
          <w:lang w:val="es-CL"/>
        </w:rPr>
        <w:t xml:space="preserve"> local, via interpolación. </w:t>
      </w:r>
      <w:r w:rsidRPr="00666A37">
        <w:rPr>
          <w:highlight w:val="yellow"/>
        </w:rPr>
        <w:t>No hay circularidad con ESS.</w:t>
      </w:r>
    </w:p>
    <w:p w14:paraId="03D7A7D1" w14:textId="55F5FDD0" w:rsidR="002B01DA" w:rsidRPr="00BB13F5" w:rsidRDefault="00666A37" w:rsidP="00D84760">
      <w:pPr>
        <w:pStyle w:val="Compact"/>
        <w:numPr>
          <w:ilvl w:val="0"/>
          <w:numId w:val="2"/>
        </w:numPr>
        <w:rPr>
          <w:lang w:val="es-CL"/>
        </w:rPr>
      </w:pPr>
      <w:r w:rsidRPr="00557B78">
        <w:rPr>
          <w:b/>
          <w:bCs/>
          <w:highlight w:val="yellow"/>
          <w:lang w:val="es-CL"/>
        </w:rPr>
        <w:t xml:space="preserve">Extracción ancient suitable con </w:t>
      </w:r>
      <m:oMath>
        <m:sSub>
          <m:sSubPr>
            <m:ctrlPr>
              <w:rPr>
                <w:rFonts w:ascii="Cambria Math" w:hAnsi="Cambria Math"/>
                <w:highlight w:val="yellow"/>
              </w:rPr>
            </m:ctrlPr>
          </m:sSubPr>
          <m:e>
            <m:r>
              <m:rPr>
                <m:sty m:val="p"/>
              </m:rPr>
              <w:rPr>
                <w:rFonts w:ascii="Cambria Math" w:hAnsi="Cambria Math"/>
                <w:highlight w:val="yellow"/>
                <w:lang w:val="es-CL"/>
              </w:rPr>
              <m:t>sup</m:t>
            </m:r>
          </m:e>
          <m:sub>
            <m:r>
              <w:rPr>
                <w:rFonts w:ascii="Cambria Math" w:hAnsi="Cambria Math"/>
                <w:highlight w:val="yellow"/>
              </w:rPr>
              <m:t>t</m:t>
            </m:r>
            <m:r>
              <m:rPr>
                <m:sty m:val="p"/>
              </m:rPr>
              <w:rPr>
                <w:rFonts w:ascii="Cambria Math" w:hAnsi="Cambria Math"/>
                <w:highlight w:val="yellow"/>
                <w:lang w:val="es-CL"/>
              </w:rPr>
              <m:t>&lt;</m:t>
            </m:r>
            <m:r>
              <w:rPr>
                <w:rFonts w:ascii="Cambria Math" w:hAnsi="Cambria Math"/>
                <w:highlight w:val="yellow"/>
                <w:lang w:val="es-CL"/>
              </w:rPr>
              <m:t>0</m:t>
            </m:r>
          </m:sub>
        </m:sSub>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sub>
        </m:sSub>
        <m:r>
          <m:rPr>
            <m:sty m:val="p"/>
          </m:rPr>
          <w:rPr>
            <w:rFonts w:ascii="Cambria Math" w:hAnsi="Cambria Math"/>
            <w:highlight w:val="yellow"/>
            <w:lang w:val="es-CL"/>
          </w:rPr>
          <m:t>&lt;∞</m:t>
        </m:r>
      </m:oMath>
      <w:r w:rsidRPr="00557B78">
        <w:rPr>
          <w:b/>
          <w:bCs/>
          <w:highlight w:val="yellow"/>
          <w:lang w:val="es-CL"/>
        </w:rPr>
        <w:t xml:space="preserve"> </w:t>
      </w:r>
      <w:r w:rsidRPr="00557B78">
        <w:rPr>
          <w:highlight w:val="yellow"/>
          <w:lang w:val="es-CL"/>
        </w:rPr>
        <w:t xml:space="preserve"> y </w:t>
      </w:r>
      <m:oMath>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oMath>
      <w:r w:rsidRPr="00557B78">
        <w:rPr>
          <w:highlight w:val="yellow"/>
          <w:lang w:val="es-CL"/>
        </w:rPr>
        <w:t xml:space="preserve">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557B78">
        <w:rPr>
          <w:highlight w:val="yellow"/>
          <w:lang w:val="es-CL"/>
        </w:rPr>
        <w:t xml:space="preserve"> : justo el input de la etapa de rigidez (ESS o equivalentes) que ya fijaste en la “Ruta</w:t>
      </w:r>
      <w:r w:rsidRPr="00557B78">
        <w:rPr>
          <w:rFonts w:ascii="Arial" w:hAnsi="Arial" w:cs="Arial"/>
          <w:highlight w:val="yellow"/>
          <w:lang w:val="es-CL"/>
        </w:rPr>
        <w:t> </w:t>
      </w:r>
      <w:r w:rsidRPr="00557B78">
        <w:rPr>
          <w:highlight w:val="yellow"/>
          <w:lang w:val="es-CL"/>
        </w:rPr>
        <w:t>1</w:t>
      </w:r>
      <w:r w:rsidRPr="00557B78">
        <w:rPr>
          <w:rFonts w:ascii="Aptos" w:hAnsi="Aptos" w:cs="Aptos"/>
          <w:highlight w:val="yellow"/>
          <w:lang w:val="es-CL"/>
        </w:rPr>
        <w:t>”</w:t>
      </w:r>
      <w:r w:rsidRPr="00557B78">
        <w:rPr>
          <w:highlight w:val="yellow"/>
          <w:lang w:val="es-CL"/>
        </w:rPr>
        <w:t>.</w:t>
      </w:r>
      <w:bookmarkEnd w:id="57"/>
      <w:r w:rsidR="00A1225C" w:rsidRPr="00BB13F5">
        <w:rPr>
          <w:lang w:val="es-CL"/>
        </w:rPr>
        <w:t>4.3. No</w:t>
      </w:r>
      <w:r w:rsidR="00A1225C" w:rsidRPr="00BB13F5">
        <w:rPr>
          <w:rFonts w:ascii="Cambria Math" w:hAnsi="Cambria Math" w:cs="Cambria Math"/>
          <w:lang w:val="es-CL"/>
        </w:rPr>
        <w:t>‑</w:t>
      </w:r>
      <w:r w:rsidR="00A1225C" w:rsidRPr="00BB13F5">
        <w:rPr>
          <w:lang w:val="es-CL"/>
        </w:rPr>
        <w:t>desvanecimiento del l</w:t>
      </w:r>
      <w:r w:rsidR="00A1225C" w:rsidRPr="00BB13F5">
        <w:rPr>
          <w:rFonts w:ascii="Aptos" w:hAnsi="Aptos" w:cs="Aptos"/>
          <w:lang w:val="es-CL"/>
        </w:rPr>
        <w:t>í</w:t>
      </w:r>
      <w:r w:rsidR="00A1225C" w:rsidRPr="00BB13F5">
        <w:rPr>
          <w:lang w:val="es-CL"/>
        </w:rPr>
        <w:t>mite</w:t>
      </w:r>
    </w:p>
    <w:p w14:paraId="12E69A68" w14:textId="77777777" w:rsidR="009B7175" w:rsidRPr="00237E2B" w:rsidRDefault="009B7175" w:rsidP="009B7175">
      <w:pPr>
        <w:pStyle w:val="Textoindependiente"/>
        <w:rPr>
          <w:lang w:val="es-CL"/>
        </w:rPr>
      </w:pPr>
      <w:r w:rsidRPr="006612BD">
        <w:rPr>
          <w:b/>
          <w:bCs/>
          <w:lang w:val="es-CL"/>
        </w:rPr>
        <w:t>Observación 4.NV.</w:t>
      </w:r>
      <w:r w:rsidRPr="006612BD">
        <w:rPr>
          <w:lang w:val="es-CL"/>
        </w:rPr>
        <w:br/>
        <w:t xml:space="preserve">Si $\Phi_{u^{(n)}}(2r)\ge\varepsilon_\*$ para todo </w:t>
      </w:r>
      <m:oMath>
        <m:r>
          <w:rPr>
            <w:rFonts w:ascii="Cambria Math" w:hAnsi="Cambria Math"/>
          </w:rPr>
          <m:t>n</m:t>
        </m:r>
      </m:oMath>
      <w:r w:rsidRPr="006612BD">
        <w:rPr>
          <w:lang w:val="es-CL"/>
        </w:rPr>
        <w:t xml:space="preserve"> y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rPr>
          <m:t>U</m:t>
        </m:r>
      </m:oMath>
      <w:r w:rsidRPr="006612BD">
        <w:rPr>
          <w:lang w:val="es-CL"/>
        </w:rPr>
        <w:t xml:space="preserve"> en $L^3_{\rm loc}$ , entonces $\Phi_U(2r)\ge \tfrac12\varepsilon_\*$ para </w:t>
      </w:r>
      <m:oMath>
        <m:r>
          <w:rPr>
            <w:rFonts w:ascii="Cambria Math" w:hAnsi="Cambria Math"/>
          </w:rPr>
          <m:t>n</m:t>
        </m:r>
      </m:oMath>
      <w:r w:rsidRPr="006612BD">
        <w:rPr>
          <w:lang w:val="es-CL"/>
        </w:rPr>
        <w:t xml:space="preserve"> grande.</w:t>
      </w:r>
      <w:r w:rsidRPr="006612BD">
        <w:rPr>
          <w:lang w:val="es-CL"/>
        </w:rPr>
        <w:br/>
      </w:r>
      <w:r w:rsidRPr="006612BD">
        <w:rPr>
          <w:i/>
          <w:iCs/>
          <w:lang w:val="es-CL"/>
        </w:rPr>
        <w:t>Demostración.</w:t>
      </w:r>
      <w:r w:rsidRPr="006612BD">
        <w:rPr>
          <w:lang w:val="es-CL"/>
        </w:rPr>
        <w:t xml:space="preserve"> Semicontinuidad inferior por convergencia fuerte local y la invariancia de </w:t>
      </w:r>
      <m:oMath>
        <m:r>
          <m:rPr>
            <m:sty m:val="p"/>
          </m:rPr>
          <w:rPr>
            <w:rFonts w:ascii="Cambria Math" w:hAnsi="Cambria Math"/>
          </w:rPr>
          <m:t>Φ</m:t>
        </m:r>
      </m:oMath>
      <w:r w:rsidRPr="006612BD">
        <w:rPr>
          <w:lang w:val="es-CL"/>
        </w:rPr>
        <w:t xml:space="preserve"> por reescala centrada en el gauge. </w:t>
      </w:r>
      <w:r w:rsidRPr="00237E2B">
        <w:rPr>
          <w:lang w:val="es-CL"/>
        </w:rPr>
        <w:t>■</w:t>
      </w:r>
      <w:r w:rsidRPr="00237E2B">
        <w:rPr>
          <w:lang w:val="es-CL"/>
        </w:rPr>
        <w:br/>
        <w:t xml:space="preserve">(Esta es la frase que usas para deducir </w:t>
      </w:r>
      <m:oMath>
        <m:r>
          <w:rPr>
            <w:rFonts w:ascii="Cambria Math" w:hAnsi="Cambria Math"/>
          </w:rPr>
          <m:t>U</m:t>
        </m:r>
        <m:r>
          <m:rPr>
            <m:sty m:val="p"/>
          </m:rPr>
          <w:rPr>
            <w:rFonts w:ascii="Cambria Math" w:hAnsi="Cambria Math"/>
            <w:lang w:val="es-CL"/>
          </w:rPr>
          <m:t>≢</m:t>
        </m:r>
        <m:r>
          <w:rPr>
            <w:rFonts w:ascii="Cambria Math" w:hAnsi="Cambria Math"/>
            <w:lang w:val="es-CL"/>
          </w:rPr>
          <m:t>0</m:t>
        </m:r>
      </m:oMath>
      <w:r w:rsidRPr="00237E2B">
        <w:rPr>
          <w:lang w:val="es-CL"/>
        </w:rPr>
        <w:t xml:space="preserve"> .)</w:t>
      </w:r>
    </w:p>
    <w:p w14:paraId="4A4FF6CE" w14:textId="77777777" w:rsidR="00CB52EE" w:rsidRDefault="00CB52EE">
      <w:pPr>
        <w:pStyle w:val="FirstParagraph"/>
        <w:rPr>
          <w:b/>
          <w:bCs/>
          <w:lang w:val="es-CL"/>
        </w:rPr>
      </w:pPr>
    </w:p>
    <w:p w14:paraId="01A8C057" w14:textId="77777777" w:rsidR="00CB52EE" w:rsidRPr="00690ADA" w:rsidRDefault="00CB52EE" w:rsidP="00CB52EE">
      <w:pPr>
        <w:pStyle w:val="Ttulo2"/>
        <w:rPr>
          <w:lang w:val="es-CL"/>
        </w:rPr>
      </w:pPr>
      <w:bookmarkStart w:id="58" w:name="lema-4.1-nodesvanecimiento-del-límite"/>
      <w:r w:rsidRPr="00690ADA">
        <w:rPr>
          <w:lang w:val="es-CL"/>
        </w:rPr>
        <w:t>Lema 4.1 (No‑desvanecimiento del límite)</w:t>
      </w:r>
    </w:p>
    <w:p w14:paraId="0897599C" w14:textId="77777777" w:rsidR="009C6E18" w:rsidRPr="009C6E18" w:rsidRDefault="009C6E18" w:rsidP="009C6E18">
      <w:pPr>
        <w:pStyle w:val="FirstParagraph"/>
        <w:rPr>
          <w:lang w:val="es-CL"/>
        </w:rPr>
      </w:pPr>
      <w:r w:rsidRPr="009C6E18">
        <w:rPr>
          <w:b/>
          <w:bCs/>
          <w:lang w:val="es-CL"/>
        </w:rPr>
        <w:t>Enunciado.</w:t>
      </w:r>
      <w:r w:rsidRPr="009C6E18">
        <w:rPr>
          <w:lang w:val="es-CL"/>
        </w:rPr>
        <w:t xml:space="preserve"> Sea $(x_\*,0)$ un punto singular de </w:t>
      </w:r>
      <m:oMath>
        <m:r>
          <w:rPr>
            <w:rFonts w:ascii="Cambria Math" w:hAnsi="Cambria Math"/>
          </w:rPr>
          <m:t>u</m:t>
        </m:r>
      </m:oMath>
      <w:r w:rsidRPr="009C6E18">
        <w:rPr>
          <w:lang w:val="es-CL"/>
        </w:rPr>
        <w:t xml:space="preserve"> . Entonces, para toda sucesión </w:t>
      </w:r>
      <m:oMath>
        <m:r>
          <w:rPr>
            <w:rFonts w:ascii="Cambria Math" w:hAnsi="Cambria Math"/>
          </w:rPr>
          <m:t>r</m:t>
        </m:r>
        <m:r>
          <m:rPr>
            <m:sty m:val="p"/>
          </m:rPr>
          <w:rPr>
            <w:rFonts w:ascii="Cambria Math" w:hAnsi="Cambria Math"/>
            <w:lang w:val="es-CL"/>
          </w:rPr>
          <m:t>↓</m:t>
        </m:r>
        <m:r>
          <w:rPr>
            <w:rFonts w:ascii="Cambria Math" w:hAnsi="Cambria Math"/>
            <w:lang w:val="es-CL"/>
          </w:rPr>
          <m:t>0</m:t>
        </m:r>
      </m:oMath>
      <w:r w:rsidRPr="009C6E18">
        <w:rPr>
          <w:lang w:val="es-CL"/>
        </w:rPr>
        <w:t xml:space="preserve"> ,</w:t>
      </w:r>
    </w:p>
    <w:p w14:paraId="31556C5F" w14:textId="77777777" w:rsidR="009C6E18" w:rsidRPr="009C6E18" w:rsidRDefault="009C6E18" w:rsidP="009C6E18">
      <w:pPr>
        <w:pStyle w:val="Textoindependiente"/>
        <w:rPr>
          <w:lang w:val="es-CL"/>
        </w:rPr>
      </w:pPr>
      <w:r w:rsidRPr="009C6E18">
        <w:rPr>
          <w:lang w:val="es-CL"/>
        </w:rPr>
        <w:t>$$     \Phi_u(2r)&gt;\varepsilon_\* .     $$</w:t>
      </w:r>
    </w:p>
    <w:p w14:paraId="352B42EB" w14:textId="77777777" w:rsidR="009C6E18" w:rsidRPr="009C6E18" w:rsidRDefault="009C6E18" w:rsidP="009C6E18">
      <w:pPr>
        <w:pStyle w:val="FirstParagraph"/>
        <w:rPr>
          <w:lang w:val="es-CL"/>
        </w:rPr>
      </w:pPr>
      <w:r w:rsidRPr="009C6E18">
        <w:rPr>
          <w:lang w:val="es-CL"/>
        </w:rPr>
        <w:t xml:space="preserve">Sea </w:t>
      </w:r>
      <m:oMath>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lang w:val="es-CL"/>
          </w:rPr>
          <m:t>↑</m:t>
        </m:r>
        <m:r>
          <w:rPr>
            <w:rFonts w:ascii="Cambria Math" w:hAnsi="Cambria Math"/>
            <w:lang w:val="es-CL"/>
          </w:rPr>
          <m:t>0</m:t>
        </m:r>
      </m:oMath>
      <w:r w:rsidRPr="009C6E18">
        <w:rPr>
          <w:lang w:val="es-CL"/>
        </w:rPr>
        <w:t xml:space="preserve"> y defínase la reescala (centrada a lo sumo por una traslación espacial consistente con el </w:t>
      </w:r>
      <w:r w:rsidRPr="009C6E18">
        <w:rPr>
          <w:i/>
          <w:iCs/>
          <w:lang w:val="es-CL"/>
        </w:rPr>
        <w:t>gauge</w:t>
      </w:r>
      <w:r w:rsidRPr="009C6E18">
        <w:rPr>
          <w:lang w:val="es-CL"/>
        </w:rPr>
        <w:t xml:space="preserve"> del §4)</w:t>
      </w:r>
    </w:p>
    <w:p w14:paraId="57B2F302" w14:textId="77777777" w:rsidR="009C6E18" w:rsidRDefault="00486C65" w:rsidP="009C6E18">
      <w:pPr>
        <w:pStyle w:val="Textoindependiente"/>
      </w:pPr>
      <m:oMathPara>
        <m:oMathParaPr>
          <m:jc m:val="center"/>
        </m:oMathParaPr>
        <m:oMath>
          <m:sSup>
            <m:sSupPr>
              <m:ctrlPr>
                <w:rPr>
                  <w:rFonts w:ascii="Cambria Math" w:hAnsi="Cambria Math"/>
                </w:rPr>
              </m:ctrlPr>
            </m:sSupPr>
            <m:e>
              <m:r>
                <w:rPr>
                  <w:rFonts w:ascii="Cambria Math" w:hAnsi="Cambria Math"/>
                </w:rPr>
                <m:t>u</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box>
            <m:boxPr>
              <m:opEmu m:val="1"/>
              <m:ctrlPr>
                <w:rPr>
                  <w:rFonts w:ascii="Cambria Math" w:hAnsi="Cambria Math"/>
                </w:rPr>
              </m:ctrlPr>
            </m:boxPr>
            <m:e>
              <m:r>
                <m:rPr>
                  <m:sty m:val="p"/>
                </m:rPr>
                <w:rPr>
                  <w:rFonts w:ascii="Cambria Math" w:hAnsi="Cambria Math"/>
                </w:rPr>
                <m:t>:=</m:t>
              </m:r>
            </m:e>
          </m:box>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 u​</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t</m:t>
              </m:r>
            </m:e>
          </m:d>
          <m:r>
            <m:rPr>
              <m:sty m:val="p"/>
            </m:rPr>
            <w:rPr>
              <w:rFonts w:ascii="Cambria Math" w:hAnsi="Cambria Math"/>
            </w:rPr>
            <m:t>,</m:t>
          </m:r>
          <m:r>
            <w:rPr>
              <w:rFonts w:ascii="Cambria Math" w:hAnsi="Cambria Math"/>
            </w:rPr>
            <m:t>  λ</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)&gt;</m:t>
          </m:r>
          <m:r>
            <w:rPr>
              <w:rFonts w:ascii="Cambria Math" w:hAnsi="Cambria Math"/>
            </w:rPr>
            <m:t>0</m:t>
          </m:r>
          <m:r>
            <m:rPr>
              <m:sty m:val="p"/>
            </m:rPr>
            <w:rPr>
              <w:rFonts w:ascii="Cambria Math" w:hAnsi="Cambria Math"/>
            </w:rPr>
            <m:t>.</m:t>
          </m:r>
        </m:oMath>
      </m:oMathPara>
    </w:p>
    <w:p w14:paraId="07217211" w14:textId="77777777" w:rsidR="009C6E18" w:rsidRDefault="009C6E18" w:rsidP="009C6E18">
      <w:pPr>
        <w:pStyle w:val="FirstParagraph"/>
      </w:pPr>
      <w:r>
        <w:t xml:space="preserve">Entonces, para todo </w:t>
      </w:r>
      <m:oMath>
        <m:r>
          <w:rPr>
            <w:rFonts w:ascii="Cambria Math" w:hAnsi="Cambria Math"/>
          </w:rPr>
          <m:t>r</m:t>
        </m:r>
        <m:r>
          <m:rPr>
            <m:sty m:val="p"/>
          </m:rPr>
          <w:rPr>
            <w:rFonts w:ascii="Cambria Math" w:hAnsi="Cambria Math"/>
          </w:rPr>
          <m:t>&gt;</m:t>
        </m:r>
        <m:r>
          <w:rPr>
            <w:rFonts w:ascii="Cambria Math" w:hAnsi="Cambria Math"/>
          </w:rPr>
          <m:t>0</m:t>
        </m:r>
      </m:oMath>
      <w:r>
        <w:t xml:space="preserve"> ,</w:t>
      </w:r>
    </w:p>
    <w:p w14:paraId="29219D97" w14:textId="77777777" w:rsidR="009C6E18" w:rsidRDefault="009C6E18" w:rsidP="009C6E18">
      <w:pPr>
        <w:pStyle w:val="Textoindependiente"/>
      </w:pPr>
      <w:r>
        <w:t>$$     \Phi_{u^{(n)}}(2r)=\Phi_u\!\big(2\lambda(t_n)r\big)&gt;\varepsilon_\* \quad\Longrightarrow\quad \Phi_U(2r)\ \ge\ \tfrac{1}{2}\varepsilon_\*     $$</w:t>
      </w:r>
    </w:p>
    <w:p w14:paraId="09A7722A" w14:textId="77777777" w:rsidR="009C6E18" w:rsidRDefault="009C6E18" w:rsidP="009C6E18">
      <w:pPr>
        <w:pStyle w:val="FirstParagraph"/>
      </w:pPr>
      <w:r w:rsidRPr="009C6E18">
        <w:rPr>
          <w:lang w:val="es-CL"/>
        </w:rPr>
        <w:t xml:space="preserve">para </w:t>
      </w:r>
      <m:oMath>
        <m:r>
          <w:rPr>
            <w:rFonts w:ascii="Cambria Math" w:hAnsi="Cambria Math"/>
          </w:rPr>
          <m:t>n</m:t>
        </m:r>
      </m:oMath>
      <w:r w:rsidRPr="009C6E18">
        <w:rPr>
          <w:lang w:val="es-CL"/>
        </w:rPr>
        <w:t xml:space="preserve"> suficientemente grande, donde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rPr>
          <m:t>U</m:t>
        </m:r>
      </m:oMath>
      <w:r w:rsidRPr="009C6E18">
        <w:rPr>
          <w:lang w:val="es-CL"/>
        </w:rPr>
        <w:t xml:space="preserve"> </w:t>
      </w:r>
      <w:r w:rsidRPr="009C6E18">
        <w:rPr>
          <w:b/>
          <w:bCs/>
          <w:lang w:val="es-CL"/>
        </w:rPr>
        <w:t>fuerte</w:t>
      </w:r>
      <w:r w:rsidRPr="009C6E18">
        <w:rPr>
          <w:lang w:val="es-CL"/>
        </w:rPr>
        <w:t xml:space="preserve"> en $L^3_{\rm loc}(\mathbb{R}^3\times(-\infty,0])$ . </w:t>
      </w:r>
      <w:r>
        <w:t xml:space="preserve">En particular, </w:t>
      </w:r>
      <m:oMath>
        <m:r>
          <w:rPr>
            <w:rFonts w:ascii="Cambria Math" w:hAnsi="Cambria Math"/>
          </w:rPr>
          <m:t>U</m:t>
        </m:r>
        <m:r>
          <m:rPr>
            <m:sty m:val="p"/>
          </m:rPr>
          <w:rPr>
            <w:rFonts w:ascii="Cambria Math" w:hAnsi="Cambria Math"/>
          </w:rPr>
          <m:t>≢</m:t>
        </m:r>
        <m:r>
          <w:rPr>
            <w:rFonts w:ascii="Cambria Math" w:hAnsi="Cambria Math"/>
          </w:rPr>
          <m:t>0</m:t>
        </m:r>
      </m:oMath>
      <w:r>
        <w:t xml:space="preserve"> .</w:t>
      </w:r>
    </w:p>
    <w:p w14:paraId="77D37398" w14:textId="77777777" w:rsidR="009C6E18" w:rsidRDefault="00486C65" w:rsidP="009C6E18">
      <w:r>
        <w:pict w14:anchorId="7E85F8B1">
          <v:rect id="_x0000_i1050" style="width:0;height:1.5pt" o:hralign="center" o:hrstd="t" o:hr="t"/>
        </w:pict>
      </w:r>
    </w:p>
    <w:p w14:paraId="06069338" w14:textId="77777777" w:rsidR="009C6E18" w:rsidRPr="009C6E18" w:rsidRDefault="009C6E18" w:rsidP="009C6E18">
      <w:pPr>
        <w:pStyle w:val="Ttulo3"/>
        <w:rPr>
          <w:lang w:val="es-CL"/>
        </w:rPr>
      </w:pPr>
      <w:bookmarkStart w:id="59" w:name="X74c87000a2a62e8695acb4d807a7fd2bdd506cd"/>
      <w:r w:rsidRPr="009C6E18">
        <w:rPr>
          <w:lang w:val="es-CL"/>
        </w:rPr>
        <w:t>Notación y hechos previos (del propio manuscrito)</w:t>
      </w:r>
    </w:p>
    <w:p w14:paraId="454A8EB4" w14:textId="77777777" w:rsidR="009C6E18" w:rsidRDefault="009C6E18" w:rsidP="009C6E18">
      <w:pPr>
        <w:pStyle w:val="Compact"/>
        <w:numPr>
          <w:ilvl w:val="0"/>
          <w:numId w:val="2"/>
        </w:numPr>
      </w:pPr>
      <w:r w:rsidRPr="009C6E18">
        <w:rPr>
          <w:b/>
          <w:bCs/>
          <w:lang w:val="es-CL"/>
        </w:rPr>
        <w:t>Funcional crítico</w:t>
      </w:r>
      <w:r w:rsidRPr="009C6E18">
        <w:rPr>
          <w:lang w:val="es-CL"/>
        </w:rPr>
        <w:t xml:space="preserve"> (adimensional): </w:t>
      </w:r>
      <m:oMath>
        <m:r>
          <m:rPr>
            <m:sty m:val="p"/>
          </m:rPr>
          <w:rPr>
            <w:rFonts w:ascii="Cambria Math" w:hAnsi="Cambria Math"/>
          </w:rPr>
          <m:t>Φ</m:t>
        </m:r>
        <m:r>
          <m:rPr>
            <m:sty m:val="p"/>
          </m:rPr>
          <w:rPr>
            <w:rFonts w:ascii="Cambria Math" w:hAnsi="Cambria Math"/>
            <w:lang w:val="es-CL"/>
          </w:rPr>
          <m:t>(</m:t>
        </m:r>
        <m:r>
          <w:rPr>
            <w:rFonts w:ascii="Cambria Math" w:hAnsi="Cambria Math"/>
          </w:rPr>
          <m:t>r</m:t>
        </m:r>
        <m:r>
          <m:rPr>
            <m:sty m:val="p"/>
          </m:rPr>
          <w:rPr>
            <w:rFonts w:ascii="Cambria Math" w:hAnsi="Cambria Math"/>
            <w:lang w:val="es-CL"/>
          </w:rPr>
          <m:t>)</m:t>
        </m:r>
        <m:box>
          <m:boxPr>
            <m:opEmu m:val="1"/>
            <m:ctrlPr>
              <w:rPr>
                <w:rFonts w:ascii="Cambria Math" w:hAnsi="Cambria Math"/>
              </w:rPr>
            </m:ctrlPr>
          </m:boxPr>
          <m:e>
            <m:r>
              <m:rPr>
                <m:sty m:val="p"/>
              </m:rPr>
              <w:rPr>
                <w:rFonts w:ascii="Cambria Math" w:hAnsi="Cambria Math"/>
                <w:lang w:val="es-CL"/>
              </w:rPr>
              <m:t>:=</m:t>
            </m:r>
          </m:e>
        </m:box>
        <m:sSup>
          <m:sSupPr>
            <m:ctrlPr>
              <w:rPr>
                <w:rFonts w:ascii="Cambria Math" w:hAnsi="Cambria Math"/>
              </w:rPr>
            </m:ctrlPr>
          </m:sSupPr>
          <m:e>
            <m:r>
              <w:rPr>
                <w:rFonts w:ascii="Cambria Math" w:hAnsi="Cambria Math"/>
              </w:rPr>
              <m:t>r</m:t>
            </m:r>
          </m:e>
          <m:sup>
            <m:r>
              <m:rPr>
                <m:sty m:val="p"/>
              </m:rPr>
              <w:rPr>
                <w:rFonts w:ascii="Cambria Math" w:hAnsi="Cambria Math"/>
                <w:lang w:val="es-CL"/>
              </w:rPr>
              <m:t>-</m:t>
            </m:r>
            <m:r>
              <w:rPr>
                <w:rFonts w:ascii="Cambria Math" w:hAnsi="Cambria Math"/>
                <w:lang w:val="es-CL"/>
              </w:rPr>
              <m:t>2</m:t>
            </m:r>
          </m:sup>
        </m:sSup>
        <m:nary>
          <m:naryPr>
            <m:chr m:val="∬"/>
            <m:limLoc m:val="subSup"/>
            <m:supHide m:val="1"/>
            <m:ctrlPr>
              <w:rPr>
                <w:rFonts w:ascii="Cambria Math" w:hAnsi="Cambria Math"/>
              </w:rPr>
            </m:ctrlPr>
          </m:naryPr>
          <m:sub>
            <m:sSub>
              <m:sSubPr>
                <m:ctrlPr>
                  <w:rPr>
                    <w:rFonts w:ascii="Cambria Math" w:hAnsi="Cambria Math"/>
                  </w:rPr>
                </m:ctrlPr>
              </m:sSubPr>
              <m:e>
                <m:r>
                  <w:rPr>
                    <w:rFonts w:ascii="Cambria Math" w:hAnsi="Cambria Math"/>
                  </w:rPr>
                  <m:t>Q</m:t>
                </m:r>
              </m:e>
              <m:sub>
                <m:r>
                  <w:rPr>
                    <w:rFonts w:ascii="Cambria Math" w:hAnsi="Cambria Math"/>
                  </w:rPr>
                  <m:t>r</m:t>
                </m:r>
              </m:sub>
            </m:sSub>
          </m:sub>
          <m:sup>
            <m:r>
              <w:rPr>
                <w:rFonts w:ascii="Cambria Math" w:hAnsi="Cambria Math"/>
                <w:lang w:val="es-CL"/>
              </w:rPr>
              <m:t>​</m:t>
            </m:r>
          </m:sup>
          <m:e>
            <m:r>
              <m:rPr>
                <m:sty m:val="p"/>
              </m:rPr>
              <w:rPr>
                <w:rFonts w:ascii="Cambria Math" w:hAnsi="Cambria Math"/>
                <w:lang w:val="es-CL"/>
              </w:rPr>
              <m:t>|</m:t>
            </m:r>
          </m:e>
        </m:nary>
        <m:r>
          <w:rPr>
            <w:rFonts w:ascii="Cambria Math" w:hAnsi="Cambria Math"/>
          </w:rPr>
          <m:t>u</m:t>
        </m:r>
        <m:sSup>
          <m:sSupPr>
            <m:ctrlPr>
              <w:rPr>
                <w:rFonts w:ascii="Cambria Math" w:hAnsi="Cambria Math"/>
              </w:rPr>
            </m:ctrlPr>
          </m:sSupPr>
          <m:e>
            <m:r>
              <m:rPr>
                <m:sty m:val="p"/>
              </m:rPr>
              <w:rPr>
                <w:rFonts w:ascii="Cambria Math" w:hAnsi="Cambria Math"/>
                <w:lang w:val="es-CL"/>
              </w:rPr>
              <m:t>|</m:t>
            </m:r>
          </m:e>
          <m:sup>
            <m:r>
              <w:rPr>
                <w:rFonts w:ascii="Cambria Math" w:hAnsi="Cambria Math"/>
                <w:lang w:val="es-CL"/>
              </w:rPr>
              <m:t>3</m:t>
            </m:r>
          </m:sup>
        </m:sSup>
      </m:oMath>
      <w:r w:rsidRPr="009C6E18">
        <w:rPr>
          <w:lang w:val="es-CL"/>
        </w:rPr>
        <w:t xml:space="preserve"> , con </w:t>
      </w:r>
      <m:oMath>
        <m:sSub>
          <m:sSubPr>
            <m:ctrlPr>
              <w:rPr>
                <w:rFonts w:ascii="Cambria Math" w:hAnsi="Cambria Math"/>
              </w:rPr>
            </m:ctrlPr>
          </m:sSubPr>
          <m:e>
            <m:r>
              <w:rPr>
                <w:rFonts w:ascii="Cambria Math" w:hAnsi="Cambria Math"/>
              </w:rPr>
              <m:t>Q</m:t>
            </m:r>
          </m:e>
          <m:sub>
            <m:r>
              <w:rPr>
                <w:rFonts w:ascii="Cambria Math" w:hAnsi="Cambria Math"/>
              </w:rPr>
              <m:t>r</m:t>
            </m:r>
          </m:sub>
        </m:sSub>
        <m:box>
          <m:boxPr>
            <m:opEmu m:val="1"/>
            <m:ctrlPr>
              <w:rPr>
                <w:rFonts w:ascii="Cambria Math" w:hAnsi="Cambria Math"/>
              </w:rPr>
            </m:ctrlPr>
          </m:boxPr>
          <m:e>
            <m:r>
              <m:rPr>
                <m:sty m:val="p"/>
              </m:rPr>
              <w:rPr>
                <w:rFonts w:ascii="Cambria Math" w:hAnsi="Cambria Math"/>
                <w:lang w:val="es-CL"/>
              </w:rPr>
              <m:t>:=</m:t>
            </m:r>
          </m:e>
        </m:box>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lang w:val="es-CL"/>
          </w:rPr>
          <m:t>×(-</m:t>
        </m:r>
        <m:sSup>
          <m:sSupPr>
            <m:ctrlPr>
              <w:rPr>
                <w:rFonts w:ascii="Cambria Math" w:hAnsi="Cambria Math"/>
              </w:rPr>
            </m:ctrlPr>
          </m:sSupPr>
          <m:e>
            <m:r>
              <w:rPr>
                <w:rFonts w:ascii="Cambria Math" w:hAnsi="Cambria Math"/>
              </w:rPr>
              <m:t>r</m:t>
            </m:r>
          </m:e>
          <m:sup>
            <m:r>
              <w:rPr>
                <w:rFonts w:ascii="Cambria Math" w:hAnsi="Cambria Math"/>
                <w:lang w:val="es-CL"/>
              </w:rPr>
              <m:t>2</m:t>
            </m:r>
          </m:sup>
        </m:sSup>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9C6E18">
        <w:rPr>
          <w:lang w:val="es-CL"/>
        </w:rPr>
        <w:t xml:space="preserve"> . Esta cantidad es </w:t>
      </w:r>
      <w:r w:rsidRPr="009C6E18">
        <w:rPr>
          <w:b/>
          <w:bCs/>
          <w:lang w:val="es-CL"/>
        </w:rPr>
        <w:t>invariante por la reescala parabólica</w:t>
      </w:r>
      <w:r w:rsidRPr="009C6E18">
        <w:rPr>
          <w:lang w:val="es-CL"/>
        </w:rPr>
        <w:t xml:space="preserve"> </w:t>
      </w:r>
      <m:oMath>
        <m:sSub>
          <m:sSubPr>
            <m:ctrlPr>
              <w:rPr>
                <w:rFonts w:ascii="Cambria Math" w:hAnsi="Cambria Math"/>
              </w:rPr>
            </m:ctrlPr>
          </m:sSubPr>
          <m:e>
            <m:r>
              <w:rPr>
                <w:rFonts w:ascii="Cambria Math" w:hAnsi="Cambria Math"/>
              </w:rPr>
              <m:t>u</m:t>
            </m:r>
          </m:e>
          <m:sub>
            <m:r>
              <w:rPr>
                <w:rFonts w:ascii="Cambria Math" w:hAnsi="Cambria Math"/>
              </w:rPr>
              <m:t>λ</m:t>
            </m:r>
          </m:sub>
        </m:sSub>
        <m:r>
          <m:rPr>
            <m:sty m:val="p"/>
          </m:rPr>
          <w:rPr>
            <w:rFonts w:ascii="Cambria Math" w:hAnsi="Cambria Math"/>
            <w:lang w:val="es-CL"/>
          </w:rPr>
          <m:t>(</m:t>
        </m:r>
        <m:r>
          <w:rPr>
            <w:rFonts w:ascii="Cambria Math" w:hAnsi="Cambria Math"/>
          </w:rPr>
          <m:t>x</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λ</m:t>
        </m:r>
        <m:r>
          <w:rPr>
            <w:rFonts w:ascii="Cambria Math" w:hAnsi="Cambria Math"/>
            <w:lang w:val="es-CL"/>
          </w:rPr>
          <m:t> </m:t>
        </m:r>
        <m:r>
          <w:rPr>
            <w:rFonts w:ascii="Cambria Math" w:hAnsi="Cambria Math"/>
          </w:rPr>
          <m:t>u</m:t>
        </m:r>
        <m:r>
          <m:rPr>
            <m:sty m:val="p"/>
          </m:rPr>
          <w:rPr>
            <w:rFonts w:ascii="Cambria Math" w:hAnsi="Cambria Math"/>
            <w:lang w:val="es-CL"/>
          </w:rPr>
          <m:t>(</m:t>
        </m:r>
        <m:r>
          <w:rPr>
            <w:rFonts w:ascii="Cambria Math" w:hAnsi="Cambria Math"/>
          </w:rPr>
          <m:t>λx</m:t>
        </m:r>
        <m:r>
          <m:rPr>
            <m:sty m:val="p"/>
          </m:rPr>
          <w:rPr>
            <w:rFonts w:ascii="Cambria Math" w:hAnsi="Cambria Math"/>
            <w:lang w:val="es-CL"/>
          </w:rPr>
          <m:t>,</m:t>
        </m:r>
        <m:sSup>
          <m:sSupPr>
            <m:ctrlPr>
              <w:rPr>
                <w:rFonts w:ascii="Cambria Math" w:hAnsi="Cambria Math"/>
              </w:rPr>
            </m:ctrlPr>
          </m:sSupPr>
          <m:e>
            <m:r>
              <w:rPr>
                <w:rFonts w:ascii="Cambria Math" w:hAnsi="Cambria Math"/>
              </w:rPr>
              <m:t>λ</m:t>
            </m:r>
          </m:e>
          <m:sup>
            <m:r>
              <w:rPr>
                <w:rFonts w:ascii="Cambria Math" w:hAnsi="Cambria Math"/>
                <w:lang w:val="es-CL"/>
              </w:rPr>
              <m:t>2</m:t>
            </m:r>
          </m:sup>
        </m:sSup>
        <m:r>
          <w:rPr>
            <w:rFonts w:ascii="Cambria Math" w:hAnsi="Cambria Math"/>
          </w:rPr>
          <m:t>t</m:t>
        </m:r>
        <m:r>
          <m:rPr>
            <m:sty m:val="p"/>
          </m:rPr>
          <w:rPr>
            <w:rFonts w:ascii="Cambria Math" w:hAnsi="Cambria Math"/>
            <w:lang w:val="es-CL"/>
          </w:rPr>
          <m:t>)</m:t>
        </m:r>
      </m:oMath>
      <w:r w:rsidRPr="009C6E18">
        <w:rPr>
          <w:lang w:val="es-CL"/>
        </w:rPr>
        <w:t xml:space="preserve"> (cálculo directo por cambio de variables). </w:t>
      </w:r>
      <w:r>
        <w:t>En particular,</w:t>
      </w:r>
    </w:p>
    <w:p w14:paraId="5851748B" w14:textId="77777777" w:rsidR="009C6E18" w:rsidRDefault="00486C65" w:rsidP="009C6E18">
      <w:pPr>
        <w:pStyle w:val="FirstParagraph"/>
      </w:pPr>
      <m:oMathPara>
        <m:oMathParaPr>
          <m:jc m:val="center"/>
        </m:oMathParaPr>
        <m:oMath>
          <m:sSub>
            <m:sSubPr>
              <m:ctrlPr>
                <w:rPr>
                  <w:rFonts w:ascii="Cambria Math" w:hAnsi="Cambria Math"/>
                </w:rPr>
              </m:ctrlPr>
            </m:sSubPr>
            <m:e>
              <m:r>
                <m:rPr>
                  <m:sty m:val="p"/>
                </m:rPr>
                <w:rPr>
                  <w:rFonts w:ascii="Cambria Math" w:hAnsi="Cambria Math"/>
                </w:rPr>
                <m:t>Φ</m:t>
              </m:r>
            </m:e>
            <m:sub>
              <m:sSup>
                <m:sSupPr>
                  <m:ctrlPr>
                    <w:rPr>
                      <w:rFonts w:ascii="Cambria Math" w:hAnsi="Cambria Math"/>
                    </w:rPr>
                  </m:ctrlPr>
                </m:sSupPr>
                <m:e>
                  <m:r>
                    <w:rPr>
                      <w:rFonts w:ascii="Cambria Math" w:hAnsi="Cambria Math"/>
                    </w:rPr>
                    <m:t>u</m:t>
                  </m:r>
                </m:e>
                <m:sup>
                  <m:r>
                    <m:rPr>
                      <m:sty m:val="p"/>
                    </m:rPr>
                    <w:rPr>
                      <w:rFonts w:ascii="Cambria Math" w:hAnsi="Cambria Math"/>
                    </w:rPr>
                    <m:t>(</m:t>
                  </m:r>
                  <m:r>
                    <w:rPr>
                      <w:rFonts w:ascii="Cambria Math" w:hAnsi="Cambria Math"/>
                    </w:rPr>
                    <m:t>n</m:t>
                  </m:r>
                  <m:r>
                    <m:rPr>
                      <m:sty m:val="p"/>
                    </m:rPr>
                    <w:rPr>
                      <w:rFonts w:ascii="Cambria Math" w:hAnsi="Cambria Math"/>
                    </w:rPr>
                    <m:t>)</m:t>
                  </m:r>
                </m:sup>
              </m:sSup>
            </m:sub>
          </m:sSub>
          <m:r>
            <m:rPr>
              <m:sty m:val="p"/>
            </m:rPr>
            <w:rPr>
              <w:rFonts w:ascii="Cambria Math" w:hAnsi="Cambria Math"/>
            </w:rPr>
            <m:t>(</m:t>
          </m:r>
          <m:r>
            <w:rPr>
              <w:rFonts w:ascii="Cambria Math" w:hAnsi="Cambria Math"/>
            </w:rPr>
            <m:t>2r</m:t>
          </m:r>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u</m:t>
              </m:r>
            </m:sub>
          </m:sSub>
          <m:r>
            <w:rPr>
              <w:rFonts w:ascii="Cambria Math" w:hAnsi="Cambria Math"/>
            </w:rPr>
            <m:t>​</m:t>
          </m:r>
          <m:d>
            <m:dPr>
              <m:ctrlPr>
                <w:rPr>
                  <w:rFonts w:ascii="Cambria Math" w:hAnsi="Cambria Math"/>
                </w:rPr>
              </m:ctrlPr>
            </m:dPr>
            <m:e>
              <m:r>
                <w:rPr>
                  <w:rFonts w:ascii="Cambria Math" w:hAnsi="Cambria Math"/>
                </w:rPr>
                <m:t>2λ</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r</m:t>
              </m:r>
            </m:e>
          </m:d>
          <m:r>
            <m:rPr>
              <m:sty m:val="p"/>
            </m:rPr>
            <w:rPr>
              <w:rFonts w:ascii="Cambria Math" w:hAnsi="Cambria Math"/>
            </w:rPr>
            <m:t>.</m:t>
          </m:r>
        </m:oMath>
      </m:oMathPara>
    </w:p>
    <w:p w14:paraId="47F0DA94" w14:textId="77777777" w:rsidR="009C6E18" w:rsidRPr="009C6E18" w:rsidRDefault="009C6E18" w:rsidP="009C6E18">
      <w:pPr>
        <w:pStyle w:val="FirstParagraph"/>
        <w:rPr>
          <w:lang w:val="es-CL"/>
        </w:rPr>
      </w:pPr>
      <w:r w:rsidRPr="009C6E18">
        <w:rPr>
          <w:lang w:val="es-CL"/>
        </w:rPr>
        <w:t>Véase “Simetría parabólica y adimensionalidad” en §0–2 del documento.</w:t>
      </w:r>
    </w:p>
    <w:p w14:paraId="7DFE30AF" w14:textId="77777777" w:rsidR="009C6E18" w:rsidRDefault="009C6E18" w:rsidP="009C6E18">
      <w:pPr>
        <w:pStyle w:val="Compact"/>
        <w:numPr>
          <w:ilvl w:val="0"/>
          <w:numId w:val="2"/>
        </w:numPr>
      </w:pPr>
      <w:r>
        <w:rPr>
          <w:b/>
          <w:bCs/>
        </w:rPr>
        <w:t>ε</w:t>
      </w:r>
      <w:r w:rsidRPr="009C6E18">
        <w:rPr>
          <w:b/>
          <w:bCs/>
          <w:lang w:val="es-CL"/>
        </w:rPr>
        <w:t>‑regularidad a una escala (Teo. 2.6).</w:t>
      </w:r>
      <w:r w:rsidRPr="009C6E18">
        <w:rPr>
          <w:lang w:val="es-CL"/>
        </w:rPr>
        <w:t xml:space="preserve"> </w:t>
      </w:r>
      <w:r>
        <w:t>Existe $\varepsilon_\*&gt;0$ universal tal que</w:t>
      </w:r>
    </w:p>
    <w:p w14:paraId="1B9EB05F" w14:textId="77777777" w:rsidR="009C6E18" w:rsidRPr="009C6E18" w:rsidRDefault="009C6E18" w:rsidP="009C6E18">
      <w:pPr>
        <w:pStyle w:val="FirstParagraph"/>
        <w:rPr>
          <w:lang w:val="es-CL"/>
        </w:rPr>
      </w:pPr>
      <w:r>
        <w:t xml:space="preserve">$$     \Phi(2r)\le \varepsilon_\*\quad\Rightarrow\quad u\ \text{es regular en}\ Q_{r/2}.     </w:t>
      </w:r>
      <w:r w:rsidRPr="009C6E18">
        <w:rPr>
          <w:lang w:val="es-CL"/>
        </w:rPr>
        <w:t>$$</w:t>
      </w:r>
    </w:p>
    <w:p w14:paraId="31E0FDA9" w14:textId="77777777" w:rsidR="009C6E18" w:rsidRPr="009C6E18" w:rsidRDefault="009C6E18" w:rsidP="009C6E18">
      <w:pPr>
        <w:pStyle w:val="FirstParagraph"/>
        <w:rPr>
          <w:lang w:val="es-CL"/>
        </w:rPr>
      </w:pPr>
      <w:r w:rsidRPr="009C6E18">
        <w:rPr>
          <w:lang w:val="es-CL"/>
        </w:rPr>
        <w:t>La demostración en el manuscrito usa únicamente LEI, Caccioppoli (clásica y log), reverse Hölder/Gehring, Moser crítico y Serrin local.</w:t>
      </w:r>
    </w:p>
    <w:p w14:paraId="1F700B5F" w14:textId="77777777" w:rsidR="009C6E18" w:rsidRDefault="009C6E18" w:rsidP="009C6E18">
      <w:pPr>
        <w:pStyle w:val="Compact"/>
        <w:numPr>
          <w:ilvl w:val="0"/>
          <w:numId w:val="2"/>
        </w:numPr>
      </w:pPr>
      <w:r w:rsidRPr="009C6E18">
        <w:rPr>
          <w:b/>
          <w:bCs/>
          <w:lang w:val="es-CL"/>
        </w:rPr>
        <w:t>Compacidad dinámica y extracción ancient.</w:t>
      </w:r>
      <w:r w:rsidRPr="009C6E18">
        <w:rPr>
          <w:lang w:val="es-CL"/>
        </w:rPr>
        <w:t xml:space="preserve"> Con el </w:t>
      </w:r>
      <w:r w:rsidRPr="009C6E18">
        <w:rPr>
          <w:i/>
          <w:iCs/>
          <w:lang w:val="es-CL"/>
        </w:rPr>
        <w:t>gauge</w:t>
      </w:r>
      <w:r w:rsidRPr="009C6E18">
        <w:rPr>
          <w:lang w:val="es-CL"/>
        </w:rPr>
        <w:t xml:space="preserve"> de §4, el bloque Caccioppoli–Gehring–Moser + good‑ </w:t>
      </w:r>
      <m:oMath>
        <m:r>
          <w:rPr>
            <w:rFonts w:ascii="Cambria Math" w:hAnsi="Cambria Math"/>
          </w:rPr>
          <m:t>λ</m:t>
        </m:r>
      </m:oMath>
      <w:r w:rsidRPr="009C6E18">
        <w:rPr>
          <w:lang w:val="es-CL"/>
        </w:rPr>
        <w:t xml:space="preserve"> produce control tipo Carleson por escalas y colas uniformes; un lema de </w:t>
      </w:r>
      <w:r w:rsidRPr="009C6E18">
        <w:rPr>
          <w:i/>
          <w:iCs/>
          <w:lang w:val="es-CL"/>
        </w:rPr>
        <w:t>slicing</w:t>
      </w:r>
      <w:r w:rsidRPr="009C6E18">
        <w:rPr>
          <w:lang w:val="es-CL"/>
        </w:rPr>
        <w:t xml:space="preserve"> parabólico + Aubin–Lions + Vitali dan </w:t>
      </w:r>
      <w:r w:rsidRPr="009C6E18">
        <w:rPr>
          <w:b/>
          <w:bCs/>
          <w:lang w:val="es-CL"/>
        </w:rPr>
        <w:t xml:space="preserve">convergencia fuerte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rPr>
          <m:t>U</m:t>
        </m:r>
      </m:oMath>
      <w:r w:rsidRPr="009C6E18">
        <w:rPr>
          <w:b/>
          <w:bCs/>
          <w:lang w:val="es-CL"/>
        </w:rPr>
        <w:t xml:space="preserve"> en $L^3_{\rm loc}$ </w:t>
      </w:r>
      <w:r w:rsidRPr="009C6E18">
        <w:rPr>
          <w:lang w:val="es-CL"/>
        </w:rPr>
        <w:t xml:space="preserve"> al reescalar alrededor de $(x_\*,0)$ . </w:t>
      </w:r>
      <w:r>
        <w:t xml:space="preserve">El límite </w:t>
      </w:r>
      <m:oMath>
        <m:r>
          <w:rPr>
            <w:rFonts w:ascii="Cambria Math" w:hAnsi="Cambria Math"/>
          </w:rPr>
          <m:t>U</m:t>
        </m:r>
      </m:oMath>
      <w:r>
        <w:t xml:space="preserve"> es solución adecuada </w:t>
      </w:r>
      <w:r>
        <w:rPr>
          <w:b/>
          <w:bCs/>
        </w:rPr>
        <w:t>ancient</w:t>
      </w:r>
      <w:r>
        <w:t xml:space="preserve"> en </w:t>
      </w:r>
      <m:oMath>
        <m:r>
          <m:rPr>
            <m:sty m:val="p"/>
          </m:rPr>
          <w:rPr>
            <w:rFonts w:ascii="Cambria Math" w:hAnsi="Cambria Math"/>
          </w:rPr>
          <m:t>(-∞,</m:t>
        </m:r>
        <m:r>
          <w:rPr>
            <w:rFonts w:ascii="Cambria Math" w:hAnsi="Cambria Math"/>
          </w:rPr>
          <m:t>0</m:t>
        </m:r>
        <m:r>
          <m:rPr>
            <m:sty m:val="p"/>
          </m:rPr>
          <w:rPr>
            <w:rFonts w:ascii="Cambria Math" w:hAnsi="Cambria Math"/>
          </w:rPr>
          <m:t>]</m:t>
        </m:r>
      </m:oMath>
      <w:r>
        <w:t xml:space="preserve"> .</w:t>
      </w:r>
    </w:p>
    <w:p w14:paraId="28710039" w14:textId="77777777" w:rsidR="009C6E18" w:rsidRDefault="00486C65" w:rsidP="009C6E18">
      <w:r>
        <w:pict w14:anchorId="74A2A0E6">
          <v:rect id="_x0000_i1051" style="width:0;height:1.5pt" o:hralign="center" o:hrstd="t" o:hr="t"/>
        </w:pict>
      </w:r>
    </w:p>
    <w:bookmarkEnd w:id="59"/>
    <w:p w14:paraId="122253D7" w14:textId="77777777" w:rsidR="009C6E18" w:rsidRPr="009C6E18" w:rsidRDefault="009C6E18" w:rsidP="009C6E18">
      <w:pPr>
        <w:pStyle w:val="Ttulo3"/>
        <w:rPr>
          <w:lang w:val="es-CL"/>
        </w:rPr>
      </w:pPr>
      <w:r w:rsidRPr="009C6E18">
        <w:rPr>
          <w:lang w:val="es-CL"/>
        </w:rPr>
        <w:t>Demostración</w:t>
      </w:r>
    </w:p>
    <w:p w14:paraId="49F71D5F" w14:textId="77777777" w:rsidR="009C6E18" w:rsidRPr="009C6E18" w:rsidRDefault="009C6E18" w:rsidP="009C6E18">
      <w:pPr>
        <w:pStyle w:val="FirstParagraph"/>
        <w:rPr>
          <w:highlight w:val="yellow"/>
          <w:lang w:val="es-CL"/>
        </w:rPr>
      </w:pPr>
      <w:r w:rsidRPr="009C6E18">
        <w:rPr>
          <w:b/>
          <w:bCs/>
          <w:highlight w:val="yellow"/>
          <w:lang w:val="es-CL"/>
        </w:rPr>
        <w:t xml:space="preserve">Paso 1 — Contrapositiva de la </w:t>
      </w:r>
      <w:r w:rsidRPr="009C6E18">
        <w:rPr>
          <w:b/>
          <w:bCs/>
          <w:highlight w:val="yellow"/>
        </w:rPr>
        <w:t>ε</w:t>
      </w:r>
      <w:r w:rsidRPr="009C6E18">
        <w:rPr>
          <w:b/>
          <w:bCs/>
          <w:highlight w:val="yellow"/>
          <w:lang w:val="es-CL"/>
        </w:rPr>
        <w:t>‑regularidad.</w:t>
      </w:r>
      <w:r w:rsidRPr="009C6E18">
        <w:rPr>
          <w:highlight w:val="yellow"/>
          <w:lang w:val="es-CL"/>
        </w:rPr>
        <w:br/>
        <w:t xml:space="preserve">Si existiera una sucesión </w:t>
      </w:r>
      <m:oMath>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k</m:t>
            </m:r>
          </m:sub>
        </m:sSub>
        <m:r>
          <m:rPr>
            <m:sty m:val="p"/>
          </m:rPr>
          <w:rPr>
            <w:rFonts w:ascii="Cambria Math" w:hAnsi="Cambria Math"/>
            <w:highlight w:val="yellow"/>
            <w:lang w:val="es-CL"/>
          </w:rPr>
          <m:t>↓</m:t>
        </m:r>
        <m:r>
          <w:rPr>
            <w:rFonts w:ascii="Cambria Math" w:hAnsi="Cambria Math"/>
            <w:highlight w:val="yellow"/>
            <w:lang w:val="es-CL"/>
          </w:rPr>
          <m:t>0</m:t>
        </m:r>
      </m:oMath>
      <w:r w:rsidRPr="009C6E18">
        <w:rPr>
          <w:highlight w:val="yellow"/>
          <w:lang w:val="es-CL"/>
        </w:rPr>
        <w:t xml:space="preserve"> tal que $\Phi_u(2r_k)\le \varepsilon_\*$ , entonces por el Teorema 2.6 </w:t>
      </w:r>
      <m:oMath>
        <m:r>
          <w:rPr>
            <w:rFonts w:ascii="Cambria Math" w:hAnsi="Cambria Math"/>
            <w:highlight w:val="yellow"/>
          </w:rPr>
          <m:t>u</m:t>
        </m:r>
      </m:oMath>
      <w:r w:rsidRPr="009C6E18">
        <w:rPr>
          <w:highlight w:val="yellow"/>
          <w:lang w:val="es-CL"/>
        </w:rPr>
        <w:t xml:space="preserve"> sería regular en $Q_{r_k/2}(x_\*,0)$ para </w:t>
      </w:r>
      <m:oMath>
        <m:r>
          <w:rPr>
            <w:rFonts w:ascii="Cambria Math" w:hAnsi="Cambria Math"/>
            <w:highlight w:val="yellow"/>
          </w:rPr>
          <m:t>k</m:t>
        </m:r>
      </m:oMath>
      <w:r w:rsidRPr="009C6E18">
        <w:rPr>
          <w:highlight w:val="yellow"/>
          <w:lang w:val="es-CL"/>
        </w:rPr>
        <w:t xml:space="preserve"> grande. Por propagación estándar de regularidad, esto daría regularidad en una vecindad de $(x_\*,0)$ , </w:t>
      </w:r>
      <w:r w:rsidRPr="009C6E18">
        <w:rPr>
          <w:b/>
          <w:bCs/>
          <w:highlight w:val="yellow"/>
          <w:lang w:val="es-CL"/>
        </w:rPr>
        <w:t>contradiciendo</w:t>
      </w:r>
      <w:r w:rsidRPr="009C6E18">
        <w:rPr>
          <w:highlight w:val="yellow"/>
          <w:lang w:val="es-CL"/>
        </w:rPr>
        <w:t xml:space="preserve"> que $(x_\*,0)$ es singular. Luego,</w:t>
      </w:r>
    </w:p>
    <w:p w14:paraId="282E9D2E" w14:textId="77777777" w:rsidR="009C6E18" w:rsidRPr="009C6E18" w:rsidRDefault="009C6E18" w:rsidP="009C6E18">
      <w:pPr>
        <w:pStyle w:val="Textoindependiente"/>
        <w:rPr>
          <w:highlight w:val="yellow"/>
          <w:lang w:val="es-CL"/>
        </w:rPr>
      </w:pPr>
      <w:r w:rsidRPr="009C6E18">
        <w:rPr>
          <w:highlight w:val="yellow"/>
          <w:lang w:val="es-CL"/>
        </w:rPr>
        <w:t> </w:t>
      </w:r>
    </w:p>
    <w:p w14:paraId="1F50B51F" w14:textId="77777777" w:rsidR="009C6E18" w:rsidRPr="009C6E18" w:rsidRDefault="009C6E18" w:rsidP="009C6E18">
      <w:pPr>
        <w:pStyle w:val="Textoindependiente"/>
        <w:rPr>
          <w:highlight w:val="yellow"/>
          <w:lang w:val="es-CL"/>
        </w:rPr>
      </w:pPr>
      <w:r w:rsidRPr="00A65337">
        <w:rPr>
          <w:highlight w:val="yellow"/>
          <w:lang w:val="pt-BR"/>
        </w:rPr>
        <w:t xml:space="preserve">$$     \boxed{\ \forall\,r\ \text{suficientemente pequeño},\qquad \Phi_u(2r)&gt;\varepsilon_\*.\ </w:t>
      </w:r>
      <w:r w:rsidRPr="009C6E18">
        <w:rPr>
          <w:highlight w:val="yellow"/>
          <w:lang w:val="es-CL"/>
        </w:rPr>
        <w:t>}     $$</w:t>
      </w:r>
    </w:p>
    <w:p w14:paraId="76411DB5" w14:textId="77777777" w:rsidR="009C6E18" w:rsidRPr="009C6E18" w:rsidRDefault="009C6E18" w:rsidP="009C6E18">
      <w:pPr>
        <w:pStyle w:val="FirstParagraph"/>
        <w:rPr>
          <w:highlight w:val="yellow"/>
          <w:lang w:val="es-CL"/>
        </w:rPr>
      </w:pPr>
      <w:r w:rsidRPr="009C6E18">
        <w:rPr>
          <w:b/>
          <w:bCs/>
          <w:highlight w:val="yellow"/>
          <w:lang w:val="es-CL"/>
        </w:rPr>
        <w:t xml:space="preserve">Paso 2 — Invariancia de </w:t>
      </w:r>
      <m:oMath>
        <m:r>
          <m:rPr>
            <m:sty m:val="p"/>
          </m:rPr>
          <w:rPr>
            <w:rFonts w:ascii="Cambria Math" w:hAnsi="Cambria Math"/>
            <w:highlight w:val="yellow"/>
          </w:rPr>
          <m:t>Φ</m:t>
        </m:r>
      </m:oMath>
      <w:r w:rsidRPr="009C6E18">
        <w:rPr>
          <w:b/>
          <w:bCs/>
          <w:highlight w:val="yellow"/>
          <w:lang w:val="es-CL"/>
        </w:rPr>
        <w:t xml:space="preserve"> bajo la reescala crítica.</w:t>
      </w:r>
      <w:r w:rsidRPr="009C6E18">
        <w:rPr>
          <w:highlight w:val="yellow"/>
          <w:lang w:val="es-CL"/>
        </w:rPr>
        <w:br/>
        <w:t xml:space="preserve">Por la definición de </w:t>
      </w:r>
      <m:oMath>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lang w:val="es-CL"/>
              </w:rPr>
              <m:t>(</m:t>
            </m:r>
            <m:r>
              <w:rPr>
                <w:rFonts w:ascii="Cambria Math" w:hAnsi="Cambria Math"/>
                <w:highlight w:val="yellow"/>
              </w:rPr>
              <m:t>n</m:t>
            </m:r>
            <m:r>
              <m:rPr>
                <m:sty m:val="p"/>
              </m:rPr>
              <w:rPr>
                <w:rFonts w:ascii="Cambria Math" w:hAnsi="Cambria Math"/>
                <w:highlight w:val="yellow"/>
                <w:lang w:val="es-CL"/>
              </w:rPr>
              <m:t>)</m:t>
            </m:r>
          </m:sup>
        </m:sSup>
      </m:oMath>
      <w:r w:rsidRPr="009C6E18">
        <w:rPr>
          <w:highlight w:val="yellow"/>
          <w:lang w:val="es-CL"/>
        </w:rPr>
        <w:t xml:space="preserve"> y el cambio de variables parabólico,</w:t>
      </w:r>
    </w:p>
    <w:p w14:paraId="3B1D927A" w14:textId="77777777" w:rsidR="009C6E18" w:rsidRPr="009C6E18" w:rsidRDefault="00486C65" w:rsidP="009C6E18">
      <w:pPr>
        <w:pStyle w:val="Textoindependiente"/>
        <w:rPr>
          <w:highlight w:val="yellow"/>
        </w:rPr>
      </w:pPr>
      <m:oMathPara>
        <m:oMathParaPr>
          <m:jc m:val="center"/>
        </m:oMathParaPr>
        <m:oMath>
          <m:sSub>
            <m:sSubPr>
              <m:ctrlPr>
                <w:rPr>
                  <w:rFonts w:ascii="Cambria Math" w:hAnsi="Cambria Math"/>
                  <w:highlight w:val="yellow"/>
                </w:rPr>
              </m:ctrlPr>
            </m:sSubPr>
            <m:e>
              <m:r>
                <m:rPr>
                  <m:sty m:val="p"/>
                </m:rPr>
                <w:rPr>
                  <w:rFonts w:ascii="Cambria Math" w:hAnsi="Cambria Math"/>
                  <w:highlight w:val="yellow"/>
                </w:rPr>
                <m:t>Φ</m:t>
              </m:r>
            </m:e>
            <m:sub>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sub>
          </m:sSub>
          <m:r>
            <m:rPr>
              <m:sty m:val="p"/>
            </m:rPr>
            <w:rPr>
              <w:rFonts w:ascii="Cambria Math" w:hAnsi="Cambria Math"/>
              <w:highlight w:val="yellow"/>
            </w:rPr>
            <m:t>(</m:t>
          </m:r>
          <m:r>
            <w:rPr>
              <w:rFonts w:ascii="Cambria Math" w:hAnsi="Cambria Math"/>
              <w:highlight w:val="yellow"/>
            </w:rPr>
            <m:t>2r</m:t>
          </m:r>
          <m:r>
            <m:rPr>
              <m:sty m:val="p"/>
            </m:rPr>
            <w:rPr>
              <w:rFonts w:ascii="Cambria Math" w:hAnsi="Cambria Math"/>
              <w:highlight w:val="yellow"/>
            </w:rPr>
            <m:t>)=(</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2r</m:t>
                  </m:r>
                </m:sub>
              </m:sSub>
            </m:sub>
            <m:sup>
              <m:r>
                <w:rPr>
                  <w:rFonts w:ascii="Cambria Math" w:hAnsi="Cambria Math"/>
                  <w:highlight w:val="yellow"/>
                </w:rPr>
                <m:t>​</m:t>
              </m:r>
            </m:sup>
            <m:e>
              <m:r>
                <w:rPr>
                  <w:rFonts w:ascii="Cambria Math" w:hAnsi="Cambria Math"/>
                  <w:highlight w:val="yellow"/>
                </w:rPr>
                <m:t>​</m:t>
              </m:r>
            </m:e>
          </m:nary>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m:rPr>
              <m:sty m:val="p"/>
            </m:rPr>
            <w:rPr>
              <w:rFonts w:ascii="Cambria Math" w:hAnsi="Cambria Math"/>
              <w:highlight w:val="yellow"/>
            </w:rPr>
            <m:t>=(</m:t>
          </m:r>
          <m:r>
            <w:rPr>
              <w:rFonts w:ascii="Cambria Math" w:hAnsi="Cambria Math"/>
              <w:highlight w:val="yellow"/>
            </w:rPr>
            <m:t>2r</m:t>
          </m:r>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λ</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m:t>
              </m:r>
              <m:r>
                <w:rPr>
                  <w:rFonts w:ascii="Cambria Math" w:hAnsi="Cambria Math"/>
                  <w:highlight w:val="yellow"/>
                </w:rPr>
                <m:t>2</m:t>
              </m:r>
            </m:sup>
          </m:sSup>
          <m:r>
            <w:rPr>
              <w:rFonts w:ascii="Cambria Math" w:hAnsi="Cambria Math"/>
              <w:highlight w:val="yellow"/>
            </w:rPr>
            <m:t>​​</m:t>
          </m:r>
          <m:nary>
            <m:naryPr>
              <m:chr m:val="∬"/>
              <m:limLoc m:val="subSup"/>
              <m:supHide m:val="1"/>
              <m:ctrlPr>
                <w:rPr>
                  <w:rFonts w:ascii="Cambria Math" w:hAnsi="Cambria Math"/>
                  <w:highlight w:val="yellow"/>
                </w:rPr>
              </m:ctrlPr>
            </m:naryPr>
            <m:sub>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2λ</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r>
                    <m:rPr>
                      <m:sty m:val="p"/>
                    </m:rPr>
                    <w:rPr>
                      <w:rFonts w:ascii="Cambria Math" w:hAnsi="Cambria Math"/>
                      <w:highlight w:val="yellow"/>
                    </w:rPr>
                    <m:t>)</m:t>
                  </m:r>
                  <m:r>
                    <w:rPr>
                      <w:rFonts w:ascii="Cambria Math" w:hAnsi="Cambria Math"/>
                      <w:highlight w:val="yellow"/>
                    </w:rPr>
                    <m:t>r</m:t>
                  </m:r>
                </m:sub>
              </m:sSub>
            </m:sub>
            <m:sup>
              <m:r>
                <w:rPr>
                  <w:rFonts w:ascii="Cambria Math" w:hAnsi="Cambria Math"/>
                  <w:highlight w:val="yellow"/>
                </w:rPr>
                <m:t>​</m:t>
              </m:r>
            </m:sup>
            <m:e>
              <m:r>
                <w:rPr>
                  <w:rFonts w:ascii="Cambria Math" w:hAnsi="Cambria Math"/>
                  <w:highlight w:val="yellow"/>
                </w:rPr>
                <m:t>​</m:t>
              </m:r>
            </m:e>
          </m:nary>
          <m:r>
            <m:rPr>
              <m:sty m:val="p"/>
            </m:rPr>
            <w:rPr>
              <w:rFonts w:ascii="Cambria Math" w:hAnsi="Cambria Math"/>
              <w:highlight w:val="yellow"/>
            </w:rPr>
            <m:t>|</m:t>
          </m:r>
          <m:r>
            <w:rPr>
              <w:rFonts w:ascii="Cambria Math" w:hAnsi="Cambria Math"/>
              <w:highlight w:val="yellow"/>
            </w:rPr>
            <m:t>u</m:t>
          </m:r>
          <m:sSup>
            <m:sSupPr>
              <m:ctrlPr>
                <w:rPr>
                  <w:rFonts w:ascii="Cambria Math" w:hAnsi="Cambria Math"/>
                  <w:highlight w:val="yellow"/>
                </w:rPr>
              </m:ctrlPr>
            </m:sSupPr>
            <m:e>
              <m:r>
                <m:rPr>
                  <m:sty m:val="p"/>
                </m:rPr>
                <w:rPr>
                  <w:rFonts w:ascii="Cambria Math" w:hAnsi="Cambria Math"/>
                  <w:highlight w:val="yellow"/>
                </w:rPr>
                <m:t>|</m:t>
              </m:r>
            </m:e>
            <m:sup>
              <m:r>
                <w:rPr>
                  <w:rFonts w:ascii="Cambria Math" w:hAnsi="Cambria Math"/>
                  <w:highlight w:val="yellow"/>
                </w:rPr>
                <m:t>3</m:t>
              </m:r>
            </m:sup>
          </m:sSup>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Φ</m:t>
              </m:r>
            </m:e>
            <m:sub>
              <m:r>
                <w:rPr>
                  <w:rFonts w:ascii="Cambria Math" w:hAnsi="Cambria Math"/>
                  <w:highlight w:val="yellow"/>
                </w:rPr>
                <m:t>u</m:t>
              </m:r>
            </m:sub>
          </m:sSub>
          <m:r>
            <w:rPr>
              <w:rFonts w:ascii="Cambria Math" w:hAnsi="Cambria Math"/>
              <w:highlight w:val="yellow"/>
            </w:rPr>
            <m:t>​</m:t>
          </m:r>
          <m:d>
            <m:dPr>
              <m:ctrlPr>
                <w:rPr>
                  <w:rFonts w:ascii="Cambria Math" w:hAnsi="Cambria Math"/>
                  <w:highlight w:val="yellow"/>
                </w:rPr>
              </m:ctrlPr>
            </m:dPr>
            <m:e>
              <m:r>
                <w:rPr>
                  <w:rFonts w:ascii="Cambria Math" w:hAnsi="Cambria Math"/>
                  <w:highlight w:val="yellow"/>
                </w:rPr>
                <m:t>2λ</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r>
                <m:rPr>
                  <m:sty m:val="p"/>
                </m:rPr>
                <w:rPr>
                  <w:rFonts w:ascii="Cambria Math" w:hAnsi="Cambria Math"/>
                  <w:highlight w:val="yellow"/>
                </w:rPr>
                <m:t>)</m:t>
              </m:r>
              <m:r>
                <w:rPr>
                  <w:rFonts w:ascii="Cambria Math" w:hAnsi="Cambria Math"/>
                  <w:highlight w:val="yellow"/>
                </w:rPr>
                <m:t>r</m:t>
              </m:r>
            </m:e>
          </m:d>
          <m:r>
            <m:rPr>
              <m:sty m:val="p"/>
            </m:rPr>
            <w:rPr>
              <w:rFonts w:ascii="Cambria Math" w:hAnsi="Cambria Math"/>
              <w:highlight w:val="yellow"/>
            </w:rPr>
            <m:t>.</m:t>
          </m:r>
        </m:oMath>
      </m:oMathPara>
    </w:p>
    <w:p w14:paraId="7889378C" w14:textId="77777777" w:rsidR="009C6E18" w:rsidRPr="009C6E18" w:rsidRDefault="009C6E18" w:rsidP="009C6E18">
      <w:pPr>
        <w:pStyle w:val="FirstParagraph"/>
        <w:rPr>
          <w:highlight w:val="yellow"/>
          <w:lang w:val="es-CL"/>
        </w:rPr>
      </w:pPr>
      <w:r w:rsidRPr="009C6E18">
        <w:rPr>
          <w:highlight w:val="yellow"/>
          <w:lang w:val="es-CL"/>
        </w:rPr>
        <w:t xml:space="preserve">Como en el esquema de </w:t>
      </w:r>
      <w:r w:rsidRPr="009C6E18">
        <w:rPr>
          <w:i/>
          <w:iCs/>
          <w:highlight w:val="yellow"/>
          <w:lang w:val="es-CL"/>
        </w:rPr>
        <w:t>blow‑up</w:t>
      </w:r>
      <w:r w:rsidRPr="009C6E18">
        <w:rPr>
          <w:highlight w:val="yellow"/>
          <w:lang w:val="es-CL"/>
        </w:rPr>
        <w:t xml:space="preserve"> </w:t>
      </w:r>
      <m:oMath>
        <m:r>
          <w:rPr>
            <w:rFonts w:ascii="Cambria Math" w:hAnsi="Cambria Math"/>
            <w:highlight w:val="yellow"/>
          </w:rPr>
          <m:t>λ</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r>
          <m:rPr>
            <m:sty m:val="p"/>
          </m:rPr>
          <w:rPr>
            <w:rFonts w:ascii="Cambria Math" w:hAnsi="Cambria Math"/>
            <w:highlight w:val="yellow"/>
            <w:lang w:val="es-CL"/>
          </w:rPr>
          <m:t>)↓</m:t>
        </m:r>
        <m:r>
          <w:rPr>
            <w:rFonts w:ascii="Cambria Math" w:hAnsi="Cambria Math"/>
            <w:highlight w:val="yellow"/>
            <w:lang w:val="es-CL"/>
          </w:rPr>
          <m:t>0</m:t>
        </m:r>
      </m:oMath>
      <w:r w:rsidRPr="009C6E18">
        <w:rPr>
          <w:highlight w:val="yellow"/>
          <w:lang w:val="es-CL"/>
        </w:rPr>
        <w:t xml:space="preserve"> al acercarnos al tiempo singular (se fija precisamente para “ver” la dinámica en escalas cada vez más finas), el Paso 1 implica que </w:t>
      </w:r>
      <w:r w:rsidRPr="009C6E18">
        <w:rPr>
          <w:b/>
          <w:bCs/>
          <w:highlight w:val="yellow"/>
          <w:lang w:val="es-CL"/>
        </w:rPr>
        <w:t xml:space="preserve">para cada </w:t>
      </w:r>
      <m:oMath>
        <m:r>
          <w:rPr>
            <w:rFonts w:ascii="Cambria Math" w:hAnsi="Cambria Math"/>
            <w:highlight w:val="yellow"/>
          </w:rPr>
          <m:t>r</m:t>
        </m:r>
        <m:r>
          <m:rPr>
            <m:sty m:val="p"/>
          </m:rPr>
          <w:rPr>
            <w:rFonts w:ascii="Cambria Math" w:hAnsi="Cambria Math"/>
            <w:highlight w:val="yellow"/>
            <w:lang w:val="es-CL"/>
          </w:rPr>
          <m:t>&gt;</m:t>
        </m:r>
        <m:r>
          <w:rPr>
            <w:rFonts w:ascii="Cambria Math" w:hAnsi="Cambria Math"/>
            <w:highlight w:val="yellow"/>
            <w:lang w:val="es-CL"/>
          </w:rPr>
          <m:t>0</m:t>
        </m:r>
      </m:oMath>
      <w:r w:rsidRPr="009C6E18">
        <w:rPr>
          <w:b/>
          <w:bCs/>
          <w:highlight w:val="yellow"/>
          <w:lang w:val="es-CL"/>
        </w:rPr>
        <w:t xml:space="preserve"> </w:t>
      </w:r>
      <w:r w:rsidRPr="009C6E18">
        <w:rPr>
          <w:highlight w:val="yellow"/>
          <w:lang w:val="es-CL"/>
        </w:rPr>
        <w:t xml:space="preserve">, $\Phi_{u^{(n)}}(2r)&gt;\varepsilon_\*$ para todo </w:t>
      </w:r>
      <m:oMath>
        <m:r>
          <w:rPr>
            <w:rFonts w:ascii="Cambria Math" w:hAnsi="Cambria Math"/>
            <w:highlight w:val="yellow"/>
          </w:rPr>
          <m:t>n</m:t>
        </m:r>
      </m:oMath>
      <w:r w:rsidRPr="009C6E18">
        <w:rPr>
          <w:highlight w:val="yellow"/>
          <w:lang w:val="es-CL"/>
        </w:rPr>
        <w:t xml:space="preserve"> suficientemente grande.</w:t>
      </w:r>
    </w:p>
    <w:p w14:paraId="4324DEE9" w14:textId="77777777" w:rsidR="009C6E18" w:rsidRPr="009C6E18" w:rsidRDefault="009C6E18" w:rsidP="009C6E18">
      <w:pPr>
        <w:pStyle w:val="Textoindependiente"/>
        <w:rPr>
          <w:highlight w:val="yellow"/>
          <w:lang w:val="es-CL"/>
        </w:rPr>
      </w:pPr>
      <w:r w:rsidRPr="009C6E18">
        <w:rPr>
          <w:b/>
          <w:bCs/>
          <w:highlight w:val="yellow"/>
          <w:lang w:val="es-CL"/>
        </w:rPr>
        <w:t>Paso 3 — Compacidad fuerte $L^3_{\rm loc}$ y paso al límite.</w:t>
      </w:r>
      <w:r w:rsidRPr="009C6E18">
        <w:rPr>
          <w:highlight w:val="yellow"/>
          <w:lang w:val="es-CL"/>
        </w:rPr>
        <w:br/>
        <w:t xml:space="preserve">Por el bloque de §4 (colas uniformes + </w:t>
      </w:r>
      <w:r w:rsidRPr="009C6E18">
        <w:rPr>
          <w:i/>
          <w:iCs/>
          <w:highlight w:val="yellow"/>
          <w:lang w:val="es-CL"/>
        </w:rPr>
        <w:t>slicing</w:t>
      </w:r>
      <w:r w:rsidRPr="009C6E18">
        <w:rPr>
          <w:highlight w:val="yellow"/>
          <w:lang w:val="es-CL"/>
        </w:rPr>
        <w:t xml:space="preserve"> parabólico + Aubin–Lions + Vitali), existe una subsucesión (que no renombramos) tal que</w:t>
      </w:r>
    </w:p>
    <w:p w14:paraId="78885D98" w14:textId="77777777" w:rsidR="009C6E18" w:rsidRPr="009C6E18" w:rsidRDefault="009C6E18" w:rsidP="009C6E18">
      <w:pPr>
        <w:pStyle w:val="Textoindependiente"/>
        <w:rPr>
          <w:highlight w:val="yellow"/>
        </w:rPr>
      </w:pPr>
      <w:r w:rsidRPr="009C6E18">
        <w:rPr>
          <w:highlight w:val="yellow"/>
          <w:lang w:val="es-CL"/>
        </w:rPr>
        <w:lastRenderedPageBreak/>
        <w:t xml:space="preserve">$$     u^{(n)}\ \longrightarrow\ U\qquad \text{fuerte en}\ L^3_{\rm loc}(\mathbb{R}^3\times(-\infty,0]).     </w:t>
      </w:r>
      <w:r w:rsidRPr="009C6E18">
        <w:rPr>
          <w:highlight w:val="yellow"/>
        </w:rPr>
        <w:t>$$</w:t>
      </w:r>
    </w:p>
    <w:p w14:paraId="227B7EF7" w14:textId="77777777" w:rsidR="009C6E18" w:rsidRPr="00237E2B" w:rsidRDefault="009C6E18" w:rsidP="009C6E18">
      <w:pPr>
        <w:pStyle w:val="FirstParagraph"/>
        <w:rPr>
          <w:highlight w:val="yellow"/>
          <w:lang w:val="es-CL"/>
        </w:rPr>
      </w:pPr>
      <w:r w:rsidRPr="00237E2B">
        <w:rPr>
          <w:highlight w:val="yellow"/>
          <w:lang w:val="es-CL"/>
        </w:rPr>
        <w:t xml:space="preserve">En particular, para todo </w:t>
      </w:r>
      <m:oMath>
        <m:r>
          <w:rPr>
            <w:rFonts w:ascii="Cambria Math" w:hAnsi="Cambria Math"/>
            <w:highlight w:val="yellow"/>
          </w:rPr>
          <m:t>r</m:t>
        </m:r>
        <m:r>
          <m:rPr>
            <m:sty m:val="p"/>
          </m:rPr>
          <w:rPr>
            <w:rFonts w:ascii="Cambria Math" w:hAnsi="Cambria Math"/>
            <w:highlight w:val="yellow"/>
            <w:lang w:val="es-CL"/>
          </w:rPr>
          <m:t>&gt;</m:t>
        </m:r>
        <m:r>
          <w:rPr>
            <w:rFonts w:ascii="Cambria Math" w:hAnsi="Cambria Math"/>
            <w:highlight w:val="yellow"/>
            <w:lang w:val="es-CL"/>
          </w:rPr>
          <m:t>0</m:t>
        </m:r>
      </m:oMath>
      <w:r w:rsidRPr="00237E2B">
        <w:rPr>
          <w:highlight w:val="yellow"/>
          <w:lang w:val="es-CL"/>
        </w:rPr>
        <w:t xml:space="preserve"> ,</w:t>
      </w:r>
    </w:p>
    <w:p w14:paraId="76C28F30" w14:textId="77777777" w:rsidR="009C6E18" w:rsidRPr="009C6E18" w:rsidRDefault="00486C65" w:rsidP="009C6E18">
      <w:pPr>
        <w:pStyle w:val="Textoindependiente"/>
        <w:rPr>
          <w:highlight w:val="yellow"/>
        </w:rPr>
      </w:pPr>
      <m:oMathPara>
        <m:oMathParaPr>
          <m:jc m:val="center"/>
        </m:oMathParaPr>
        <m:oMath>
          <m:sSub>
            <m:sSubPr>
              <m:ctrlPr>
                <w:rPr>
                  <w:rFonts w:ascii="Cambria Math" w:hAnsi="Cambria Math"/>
                  <w:highlight w:val="yellow"/>
                </w:rPr>
              </m:ctrlPr>
            </m:sSubPr>
            <m:e>
              <m:r>
                <m:rPr>
                  <m:sty m:val="p"/>
                </m:rPr>
                <w:rPr>
                  <w:rFonts w:ascii="Cambria Math" w:hAnsi="Cambria Math"/>
                  <w:highlight w:val="yellow"/>
                </w:rPr>
                <m:t>Φ</m:t>
              </m:r>
            </m:e>
            <m:sub>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sup>
              </m:sSup>
            </m:sub>
          </m:sSub>
          <m:r>
            <m:rPr>
              <m:sty m:val="p"/>
            </m:rPr>
            <w:rPr>
              <w:rFonts w:ascii="Cambria Math" w:hAnsi="Cambria Math"/>
              <w:highlight w:val="yellow"/>
            </w:rPr>
            <m:t>(</m:t>
          </m:r>
          <m:r>
            <w:rPr>
              <w:rFonts w:ascii="Cambria Math" w:hAnsi="Cambria Math"/>
              <w:highlight w:val="yellow"/>
            </w:rPr>
            <m:t>2r</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sSub>
            <m:sSubPr>
              <m:ctrlPr>
                <w:rPr>
                  <w:rFonts w:ascii="Cambria Math" w:hAnsi="Cambria Math"/>
                  <w:highlight w:val="yellow"/>
                </w:rPr>
              </m:ctrlPr>
            </m:sSubPr>
            <m:e>
              <m:r>
                <m:rPr>
                  <m:sty m:val="p"/>
                </m:rPr>
                <w:rPr>
                  <w:rFonts w:ascii="Cambria Math" w:hAnsi="Cambria Math"/>
                  <w:highlight w:val="yellow"/>
                </w:rPr>
                <m:t>Φ</m:t>
              </m:r>
            </m:e>
            <m:sub>
              <m:r>
                <w:rPr>
                  <w:rFonts w:ascii="Cambria Math" w:hAnsi="Cambria Math"/>
                  <w:highlight w:val="yellow"/>
                </w:rPr>
                <m:t>U</m:t>
              </m:r>
            </m:sub>
          </m:sSub>
          <m:r>
            <m:rPr>
              <m:sty m:val="p"/>
            </m:rPr>
            <w:rPr>
              <w:rFonts w:ascii="Cambria Math" w:hAnsi="Cambria Math"/>
              <w:highlight w:val="yellow"/>
            </w:rPr>
            <m:t>(</m:t>
          </m:r>
          <m:r>
            <w:rPr>
              <w:rFonts w:ascii="Cambria Math" w:hAnsi="Cambria Math"/>
              <w:highlight w:val="yellow"/>
            </w:rPr>
            <m:t>2r</m:t>
          </m:r>
          <m:r>
            <m:rPr>
              <m:sty m:val="p"/>
            </m:rPr>
            <w:rPr>
              <w:rFonts w:ascii="Cambria Math" w:hAnsi="Cambria Math"/>
              <w:highlight w:val="yellow"/>
            </w:rPr>
            <m:t>).</m:t>
          </m:r>
        </m:oMath>
      </m:oMathPara>
    </w:p>
    <w:p w14:paraId="20FC0CE4" w14:textId="77777777" w:rsidR="009C6E18" w:rsidRPr="009C6E18" w:rsidRDefault="009C6E18" w:rsidP="009C6E18">
      <w:pPr>
        <w:pStyle w:val="FirstParagraph"/>
        <w:rPr>
          <w:highlight w:val="yellow"/>
          <w:lang w:val="es-CL"/>
        </w:rPr>
      </w:pPr>
      <w:r w:rsidRPr="009C6E18">
        <w:rPr>
          <w:b/>
          <w:bCs/>
          <w:highlight w:val="yellow"/>
          <w:lang w:val="es-CL"/>
        </w:rPr>
        <w:t>Paso 4 — No‑desvanecimiento.</w:t>
      </w:r>
      <w:r w:rsidRPr="009C6E18">
        <w:rPr>
          <w:highlight w:val="yellow"/>
          <w:lang w:val="es-CL"/>
        </w:rPr>
        <w:br/>
        <w:t xml:space="preserve">Combinando el Paso 2 con la convergencia fuerte del Paso 3, fijado </w:t>
      </w:r>
      <m:oMath>
        <m:r>
          <w:rPr>
            <w:rFonts w:ascii="Cambria Math" w:hAnsi="Cambria Math"/>
            <w:highlight w:val="yellow"/>
          </w:rPr>
          <m:t>r</m:t>
        </m:r>
        <m:r>
          <m:rPr>
            <m:sty m:val="p"/>
          </m:rPr>
          <w:rPr>
            <w:rFonts w:ascii="Cambria Math" w:hAnsi="Cambria Math"/>
            <w:highlight w:val="yellow"/>
            <w:lang w:val="es-CL"/>
          </w:rPr>
          <m:t>&gt;</m:t>
        </m:r>
        <m:r>
          <w:rPr>
            <w:rFonts w:ascii="Cambria Math" w:hAnsi="Cambria Math"/>
            <w:highlight w:val="yellow"/>
            <w:lang w:val="es-CL"/>
          </w:rPr>
          <m:t>0</m:t>
        </m:r>
      </m:oMath>
      <w:r w:rsidRPr="009C6E18">
        <w:rPr>
          <w:highlight w:val="yellow"/>
          <w:lang w:val="es-CL"/>
        </w:rPr>
        <w:t xml:space="preserve"> podemos tomar </w:t>
      </w:r>
      <m:oMath>
        <m:r>
          <w:rPr>
            <w:rFonts w:ascii="Cambria Math" w:hAnsi="Cambria Math"/>
            <w:highlight w:val="yellow"/>
          </w:rPr>
          <m:t>n</m:t>
        </m:r>
      </m:oMath>
      <w:r w:rsidRPr="009C6E18">
        <w:rPr>
          <w:highlight w:val="yellow"/>
          <w:lang w:val="es-CL"/>
        </w:rPr>
        <w:t xml:space="preserve"> grande de modo que</w:t>
      </w:r>
    </w:p>
    <w:p w14:paraId="00874266" w14:textId="77777777" w:rsidR="009C6E18" w:rsidRPr="009C6E18" w:rsidRDefault="009C6E18" w:rsidP="009C6E18">
      <w:pPr>
        <w:pStyle w:val="Textoindependiente"/>
        <w:rPr>
          <w:highlight w:val="yellow"/>
          <w:lang w:val="es-CL"/>
        </w:rPr>
      </w:pPr>
      <w:r w:rsidRPr="009C6E18">
        <w:rPr>
          <w:highlight w:val="yellow"/>
          <w:lang w:val="es-CL"/>
        </w:rPr>
        <w:t>$$     \big|\Phi_{u^{(n)}}(2r)-\Phi_U(2r)\big|\le \tfrac{1}{2}\varepsilon_\*,     $$</w:t>
      </w:r>
    </w:p>
    <w:p w14:paraId="600B060A" w14:textId="77777777" w:rsidR="009C6E18" w:rsidRPr="009C6E18" w:rsidRDefault="009C6E18" w:rsidP="009C6E18">
      <w:pPr>
        <w:pStyle w:val="FirstParagraph"/>
        <w:rPr>
          <w:highlight w:val="yellow"/>
          <w:lang w:val="es-CL"/>
        </w:rPr>
      </w:pPr>
      <w:r w:rsidRPr="009C6E18">
        <w:rPr>
          <w:highlight w:val="yellow"/>
          <w:lang w:val="es-CL"/>
        </w:rPr>
        <w:t xml:space="preserve">y como $\Phi_{u^{(n)}}(2r)&gt;\varepsilon_\*$ para </w:t>
      </w:r>
      <m:oMath>
        <m:r>
          <w:rPr>
            <w:rFonts w:ascii="Cambria Math" w:hAnsi="Cambria Math"/>
            <w:highlight w:val="yellow"/>
          </w:rPr>
          <m:t>n</m:t>
        </m:r>
      </m:oMath>
      <w:r w:rsidRPr="009C6E18">
        <w:rPr>
          <w:highlight w:val="yellow"/>
          <w:lang w:val="es-CL"/>
        </w:rPr>
        <w:t xml:space="preserve"> grande, obtenemos</w:t>
      </w:r>
    </w:p>
    <w:p w14:paraId="21F39650" w14:textId="77777777" w:rsidR="009C6E18" w:rsidRPr="009C6E18" w:rsidRDefault="009C6E18" w:rsidP="009C6E18">
      <w:pPr>
        <w:pStyle w:val="Textoindependiente"/>
        <w:rPr>
          <w:highlight w:val="yellow"/>
          <w:lang w:val="es-CL"/>
        </w:rPr>
      </w:pPr>
      <w:r w:rsidRPr="009C6E18">
        <w:rPr>
          <w:highlight w:val="yellow"/>
          <w:lang w:val="es-CL"/>
        </w:rPr>
        <w:t> </w:t>
      </w:r>
    </w:p>
    <w:p w14:paraId="18DA307D" w14:textId="77777777" w:rsidR="009C6E18" w:rsidRPr="009C6E18" w:rsidRDefault="009C6E18" w:rsidP="009C6E18">
      <w:pPr>
        <w:pStyle w:val="Textoindependiente"/>
        <w:rPr>
          <w:highlight w:val="yellow"/>
          <w:lang w:val="es-CL"/>
        </w:rPr>
      </w:pPr>
      <w:r w:rsidRPr="009C6E18">
        <w:rPr>
          <w:highlight w:val="yellow"/>
          <w:lang w:val="es-CL"/>
        </w:rPr>
        <w:t>$$     \boxed{\ \Phi_U(2r)\ \ge\ \tfrac{1}{2}\varepsilon_\* \quad\text{para todo }r&gt;0.\ }     $$</w:t>
      </w:r>
    </w:p>
    <w:p w14:paraId="0582F272" w14:textId="77777777" w:rsidR="009C6E18" w:rsidRPr="009C6E18" w:rsidRDefault="009C6E18" w:rsidP="009C6E18">
      <w:pPr>
        <w:pStyle w:val="FirstParagraph"/>
        <w:rPr>
          <w:highlight w:val="yellow"/>
          <w:lang w:val="es-CL"/>
        </w:rPr>
      </w:pPr>
      <w:r w:rsidRPr="009C6E18">
        <w:rPr>
          <w:highlight w:val="yellow"/>
          <w:lang w:val="es-CL"/>
        </w:rPr>
        <w:t xml:space="preserve">En particular, </w:t>
      </w:r>
      <m:oMath>
        <m:sSub>
          <m:sSubPr>
            <m:ctrlPr>
              <w:rPr>
                <w:rFonts w:ascii="Cambria Math" w:hAnsi="Cambria Math"/>
                <w:highlight w:val="yellow"/>
              </w:rPr>
            </m:ctrlPr>
          </m:sSubPr>
          <m:e>
            <m:r>
              <m:rPr>
                <m:sty m:val="p"/>
              </m:rPr>
              <w:rPr>
                <w:rFonts w:ascii="Cambria Math" w:hAnsi="Cambria Math"/>
                <w:highlight w:val="yellow"/>
              </w:rPr>
              <m:t>Φ</m:t>
            </m:r>
          </m:e>
          <m:sub>
            <m:r>
              <w:rPr>
                <w:rFonts w:ascii="Cambria Math" w:hAnsi="Cambria Math"/>
                <w:highlight w:val="yellow"/>
              </w:rPr>
              <m:t>U</m:t>
            </m:r>
          </m:sub>
        </m:sSub>
        <m:r>
          <m:rPr>
            <m:sty m:val="p"/>
          </m:rPr>
          <w:rPr>
            <w:rFonts w:ascii="Cambria Math" w:hAnsi="Cambria Math"/>
            <w:highlight w:val="yellow"/>
            <w:lang w:val="es-CL"/>
          </w:rPr>
          <m:t>(</m:t>
        </m:r>
        <m:r>
          <w:rPr>
            <w:rFonts w:ascii="Cambria Math" w:hAnsi="Cambria Math"/>
            <w:highlight w:val="yellow"/>
            <w:lang w:val="es-CL"/>
          </w:rPr>
          <m:t>2</m:t>
        </m:r>
        <m:r>
          <w:rPr>
            <w:rFonts w:ascii="Cambria Math" w:hAnsi="Cambria Math"/>
            <w:highlight w:val="yellow"/>
          </w:rPr>
          <m:t>r</m:t>
        </m:r>
        <m:r>
          <m:rPr>
            <m:sty m:val="p"/>
          </m:rPr>
          <w:rPr>
            <w:rFonts w:ascii="Cambria Math" w:hAnsi="Cambria Math"/>
            <w:highlight w:val="yellow"/>
            <w:lang w:val="es-CL"/>
          </w:rPr>
          <m:t>)&gt;</m:t>
        </m:r>
        <m:r>
          <w:rPr>
            <w:rFonts w:ascii="Cambria Math" w:hAnsi="Cambria Math"/>
            <w:highlight w:val="yellow"/>
            <w:lang w:val="es-CL"/>
          </w:rPr>
          <m:t>0</m:t>
        </m:r>
      </m:oMath>
      <w:r w:rsidRPr="009C6E18">
        <w:rPr>
          <w:highlight w:val="yellow"/>
          <w:lang w:val="es-CL"/>
        </w:rPr>
        <w:t xml:space="preserve"> y, por tanto, ** </w:t>
      </w:r>
      <m:oMath>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lang w:val="es-CL"/>
          </w:rPr>
          <m:t>0</m:t>
        </m:r>
      </m:oMath>
      <w:r w:rsidRPr="009C6E18">
        <w:rPr>
          <w:highlight w:val="yellow"/>
          <w:lang w:val="es-CL"/>
        </w:rPr>
        <w:t xml:space="preserve"> **.</w:t>
      </w:r>
    </w:p>
    <w:p w14:paraId="15CFAD39" w14:textId="379DF105" w:rsidR="009C6E18" w:rsidRDefault="009C6E18" w:rsidP="00D84760">
      <w:pPr>
        <w:pStyle w:val="Textoindependiente"/>
        <w:rPr>
          <w:lang w:val="es-CL"/>
        </w:rPr>
      </w:pPr>
      <w:r w:rsidRPr="009C6E18">
        <w:rPr>
          <w:highlight w:val="yellow"/>
          <w:lang w:val="es-CL"/>
        </w:rPr>
        <w:t xml:space="preserve">Esto concluye la prueba. </w:t>
      </w:r>
      <m:oMath>
        <m:r>
          <m:rPr>
            <m:sty m:val="p"/>
          </m:rPr>
          <w:rPr>
            <w:rFonts w:ascii="Cambria Math" w:hAnsi="Cambria Math"/>
            <w:highlight w:val="yellow"/>
            <w:lang w:val="es-CL"/>
          </w:rPr>
          <m:t>▫</m:t>
        </m:r>
      </m:oMath>
    </w:p>
    <w:bookmarkEnd w:id="58"/>
    <w:p w14:paraId="100DEF84" w14:textId="77777777" w:rsidR="00CB52EE" w:rsidRDefault="00CB52EE">
      <w:pPr>
        <w:pStyle w:val="FirstParagraph"/>
        <w:rPr>
          <w:b/>
          <w:bCs/>
          <w:lang w:val="es-CL"/>
        </w:rPr>
      </w:pPr>
    </w:p>
    <w:p w14:paraId="03D7A7D6" w14:textId="77777777" w:rsidR="002B01DA" w:rsidRPr="00BB13F5" w:rsidRDefault="00A1225C">
      <w:pPr>
        <w:pStyle w:val="Ttulo2"/>
        <w:rPr>
          <w:lang w:val="es-CL"/>
        </w:rPr>
      </w:pPr>
      <w:bookmarkStart w:id="60" w:name="X36437aec8477830020facfdcbd6ec25c76009c9"/>
      <w:bookmarkEnd w:id="37"/>
      <w:bookmarkEnd w:id="50"/>
      <w:r w:rsidRPr="00BB13F5">
        <w:rPr>
          <w:lang w:val="es-CL"/>
        </w:rPr>
        <w:t xml:space="preserve">5. Existencia/estabilidad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BB13F5">
        <w:rPr>
          <w:lang w:val="es-CL"/>
        </w:rPr>
        <w:t xml:space="preserve"> con tiempo uniforme; weak–strong; contradicción</w:t>
      </w:r>
    </w:p>
    <w:p w14:paraId="2058D3AB" w14:textId="77777777" w:rsidR="00D8654F" w:rsidRPr="00601BC4" w:rsidRDefault="00D8654F" w:rsidP="00D8654F">
      <w:pPr>
        <w:pStyle w:val="Textodebloque"/>
        <w:rPr>
          <w:lang w:val="es-CL"/>
        </w:rPr>
      </w:pPr>
      <w:bookmarkStart w:id="61" w:name="X6212214d11ccff307eddf0d4038bf4e366a3b96"/>
      <w:r w:rsidRPr="00601BC4">
        <w:rPr>
          <w:b/>
          <w:bCs/>
          <w:lang w:val="es-CL"/>
        </w:rPr>
        <w:t>Importante (ajuste mínimo):</w:t>
      </w:r>
      <w:r w:rsidRPr="00601BC4">
        <w:rPr>
          <w:lang w:val="es-CL"/>
        </w:rPr>
        <w:t xml:space="preserve"> para cerrar la contracción en el borde crítico, en lugar del espacio</w:t>
      </w:r>
      <w:r w:rsidRPr="00601BC4">
        <w:rPr>
          <w:lang w:val="es-CL"/>
        </w:rPr>
        <w:br/>
      </w: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lang w:val="es-CL"/>
          </w:rPr>
          <m:t>=</m:t>
        </m:r>
        <m:sSubSup>
          <m:sSubSupPr>
            <m:ctrlPr>
              <w:rPr>
                <w:rFonts w:ascii="Cambria Math" w:hAnsi="Cambria Math"/>
              </w:rPr>
            </m:ctrlPr>
          </m:sSubSupPr>
          <m:e>
            <m:r>
              <w:rPr>
                <w:rFonts w:ascii="Cambria Math" w:hAnsi="Cambria Math"/>
              </w:rPr>
              <m:t>L</m:t>
            </m:r>
          </m:e>
          <m:sub>
            <m:r>
              <w:rPr>
                <w:rFonts w:ascii="Cambria Math" w:hAnsi="Cambria Math"/>
              </w:rPr>
              <m:t>t</m:t>
            </m:r>
          </m:sub>
          <m:sup>
            <m:r>
              <m:rPr>
                <m:sty m:val="p"/>
              </m:rPr>
              <w:rPr>
                <w:rFonts w:ascii="Cambria Math" w:hAnsi="Cambria Math"/>
                <w:lang w:val="es-CL"/>
              </w:rPr>
              <m:t>∞</m:t>
            </m:r>
          </m:sup>
        </m:sSub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lang w:val="es-CL"/>
              </w:rPr>
              <m:t>3</m:t>
            </m:r>
          </m:sup>
        </m:sSubSup>
        <m:r>
          <m:rPr>
            <m:sty m:val="p"/>
          </m:rPr>
          <w:rPr>
            <w:rFonts w:ascii="Cambria Math" w:hAnsi="Cambria Math"/>
            <w:lang w:val="es-CL"/>
          </w:rPr>
          <m:t>)∩</m:t>
        </m:r>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r</m:t>
            </m:r>
          </m:sup>
        </m:sSub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lang w:val="es-CL"/>
              </w:rPr>
              <m:t>3</m:t>
            </m:r>
          </m:sup>
        </m:sSubSup>
        <m:r>
          <m:rPr>
            <m:sty m:val="p"/>
          </m:rPr>
          <w:rPr>
            <w:rFonts w:ascii="Cambria Math" w:hAnsi="Cambria Math"/>
            <w:lang w:val="es-CL"/>
          </w:rPr>
          <m:t>)</m:t>
        </m:r>
      </m:oMath>
      <w:r w:rsidRPr="00601BC4">
        <w:rPr>
          <w:lang w:val="es-CL"/>
        </w:rPr>
        <w:t xml:space="preserve"> con </w:t>
      </w:r>
      <m:oMath>
        <m:r>
          <w:rPr>
            <w:rFonts w:ascii="Cambria Math" w:hAnsi="Cambria Math"/>
          </w:rPr>
          <m:t>r</m:t>
        </m:r>
        <m:r>
          <m:rPr>
            <m:sty m:val="p"/>
          </m:rPr>
          <w:rPr>
            <w:rFonts w:ascii="Cambria Math" w:hAnsi="Cambria Math"/>
            <w:lang w:val="es-CL"/>
          </w:rPr>
          <m:t>=</m:t>
        </m:r>
        <m:f>
          <m:fPr>
            <m:ctrlPr>
              <w:rPr>
                <w:rFonts w:ascii="Cambria Math" w:hAnsi="Cambria Math"/>
              </w:rPr>
            </m:ctrlPr>
          </m:fPr>
          <m:num>
            <m:r>
              <w:rPr>
                <w:rFonts w:ascii="Cambria Math" w:hAnsi="Cambria Math"/>
                <w:lang w:val="es-CL"/>
              </w:rPr>
              <m:t>3</m:t>
            </m:r>
            <m:r>
              <m:rPr>
                <m:sty m:val="p"/>
              </m:rPr>
              <w:rPr>
                <w:rFonts w:ascii="Cambria Math" w:hAnsi="Cambria Math"/>
                <w:lang w:val="es-CL"/>
              </w:rPr>
              <m:t>+</m:t>
            </m:r>
            <m:r>
              <w:rPr>
                <w:rFonts w:ascii="Cambria Math" w:hAnsi="Cambria Math"/>
              </w:rPr>
              <m:t>δ</m:t>
            </m:r>
          </m:num>
          <m:den>
            <m:r>
              <w:rPr>
                <w:rFonts w:ascii="Cambria Math" w:hAnsi="Cambria Math"/>
                <w:lang w:val="es-CL"/>
              </w:rPr>
              <m:t>2</m:t>
            </m:r>
            <m:r>
              <m:rPr>
                <m:sty m:val="p"/>
              </m:rPr>
              <w:rPr>
                <w:rFonts w:ascii="Cambria Math" w:hAnsi="Cambria Math"/>
                <w:lang w:val="es-CL"/>
              </w:rPr>
              <m:t>-</m:t>
            </m:r>
            <m:r>
              <w:rPr>
                <w:rFonts w:ascii="Cambria Math" w:hAnsi="Cambria Math"/>
              </w:rPr>
              <m:t>δ</m:t>
            </m:r>
          </m:den>
        </m:f>
      </m:oMath>
      <w:r w:rsidRPr="00601BC4">
        <w:rPr>
          <w:lang w:val="es-CL"/>
        </w:rPr>
        <w:t xml:space="preserve"> , trabajaremos en</w:t>
      </w:r>
    </w:p>
    <w:p w14:paraId="0ABD0C0F" w14:textId="77777777" w:rsidR="00D8654F" w:rsidRDefault="00D8654F" w:rsidP="00D8654F">
      <w:pPr>
        <w:pStyle w:val="Textodebloque"/>
      </w:pPr>
      <w:r>
        <w:t> </w:t>
      </w:r>
    </w:p>
    <w:p w14:paraId="11845320" w14:textId="77777777" w:rsidR="00D8654F" w:rsidRDefault="00486C65" w:rsidP="00D8654F">
      <w:pPr>
        <w:pStyle w:val="Textodebloque"/>
      </w:pPr>
      <m:oMathPara>
        <m:oMathParaPr>
          <m:jc m:val="center"/>
        </m:oMathParaPr>
        <m:oMath>
          <m:borderBox>
            <m:borderBoxPr>
              <m:ctrlPr>
                <w:rPr>
                  <w:rFonts w:ascii="Cambria Math" w:hAnsi="Cambria Math"/>
                </w:rPr>
              </m:ctrlPr>
            </m:borderBoxPr>
            <m:e>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T</m:t>
                  </m:r>
                </m:sub>
              </m:sSub>
              <m:box>
                <m:boxPr>
                  <m:opEmu m:val="1"/>
                  <m:ctrlPr>
                    <w:rPr>
                      <w:rFonts w:ascii="Cambria Math" w:hAnsi="Cambria Math"/>
                    </w:rPr>
                  </m:ctrlPr>
                </m:boxPr>
                <m:e>
                  <m:r>
                    <m:rPr>
                      <m:sty m:val="p"/>
                    </m:rPr>
                    <w:rPr>
                      <w:rFonts w:ascii="Cambria Math" w:hAnsi="Cambria Math"/>
                    </w:rPr>
                    <m:t>:=</m:t>
                  </m:r>
                </m:e>
              </m:box>
              <m:sSubSup>
                <m:sSubSupPr>
                  <m:ctrlPr>
                    <w:rPr>
                      <w:rFonts w:ascii="Cambria Math" w:hAnsi="Cambria Math"/>
                    </w:rPr>
                  </m:ctrlPr>
                </m:sSubSupPr>
                <m:e>
                  <m:r>
                    <w:rPr>
                      <w:rFonts w:ascii="Cambria Math" w:hAnsi="Cambria Math"/>
                    </w:rPr>
                    <m:t>L</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sup>
              </m:sSubSup>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 3</m:t>
                  </m:r>
                  <m:r>
                    <m:rPr>
                      <m:sty m:val="p"/>
                    </m:rPr>
                    <w:rPr>
                      <w:rFonts w:ascii="Cambria Math" w:hAnsi="Cambria Math"/>
                    </w:rPr>
                    <m:t>+</m:t>
                  </m:r>
                  <m:r>
                    <w:rPr>
                      <w:rFonts w:ascii="Cambria Math" w:hAnsi="Cambria Math"/>
                    </w:rPr>
                    <m:t>δ</m:t>
                  </m:r>
                </m:sup>
              </m:sSub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 3</m:t>
                  </m:r>
                  <m:r>
                    <m:rPr>
                      <m:sty m:val="p"/>
                    </m:rPr>
                    <w:rPr>
                      <w:rFonts w:ascii="Cambria Math" w:hAnsi="Cambria Math"/>
                    </w:rPr>
                    <m:t>+</m:t>
                  </m:r>
                  <m:r>
                    <w:rPr>
                      <w:rFonts w:ascii="Cambria Math" w:hAnsi="Cambria Math"/>
                    </w:rPr>
                    <m:t>δ</m:t>
                  </m:r>
                </m:sup>
              </m:sSubSup>
              <m:r>
                <m:rPr>
                  <m:sty m:val="p"/>
                </m:rPr>
                <w:rPr>
                  <w:rFonts w:ascii="Cambria Math" w:hAnsi="Cambria Math"/>
                </w:rPr>
                <m:t>)</m:t>
              </m:r>
              <m:r>
                <w:rPr>
                  <w:rFonts w:ascii="Cambria Math" w:hAnsi="Cambria Math"/>
                </w:rPr>
                <m:t> </m:t>
              </m:r>
            </m:e>
          </m:borderBox>
          <m:r>
            <m:rPr>
              <m:sty m:val="p"/>
            </m:rPr>
            <w:rPr>
              <w:rFonts w:ascii="Cambria Math" w:hAnsi="Cambria Math"/>
            </w:rPr>
            <m:t>.</m:t>
          </m:r>
        </m:oMath>
      </m:oMathPara>
    </w:p>
    <w:p w14:paraId="1C75A488" w14:textId="77777777" w:rsidR="00D8654F" w:rsidRPr="00601BC4" w:rsidRDefault="00D8654F" w:rsidP="00D8654F">
      <w:pPr>
        <w:pStyle w:val="Textodebloque"/>
        <w:rPr>
          <w:lang w:val="es-CL"/>
        </w:rPr>
      </w:pPr>
      <w:r w:rsidRPr="00601BC4">
        <w:rPr>
          <w:lang w:val="es-CL"/>
        </w:rPr>
        <w:t xml:space="preserve">Es el </w:t>
      </w:r>
      <w:r w:rsidRPr="00601BC4">
        <w:rPr>
          <w:b/>
          <w:bCs/>
          <w:lang w:val="es-CL"/>
        </w:rPr>
        <w:t>ajuste más conservador</w:t>
      </w:r>
      <w:r w:rsidRPr="00601BC4">
        <w:rPr>
          <w:lang w:val="es-CL"/>
        </w:rPr>
        <w:t xml:space="preserve">: con esto el bilineal cierra inmediatamente (sin pedir integrabilidad espacial extra a posteriori). Todo lo que usarás después (tiempo uniforme, estabilidad Lipschitz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601BC4">
        <w:rPr>
          <w:lang w:val="es-CL"/>
        </w:rPr>
        <w:t xml:space="preserve"> y cota </w:t>
      </w:r>
      <m:oMath>
        <m:r>
          <m:rPr>
            <m:sty m:val="p"/>
          </m:rPr>
          <w:rPr>
            <w:rFonts w:ascii="Cambria Math" w:hAnsi="Cambria Math"/>
            <w:lang w:val="es-CL"/>
          </w:rPr>
          <m:t>∥</m:t>
        </m:r>
        <m:r>
          <w:rPr>
            <w:rFonts w:ascii="Cambria Math" w:hAnsi="Cambria Math"/>
          </w:rPr>
          <m:t>u</m:t>
        </m:r>
        <m:sSub>
          <m:sSubPr>
            <m:ctrlPr>
              <w:rPr>
                <w:rFonts w:ascii="Cambria Math" w:hAnsi="Cambria Math"/>
              </w:rPr>
            </m:ctrlPr>
          </m:sSubPr>
          <m:e>
            <m:r>
              <m:rPr>
                <m:sty m:val="p"/>
              </m:rPr>
              <w:rPr>
                <w:rFonts w:ascii="Cambria Math" w:hAnsi="Cambria Math"/>
                <w:lang w:val="es-CL"/>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m:rPr>
                    <m:sty m:val="p"/>
                  </m:rPr>
                  <w:rPr>
                    <w:rFonts w:ascii="Cambria Math" w:hAnsi="Cambria Math"/>
                    <w:lang w:val="es-CL"/>
                  </w:rPr>
                  <m:t>∞</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lang w:val="es-CL"/>
                  </w:rPr>
                  <m:t>3</m:t>
                </m:r>
              </m:sup>
            </m:sSubSup>
          </m:sub>
        </m:sSub>
      </m:oMath>
      <w:r w:rsidRPr="00601BC4">
        <w:rPr>
          <w:lang w:val="es-CL"/>
        </w:rPr>
        <w:t xml:space="preserve"> ) </w:t>
      </w:r>
      <w:r w:rsidRPr="00601BC4">
        <w:rPr>
          <w:b/>
          <w:bCs/>
          <w:lang w:val="es-CL"/>
        </w:rPr>
        <w:t>sale idéntico</w:t>
      </w:r>
      <w:r w:rsidRPr="00601BC4">
        <w:rPr>
          <w:lang w:val="es-CL"/>
        </w:rPr>
        <w:t xml:space="preserve">. Si prefieres mantener tu notación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601BC4">
        <w:rPr>
          <w:lang w:val="es-CL"/>
        </w:rPr>
        <w:t xml:space="preserve"> , basta añadir al enunciado “  </w:t>
      </w:r>
      <m:oMath>
        <m:r>
          <w:rPr>
            <w:rFonts w:ascii="Cambria Math" w:hAnsi="Cambria Math"/>
            <w:lang w:val="es-CL"/>
          </w:rPr>
          <m:t> </m:t>
        </m:r>
        <m:r>
          <w:rPr>
            <w:rFonts w:ascii="Cambria Math" w:hAnsi="Cambria Math"/>
          </w:rPr>
          <m:t>u</m:t>
        </m:r>
        <m:r>
          <m:rPr>
            <m:sty m:val="p"/>
          </m:rPr>
          <w:rPr>
            <w:rFonts w:ascii="Cambria Math" w:hAnsi="Cambria Math"/>
            <w:lang w:val="es-CL"/>
          </w:rPr>
          <m:t>∈</m:t>
        </m:r>
        <m:sSubSup>
          <m:sSubSupPr>
            <m:ctrlPr>
              <w:rPr>
                <w:rFonts w:ascii="Cambria Math" w:hAnsi="Cambria Math"/>
              </w:rPr>
            </m:ctrlPr>
          </m:sSubSupPr>
          <m:e>
            <m:r>
              <w:rPr>
                <w:rFonts w:ascii="Cambria Math" w:hAnsi="Cambria Math"/>
              </w:rPr>
              <m:t>L</m:t>
            </m:r>
          </m:e>
          <m:sub>
            <m:r>
              <w:rPr>
                <w:rFonts w:ascii="Cambria Math" w:hAnsi="Cambria Math"/>
              </w:rPr>
              <m:t>t</m:t>
            </m:r>
            <m:r>
              <m:rPr>
                <m:sty m:val="p"/>
              </m:rPr>
              <w:rPr>
                <w:rFonts w:ascii="Cambria Math" w:hAnsi="Cambria Math"/>
                <w:lang w:val="es-CL"/>
              </w:rPr>
              <m:t>,</m:t>
            </m:r>
            <m:r>
              <w:rPr>
                <w:rFonts w:ascii="Cambria Math" w:hAnsi="Cambria Math"/>
              </w:rPr>
              <m:t>x</m:t>
            </m:r>
          </m:sub>
          <m:sup>
            <m:r>
              <w:rPr>
                <w:rFonts w:ascii="Cambria Math" w:hAnsi="Cambria Math"/>
                <w:lang w:val="es-CL"/>
              </w:rPr>
              <m:t>3</m:t>
            </m:r>
            <m:r>
              <m:rPr>
                <m:sty m:val="p"/>
              </m:rPr>
              <w:rPr>
                <w:rFonts w:ascii="Cambria Math" w:hAnsi="Cambria Math"/>
                <w:lang w:val="es-CL"/>
              </w:rPr>
              <m:t>+</m:t>
            </m:r>
            <m:r>
              <w:rPr>
                <w:rFonts w:ascii="Cambria Math" w:hAnsi="Cambria Math"/>
              </w:rPr>
              <m:t>δ</m:t>
            </m:r>
          </m:sup>
        </m:sSubSup>
      </m:oMath>
      <w:r w:rsidRPr="00601BC4">
        <w:rPr>
          <w:lang w:val="es-CL"/>
        </w:rPr>
        <w:t xml:space="preserve"> ” —es lo que de hecho estás usando cuando escribes </w:t>
      </w:r>
      <m:oMath>
        <m:r>
          <m:rPr>
            <m:sty m:val="p"/>
          </m:rPr>
          <w:rPr>
            <w:rFonts w:ascii="Cambria Math" w:hAnsi="Cambria Math"/>
            <w:lang w:val="es-CL"/>
          </w:rPr>
          <m:t>∥</m:t>
        </m:r>
        <m:r>
          <w:rPr>
            <w:rFonts w:ascii="Cambria Math" w:hAnsi="Cambria Math"/>
          </w:rPr>
          <m:t>u</m:t>
        </m:r>
        <m:sSubSup>
          <m:sSubSupPr>
            <m:ctrlPr>
              <w:rPr>
                <w:rFonts w:ascii="Cambria Math" w:hAnsi="Cambria Math"/>
              </w:rPr>
            </m:ctrlPr>
          </m:sSubSupPr>
          <m:e>
            <m:r>
              <m:rPr>
                <m:sty m:val="p"/>
              </m:rPr>
              <w:rPr>
                <w:rFonts w:ascii="Cambria Math" w:hAnsi="Cambria Math"/>
                <w:lang w:val="es-CL"/>
              </w:rPr>
              <m:t>∥</m:t>
            </m:r>
          </m:e>
          <m:sub>
            <m:sSubSup>
              <m:sSubSupPr>
                <m:ctrlPr>
                  <w:rPr>
                    <w:rFonts w:ascii="Cambria Math" w:hAnsi="Cambria Math"/>
                  </w:rPr>
                </m:ctrlPr>
              </m:sSubSupPr>
              <m:e>
                <m:r>
                  <w:rPr>
                    <w:rFonts w:ascii="Cambria Math" w:hAnsi="Cambria Math"/>
                  </w:rPr>
                  <m:t>L</m:t>
                </m:r>
              </m:e>
              <m:sub>
                <m:r>
                  <w:rPr>
                    <w:rFonts w:ascii="Cambria Math" w:hAnsi="Cambria Math"/>
                  </w:rPr>
                  <m:t>t</m:t>
                </m:r>
                <m:r>
                  <m:rPr>
                    <m:sty m:val="p"/>
                  </m:rPr>
                  <w:rPr>
                    <w:rFonts w:ascii="Cambria Math" w:hAnsi="Cambria Math"/>
                    <w:lang w:val="es-CL"/>
                  </w:rPr>
                  <m:t>,</m:t>
                </m:r>
                <m:r>
                  <w:rPr>
                    <w:rFonts w:ascii="Cambria Math" w:hAnsi="Cambria Math"/>
                  </w:rPr>
                  <m:t>x</m:t>
                </m:r>
              </m:sub>
              <m:sup>
                <m:r>
                  <w:rPr>
                    <w:rFonts w:ascii="Cambria Math" w:hAnsi="Cambria Math"/>
                    <w:lang w:val="es-CL"/>
                  </w:rPr>
                  <m:t>3</m:t>
                </m:r>
                <m:r>
                  <m:rPr>
                    <m:sty m:val="p"/>
                  </m:rPr>
                  <w:rPr>
                    <w:rFonts w:ascii="Cambria Math" w:hAnsi="Cambria Math"/>
                    <w:lang w:val="es-CL"/>
                  </w:rPr>
                  <m:t>+</m:t>
                </m:r>
                <m:r>
                  <w:rPr>
                    <w:rFonts w:ascii="Cambria Math" w:hAnsi="Cambria Math"/>
                  </w:rPr>
                  <m:t>δ</m:t>
                </m:r>
              </m:sup>
            </m:sSubSup>
          </m:sub>
          <m:sup>
            <m:r>
              <w:rPr>
                <w:rFonts w:ascii="Cambria Math" w:hAnsi="Cambria Math"/>
                <w:lang w:val="es-CL"/>
              </w:rPr>
              <m:t>2</m:t>
            </m:r>
          </m:sup>
        </m:sSubSup>
      </m:oMath>
      <w:r w:rsidRPr="00601BC4">
        <w:rPr>
          <w:lang w:val="es-CL"/>
        </w:rPr>
        <w:t xml:space="preserve"> . Este ajuste está en línea con el bosquejo de § 5 del propio archivo “CasiFinal”.</w:t>
      </w:r>
    </w:p>
    <w:p w14:paraId="6835A7D5" w14:textId="77777777" w:rsidR="00D8654F" w:rsidRDefault="00486C65" w:rsidP="00D8654F">
      <w:r>
        <w:pict w14:anchorId="48F1B375">
          <v:rect id="_x0000_i1052" style="width:0;height:1.5pt" o:hralign="center" o:hrstd="t" o:hr="t"/>
        </w:pict>
      </w:r>
    </w:p>
    <w:p w14:paraId="6D747995" w14:textId="77777777" w:rsidR="00D8654F" w:rsidRPr="00601BC4" w:rsidRDefault="00D8654F" w:rsidP="00D8654F">
      <w:pPr>
        <w:pStyle w:val="Ttulo2"/>
        <w:rPr>
          <w:lang w:val="es-CL"/>
        </w:rPr>
      </w:pPr>
      <w:bookmarkStart w:id="62" w:name="X69e781b7658d8dfcdcb3c5a73d6307c215bc207"/>
      <w:r w:rsidRPr="00601BC4">
        <w:rPr>
          <w:lang w:val="es-CL"/>
        </w:rPr>
        <w:lastRenderedPageBreak/>
        <w:t xml:space="preserve">Proposición 5.1 (existencia/estabilidad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601BC4">
        <w:rPr>
          <w:lang w:val="es-CL"/>
        </w:rPr>
        <w:t xml:space="preserve"> con tiempo uniforme — versión cerrada)</w:t>
      </w:r>
    </w:p>
    <w:p w14:paraId="286935DA" w14:textId="77777777" w:rsidR="00D8654F" w:rsidRDefault="00D8654F" w:rsidP="00D8654F">
      <w:pPr>
        <w:pStyle w:val="FirstParagraph"/>
      </w:pPr>
      <w:r>
        <w:rPr>
          <w:b/>
          <w:bCs/>
        </w:rPr>
        <w:t>Enunciado.</w:t>
      </w:r>
      <w:r>
        <w:t xml:space="preserve"> Fijado </w:t>
      </w:r>
      <m:oMath>
        <m:r>
          <w:rPr>
            <w:rFonts w:ascii="Cambria Math" w:hAnsi="Cambria Math"/>
          </w:rPr>
          <m:t>δ</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 define</w:t>
      </w:r>
    </w:p>
    <w:p w14:paraId="6743B540" w14:textId="77777777" w:rsidR="00D8654F" w:rsidRDefault="00486C65" w:rsidP="00D8654F">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box>
            <m:boxPr>
              <m:opEmu m:val="1"/>
              <m:ctrlPr>
                <w:rPr>
                  <w:rFonts w:ascii="Cambria Math" w:hAnsi="Cambria Math"/>
                </w:rPr>
              </m:ctrlPr>
            </m:boxPr>
            <m:e>
              <m:r>
                <m:rPr>
                  <m:sty m:val="p"/>
                </m:rPr>
                <w:rPr>
                  <w:rFonts w:ascii="Cambria Math" w:hAnsi="Cambria Math"/>
                </w:rPr>
                <m:t>:=</m:t>
              </m:r>
            </m:e>
          </m:box>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sup>
          </m:sSubSup>
          <m:r>
            <m:rPr>
              <m:sty m:val="p"/>
            </m:rP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 3</m:t>
              </m:r>
              <m:r>
                <m:rPr>
                  <m:sty m:val="p"/>
                </m:rPr>
                <w:rPr>
                  <w:rFonts w:ascii="Cambria Math" w:hAnsi="Cambria Math"/>
                </w:rPr>
                <m:t>+</m:t>
              </m:r>
              <m:r>
                <w:rPr>
                  <w:rFonts w:ascii="Cambria Math" w:hAnsi="Cambria Math"/>
                </w:rPr>
                <m:t>δ</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 3</m:t>
              </m:r>
              <m:r>
                <m:rPr>
                  <m:sty m:val="p"/>
                </m:rPr>
                <w:rPr>
                  <w:rFonts w:ascii="Cambria Math" w:hAnsi="Cambria Math"/>
                </w:rPr>
                <m:t>+</m:t>
              </m:r>
              <m:r>
                <w:rPr>
                  <w:rFonts w:ascii="Cambria Math" w:hAnsi="Cambria Math"/>
                </w:rPr>
                <m:t>δ</m:t>
              </m:r>
            </m:sup>
          </m:sSubSup>
          <m:r>
            <m:rPr>
              <m:sty m:val="p"/>
            </m:rPr>
            <w:rPr>
              <w:rFonts w:ascii="Cambria Math" w:hAnsi="Cambria Math"/>
            </w:rPr>
            <m:t>).</m:t>
          </m:r>
        </m:oMath>
      </m:oMathPara>
    </w:p>
    <w:p w14:paraId="2B8D35E9" w14:textId="77777777" w:rsidR="00D8654F" w:rsidRPr="00601BC4" w:rsidRDefault="00D8654F" w:rsidP="00D8654F">
      <w:pPr>
        <w:pStyle w:val="FirstParagraph"/>
        <w:rPr>
          <w:lang w:val="es-CL"/>
        </w:rPr>
      </w:pPr>
      <w:r w:rsidRPr="00601BC4">
        <w:rPr>
          <w:lang w:val="es-CL"/>
        </w:rPr>
        <w:t xml:space="preserve">Para </w:t>
      </w:r>
      <m:oMath>
        <m:r>
          <w:rPr>
            <w:rFonts w:ascii="Cambria Math" w:hAnsi="Cambria Math"/>
          </w:rPr>
          <m:t>f</m:t>
        </m:r>
        <m:r>
          <m:rPr>
            <m:sty m:val="p"/>
          </m:rPr>
          <w:rPr>
            <w:rFonts w:ascii="Cambria Math" w:hAnsi="Cambria Math"/>
            <w:lang w:val="es-CL"/>
          </w:rPr>
          <m:t>∈</m:t>
        </m:r>
        <m:sSup>
          <m:sSupPr>
            <m:ctrlPr>
              <w:rPr>
                <w:rFonts w:ascii="Cambria Math" w:hAnsi="Cambria Math"/>
              </w:rPr>
            </m:ctrlPr>
          </m:sSupPr>
          <m:e>
            <m:r>
              <w:rPr>
                <w:rFonts w:ascii="Cambria Math" w:hAnsi="Cambria Math"/>
              </w:rPr>
              <m:t>L</m:t>
            </m:r>
          </m:e>
          <m:sup>
            <m:r>
              <w:rPr>
                <w:rFonts w:ascii="Cambria Math" w:hAnsi="Cambria Math"/>
                <w:lang w:val="es-CL"/>
              </w:rPr>
              <m:t>3</m:t>
            </m:r>
          </m:sup>
        </m:sSup>
        <m:r>
          <m:rPr>
            <m:sty m:val="p"/>
          </m:rPr>
          <w:rPr>
            <w:rFonts w:ascii="Cambria Math" w:hAnsi="Cambria Math"/>
            <w:lang w:val="es-CL"/>
          </w:rPr>
          <m:t>(</m:t>
        </m:r>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ty m:val="p"/>
          </m:rPr>
          <w:rPr>
            <w:rFonts w:ascii="Cambria Math" w:hAnsi="Cambria Math"/>
            <w:lang w:val="es-CL"/>
          </w:rPr>
          <m:t>)</m:t>
        </m:r>
      </m:oMath>
      <w:r w:rsidRPr="00601BC4">
        <w:rPr>
          <w:lang w:val="es-CL"/>
        </w:rPr>
        <w:t xml:space="preserve"> , considera el operador de Duhamel</w:t>
      </w:r>
    </w:p>
    <w:p w14:paraId="635A076E" w14:textId="77777777" w:rsidR="00D8654F" w:rsidRDefault="00D8654F" w:rsidP="00D8654F">
      <w:pPr>
        <w:pStyle w:val="Textoindependiente"/>
      </w:pPr>
      <m:oMathPara>
        <m:oMathParaPr>
          <m:jc m:val="center"/>
        </m:oMathParaPr>
        <m:oMath>
          <m:r>
            <m:rPr>
              <m:scr m:val="script"/>
              <m:sty m:val="p"/>
            </m:rPr>
            <w:rPr>
              <w:rFonts w:ascii="Cambria Math" w:hAnsi="Cambria Math"/>
            </w:rPr>
            <m:t>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box>
            <m:boxPr>
              <m:opEmu m:val="1"/>
              <m:ctrlPr>
                <w:rPr>
                  <w:rFonts w:ascii="Cambria Math" w:hAnsi="Cambria Math"/>
                </w:rPr>
              </m:ctrlPr>
            </m:boxPr>
            <m:e>
              <m:r>
                <m:rPr>
                  <m:sty m:val="p"/>
                </m:rPr>
                <w:rPr>
                  <w:rFonts w:ascii="Cambria Math" w:hAnsi="Cambria Math"/>
                </w:rPr>
                <m:t>:=</m:t>
              </m:r>
            </m:e>
          </m:box>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)Δ</m:t>
              </m:r>
            </m:sup>
          </m:sSup>
          <m:r>
            <w:rPr>
              <w:rFonts w:ascii="Cambria Math" w:hAnsi="Cambria Math"/>
            </w:rPr>
            <m:t>f</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r>
                <w:rPr>
                  <w:rFonts w:ascii="Cambria Math" w:hAnsi="Cambria Math"/>
                </w:rPr>
                <m:t>1</m:t>
              </m:r>
            </m:sub>
            <m:sup>
              <m:r>
                <w:rPr>
                  <w:rFonts w:ascii="Cambria Math" w:hAnsi="Cambria Math"/>
                </w:rPr>
                <m:t>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)Δ</m:t>
                  </m:r>
                </m:sup>
              </m:sSup>
            </m:e>
          </m:nary>
          <m:r>
            <w:rPr>
              <w:rFonts w:ascii="Cambria Math" w:hAnsi="Cambria Math"/>
            </w:rPr>
            <m:t> </m:t>
          </m:r>
          <m:r>
            <m:rPr>
              <m:scr m:val="double-struck"/>
              <m:sty m:val="p"/>
            </m:rPr>
            <w:rPr>
              <w:rFonts w:ascii="Cambria Math" w:hAnsi="Cambria Math"/>
            </w:rPr>
            <m:t>P</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 ds</m:t>
          </m:r>
          <m:r>
            <m:rPr>
              <m:sty m:val="p"/>
            </m:rPr>
            <w:rPr>
              <w:rFonts w:ascii="Cambria Math" w:hAnsi="Cambria Math"/>
            </w:rPr>
            <m:t>.</m:t>
          </m:r>
        </m:oMath>
      </m:oMathPara>
    </w:p>
    <w:p w14:paraId="0FDBF45C" w14:textId="77777777" w:rsidR="00D8654F" w:rsidRPr="00601BC4" w:rsidRDefault="00D8654F" w:rsidP="00D8654F">
      <w:pPr>
        <w:pStyle w:val="FirstParagraph"/>
        <w:rPr>
          <w:lang w:val="es-CL"/>
        </w:rPr>
      </w:pPr>
      <w:r w:rsidRPr="00601BC4">
        <w:rPr>
          <w:lang w:val="es-CL"/>
        </w:rPr>
        <w:t xml:space="preserve">Entonces existen constantes </w:t>
      </w:r>
      <m:oMath>
        <m:r>
          <w:rPr>
            <w:rFonts w:ascii="Cambria Math" w:hAnsi="Cambria Math"/>
          </w:rPr>
          <m:t>C</m:t>
        </m:r>
        <m:r>
          <m:rPr>
            <m:sty m:val="p"/>
          </m:rPr>
          <w:rPr>
            <w:rFonts w:ascii="Cambria Math" w:hAnsi="Cambria Math"/>
            <w:lang w:val="es-CL"/>
          </w:rPr>
          <m:t>=</m:t>
        </m:r>
        <m:r>
          <w:rPr>
            <w:rFonts w:ascii="Cambria Math" w:hAnsi="Cambria Math"/>
          </w:rPr>
          <m:t>C</m:t>
        </m:r>
        <m:r>
          <m:rPr>
            <m:sty m:val="p"/>
          </m:rPr>
          <w:rPr>
            <w:rFonts w:ascii="Cambria Math" w:hAnsi="Cambria Math"/>
            <w:lang w:val="es-CL"/>
          </w:rPr>
          <m:t>(</m:t>
        </m:r>
        <m:r>
          <w:rPr>
            <w:rFonts w:ascii="Cambria Math" w:hAnsi="Cambria Math"/>
          </w:rPr>
          <m:t>δ</m:t>
        </m:r>
        <m:r>
          <m:rPr>
            <m:sty m:val="p"/>
          </m:rPr>
          <w:rPr>
            <w:rFonts w:ascii="Cambria Math" w:hAnsi="Cambria Math"/>
            <w:lang w:val="es-CL"/>
          </w:rPr>
          <m:t>)</m:t>
        </m:r>
      </m:oMath>
      <w:r w:rsidRPr="00601BC4">
        <w:rPr>
          <w:lang w:val="es-CL"/>
        </w:rPr>
        <w:t xml:space="preserve"> y </w:t>
      </w:r>
      <m:oMath>
        <m:r>
          <w:rPr>
            <w:rFonts w:ascii="Cambria Math" w:hAnsi="Cambria Math"/>
          </w:rPr>
          <m:t>α</m:t>
        </m:r>
        <m:r>
          <m:rPr>
            <m:sty m:val="p"/>
          </m:rPr>
          <w:rPr>
            <w:rFonts w:ascii="Cambria Math" w:hAnsi="Cambria Math"/>
            <w:lang w:val="es-CL"/>
          </w:rPr>
          <m:t>=</m:t>
        </m:r>
        <m:f>
          <m:fPr>
            <m:ctrlPr>
              <w:rPr>
                <w:rFonts w:ascii="Cambria Math" w:hAnsi="Cambria Math"/>
              </w:rPr>
            </m:ctrlPr>
          </m:fPr>
          <m:num>
            <m:r>
              <w:rPr>
                <w:rFonts w:ascii="Cambria Math" w:hAnsi="Cambria Math"/>
              </w:rPr>
              <m:t>δ</m:t>
            </m:r>
          </m:num>
          <m:den>
            <m:r>
              <w:rPr>
                <w:rFonts w:ascii="Cambria Math" w:hAnsi="Cambria Math"/>
                <w:lang w:val="es-CL"/>
              </w:rPr>
              <m:t>3</m:t>
            </m:r>
            <m:r>
              <m:rPr>
                <m:sty m:val="p"/>
              </m:rPr>
              <w:rPr>
                <w:rFonts w:ascii="Cambria Math" w:hAnsi="Cambria Math"/>
                <w:lang w:val="es-CL"/>
              </w:rPr>
              <m:t>+</m:t>
            </m:r>
            <m:r>
              <w:rPr>
                <w:rFonts w:ascii="Cambria Math" w:hAnsi="Cambria Math"/>
              </w:rPr>
              <m:t>δ</m:t>
            </m:r>
          </m:den>
        </m:f>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601BC4">
        <w:rPr>
          <w:lang w:val="es-CL"/>
        </w:rPr>
        <w:t xml:space="preserve"> tales que</w:t>
      </w:r>
    </w:p>
    <w:p w14:paraId="043A2865" w14:textId="77777777" w:rsidR="00D8654F" w:rsidRPr="00601BC4" w:rsidRDefault="00D8654F" w:rsidP="00D8654F">
      <w:pPr>
        <w:pStyle w:val="Compact"/>
        <w:numPr>
          <w:ilvl w:val="0"/>
          <w:numId w:val="15"/>
        </w:numPr>
        <w:rPr>
          <w:lang w:val="es-CL"/>
        </w:rPr>
      </w:pPr>
      <w:r w:rsidRPr="00601BC4">
        <w:rPr>
          <w:lang w:val="es-CL"/>
        </w:rPr>
        <w:t xml:space="preserve">(Lineal)   </w:t>
      </w:r>
      <m:oMath>
        <m:r>
          <w:rPr>
            <w:rFonts w:ascii="Cambria Math" w:hAnsi="Cambria Math"/>
            <w:lang w:val="es-CL"/>
          </w:rPr>
          <m:t> </m:t>
        </m:r>
        <m:r>
          <m:rPr>
            <m:sty m:val="p"/>
          </m:rPr>
          <w:rPr>
            <w:rFonts w:ascii="Cambria Math" w:hAnsi="Cambria Math"/>
            <w:lang w:val="es-CL"/>
          </w:rPr>
          <m:t>∥</m:t>
        </m:r>
        <m:r>
          <w:rPr>
            <w:rFonts w:ascii="Cambria Math" w:hAnsi="Cambria Math"/>
            <w:lang w:val="es-CL"/>
          </w:rPr>
          <m:t> </m:t>
        </m:r>
        <m:sSup>
          <m:sSupPr>
            <m:ctrlPr>
              <w:rPr>
                <w:rFonts w:ascii="Cambria Math" w:hAnsi="Cambria Math"/>
              </w:rPr>
            </m:ctrlPr>
          </m:sSupPr>
          <m:e>
            <m:r>
              <w:rPr>
                <w:rFonts w:ascii="Cambria Math" w:hAnsi="Cambria Math"/>
              </w:rPr>
              <m:t>e</m:t>
            </m:r>
          </m:e>
          <m:sup>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m:rPr>
                <m:sty m:val="p"/>
              </m:rPr>
              <w:rPr>
                <w:rFonts w:ascii="Cambria Math" w:hAnsi="Cambria Math"/>
              </w:rPr>
              <m:t>Δ</m:t>
            </m:r>
          </m:sup>
        </m:sSup>
        <m:r>
          <w:rPr>
            <w:rFonts w:ascii="Cambria Math" w:hAnsi="Cambria Math"/>
          </w:rPr>
          <m:t>f</m:t>
        </m:r>
        <m:r>
          <w:rPr>
            <w:rFonts w:ascii="Cambria Math" w:hAnsi="Cambria Math"/>
            <w:lang w:val="es-CL"/>
          </w:rPr>
          <m:t> </m:t>
        </m:r>
        <m:sSub>
          <m:sSubPr>
            <m:ctrlPr>
              <w:rPr>
                <w:rFonts w:ascii="Cambria Math" w:hAnsi="Cambria Math"/>
              </w:rPr>
            </m:ctrlPr>
          </m:sSubPr>
          <m:e>
            <m:r>
              <m:rPr>
                <m:sty m:val="p"/>
              </m:rPr>
              <w:rPr>
                <w:rFonts w:ascii="Cambria Math" w:hAnsi="Cambria Math"/>
                <w:lang w:val="es-CL"/>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m:rPr>
                    <m:sty m:val="p"/>
                  </m:rPr>
                  <w:rPr>
                    <w:rFonts w:ascii="Cambria Math" w:hAnsi="Cambria Math"/>
                    <w:lang w:val="es-CL"/>
                  </w:rPr>
                  <m:t>∞</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lang w:val="es-CL"/>
                  </w:rPr>
                  <m:t>3</m:t>
                </m:r>
              </m:sup>
            </m:sSubSup>
          </m:sub>
        </m:sSub>
        <m:r>
          <m:rPr>
            <m:sty m:val="p"/>
          </m:rPr>
          <w:rPr>
            <w:rFonts w:ascii="Cambria Math" w:hAnsi="Cambria Math"/>
            <w:lang w:val="es-CL"/>
          </w:rPr>
          <m:t>≤∥</m:t>
        </m:r>
        <m:r>
          <w:rPr>
            <w:rFonts w:ascii="Cambria Math" w:hAnsi="Cambria Math"/>
          </w:rPr>
          <m:t>f</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oMath>
      <w:r w:rsidRPr="00601BC4">
        <w:rPr>
          <w:lang w:val="es-CL"/>
        </w:rPr>
        <w:t xml:space="preserve"> y   </w:t>
      </w:r>
      <m:oMath>
        <m:r>
          <w:rPr>
            <w:rFonts w:ascii="Cambria Math" w:hAnsi="Cambria Math"/>
            <w:lang w:val="es-CL"/>
          </w:rPr>
          <m:t> </m:t>
        </m:r>
        <m:sSup>
          <m:sSupPr>
            <m:ctrlPr>
              <w:rPr>
                <w:rFonts w:ascii="Cambria Math" w:hAnsi="Cambria Math"/>
              </w:rPr>
            </m:ctrlPr>
          </m:sSupPr>
          <m:e>
            <m:r>
              <w:rPr>
                <w:rFonts w:ascii="Cambria Math" w:hAnsi="Cambria Math"/>
              </w:rPr>
              <m:t>e</m:t>
            </m:r>
          </m:e>
          <m: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m:rPr>
                <m:sty m:val="p"/>
              </m:rPr>
              <w:rPr>
                <w:rFonts w:ascii="Cambria Math" w:hAnsi="Cambria Math"/>
              </w:rPr>
              <m:t>Δ</m:t>
            </m:r>
          </m:sup>
        </m:sSup>
        <m:r>
          <w:rPr>
            <w:rFonts w:ascii="Cambria Math" w:hAnsi="Cambria Math"/>
          </w:rPr>
          <m:t>f</m:t>
        </m:r>
        <m:r>
          <m:rPr>
            <m:sty m:val="p"/>
          </m:rPr>
          <w:rPr>
            <w:rFonts w:ascii="Cambria Math" w:hAnsi="Cambria Math"/>
            <w:lang w:val="es-CL"/>
          </w:rPr>
          <m:t>∈</m:t>
        </m:r>
        <m:r>
          <w:rPr>
            <w:rFonts w:ascii="Cambria Math" w:hAnsi="Cambria Math"/>
          </w:rPr>
          <m:t>C</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Sup>
          <m:sSupPr>
            <m:ctrlPr>
              <w:rPr>
                <w:rFonts w:ascii="Cambria Math" w:hAnsi="Cambria Math"/>
              </w:rPr>
            </m:ctrlPr>
          </m:sSupPr>
          <m:e>
            <m:r>
              <w:rPr>
                <w:rFonts w:ascii="Cambria Math" w:hAnsi="Cambria Math"/>
              </w:rPr>
              <m:t>L</m:t>
            </m:r>
          </m:e>
          <m:sup>
            <m:r>
              <w:rPr>
                <w:rFonts w:ascii="Cambria Math" w:hAnsi="Cambria Math"/>
                <w:lang w:val="es-CL"/>
              </w:rPr>
              <m:t>3</m:t>
            </m:r>
          </m:sup>
        </m:sSup>
        <m:r>
          <m:rPr>
            <m:sty m:val="p"/>
          </m:rPr>
          <w:rPr>
            <w:rFonts w:ascii="Cambria Math" w:hAnsi="Cambria Math"/>
            <w:lang w:val="es-CL"/>
          </w:rPr>
          <m:t>)</m:t>
        </m:r>
      </m:oMath>
      <w:r w:rsidRPr="00601BC4">
        <w:rPr>
          <w:lang w:val="es-CL"/>
        </w:rPr>
        <w:t xml:space="preserve"> .</w:t>
      </w:r>
    </w:p>
    <w:p w14:paraId="462C5C4B" w14:textId="77777777" w:rsidR="00D8654F" w:rsidRPr="00601BC4" w:rsidRDefault="00D8654F" w:rsidP="00D8654F">
      <w:pPr>
        <w:pStyle w:val="Compact"/>
        <w:numPr>
          <w:ilvl w:val="0"/>
          <w:numId w:val="15"/>
        </w:numPr>
        <w:rPr>
          <w:lang w:val="es-CL"/>
        </w:rPr>
      </w:pPr>
      <w:r w:rsidRPr="00601BC4">
        <w:rPr>
          <w:lang w:val="es-CL"/>
        </w:rPr>
        <w:t xml:space="preserve">(Bilineal)   </w:t>
      </w:r>
      <m:oMath>
        <m:r>
          <w:rPr>
            <w:rFonts w:ascii="Cambria Math" w:hAnsi="Cambria Math"/>
            <w:lang w:val="es-CL"/>
          </w:rPr>
          <m:t> </m:t>
        </m:r>
        <m:r>
          <m:rPr>
            <m:sty m:val="p"/>
          </m:rPr>
          <w:rPr>
            <w:rFonts w:ascii="Cambria Math" w:hAnsi="Cambria Math"/>
            <w:lang w:val="es-CL"/>
          </w:rPr>
          <m:t>∥</m:t>
        </m:r>
        <m:r>
          <w:rPr>
            <w:rFonts w:ascii="Cambria Math" w:hAnsi="Cambria Math"/>
            <w:lang w:val="es-CL"/>
          </w:rPr>
          <m:t> </m:t>
        </m:r>
        <m:nary>
          <m:naryPr>
            <m:limLoc m:val="subSup"/>
            <m:ctrlPr>
              <w:rPr>
                <w:rFonts w:ascii="Cambria Math" w:hAnsi="Cambria Math"/>
              </w:rPr>
            </m:ctrlPr>
          </m:naryPr>
          <m:sub>
            <m:r>
              <m:rPr>
                <m:sty m:val="p"/>
              </m:rPr>
              <w:rPr>
                <w:rFonts w:ascii="Cambria Math" w:hAnsi="Cambria Math"/>
                <w:lang w:val="es-CL"/>
              </w:rPr>
              <m:t>-</m:t>
            </m:r>
            <m:r>
              <w:rPr>
                <w:rFonts w:ascii="Cambria Math" w:hAnsi="Cambria Math"/>
                <w:lang w:val="es-CL"/>
              </w:rPr>
              <m:t>1</m:t>
            </m:r>
          </m:sub>
          <m:sup>
            <m:r>
              <w:rPr>
                <w:rFonts w:ascii="Cambria Math" w:hAnsi="Cambria Math"/>
              </w:rPr>
              <m:t>t</m:t>
            </m:r>
          </m:sup>
          <m:e>
            <m:sSup>
              <m:sSupPr>
                <m:ctrlPr>
                  <w:rPr>
                    <w:rFonts w:ascii="Cambria Math" w:hAnsi="Cambria Math"/>
                  </w:rPr>
                </m:ctrlPr>
              </m:sSupPr>
              <m:e>
                <m:r>
                  <w:rPr>
                    <w:rFonts w:ascii="Cambria Math" w:hAnsi="Cambria Math"/>
                  </w:rPr>
                  <m:t>e</m:t>
                </m:r>
              </m:e>
              <m:sup>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s</m:t>
                </m:r>
                <m:r>
                  <m:rPr>
                    <m:sty m:val="p"/>
                  </m:rPr>
                  <w:rPr>
                    <w:rFonts w:ascii="Cambria Math" w:hAnsi="Cambria Math"/>
                    <w:lang w:val="es-CL"/>
                  </w:rPr>
                  <m:t>)</m:t>
                </m:r>
                <m:r>
                  <m:rPr>
                    <m:sty m:val="p"/>
                  </m:rPr>
                  <w:rPr>
                    <w:rFonts w:ascii="Cambria Math" w:hAnsi="Cambria Math"/>
                  </w:rPr>
                  <m:t>Δ</m:t>
                </m:r>
              </m:sup>
            </m:sSup>
          </m:e>
        </m:nary>
        <m:r>
          <m:rPr>
            <m:scr m:val="double-struck"/>
            <m:sty m:val="p"/>
          </m:rPr>
          <w:rPr>
            <w:rFonts w:ascii="Cambria Math" w:hAnsi="Cambria Math"/>
            <w:lang w:val="es-CL"/>
          </w:rPr>
          <m:t>P</m:t>
        </m:r>
        <m:r>
          <m:rPr>
            <m:sty m:val="p"/>
          </m:rPr>
          <w:rPr>
            <w:rFonts w:ascii="Cambria Math" w:hAnsi="Cambria Math"/>
            <w:lang w:val="es-CL"/>
          </w:rPr>
          <m:t>∇</m:t>
        </m:r>
        <m:r>
          <w:rPr>
            <w:rFonts w:ascii="Cambria Math" w:hAnsi="Cambria Math"/>
            <w:lang w:val="es-CL"/>
          </w:rPr>
          <m:t>​</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s</m:t>
        </m:r>
        <m:r>
          <m:rPr>
            <m:sty m:val="p"/>
          </m:rPr>
          <w:rPr>
            <w:rFonts w:ascii="Cambria Math" w:hAnsi="Cambria Math"/>
            <w:lang w:val="es-CL"/>
          </w:rPr>
          <m:t>)</m:t>
        </m:r>
        <m:r>
          <w:rPr>
            <w:rFonts w:ascii="Cambria Math" w:hAnsi="Cambria Math"/>
            <w:lang w:val="es-CL"/>
          </w:rPr>
          <m:t> </m:t>
        </m:r>
        <m:r>
          <w:rPr>
            <w:rFonts w:ascii="Cambria Math" w:hAnsi="Cambria Math"/>
          </w:rPr>
          <m:t>ds</m:t>
        </m:r>
        <m:r>
          <w:rPr>
            <w:rFonts w:ascii="Cambria Math" w:hAnsi="Cambria Math"/>
            <w:lang w:val="es-CL"/>
          </w:rPr>
          <m:t> </m:t>
        </m:r>
        <m:sSub>
          <m:sSubPr>
            <m:ctrlPr>
              <w:rPr>
                <w:rFonts w:ascii="Cambria Math" w:hAnsi="Cambria Math"/>
              </w:rPr>
            </m:ctrlPr>
          </m:sSubPr>
          <m:e>
            <m:r>
              <m:rPr>
                <m:sty m:val="p"/>
              </m:rPr>
              <w:rPr>
                <w:rFonts w:ascii="Cambria Math" w:hAnsi="Cambria Math"/>
                <w:lang w:val="es-CL"/>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lang w:val="es-CL"/>
                  </w:rPr>
                  <m:t>3</m:t>
                </m:r>
                <m:r>
                  <m:rPr>
                    <m:sty m:val="p"/>
                  </m:rPr>
                  <w:rPr>
                    <w:rFonts w:ascii="Cambria Math" w:hAnsi="Cambria Math"/>
                    <w:lang w:val="es-CL"/>
                  </w:rPr>
                  <m:t>+</m:t>
                </m:r>
                <m:r>
                  <w:rPr>
                    <w:rFonts w:ascii="Cambria Math" w:hAnsi="Cambria Math"/>
                  </w:rPr>
                  <m:t>δ</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lang w:val="es-CL"/>
                  </w:rPr>
                  <m:t>3</m:t>
                </m:r>
              </m:sup>
            </m:sSubSup>
          </m:sub>
        </m:sSub>
        <m:r>
          <m:rPr>
            <m:sty m:val="p"/>
          </m:rPr>
          <w:rPr>
            <w:rFonts w:ascii="Cambria Math" w:hAnsi="Cambria Math"/>
            <w:lang w:val="es-CL"/>
          </w:rPr>
          <m:t>≤</m:t>
        </m:r>
        <m:r>
          <w:rPr>
            <w:rFonts w:ascii="Cambria Math" w:hAnsi="Cambria Math"/>
          </w:rPr>
          <m:t>C</m:t>
        </m:r>
        <m:r>
          <w:rPr>
            <w:rFonts w:ascii="Cambria Math" w:hAnsi="Cambria Math"/>
            <w:lang w:val="es-CL"/>
          </w:rPr>
          <m:t> </m:t>
        </m:r>
        <m:r>
          <m:rPr>
            <m:sty m:val="p"/>
          </m:rPr>
          <w:rPr>
            <w:rFonts w:ascii="Cambria Math" w:hAnsi="Cambria Math"/>
            <w:lang w:val="es-CL"/>
          </w:rPr>
          <m:t>∥</m:t>
        </m:r>
        <m:r>
          <w:rPr>
            <w:rFonts w:ascii="Cambria Math" w:hAnsi="Cambria Math"/>
          </w:rPr>
          <m:t>u</m:t>
        </m:r>
        <m:sSubSup>
          <m:sSubSupPr>
            <m:ctrlPr>
              <w:rPr>
                <w:rFonts w:ascii="Cambria Math" w:hAnsi="Cambria Math"/>
              </w:rPr>
            </m:ctrlPr>
          </m:sSubSupPr>
          <m:e>
            <m:r>
              <m:rPr>
                <m:sty m:val="p"/>
              </m:rPr>
              <w:rPr>
                <w:rFonts w:ascii="Cambria Math" w:hAnsi="Cambria Math"/>
                <w:lang w:val="es-CL"/>
              </w:rPr>
              <m:t>∥</m:t>
            </m:r>
          </m:e>
          <m:sub>
            <m:sSubSup>
              <m:sSubSupPr>
                <m:ctrlPr>
                  <w:rPr>
                    <w:rFonts w:ascii="Cambria Math" w:hAnsi="Cambria Math"/>
                  </w:rPr>
                </m:ctrlPr>
              </m:sSubSupPr>
              <m:e>
                <m:r>
                  <w:rPr>
                    <w:rFonts w:ascii="Cambria Math" w:hAnsi="Cambria Math"/>
                  </w:rPr>
                  <m:t>L</m:t>
                </m:r>
              </m:e>
              <m:sub>
                <m:r>
                  <w:rPr>
                    <w:rFonts w:ascii="Cambria Math" w:hAnsi="Cambria Math"/>
                  </w:rPr>
                  <m:t>t</m:t>
                </m:r>
                <m:r>
                  <m:rPr>
                    <m:sty m:val="p"/>
                  </m:rPr>
                  <w:rPr>
                    <w:rFonts w:ascii="Cambria Math" w:hAnsi="Cambria Math"/>
                    <w:lang w:val="es-CL"/>
                  </w:rPr>
                  <m:t>,</m:t>
                </m:r>
                <m:r>
                  <w:rPr>
                    <w:rFonts w:ascii="Cambria Math" w:hAnsi="Cambria Math"/>
                  </w:rPr>
                  <m:t>x</m:t>
                </m:r>
              </m:sub>
              <m:sup>
                <m:r>
                  <w:rPr>
                    <w:rFonts w:ascii="Cambria Math" w:hAnsi="Cambria Math"/>
                    <w:lang w:val="es-CL"/>
                  </w:rPr>
                  <m:t>3</m:t>
                </m:r>
                <m:r>
                  <m:rPr>
                    <m:sty m:val="p"/>
                  </m:rPr>
                  <w:rPr>
                    <w:rFonts w:ascii="Cambria Math" w:hAnsi="Cambria Math"/>
                    <w:lang w:val="es-CL"/>
                  </w:rPr>
                  <m:t>+</m:t>
                </m:r>
                <m:r>
                  <w:rPr>
                    <w:rFonts w:ascii="Cambria Math" w:hAnsi="Cambria Math"/>
                  </w:rPr>
                  <m:t>δ</m:t>
                </m:r>
              </m:sup>
            </m:sSubSup>
          </m:sub>
          <m:sup>
            <m:r>
              <w:rPr>
                <w:rFonts w:ascii="Cambria Math" w:hAnsi="Cambria Math"/>
                <w:lang w:val="es-CL"/>
              </w:rPr>
              <m:t>2</m:t>
            </m:r>
          </m:sup>
        </m:sSubSup>
      </m:oMath>
      <w:r w:rsidRPr="00601BC4">
        <w:rPr>
          <w:lang w:val="es-CL"/>
        </w:rPr>
        <w:t xml:space="preserve"> y, además,</w:t>
      </w:r>
    </w:p>
    <w:p w14:paraId="2EDD8C87" w14:textId="77777777" w:rsidR="00D8654F" w:rsidRDefault="00D8654F" w:rsidP="00D8654F">
      <w:pPr>
        <w:pStyle w:val="FirstParagraph"/>
      </w:pPr>
      <m:oMathPara>
        <m:oMathParaPr>
          <m:jc m:val="center"/>
        </m:oMathParaPr>
        <m:oMath>
          <m:r>
            <m:rPr>
              <m:sty m:val="p"/>
            </m:rPr>
            <w:rPr>
              <w:rFonts w:ascii="Cambria Math" w:hAnsi="Cambria Math"/>
            </w:rPr>
            <m:t>∥</m:t>
          </m:r>
          <m:r>
            <w:rPr>
              <w:rFonts w:ascii="Cambria Math" w:hAnsi="Cambria Math"/>
            </w:rPr>
            <m:t> </m:t>
          </m:r>
          <m:nary>
            <m:naryPr>
              <m:limLoc m:val="subSup"/>
              <m:ctrlPr>
                <w:rPr>
                  <w:rFonts w:ascii="Cambria Math" w:hAnsi="Cambria Math"/>
                </w:rPr>
              </m:ctrlPr>
            </m:naryPr>
            <m:sub>
              <m:r>
                <m:rPr>
                  <m:sty m:val="p"/>
                </m:rPr>
                <w:rPr>
                  <w:rFonts w:ascii="Cambria Math" w:hAnsi="Cambria Math"/>
                </w:rPr>
                <m:t>-</m:t>
              </m:r>
              <m:r>
                <w:rPr>
                  <w:rFonts w:ascii="Cambria Math" w:hAnsi="Cambria Math"/>
                </w:rPr>
                <m:t>1</m:t>
              </m:r>
            </m:sub>
            <m:sup>
              <m:r>
                <w:rPr>
                  <w:rFonts w:ascii="Cambria Math" w:hAnsi="Cambria Math"/>
                </w:rPr>
                <m:t>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)Δ</m:t>
                  </m:r>
                </m:sup>
              </m:sSup>
            </m:e>
          </m:nary>
          <m:r>
            <m:rPr>
              <m:scr m:val="double-struck"/>
              <m:sty m:val="p"/>
            </m:rPr>
            <w:rPr>
              <w:rFonts w:ascii="Cambria Math" w:hAnsi="Cambria Math"/>
            </w:rPr>
            <m:t>P</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 ds </m:t>
          </m:r>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sup>
              </m:sSubSup>
            </m:sub>
          </m:sSub>
          <m:r>
            <w:rPr>
              <w:rFonts w:ascii="Cambria Math" w:hAnsi="Cambria Math"/>
            </w:rPr>
            <m:t> </m:t>
          </m:r>
          <m:r>
            <m:rPr>
              <m:sty m:val="p"/>
            </m:rPr>
            <w:rPr>
              <w:rFonts w:ascii="Cambria Math" w:hAnsi="Cambria Math"/>
            </w:rPr>
            <m:t>≤</m:t>
          </m:r>
          <m:r>
            <w:rPr>
              <w:rFonts w:ascii="Cambria Math" w:hAnsi="Cambria Math"/>
            </w:rPr>
            <m:t> C </m:t>
          </m:r>
          <m:sSup>
            <m:sSupPr>
              <m:ctrlPr>
                <w:rPr>
                  <w:rFonts w:ascii="Cambria Math" w:hAnsi="Cambria Math"/>
                </w:rPr>
              </m:ctrlPr>
            </m:sSupPr>
            <m:e>
              <m:r>
                <w:rPr>
                  <w:rFonts w:ascii="Cambria Math" w:hAnsi="Cambria Math"/>
                </w:rPr>
                <m:t>T</m:t>
              </m:r>
            </m:e>
            <m:sup>
              <m:r>
                <w:rPr>
                  <w:rFonts w:ascii="Cambria Math" w:hAnsi="Cambria Math"/>
                </w:rPr>
                <m:t>α</m:t>
              </m:r>
            </m:sup>
          </m:sSup>
          <m:r>
            <w:rPr>
              <w:rFonts w:ascii="Cambria Math" w:hAnsi="Cambria Math"/>
            </w:rPr>
            <m:t> </m:t>
          </m:r>
          <m:r>
            <m:rPr>
              <m:sty m:val="p"/>
            </m:rPr>
            <w:rPr>
              <w:rFonts w:ascii="Cambria Math" w:hAnsi="Cambria Math"/>
            </w:rPr>
            <m:t>∥</m:t>
          </m:r>
          <m:r>
            <w:rPr>
              <w:rFonts w:ascii="Cambria Math" w:hAnsi="Cambria Math"/>
            </w:rPr>
            <m:t>u</m:t>
          </m:r>
          <m:sSubSup>
            <m:sSubSupPr>
              <m:ctrlPr>
                <w:rPr>
                  <w:rFonts w:ascii="Cambria Math" w:hAnsi="Cambria Math"/>
                </w:rPr>
              </m:ctrlPr>
            </m:sSubSup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x</m:t>
                  </m:r>
                </m:sub>
                <m:sup>
                  <m:r>
                    <w:rPr>
                      <w:rFonts w:ascii="Cambria Math" w:hAnsi="Cambria Math"/>
                    </w:rPr>
                    <m:t>3</m:t>
                  </m:r>
                  <m:r>
                    <m:rPr>
                      <m:sty m:val="p"/>
                    </m:rPr>
                    <w:rPr>
                      <w:rFonts w:ascii="Cambria Math" w:hAnsi="Cambria Math"/>
                    </w:rPr>
                    <m:t>+</m:t>
                  </m:r>
                  <m:r>
                    <w:rPr>
                      <w:rFonts w:ascii="Cambria Math" w:hAnsi="Cambria Math"/>
                    </w:rPr>
                    <m:t>δ</m:t>
                  </m:r>
                </m:sup>
              </m:sSubSup>
            </m:sub>
            <m:sup>
              <m:r>
                <w:rPr>
                  <w:rFonts w:ascii="Cambria Math" w:hAnsi="Cambria Math"/>
                </w:rPr>
                <m:t>2</m:t>
              </m:r>
            </m:sup>
          </m:sSubSup>
          <m:r>
            <m:rPr>
              <m:sty m:val="p"/>
            </m:rPr>
            <w:rPr>
              <w:rFonts w:ascii="Cambria Math" w:hAnsi="Cambria Math"/>
            </w:rPr>
            <m:t>.</m:t>
          </m:r>
        </m:oMath>
      </m:oMathPara>
    </w:p>
    <w:p w14:paraId="0464E45F" w14:textId="77777777" w:rsidR="00D8654F" w:rsidRDefault="00D8654F" w:rsidP="00D8654F">
      <w:pPr>
        <w:pStyle w:val="FirstParagraph"/>
      </w:pPr>
      <w:r>
        <w:t>En particular,</w:t>
      </w:r>
    </w:p>
    <w:p w14:paraId="2D99D55F" w14:textId="77777777" w:rsidR="00D8654F" w:rsidRDefault="00D8654F" w:rsidP="00D8654F">
      <w:pPr>
        <w:pStyle w:val="Textoindependiente"/>
      </w:pPr>
      <m:oMathPara>
        <m:oMathParaPr>
          <m:jc m:val="center"/>
        </m:oMathParaPr>
        <m:oMath>
          <m:r>
            <m:rPr>
              <m:scr m:val="script"/>
              <m:sty m:val="p"/>
            </m:rPr>
            <w:rPr>
              <w:rFonts w:ascii="Cambria Math" w:hAnsi="Cambria Math"/>
            </w:rPr>
            <m:t>∥T(</m:t>
          </m:r>
          <m:r>
            <w:rPr>
              <w:rFonts w:ascii="Cambria Math" w:hAnsi="Cambria Math"/>
            </w:rPr>
            <m:t>u</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Y</m:t>
                  </m:r>
                </m:e>
                <m:sub>
                  <m:r>
                    <w:rPr>
                      <w:rFonts w:ascii="Cambria Math" w:hAnsi="Cambria Math"/>
                    </w:rPr>
                    <m:t>T</m:t>
                  </m:r>
                </m:sub>
              </m:sSub>
            </m:sub>
          </m:sSub>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f</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sub>
          </m:sSub>
          <m:r>
            <m:rPr>
              <m:sty m:val="p"/>
            </m:rPr>
            <w:rPr>
              <w:rFonts w:ascii="Cambria Math" w:hAnsi="Cambria Math"/>
            </w:rPr>
            <m:t>+</m:t>
          </m:r>
          <m:r>
            <w:rPr>
              <w:rFonts w:ascii="Cambria Math" w:hAnsi="Cambria Math"/>
            </w:rPr>
            <m:t>C </m:t>
          </m:r>
          <m:sSup>
            <m:sSupPr>
              <m:ctrlPr>
                <w:rPr>
                  <w:rFonts w:ascii="Cambria Math" w:hAnsi="Cambria Math"/>
                </w:rPr>
              </m:ctrlPr>
            </m:sSupPr>
            <m:e>
              <m:r>
                <w:rPr>
                  <w:rFonts w:ascii="Cambria Math" w:hAnsi="Cambria Math"/>
                </w:rPr>
                <m:t>T</m:t>
              </m:r>
            </m:e>
            <m:sup>
              <m:r>
                <w:rPr>
                  <w:rFonts w:ascii="Cambria Math" w:hAnsi="Cambria Math"/>
                </w:rPr>
                <m:t>α</m:t>
              </m:r>
            </m:sup>
          </m:sSup>
          <m:r>
            <w:rPr>
              <w:rFonts w:ascii="Cambria Math" w:hAnsi="Cambria Math"/>
            </w:rPr>
            <m:t> </m:t>
          </m:r>
          <m:r>
            <m:rPr>
              <m:sty m:val="p"/>
            </m:rPr>
            <w:rPr>
              <w:rFonts w:ascii="Cambria Math" w:hAnsi="Cambria Math"/>
            </w:rPr>
            <m:t>∥</m:t>
          </m:r>
          <m:r>
            <w:rPr>
              <w:rFonts w:ascii="Cambria Math" w:hAnsi="Cambria Math"/>
            </w:rPr>
            <m:t>u</m:t>
          </m:r>
          <m:sSubSup>
            <m:sSubSupPr>
              <m:ctrlPr>
                <w:rPr>
                  <w:rFonts w:ascii="Cambria Math" w:hAnsi="Cambria Math"/>
                </w:rPr>
              </m:ctrlPr>
            </m:sSubSupPr>
            <m:e>
              <m:r>
                <m:rPr>
                  <m:sty m:val="p"/>
                </m:rPr>
                <w:rPr>
                  <w:rFonts w:ascii="Cambria Math" w:hAnsi="Cambria Math"/>
                </w:rPr>
                <m:t>∥</m:t>
              </m:r>
            </m:e>
            <m:sub>
              <m:sSub>
                <m:sSubPr>
                  <m:ctrlPr>
                    <w:rPr>
                      <w:rFonts w:ascii="Cambria Math" w:hAnsi="Cambria Math"/>
                    </w:rPr>
                  </m:ctrlPr>
                </m:sSubPr>
                <m:e>
                  <m:r>
                    <w:rPr>
                      <w:rFonts w:ascii="Cambria Math" w:hAnsi="Cambria Math"/>
                    </w:rPr>
                    <m:t>Y</m:t>
                  </m:r>
                </m:e>
                <m:sub>
                  <m:r>
                    <w:rPr>
                      <w:rFonts w:ascii="Cambria Math" w:hAnsi="Cambria Math"/>
                    </w:rPr>
                    <m:t>T</m:t>
                  </m:r>
                </m:sub>
              </m:sSub>
            </m:sub>
            <m:sup>
              <m:r>
                <w:rPr>
                  <w:rFonts w:ascii="Cambria Math" w:hAnsi="Cambria Math"/>
                </w:rPr>
                <m:t>2</m:t>
              </m:r>
            </m:sup>
          </m:sSubSup>
          <m:r>
            <m:rPr>
              <m:sty m:val="p"/>
            </m:rPr>
            <w:rPr>
              <w:rFonts w:ascii="Cambria Math" w:hAnsi="Cambria Math"/>
            </w:rPr>
            <m:t>,</m:t>
          </m:r>
          <m:r>
            <w:rPr>
              <w:rFonts w:ascii="Cambria Math" w:hAnsi="Cambria Math"/>
            </w:rPr>
            <m:t>  </m:t>
          </m:r>
          <m:r>
            <m:rPr>
              <m:scr m:val="script"/>
              <m:sty m:val="p"/>
            </m:rPr>
            <w:rPr>
              <w:rFonts w:ascii="Cambria Math" w:hAnsi="Cambria Math"/>
            </w:rPr>
            <m:t>∥T(</m:t>
          </m:r>
          <m:r>
            <w:rPr>
              <w:rFonts w:ascii="Cambria Math" w:hAnsi="Cambria Math"/>
            </w:rPr>
            <m:t>u</m:t>
          </m:r>
          <m:r>
            <m:rPr>
              <m:scr m:val="script"/>
              <m:sty m:val="p"/>
            </m:rPr>
            <w:rPr>
              <w:rFonts w:ascii="Cambria Math" w:hAnsi="Cambria Math"/>
            </w:rPr>
            <m:t>)-T(</m:t>
          </m:r>
          <m:r>
            <w:rPr>
              <w:rFonts w:ascii="Cambria Math" w:hAnsi="Cambria Math"/>
            </w:rPr>
            <m:t>v</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Y</m:t>
                  </m:r>
                </m:e>
                <m:sub>
                  <m:r>
                    <w:rPr>
                      <w:rFonts w:ascii="Cambria Math" w:hAnsi="Cambria Math"/>
                    </w:rPr>
                    <m:t>T</m:t>
                  </m:r>
                </m:sub>
              </m:sSub>
            </m:sub>
          </m:sSub>
          <m:r>
            <w:rPr>
              <w:rFonts w:ascii="Cambria Math" w:hAnsi="Cambria Math"/>
            </w:rPr>
            <m:t> </m:t>
          </m:r>
          <m:r>
            <m:rPr>
              <m:sty m:val="p"/>
            </m:rPr>
            <w:rPr>
              <w:rFonts w:ascii="Cambria Math" w:hAnsi="Cambria Math"/>
            </w:rPr>
            <m:t>≤</m:t>
          </m:r>
          <m:r>
            <w:rPr>
              <w:rFonts w:ascii="Cambria Math" w:hAnsi="Cambria Math"/>
            </w:rPr>
            <m:t> C </m:t>
          </m:r>
          <m:sSup>
            <m:sSupPr>
              <m:ctrlPr>
                <w:rPr>
                  <w:rFonts w:ascii="Cambria Math" w:hAnsi="Cambria Math"/>
                </w:rPr>
              </m:ctrlPr>
            </m:sSupPr>
            <m:e>
              <m:r>
                <w:rPr>
                  <w:rFonts w:ascii="Cambria Math" w:hAnsi="Cambria Math"/>
                </w:rPr>
                <m:t>T</m:t>
              </m:r>
            </m:e>
            <m:sup>
              <m:r>
                <w:rPr>
                  <w:rFonts w:ascii="Cambria Math" w:hAnsi="Cambria Math"/>
                </w:rPr>
                <m:t>α</m:t>
              </m:r>
            </m:sup>
          </m:sSup>
          <m:r>
            <w:rPr>
              <w:rFonts w:ascii="Cambria Math" w:hAnsi="Cambria Math"/>
            </w:rPr>
            <m:t> </m:t>
          </m:r>
          <m:r>
            <m:rPr>
              <m:sty m:val="p"/>
            </m:rPr>
            <w:rPr>
              <w:rFonts w:ascii="Cambria Math" w:hAnsi="Cambria Math"/>
            </w:rPr>
            <m:t>(∥</m:t>
          </m:r>
          <m:r>
            <w:rPr>
              <w:rFonts w:ascii="Cambria Math" w:hAnsi="Cambria Math"/>
            </w:rPr>
            <m:t>u</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Y</m:t>
                  </m:r>
                </m:e>
                <m:sub>
                  <m:r>
                    <w:rPr>
                      <w:rFonts w:ascii="Cambria Math" w:hAnsi="Cambria Math"/>
                    </w:rPr>
                    <m:t>T</m:t>
                  </m:r>
                </m:sub>
              </m:sSub>
            </m:sub>
          </m:sSub>
          <m:r>
            <m:rPr>
              <m:sty m:val="p"/>
            </m:rPr>
            <w:rPr>
              <w:rFonts w:ascii="Cambria Math" w:hAnsi="Cambria Math"/>
            </w:rPr>
            <m:t>+∥</m:t>
          </m:r>
          <m:r>
            <w:rPr>
              <w:rFonts w:ascii="Cambria Math" w:hAnsi="Cambria Math"/>
            </w:rPr>
            <m:t>v</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Y</m:t>
                  </m:r>
                </m:e>
                <m:sub>
                  <m:r>
                    <w:rPr>
                      <w:rFonts w:ascii="Cambria Math" w:hAnsi="Cambria Math"/>
                    </w:rPr>
                    <m:t>T</m:t>
                  </m:r>
                </m:sub>
              </m:sSub>
            </m:sub>
          </m:sSub>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Y</m:t>
                  </m:r>
                </m:e>
                <m:sub>
                  <m:r>
                    <w:rPr>
                      <w:rFonts w:ascii="Cambria Math" w:hAnsi="Cambria Math"/>
                    </w:rPr>
                    <m:t>T</m:t>
                  </m:r>
                </m:sub>
              </m:sSub>
            </m:sub>
          </m:sSub>
          <m:r>
            <m:rPr>
              <m:sty m:val="p"/>
            </m:rPr>
            <w:rPr>
              <w:rFonts w:ascii="Cambria Math" w:hAnsi="Cambria Math"/>
            </w:rPr>
            <m:t>.</m:t>
          </m:r>
        </m:oMath>
      </m:oMathPara>
    </w:p>
    <w:p w14:paraId="019B7495" w14:textId="2E638D4A" w:rsidR="00D8654F" w:rsidRPr="00601BC4" w:rsidRDefault="00D8654F" w:rsidP="00D8654F">
      <w:pPr>
        <w:pStyle w:val="FirstParagraph"/>
        <w:rPr>
          <w:lang w:val="es-CL"/>
        </w:rPr>
      </w:pPr>
      <w:r w:rsidRPr="00601BC4">
        <w:rPr>
          <w:lang w:val="es-CL"/>
        </w:rPr>
        <w:t xml:space="preserve">(Contracción local) Si </w:t>
      </w:r>
      <m:oMath>
        <m:r>
          <w:rPr>
            <w:rFonts w:ascii="Cambria Math" w:hAnsi="Cambria Math"/>
            <w:lang w:val="es-CL"/>
          </w:rPr>
          <m:t>4</m:t>
        </m:r>
        <m:r>
          <w:rPr>
            <w:rFonts w:ascii="Cambria Math" w:hAnsi="Cambria Math"/>
          </w:rPr>
          <m:t>C</m:t>
        </m:r>
        <m:r>
          <w:rPr>
            <w:rFonts w:ascii="Cambria Math" w:hAnsi="Cambria Math"/>
            <w:lang w:val="es-CL"/>
          </w:rPr>
          <m:t> </m:t>
        </m:r>
        <m:sSup>
          <m:sSupPr>
            <m:ctrlPr>
              <w:rPr>
                <w:rFonts w:ascii="Cambria Math" w:hAnsi="Cambria Math"/>
              </w:rPr>
            </m:ctrlPr>
          </m:sSupPr>
          <m:e>
            <m:r>
              <w:rPr>
                <w:rFonts w:ascii="Cambria Math" w:hAnsi="Cambria Math"/>
              </w:rPr>
              <m:t>T</m:t>
            </m:r>
          </m:e>
          <m:sup>
            <m:r>
              <w:rPr>
                <w:rFonts w:ascii="Cambria Math" w:hAnsi="Cambria Math"/>
              </w:rPr>
              <m:t>α</m:t>
            </m:r>
          </m:sup>
        </m:sSup>
        <m:r>
          <m:rPr>
            <m:sty m:val="p"/>
          </m:rPr>
          <w:rPr>
            <w:rFonts w:ascii="Cambria Math" w:hAnsi="Cambria Math"/>
            <w:lang w:val="es-CL"/>
          </w:rPr>
          <m:t>∥</m:t>
        </m:r>
        <m:r>
          <w:rPr>
            <w:rFonts w:ascii="Cambria Math" w:hAnsi="Cambria Math"/>
          </w:rPr>
          <m:t>f</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&lt;</m:t>
        </m:r>
        <m:r>
          <w:rPr>
            <w:rFonts w:ascii="Cambria Math" w:hAnsi="Cambria Math"/>
            <w:lang w:val="es-CL"/>
          </w:rPr>
          <m:t>1</m:t>
        </m:r>
      </m:oMath>
      <w:r w:rsidRPr="00601BC4">
        <w:rPr>
          <w:lang w:val="es-CL"/>
        </w:rPr>
        <w:t xml:space="preserve"> , entonces </w:t>
      </w:r>
      <m:oMath>
        <m:r>
          <m:rPr>
            <m:scr m:val="script"/>
            <m:sty m:val="p"/>
          </m:rPr>
          <w:rPr>
            <w:rFonts w:ascii="Cambria Math" w:hAnsi="Cambria Math"/>
          </w:rPr>
          <m:t>T</m:t>
        </m:r>
      </m:oMath>
      <w:r w:rsidRPr="00601BC4">
        <w:rPr>
          <w:lang w:val="es-CL"/>
        </w:rPr>
        <w:t xml:space="preserve"> es contracción en la bola</w:t>
      </w:r>
    </w:p>
    <w:p w14:paraId="43D42E27" w14:textId="77777777" w:rsidR="00D8654F" w:rsidRDefault="00D8654F" w:rsidP="00D8654F">
      <w:pPr>
        <w:pStyle w:val="Textoindependiente"/>
      </w:pPr>
      <m:oMathPara>
        <m:oMathParaPr>
          <m:jc m:val="center"/>
        </m:oMathParaPr>
        <m:oMath>
          <m:r>
            <m:rPr>
              <m:scr m:val="double-struck"/>
              <m:sty m:val="p"/>
            </m:rPr>
            <w:rPr>
              <w:rFonts w:ascii="Cambria Math" w:hAnsi="Cambria Math"/>
            </w:rPr>
            <m:t>B</m:t>
          </m:r>
          <m:box>
            <m:boxPr>
              <m:opEmu m:val="1"/>
              <m:ctrlPr>
                <w:rPr>
                  <w:rFonts w:ascii="Cambria Math" w:hAnsi="Cambria Math"/>
                </w:rPr>
              </m:ctrlPr>
            </m:boxPr>
            <m:e>
              <m:r>
                <m:rPr>
                  <m:sty m:val="p"/>
                </m:rPr>
                <w:rPr>
                  <w:rFonts w:ascii="Cambria Math" w:hAnsi="Cambria Math"/>
                </w:rPr>
                <m:t>:=</m:t>
              </m:r>
            </m:e>
          </m:box>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u</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Y</m:t>
                  </m:r>
                </m:e>
                <m:sub>
                  <m:r>
                    <w:rPr>
                      <w:rFonts w:ascii="Cambria Math" w:hAnsi="Cambria Math"/>
                    </w:rPr>
                    <m:t>T</m:t>
                  </m:r>
                </m:sub>
              </m:sSub>
            </m:sub>
          </m:sSub>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f</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sub>
          </m:sSub>
          <m:r>
            <m:rPr>
              <m:sty m:val="p"/>
            </m:rPr>
            <w:rPr>
              <w:rFonts w:ascii="Cambria Math" w:hAnsi="Cambria Math"/>
            </w:rPr>
            <m:t>}.</m:t>
          </m:r>
        </m:oMath>
      </m:oMathPara>
    </w:p>
    <w:p w14:paraId="3DFB6696" w14:textId="77777777" w:rsidR="00D8654F" w:rsidRPr="00601BC4" w:rsidRDefault="00D8654F" w:rsidP="00D8654F">
      <w:pPr>
        <w:pStyle w:val="FirstParagraph"/>
        <w:rPr>
          <w:lang w:val="es-CL"/>
        </w:rPr>
      </w:pPr>
      <w:r w:rsidRPr="00601BC4">
        <w:rPr>
          <w:lang w:val="es-CL"/>
        </w:rPr>
        <w:t xml:space="preserve">Por lo tanto existe una única solución </w:t>
      </w:r>
      <w:r w:rsidRPr="00601BC4">
        <w:rPr>
          <w:b/>
          <w:bCs/>
          <w:lang w:val="es-CL"/>
        </w:rPr>
        <w:t>mild</w:t>
      </w:r>
      <w:r w:rsidRPr="00601BC4">
        <w:rPr>
          <w:lang w:val="es-CL"/>
        </w:rPr>
        <w:t xml:space="preserve"> </w:t>
      </w:r>
      <m:oMath>
        <m:r>
          <w:rPr>
            <w:rFonts w:ascii="Cambria Math" w:hAnsi="Cambria Math"/>
          </w:rPr>
          <m:t>u</m:t>
        </m:r>
        <m:r>
          <m:rPr>
            <m:sty m:val="p"/>
          </m:rPr>
          <w:rPr>
            <w:rFonts w:ascii="Cambria Math" w:hAnsi="Cambria Math"/>
            <w:lang w:val="es-CL"/>
          </w:rPr>
          <m:t>∈</m:t>
        </m:r>
        <m:sSub>
          <m:sSubPr>
            <m:ctrlPr>
              <w:rPr>
                <w:rFonts w:ascii="Cambria Math" w:hAnsi="Cambria Math"/>
              </w:rPr>
            </m:ctrlPr>
          </m:sSubPr>
          <m:e>
            <m:r>
              <w:rPr>
                <w:rFonts w:ascii="Cambria Math" w:hAnsi="Cambria Math"/>
              </w:rPr>
              <m:t>Y</m:t>
            </m:r>
          </m:e>
          <m:sub>
            <m:r>
              <w:rPr>
                <w:rFonts w:ascii="Cambria Math" w:hAnsi="Cambria Math"/>
              </w:rPr>
              <m:t>T</m:t>
            </m:r>
          </m:sub>
        </m:sSub>
      </m:oMath>
      <w:r w:rsidRPr="00601BC4">
        <w:rPr>
          <w:lang w:val="es-CL"/>
        </w:rPr>
        <w:t xml:space="preserve"> en </w:t>
      </w:r>
      <m:oMath>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01BC4">
        <w:rPr>
          <w:lang w:val="es-CL"/>
        </w:rPr>
        <w:t xml:space="preserve"> con</w:t>
      </w:r>
    </w:p>
    <w:p w14:paraId="709B5451" w14:textId="77777777" w:rsidR="00D8654F" w:rsidRDefault="00D8654F" w:rsidP="00D8654F">
      <w:pPr>
        <w:pStyle w:val="Textoindependiente"/>
      </w:pPr>
      <m:oMathPara>
        <m:oMathParaPr>
          <m:jc m:val="center"/>
        </m:oMathParaPr>
        <m:oMath>
          <m:r>
            <m:rPr>
              <m:sty m:val="p"/>
            </m:rPr>
            <w:rPr>
              <w:rFonts w:ascii="Cambria Math" w:hAnsi="Cambria Math"/>
            </w:rPr>
            <m:t>∥</m:t>
          </m:r>
          <m:r>
            <w:rPr>
              <w:rFonts w:ascii="Cambria Math" w:hAnsi="Cambria Math"/>
            </w:rPr>
            <m:t>u</m:t>
          </m:r>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sup>
              </m:sSubSup>
              <m:r>
                <m:rPr>
                  <m:sty m:val="p"/>
                </m:rPr>
                <w:rPr>
                  <w:rFonts w:ascii="Cambria Math" w:hAnsi="Cambria Math"/>
                </w:rPr>
                <m:t>)</m:t>
              </m:r>
            </m:sub>
          </m:sSub>
          <m:r>
            <m:rPr>
              <m:sty m:val="p"/>
            </m:rPr>
            <w:rPr>
              <w:rFonts w:ascii="Cambria Math" w:hAnsi="Cambria Math"/>
            </w:rPr>
            <m:t>≤</m:t>
          </m:r>
          <m:r>
            <w:rPr>
              <w:rFonts w:ascii="Cambria Math" w:hAnsi="Cambria Math"/>
            </w:rPr>
            <m:t>2 </m:t>
          </m:r>
          <m:r>
            <m:rPr>
              <m:sty m:val="p"/>
            </m:rPr>
            <w:rPr>
              <w:rFonts w:ascii="Cambria Math" w:hAnsi="Cambria Math"/>
            </w:rPr>
            <m:t>∥</m:t>
          </m:r>
          <m:r>
            <w:rPr>
              <w:rFonts w:ascii="Cambria Math" w:hAnsi="Cambria Math"/>
            </w:rPr>
            <m:t>f</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sub>
          </m:sSub>
          <m:r>
            <m:rPr>
              <m:sty m:val="p"/>
            </m:rPr>
            <w:rPr>
              <w:rFonts w:ascii="Cambria Math" w:hAnsi="Cambria Math"/>
            </w:rPr>
            <m:t>.</m:t>
          </m:r>
        </m:oMath>
      </m:oMathPara>
    </w:p>
    <w:p w14:paraId="11FEA0BD" w14:textId="77777777" w:rsidR="00D8654F" w:rsidRPr="00601BC4" w:rsidRDefault="00D8654F" w:rsidP="00D8654F">
      <w:pPr>
        <w:pStyle w:val="FirstParagraph"/>
        <w:rPr>
          <w:lang w:val="es-CL"/>
        </w:rPr>
      </w:pPr>
      <w:r w:rsidRPr="00601BC4">
        <w:rPr>
          <w:lang w:val="es-CL"/>
        </w:rPr>
        <w:t xml:space="preserve">4. (Estabilidad uniforme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601BC4">
        <w:rPr>
          <w:lang w:val="es-CL"/>
        </w:rPr>
        <w:t xml:space="preserve"> ) Si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lang w:val="es-CL"/>
          </w:rPr>
          <m:t>→</m:t>
        </m:r>
        <m:r>
          <w:rPr>
            <w:rFonts w:ascii="Cambria Math" w:hAnsi="Cambria Math"/>
          </w:rPr>
          <m:t>f</m:t>
        </m:r>
      </m:oMath>
      <w:r w:rsidRPr="00601BC4">
        <w:rPr>
          <w:lang w:val="es-CL"/>
        </w:rPr>
        <w:t xml:space="preserve">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601BC4">
        <w:rPr>
          <w:lang w:val="es-CL"/>
        </w:rPr>
        <w:t xml:space="preserve"> y </w:t>
      </w:r>
      <m:oMath>
        <m:sSub>
          <m:sSubPr>
            <m:ctrlPr>
              <w:rPr>
                <w:rFonts w:ascii="Cambria Math" w:hAnsi="Cambria Math"/>
              </w:rPr>
            </m:ctrlPr>
          </m:sSubPr>
          <m:e>
            <m:r>
              <m:rPr>
                <m:sty m:val="p"/>
              </m:rPr>
              <w:rPr>
                <w:rFonts w:ascii="Cambria Math" w:hAnsi="Cambria Math"/>
                <w:lang w:val="es-CL"/>
              </w:rPr>
              <m:t>sup</m:t>
            </m:r>
          </m:e>
          <m:sub>
            <m:r>
              <w:rPr>
                <w:rFonts w:ascii="Cambria Math" w:hAnsi="Cambria Math"/>
              </w:rPr>
              <m:t>n</m:t>
            </m:r>
          </m:sub>
        </m:sSub>
        <m:r>
          <m:rPr>
            <m:sty m:val="p"/>
          </m:rPr>
          <w:rPr>
            <w:rFonts w:ascii="Cambria Math" w:hAnsi="Cambria Math"/>
            <w:lang w:val="es-CL"/>
          </w:rPr>
          <m:t>∥</m:t>
        </m:r>
        <m:sSub>
          <m:sSubPr>
            <m:ctrlPr>
              <w:rPr>
                <w:rFonts w:ascii="Cambria Math" w:hAnsi="Cambria Math"/>
              </w:rPr>
            </m:ctrlPr>
          </m:sSubPr>
          <m:e>
            <m:r>
              <w:rPr>
                <w:rFonts w:ascii="Cambria Math" w:hAnsi="Cambria Math"/>
              </w:rPr>
              <m:t>f</m:t>
            </m:r>
          </m:e>
          <m:sub>
            <m:r>
              <w:rPr>
                <w:rFonts w:ascii="Cambria Math" w:hAnsi="Cambria Math"/>
              </w:rPr>
              <m:t>n</m:t>
            </m:r>
          </m:sub>
        </m:sSub>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m:t>
        </m:r>
        <m:r>
          <w:rPr>
            <w:rFonts w:ascii="Cambria Math" w:hAnsi="Cambria Math"/>
          </w:rPr>
          <m:t>M</m:t>
        </m:r>
      </m:oMath>
      <w:r w:rsidRPr="00601BC4">
        <w:rPr>
          <w:lang w:val="es-CL"/>
        </w:rPr>
        <w:t xml:space="preserve"> , existe </w:t>
      </w:r>
      <m:oMath>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M</m:t>
        </m:r>
        <m:r>
          <m:rPr>
            <m:sty m:val="p"/>
          </m:rPr>
          <w:rPr>
            <w:rFonts w:ascii="Cambria Math" w:hAnsi="Cambria Math"/>
            <w:lang w:val="es-CL"/>
          </w:rPr>
          <m:t>)&gt;</m:t>
        </m:r>
        <m:r>
          <w:rPr>
            <w:rFonts w:ascii="Cambria Math" w:hAnsi="Cambria Math"/>
            <w:lang w:val="es-CL"/>
          </w:rPr>
          <m:t>0</m:t>
        </m:r>
      </m:oMath>
      <w:r w:rsidRPr="00601BC4">
        <w:rPr>
          <w:lang w:val="es-CL"/>
        </w:rPr>
        <w:t xml:space="preserve"> tal que, denotando por </w:t>
      </w:r>
      <m:oMath>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lang w:val="es-CL"/>
          </w:rPr>
          <m:t>,</m:t>
        </m:r>
        <m:r>
          <w:rPr>
            <w:rFonts w:ascii="Cambria Math" w:hAnsi="Cambria Math"/>
          </w:rPr>
          <m:t>u</m:t>
        </m:r>
      </m:oMath>
      <w:r w:rsidRPr="00601BC4">
        <w:rPr>
          <w:lang w:val="es-CL"/>
        </w:rPr>
        <w:t xml:space="preserve"> las soluciones mild correspondientes en </w:t>
      </w:r>
      <m:oMath>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w:r w:rsidRPr="00601BC4">
        <w:rPr>
          <w:lang w:val="es-CL"/>
        </w:rPr>
        <w:t xml:space="preserve"> ,</w:t>
      </w:r>
    </w:p>
    <w:p w14:paraId="70692921" w14:textId="77777777" w:rsidR="00D8654F" w:rsidRDefault="00486C65" w:rsidP="00D8654F">
      <w:pPr>
        <w:pStyle w:val="Textoindependiente"/>
      </w:pPr>
      <m:oMathPara>
        <m:oMathParaPr>
          <m:jc m:val="center"/>
        </m:oMathParaPr>
        <m:oMath>
          <m:limLow>
            <m:limLowPr>
              <m:ctrlPr>
                <w:rPr>
                  <w:rFonts w:ascii="Cambria Math" w:hAnsi="Cambria Math"/>
                </w:rPr>
              </m:ctrlPr>
            </m:limLowPr>
            <m:e>
              <m:r>
                <m:rPr>
                  <m:sty m:val="p"/>
                </m:rPr>
                <w:rPr>
                  <w:rFonts w:ascii="Cambria Math" w:hAnsi="Cambria Math"/>
                </w:rPr>
                <m:t>sup</m:t>
              </m:r>
            </m:e>
            <m:lim>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lim>
          </m:limLow>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sub>
          </m:sSub>
          <m:r>
            <w:rPr>
              <w:rFonts w:ascii="Cambria Math" w:hAnsi="Cambria Math"/>
            </w:rPr>
            <m:t> </m:t>
          </m:r>
          <m:r>
            <m:rPr>
              <m:sty m:val="p"/>
            </m:rPr>
            <w:rPr>
              <w:rFonts w:ascii="Cambria Math" w:hAnsi="Cambria Math"/>
            </w:rPr>
            <m:t>≤</m:t>
          </m:r>
          <m:r>
            <w:rPr>
              <w:rFonts w:ascii="Cambria Math" w:hAnsi="Cambria Math"/>
            </w:rPr>
            <m:t> 2 </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f</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sub>
          </m:sSub>
          <m:r>
            <m:rPr>
              <m:sty m:val="p"/>
            </m:rPr>
            <w:rPr>
              <w:rFonts w:ascii="Cambria Math" w:hAnsi="Cambria Math"/>
            </w:rPr>
            <m:t>.</m:t>
          </m:r>
        </m:oMath>
      </m:oMathPara>
    </w:p>
    <w:p w14:paraId="0D5BD938" w14:textId="77777777" w:rsidR="00D8654F" w:rsidRPr="00C16344" w:rsidRDefault="00D8654F" w:rsidP="00D8654F">
      <w:pPr>
        <w:pStyle w:val="FirstParagraph"/>
        <w:rPr>
          <w:highlight w:val="yellow"/>
          <w:lang w:val="es-CL"/>
        </w:rPr>
      </w:pPr>
      <w:r w:rsidRPr="00C16344">
        <w:rPr>
          <w:b/>
          <w:bCs/>
          <w:highlight w:val="yellow"/>
          <w:lang w:val="es-CL"/>
        </w:rPr>
        <w:t>Demostración.</w:t>
      </w:r>
      <w:r w:rsidRPr="00C16344">
        <w:rPr>
          <w:highlight w:val="yellow"/>
          <w:lang w:val="es-CL"/>
        </w:rPr>
        <w:t xml:space="preserve"> El punto lineal es inmediato por contracción del calor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C16344">
        <w:rPr>
          <w:highlight w:val="yellow"/>
          <w:lang w:val="es-CL"/>
        </w:rPr>
        <w:t xml:space="preserve"> y continuidad del semigrupo. Para el bilineal usamos la </w:t>
      </w:r>
      <w:r w:rsidRPr="00C16344">
        <w:rPr>
          <w:b/>
          <w:bCs/>
          <w:highlight w:val="yellow"/>
          <w:lang w:val="es-CL"/>
        </w:rPr>
        <w:t>Proposición 5.2</w:t>
      </w:r>
      <w:r w:rsidRPr="00C16344">
        <w:rPr>
          <w:highlight w:val="yellow"/>
          <w:lang w:val="es-CL"/>
        </w:rPr>
        <w:t xml:space="preserve"> (más abajo): con </w:t>
      </w:r>
      <m:oMath>
        <m:sSub>
          <m:sSubPr>
            <m:ctrlPr>
              <w:rPr>
                <w:rFonts w:ascii="Cambria Math" w:hAnsi="Cambria Math"/>
                <w:highlight w:val="yellow"/>
              </w:rPr>
            </m:ctrlPr>
          </m:sSubPr>
          <m:e>
            <m:r>
              <w:rPr>
                <w:rFonts w:ascii="Cambria Math" w:hAnsi="Cambria Math"/>
                <w:highlight w:val="yellow"/>
              </w:rPr>
              <m:t>p</m:t>
            </m:r>
          </m:e>
          <m:sub>
            <m:r>
              <w:rPr>
                <w:rFonts w:ascii="Cambria Math" w:hAnsi="Cambria Math"/>
                <w:highlight w:val="yellow"/>
              </w:rPr>
              <m:t>x</m:t>
            </m:r>
          </m:sub>
        </m:sSub>
        <m:r>
          <m:rPr>
            <m:sty m:val="p"/>
          </m:rPr>
          <w:rPr>
            <w:rFonts w:ascii="Cambria Math" w:hAnsi="Cambria Math"/>
            <w:highlight w:val="yellow"/>
            <w:lang w:val="es-CL"/>
          </w:rPr>
          <m:t>=</m:t>
        </m:r>
        <m:f>
          <m:fPr>
            <m:ctrlPr>
              <w:rPr>
                <w:rFonts w:ascii="Cambria Math" w:hAnsi="Cambria Math"/>
                <w:highlight w:val="yellow"/>
              </w:rPr>
            </m:ctrlPr>
          </m:fPr>
          <m:num>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num>
          <m:den>
            <m:r>
              <w:rPr>
                <w:rFonts w:ascii="Cambria Math" w:hAnsi="Cambria Math"/>
                <w:highlight w:val="yellow"/>
                <w:lang w:val="es-CL"/>
              </w:rPr>
              <m:t>2</m:t>
            </m:r>
          </m:den>
        </m:f>
      </m:oMath>
      <w:r w:rsidRPr="00C16344">
        <w:rPr>
          <w:highlight w:val="yellow"/>
          <w:lang w:val="es-CL"/>
        </w:rPr>
        <w:t xml:space="preserve"> y </w:t>
      </w:r>
      <m:oMath>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x</m:t>
            </m:r>
          </m:sub>
        </m:sSub>
        <m:r>
          <m:rPr>
            <m:sty m:val="p"/>
          </m:rPr>
          <w:rPr>
            <w:rFonts w:ascii="Cambria Math" w:hAnsi="Cambria Math"/>
            <w:highlight w:val="yellow"/>
            <w:lang w:val="es-CL"/>
          </w:rPr>
          <m:t>=</m:t>
        </m:r>
        <m:r>
          <w:rPr>
            <w:rFonts w:ascii="Cambria Math" w:hAnsi="Cambria Math"/>
            <w:highlight w:val="yellow"/>
            <w:lang w:val="es-CL"/>
          </w:rPr>
          <m:t>3</m:t>
        </m:r>
      </m:oMath>
      <w:r w:rsidRPr="00C16344">
        <w:rPr>
          <w:highlight w:val="yellow"/>
          <w:lang w:val="es-CL"/>
        </w:rPr>
        <w:t xml:space="preserve"> ,</w:t>
      </w:r>
    </w:p>
    <w:p w14:paraId="17A8E122" w14:textId="77777777" w:rsidR="00D8654F" w:rsidRPr="00C16344" w:rsidRDefault="00D8654F" w:rsidP="00D8654F">
      <w:pPr>
        <w:pStyle w:val="Textoindependiente"/>
        <w:rPr>
          <w:highlight w:val="yellow"/>
        </w:rPr>
      </w:pPr>
      <m:oMathPara>
        <m:oMathParaPr>
          <m:jc m:val="center"/>
        </m:oMathParaPr>
        <m:oMath>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e</m:t>
              </m:r>
            </m:e>
            <m: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)Δ</m:t>
              </m:r>
            </m:sup>
          </m:sSup>
          <m:r>
            <m:rPr>
              <m:scr m:val="double-struck"/>
              <m:sty m:val="p"/>
            </m:rPr>
            <w:rPr>
              <w:rFonts w:ascii="Cambria Math" w:hAnsi="Cambria Math"/>
              <w:highlight w:val="yellow"/>
            </w:rPr>
            <m:t>P</m:t>
          </m:r>
          <m:r>
            <m:rPr>
              <m:sty m:val="p"/>
            </m:rPr>
            <w:rPr>
              <w:rFonts w:ascii="Cambria Math" w:hAnsi="Cambria Math"/>
              <w:highlight w:val="yellow"/>
            </w:rPr>
            <m:t>∇</m:t>
          </m:r>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rPr>
                    <m:t>3</m:t>
                  </m:r>
                </m:sup>
              </m:sSubSup>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s</m:t>
          </m:r>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m:t>
              </m:r>
              <m:r>
                <w:rPr>
                  <w:rFonts w:ascii="Cambria Math" w:hAnsi="Cambria Math"/>
                  <w:highlight w:val="yellow"/>
                </w:rPr>
                <m:t>β</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sSub>
                    <m:sSubPr>
                      <m:ctrlPr>
                        <w:rPr>
                          <w:rFonts w:ascii="Cambria Math" w:hAnsi="Cambria Math"/>
                          <w:highlight w:val="yellow"/>
                        </w:rPr>
                      </m:ctrlPr>
                    </m:sSubPr>
                    <m:e>
                      <m:r>
                        <w:rPr>
                          <w:rFonts w:ascii="Cambria Math" w:hAnsi="Cambria Math"/>
                          <w:highlight w:val="yellow"/>
                        </w:rPr>
                        <m:t>p</m:t>
                      </m:r>
                    </m:e>
                    <m:sub>
                      <m:r>
                        <w:rPr>
                          <w:rFonts w:ascii="Cambria Math" w:hAnsi="Cambria Math"/>
                          <w:highlight w:val="yellow"/>
                        </w:rPr>
                        <m:t>x</m:t>
                      </m:r>
                    </m:sub>
                  </m:sSub>
                </m:sup>
              </m:sSubSup>
            </m:sub>
          </m:sSub>
          <m:r>
            <m:rPr>
              <m:sty m:val="p"/>
            </m:rPr>
            <w:rPr>
              <w:rFonts w:ascii="Cambria Math" w:hAnsi="Cambria Math"/>
              <w:highlight w:val="yellow"/>
            </w:rPr>
            <m:t>,</m:t>
          </m:r>
          <m:r>
            <w:rPr>
              <w:rFonts w:ascii="Cambria Math" w:hAnsi="Cambria Math"/>
              <w:highlight w:val="yellow"/>
            </w:rPr>
            <m:t>  β</m:t>
          </m:r>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3</m:t>
              </m:r>
            </m:num>
            <m:den>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δ</m:t>
              </m:r>
            </m:den>
          </m:f>
          <m:r>
            <m:rPr>
              <m:sty m:val="p"/>
            </m:rPr>
            <w:rPr>
              <w:rFonts w:ascii="Cambria Math" w:hAnsi="Cambria Math"/>
              <w:highlight w:val="yellow"/>
            </w:rPr>
            <m:t>,</m:t>
          </m:r>
        </m:oMath>
      </m:oMathPara>
    </w:p>
    <w:p w14:paraId="44D19A23" w14:textId="77777777" w:rsidR="00D8654F" w:rsidRPr="00C16344" w:rsidRDefault="00D8654F" w:rsidP="00D8654F">
      <w:pPr>
        <w:pStyle w:val="FirstParagraph"/>
        <w:rPr>
          <w:highlight w:val="yellow"/>
          <w:lang w:val="es-CL"/>
        </w:rPr>
      </w:pPr>
      <w:r w:rsidRPr="00C16344">
        <w:rPr>
          <w:highlight w:val="yellow"/>
          <w:lang w:val="es-CL"/>
        </w:rPr>
        <w:lastRenderedPageBreak/>
        <w:t xml:space="preserve">y, tomando </w:t>
      </w:r>
      <m:oMath>
        <m:r>
          <w:rPr>
            <w:rFonts w:ascii="Cambria Math" w:hAnsi="Cambria Math"/>
            <w:highlight w:val="yellow"/>
          </w:rPr>
          <m:t>F</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u</m:t>
        </m:r>
      </m:oMath>
      <w:r w:rsidRPr="00C16344">
        <w:rPr>
          <w:highlight w:val="yellow"/>
          <w:lang w:val="es-CL"/>
        </w:rPr>
        <w:t xml:space="preserve"> ,   </w:t>
      </w:r>
      <m:oMath>
        <m:r>
          <w:rPr>
            <w:rFonts w:ascii="Cambria Math" w:hAnsi="Cambria Math"/>
            <w:highlight w:val="yellow"/>
            <w:lang w:val="es-CL"/>
          </w:rPr>
          <m:t> </m:t>
        </m:r>
        <m:r>
          <m:rPr>
            <m:sty m:val="p"/>
          </m:rPr>
          <w:rPr>
            <w:rFonts w:ascii="Cambria Math" w:hAnsi="Cambria Math"/>
            <w:highlight w:val="yellow"/>
            <w:lang w:val="es-CL"/>
          </w:rPr>
          <m:t>∥</m:t>
        </m:r>
        <m:r>
          <w:rPr>
            <w:rFonts w:ascii="Cambria Math" w:hAnsi="Cambria Math"/>
            <w:highlight w:val="yellow"/>
          </w:rPr>
          <m:t>F</m:t>
        </m:r>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sSub>
                  <m:sSubPr>
                    <m:ctrlPr>
                      <w:rPr>
                        <w:rFonts w:ascii="Cambria Math" w:hAnsi="Cambria Math"/>
                        <w:highlight w:val="yellow"/>
                      </w:rPr>
                    </m:ctrlPr>
                  </m:sSubPr>
                  <m:e>
                    <m:r>
                      <w:rPr>
                        <w:rFonts w:ascii="Cambria Math" w:hAnsi="Cambria Math"/>
                        <w:highlight w:val="yellow"/>
                      </w:rPr>
                      <m:t>p</m:t>
                    </m:r>
                  </m:e>
                  <m:sub>
                    <m:r>
                      <w:rPr>
                        <w:rFonts w:ascii="Cambria Math" w:hAnsi="Cambria Math"/>
                        <w:highlight w:val="yellow"/>
                      </w:rPr>
                      <m:t>x</m:t>
                    </m:r>
                  </m:sub>
                </m:sSub>
              </m:sup>
            </m:sSup>
          </m:sub>
        </m:sSub>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sSubSup>
          <m:sSubSupPr>
            <m:ctrlPr>
              <w:rPr>
                <w:rFonts w:ascii="Cambria Math" w:hAnsi="Cambria Math"/>
                <w:highlight w:val="yellow"/>
              </w:rPr>
            </m:ctrlPr>
          </m:sSubSup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sup>
            </m:sSup>
          </m:sub>
          <m:sup>
            <m:r>
              <w:rPr>
                <w:rFonts w:ascii="Cambria Math" w:hAnsi="Cambria Math"/>
                <w:highlight w:val="yellow"/>
                <w:lang w:val="es-CL"/>
              </w:rPr>
              <m:t>2</m:t>
            </m:r>
          </m:sup>
        </m:sSubSup>
      </m:oMath>
      <w:r w:rsidRPr="00C16344">
        <w:rPr>
          <w:highlight w:val="yellow"/>
          <w:lang w:val="es-CL"/>
        </w:rPr>
        <w:t xml:space="preserve"> .</w:t>
      </w:r>
      <w:r w:rsidRPr="00C16344">
        <w:rPr>
          <w:highlight w:val="yellow"/>
          <w:lang w:val="es-CL"/>
        </w:rPr>
        <w:br/>
        <w:t xml:space="preserve">La convolución en tiempo es un </w:t>
      </w:r>
      <w:r w:rsidRPr="00C16344">
        <w:rPr>
          <w:b/>
          <w:bCs/>
          <w:highlight w:val="yellow"/>
          <w:lang w:val="es-CL"/>
        </w:rPr>
        <w:t>integral fraccional</w:t>
      </w:r>
      <w:r w:rsidRPr="00C16344">
        <w:rPr>
          <w:highlight w:val="yellow"/>
          <w:lang w:val="es-CL"/>
        </w:rPr>
        <w:t xml:space="preserve"> 1D de orden </w:t>
      </w:r>
      <m:oMath>
        <m:r>
          <w:rPr>
            <w:rFonts w:ascii="Cambria Math" w:hAnsi="Cambria Math"/>
            <w:highlight w:val="yellow"/>
          </w:rPr>
          <m:t>α</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β</m:t>
        </m:r>
        <m:r>
          <m:rPr>
            <m:sty m:val="p"/>
          </m:rPr>
          <w:rPr>
            <w:rFonts w:ascii="Cambria Math" w:hAnsi="Cambria Math"/>
            <w:highlight w:val="yellow"/>
            <w:lang w:val="es-CL"/>
          </w:rPr>
          <m:t>=</m:t>
        </m:r>
        <m:f>
          <m:fPr>
            <m:ctrlPr>
              <w:rPr>
                <w:rFonts w:ascii="Cambria Math" w:hAnsi="Cambria Math"/>
                <w:highlight w:val="yellow"/>
              </w:rPr>
            </m:ctrlPr>
          </m:fPr>
          <m:num>
            <m:r>
              <w:rPr>
                <w:rFonts w:ascii="Cambria Math" w:hAnsi="Cambria Math"/>
                <w:highlight w:val="yellow"/>
              </w:rPr>
              <m:t>δ</m:t>
            </m:r>
          </m:num>
          <m:den>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den>
        </m:f>
      </m:oMath>
      <w:r w:rsidRPr="00C16344">
        <w:rPr>
          <w:highlight w:val="yellow"/>
          <w:lang w:val="es-CL"/>
        </w:rPr>
        <w:t xml:space="preserve"> , por lo que (HLS 1D) da</w:t>
      </w:r>
    </w:p>
    <w:p w14:paraId="381300D0" w14:textId="77777777" w:rsidR="00D8654F" w:rsidRPr="00C16344" w:rsidRDefault="00D8654F" w:rsidP="00D8654F">
      <w:pPr>
        <w:pStyle w:val="Textoindependiente"/>
        <w:rPr>
          <w:highlight w:val="yellow"/>
        </w:rPr>
      </w:pPr>
      <m:oMathPara>
        <m:oMathParaPr>
          <m:jc m:val="center"/>
        </m:oMathParaPr>
        <m:oMath>
          <m:r>
            <m:rPr>
              <m:sty m:val="p"/>
            </m:rPr>
            <w:rPr>
              <w:rFonts w:ascii="Cambria Math" w:hAnsi="Cambria Math"/>
              <w:highlight w:val="yellow"/>
            </w:rPr>
            <m:t>∥</m:t>
          </m:r>
          <m:nary>
            <m:naryPr>
              <m:limLoc m:val="subSup"/>
              <m:ctrlPr>
                <w:rPr>
                  <w:rFonts w:ascii="Cambria Math" w:hAnsi="Cambria Math"/>
                  <w:highlight w:val="yellow"/>
                </w:rPr>
              </m:ctrlPr>
            </m:naryPr>
            <m:sub>
              <m:r>
                <m:rPr>
                  <m:sty m:val="p"/>
                </m:rPr>
                <w:rPr>
                  <w:rFonts w:ascii="Cambria Math" w:hAnsi="Cambria Math"/>
                  <w:highlight w:val="yellow"/>
                </w:rPr>
                <m:t>-</m:t>
              </m:r>
              <m:r>
                <w:rPr>
                  <w:rFonts w:ascii="Cambria Math" w:hAnsi="Cambria Math"/>
                  <w:highlight w:val="yellow"/>
                </w:rPr>
                <m:t>1</m:t>
              </m:r>
            </m:sub>
            <m:sup>
              <m:r>
                <w:rPr>
                  <w:rFonts w:ascii="Cambria Math" w:hAnsi="Cambria Math"/>
                  <w:highlight w:val="yellow"/>
                </w:rPr>
                <m:t>t</m:t>
              </m:r>
            </m:sup>
            <m:e>
              <m:r>
                <m:rPr>
                  <m:sty m:val="p"/>
                </m:rPr>
                <w:rPr>
                  <w:rFonts w:ascii="Cambria Math" w:hAnsi="Cambria Math"/>
                  <w:highlight w:val="yellow"/>
                </w:rPr>
                <m:t>(</m:t>
              </m:r>
            </m:e>
          </m:nary>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s</m:t>
          </m:r>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m:t>
              </m:r>
              <m:r>
                <w:rPr>
                  <w:rFonts w:ascii="Cambria Math" w:hAnsi="Cambria Math"/>
                  <w:highlight w:val="yellow"/>
                </w:rPr>
                <m:t>β</m:t>
              </m:r>
            </m:sup>
          </m:sSup>
          <m:r>
            <w:rPr>
              <w:rFonts w:ascii="Cambria Math" w:hAnsi="Cambria Math"/>
              <w:highlight w:val="yellow"/>
            </w:rPr>
            <m:t> g</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r>
            <w:rPr>
              <w:rFonts w:ascii="Cambria Math" w:hAnsi="Cambria Math"/>
              <w:highlight w:val="yellow"/>
            </w:rPr>
            <m:t> ds</m:t>
          </m:r>
          <m:sSub>
            <m:sSubPr>
              <m:ctrlPr>
                <w:rPr>
                  <w:rFonts w:ascii="Cambria Math" w:hAnsi="Cambria Math"/>
                  <w:highlight w:val="yellow"/>
                </w:rPr>
              </m:ctrlPr>
            </m:sSubPr>
            <m:e>
              <m:r>
                <m:rPr>
                  <m:sty m:val="p"/>
                </m:rPr>
                <w:rPr>
                  <w:rFonts w:ascii="Cambria Math" w:hAnsi="Cambria Math"/>
                  <w:highlight w:val="yellow"/>
                </w:rPr>
                <m:t>∥</m:t>
              </m:r>
            </m:e>
            <m:sub>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δ</m:t>
                  </m:r>
                </m:sup>
              </m:sSubSup>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r>
            <m:rPr>
              <m:sty m:val="p"/>
            </m:rPr>
            <w:rPr>
              <w:rFonts w:ascii="Cambria Math" w:hAnsi="Cambria Math"/>
              <w:highlight w:val="yellow"/>
            </w:rPr>
            <m:t>∥</m:t>
          </m:r>
          <m:r>
            <w:rPr>
              <w:rFonts w:ascii="Cambria Math" w:hAnsi="Cambria Math"/>
              <w:highlight w:val="yellow"/>
            </w:rPr>
            <m:t>g</m:t>
          </m:r>
          <m:sSub>
            <m:sSubPr>
              <m:ctrlPr>
                <w:rPr>
                  <w:rFonts w:ascii="Cambria Math" w:hAnsi="Cambria Math"/>
                  <w:highlight w:val="yellow"/>
                </w:rPr>
              </m:ctrlPr>
            </m:sSubPr>
            <m:e>
              <m:r>
                <m:rPr>
                  <m:sty m:val="p"/>
                </m:rPr>
                <w:rPr>
                  <w:rFonts w:ascii="Cambria Math" w:hAnsi="Cambria Math"/>
                  <w:highlight w:val="yellow"/>
                </w:rPr>
                <m:t>∥</m:t>
              </m:r>
            </m:e>
            <m:sub>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f>
                    <m:fPr>
                      <m:ctrlPr>
                        <w:rPr>
                          <w:rFonts w:ascii="Cambria Math" w:hAnsi="Cambria Math"/>
                          <w:highlight w:val="yellow"/>
                        </w:rPr>
                      </m:ctrlPr>
                    </m:fPr>
                    <m:num>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δ</m:t>
                      </m:r>
                    </m:num>
                    <m:den>
                      <m:r>
                        <w:rPr>
                          <w:rFonts w:ascii="Cambria Math" w:hAnsi="Cambria Math"/>
                          <w:highlight w:val="yellow"/>
                        </w:rPr>
                        <m:t>2</m:t>
                      </m:r>
                    </m:den>
                  </m:f>
                </m:sup>
              </m:sSubSup>
            </m:sub>
          </m:sSub>
          <m:r>
            <m:rPr>
              <m:sty m:val="p"/>
            </m:rPr>
            <w:rPr>
              <w:rFonts w:ascii="Cambria Math" w:hAnsi="Cambria Math"/>
              <w:highlight w:val="yellow"/>
            </w:rPr>
            <m:t>,</m:t>
          </m:r>
          <m:r>
            <w:rPr>
              <w:rFonts w:ascii="Cambria Math" w:hAnsi="Cambria Math"/>
              <w:highlight w:val="yellow"/>
            </w:rPr>
            <m:t>  g</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box>
            <m:boxPr>
              <m:opEmu m:val="1"/>
              <m:ctrlPr>
                <w:rPr>
                  <w:rFonts w:ascii="Cambria Math" w:hAnsi="Cambria Math"/>
                  <w:highlight w:val="yellow"/>
                </w:rPr>
              </m:ctrlPr>
            </m:boxPr>
            <m:e>
              <m:r>
                <m:rPr>
                  <m:sty m:val="p"/>
                </m:rPr>
                <w:rPr>
                  <w:rFonts w:ascii="Cambria Math" w:hAnsi="Cambria Math"/>
                  <w:highlight w:val="yellow"/>
                </w:rPr>
                <m:t>:=</m:t>
              </m:r>
            </m:e>
          </m:box>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sSubSup>
            <m:sSubSupPr>
              <m:ctrlPr>
                <w:rPr>
                  <w:rFonts w:ascii="Cambria Math" w:hAnsi="Cambria Math"/>
                  <w:highlight w:val="yellow"/>
                </w:rPr>
              </m:ctrlPr>
            </m:sSubSupPr>
            <m:e>
              <m:r>
                <m:rPr>
                  <m:sty m:val="p"/>
                </m:rPr>
                <w:rPr>
                  <w:rFonts w:ascii="Cambria Math" w:hAnsi="Cambria Math"/>
                  <w:highlight w:val="yellow"/>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δ</m:t>
                  </m:r>
                </m:sup>
              </m:sSup>
            </m:sub>
            <m:sup>
              <m:r>
                <w:rPr>
                  <w:rFonts w:ascii="Cambria Math" w:hAnsi="Cambria Math"/>
                  <w:highlight w:val="yellow"/>
                </w:rPr>
                <m:t>2</m:t>
              </m:r>
            </m:sup>
          </m:sSubSup>
          <m:r>
            <m:rPr>
              <m:sty m:val="p"/>
            </m:rPr>
            <w:rPr>
              <w:rFonts w:ascii="Cambria Math" w:hAnsi="Cambria Math"/>
              <w:highlight w:val="yellow"/>
            </w:rPr>
            <m:t>.</m:t>
          </m:r>
        </m:oMath>
      </m:oMathPara>
    </w:p>
    <w:p w14:paraId="4C130C12" w14:textId="77777777" w:rsidR="00D8654F" w:rsidRPr="00C16344" w:rsidRDefault="00D8654F" w:rsidP="00D8654F">
      <w:pPr>
        <w:pStyle w:val="FirstParagraph"/>
        <w:rPr>
          <w:highlight w:val="yellow"/>
          <w:lang w:val="es-CL"/>
        </w:rPr>
      </w:pPr>
      <w:r w:rsidRPr="00C16344">
        <w:rPr>
          <w:highlight w:val="yellow"/>
          <w:lang w:val="es-CL"/>
        </w:rPr>
        <w:t xml:space="preserve">Esto prueba la cota en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w:rPr>
                <w:rFonts w:ascii="Cambria Math" w:hAnsi="Cambria Math"/>
                <w:highlight w:val="yellow"/>
                <w:lang w:val="es-CL"/>
              </w:rPr>
              <m:t>3</m:t>
            </m:r>
            <m:r>
              <m:rPr>
                <m:sty m:val="p"/>
              </m:rPr>
              <w:rPr>
                <w:rFonts w:ascii="Cambria Math" w:hAnsi="Cambria Math"/>
                <w:highlight w:val="yellow"/>
                <w:lang w:val="es-CL"/>
              </w:rPr>
              <m:t>+</m:t>
            </m:r>
            <m:r>
              <w:rPr>
                <w:rFonts w:ascii="Cambria Math" w:hAnsi="Cambria Math"/>
                <w:highlight w:val="yellow"/>
              </w:rPr>
              <m:t>δ</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lang w:val="es-CL"/>
              </w:rPr>
              <m:t>3</m:t>
            </m:r>
          </m:sup>
        </m:sSubSup>
      </m:oMath>
      <w:r w:rsidRPr="00C16344">
        <w:rPr>
          <w:highlight w:val="yellow"/>
          <w:lang w:val="es-CL"/>
        </w:rPr>
        <w:t xml:space="preserve"> . Para el control en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lang w:val="es-CL"/>
              </w:rPr>
              <m:t>∞</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lang w:val="es-CL"/>
              </w:rPr>
              <m:t>3</m:t>
            </m:r>
          </m:sup>
        </m:sSubSup>
      </m:oMath>
      <w:r w:rsidRPr="00C16344">
        <w:rPr>
          <w:highlight w:val="yellow"/>
          <w:lang w:val="es-CL"/>
        </w:rPr>
        <w:t xml:space="preserve"> usamos el mismo kernel con </w:t>
      </w:r>
      <m:oMath>
        <m:r>
          <w:rPr>
            <w:rFonts w:ascii="Cambria Math" w:hAnsi="Cambria Math"/>
            <w:highlight w:val="yellow"/>
          </w:rPr>
          <m:t>β</m:t>
        </m:r>
        <m:r>
          <m:rPr>
            <m:sty m:val="p"/>
          </m:rPr>
          <w:rPr>
            <w:rFonts w:ascii="Cambria Math" w:hAnsi="Cambria Math"/>
            <w:highlight w:val="yellow"/>
            <w:lang w:val="es-CL"/>
          </w:rPr>
          <m:t>&lt;</m:t>
        </m:r>
        <m:r>
          <w:rPr>
            <w:rFonts w:ascii="Cambria Math" w:hAnsi="Cambria Math"/>
            <w:highlight w:val="yellow"/>
            <w:lang w:val="es-CL"/>
          </w:rPr>
          <m:t>1</m:t>
        </m:r>
      </m:oMath>
      <w:r w:rsidRPr="00C16344">
        <w:rPr>
          <w:highlight w:val="yellow"/>
          <w:lang w:val="es-CL"/>
        </w:rPr>
        <w:t xml:space="preserve"> : como </w:t>
      </w:r>
      <m:oMath>
        <m:nary>
          <m:naryPr>
            <m:limLoc m:val="subSup"/>
            <m:ctrlPr>
              <w:rPr>
                <w:rFonts w:ascii="Cambria Math" w:hAnsi="Cambria Math"/>
                <w:highlight w:val="yellow"/>
              </w:rPr>
            </m:ctrlPr>
          </m:naryPr>
          <m:sub>
            <m:r>
              <w:rPr>
                <w:rFonts w:ascii="Cambria Math" w:hAnsi="Cambria Math"/>
                <w:highlight w:val="yellow"/>
                <w:lang w:val="es-CL"/>
              </w:rPr>
              <m:t>0</m:t>
            </m:r>
          </m:sub>
          <m:sup>
            <m:r>
              <w:rPr>
                <w:rFonts w:ascii="Cambria Math" w:hAnsi="Cambria Math"/>
                <w:highlight w:val="yellow"/>
              </w:rPr>
              <m:t>T</m:t>
            </m:r>
          </m:sup>
          <m:e>
            <m:r>
              <m:rPr>
                <m:sty m:val="p"/>
              </m:rPr>
              <w:rPr>
                <w:rFonts w:ascii="Cambria Math" w:hAnsi="Cambria Math"/>
                <w:highlight w:val="yellow"/>
                <w:lang w:val="es-CL"/>
              </w:rPr>
              <m:t>(</m:t>
            </m:r>
          </m:e>
        </m:nary>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s</m:t>
        </m:r>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rPr>
              <m:t>β</m:t>
            </m:r>
          </m:sup>
        </m:sSup>
        <m:r>
          <w:rPr>
            <w:rFonts w:ascii="Cambria Math" w:hAnsi="Cambria Math"/>
            <w:highlight w:val="yellow"/>
          </w:rPr>
          <m:t>ds</m:t>
        </m:r>
        <m:r>
          <m:rPr>
            <m:sty m:val="p"/>
          </m:rPr>
          <w:rPr>
            <w:rFonts w:ascii="Cambria Math" w:hAnsi="Cambria Math"/>
            <w:highlight w:val="yellow"/>
            <w:lang w:val="es-CL"/>
          </w:rPr>
          <m:t>=</m:t>
        </m:r>
        <m:f>
          <m:fPr>
            <m:ctrlPr>
              <w:rPr>
                <w:rFonts w:ascii="Cambria Math" w:hAnsi="Cambria Math"/>
                <w:highlight w:val="yellow"/>
              </w:rPr>
            </m:ctrlPr>
          </m:fPr>
          <m:num>
            <m:sSup>
              <m:sSupPr>
                <m:ctrlPr>
                  <w:rPr>
                    <w:rFonts w:ascii="Cambria Math" w:hAnsi="Cambria Math"/>
                    <w:highlight w:val="yellow"/>
                  </w:rPr>
                </m:ctrlPr>
              </m:sSupPr>
              <m:e>
                <m:r>
                  <w:rPr>
                    <w:rFonts w:ascii="Cambria Math" w:hAnsi="Cambria Math"/>
                    <w:highlight w:val="yellow"/>
                  </w:rPr>
                  <m:t>T</m:t>
                </m:r>
              </m:e>
              <m:sup>
                <m:r>
                  <w:rPr>
                    <w:rFonts w:ascii="Cambria Math" w:hAnsi="Cambria Math"/>
                    <w:highlight w:val="yellow"/>
                  </w:rPr>
                  <m:t>α</m:t>
                </m:r>
              </m:sup>
            </m:sSup>
          </m:num>
          <m:den>
            <m:r>
              <w:rPr>
                <w:rFonts w:ascii="Cambria Math" w:hAnsi="Cambria Math"/>
                <w:highlight w:val="yellow"/>
              </w:rPr>
              <m:t>α</m:t>
            </m:r>
          </m:den>
        </m:f>
      </m:oMath>
      <w:r w:rsidRPr="00C16344">
        <w:rPr>
          <w:highlight w:val="yellow"/>
          <w:lang w:val="es-CL"/>
        </w:rPr>
        <w:t xml:space="preserve"> , obtenemos</w:t>
      </w:r>
    </w:p>
    <w:p w14:paraId="11C2E695" w14:textId="77777777" w:rsidR="00D8654F" w:rsidRPr="00C16344" w:rsidRDefault="00486C65" w:rsidP="00D8654F">
      <w:pPr>
        <w:pStyle w:val="Textoindependiente"/>
        <w:rPr>
          <w:highlight w:val="yellow"/>
        </w:rPr>
      </w:pPr>
      <m:oMathPara>
        <m:oMathParaPr>
          <m:jc m:val="center"/>
        </m:oMathParaPr>
        <m:oMath>
          <m:limLow>
            <m:limLowPr>
              <m:ctrlPr>
                <w:rPr>
                  <w:rFonts w:ascii="Cambria Math" w:hAnsi="Cambria Math"/>
                  <w:highlight w:val="yellow"/>
                </w:rPr>
              </m:ctrlPr>
            </m:limLowPr>
            <m:e>
              <m:r>
                <m:rPr>
                  <m:sty m:val="p"/>
                </m:rPr>
                <w:rPr>
                  <w:rFonts w:ascii="Cambria Math" w:hAnsi="Cambria Math"/>
                  <w:highlight w:val="yellow"/>
                </w:rPr>
                <m:t>sup</m:t>
              </m:r>
            </m:e>
            <m:li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lim>
          </m:limLow>
          <m:r>
            <m:rPr>
              <m:sty m:val="p"/>
            </m:rPr>
            <w:rPr>
              <w:rFonts w:ascii="Cambria Math" w:hAnsi="Cambria Math"/>
              <w:highlight w:val="yellow"/>
            </w:rPr>
            <m:t>∥</m:t>
          </m:r>
          <m:nary>
            <m:naryPr>
              <m:limLoc m:val="subSup"/>
              <m:ctrlPr>
                <w:rPr>
                  <w:rFonts w:ascii="Cambria Math" w:hAnsi="Cambria Math"/>
                  <w:highlight w:val="yellow"/>
                </w:rPr>
              </m:ctrlPr>
            </m:naryPr>
            <m:sub>
              <m:r>
                <m:rPr>
                  <m:sty m:val="p"/>
                </m:rPr>
                <w:rPr>
                  <w:rFonts w:ascii="Cambria Math" w:hAnsi="Cambria Math"/>
                  <w:highlight w:val="yellow"/>
                </w:rPr>
                <m:t>-</m:t>
              </m:r>
              <m:r>
                <w:rPr>
                  <w:rFonts w:ascii="Cambria Math" w:hAnsi="Cambria Math"/>
                  <w:highlight w:val="yellow"/>
                </w:rPr>
                <m:t>1</m:t>
              </m:r>
            </m:sub>
            <m:sup>
              <m:r>
                <w:rPr>
                  <w:rFonts w:ascii="Cambria Math" w:hAnsi="Cambria Math"/>
                  <w:highlight w:val="yellow"/>
                </w:rPr>
                <m:t>t</m:t>
              </m:r>
            </m:sup>
            <m:e>
              <m:sSup>
                <m:sSupPr>
                  <m:ctrlPr>
                    <w:rPr>
                      <w:rFonts w:ascii="Cambria Math" w:hAnsi="Cambria Math"/>
                      <w:highlight w:val="yellow"/>
                    </w:rPr>
                  </m:ctrlPr>
                </m:sSupPr>
                <m:e>
                  <m:r>
                    <w:rPr>
                      <w:rFonts w:ascii="Cambria Math" w:hAnsi="Cambria Math"/>
                      <w:highlight w:val="yellow"/>
                    </w:rPr>
                    <m:t>e</m:t>
                  </m:r>
                </m:e>
                <m:sup>
                  <m:r>
                    <m:rPr>
                      <m:sty m:val="p"/>
                    </m:rPr>
                    <w:rPr>
                      <w:rFonts w:ascii="Cambria Math" w:hAnsi="Cambria Math"/>
                      <w:highlight w:val="yellow"/>
                    </w:rPr>
                    <m:t>(</m:t>
                  </m:r>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)Δ</m:t>
                  </m:r>
                </m:sup>
              </m:sSup>
            </m:e>
          </m:nary>
          <m:r>
            <m:rPr>
              <m:scr m:val="double-struck"/>
              <m:sty m:val="p"/>
            </m:rPr>
            <w:rPr>
              <w:rFonts w:ascii="Cambria Math" w:hAnsi="Cambria Math"/>
              <w:highlight w:val="yellow"/>
            </w:rPr>
            <m:t>P</m:t>
          </m:r>
          <m:r>
            <m:rPr>
              <m:sty m:val="p"/>
            </m:rPr>
            <w:rPr>
              <w:rFonts w:ascii="Cambria Math" w:hAnsi="Cambria Math"/>
              <w:highlight w:val="yellow"/>
            </w:rPr>
            <m:t>∇</m:t>
          </m:r>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r>
            <w:rPr>
              <w:rFonts w:ascii="Cambria Math" w:hAnsi="Cambria Math"/>
              <w:highlight w:val="yellow"/>
            </w:rPr>
            <m:t>s</m:t>
          </m:r>
          <m:r>
            <m:rPr>
              <m:sty m:val="p"/>
            </m:rPr>
            <w:rPr>
              <w:rFonts w:ascii="Cambria Math" w:hAnsi="Cambria Math"/>
              <w:highlight w:val="yellow"/>
            </w:rPr>
            <m:t>)</m:t>
          </m:r>
          <m:r>
            <w:rPr>
              <w:rFonts w:ascii="Cambria Math" w:hAnsi="Cambria Math"/>
              <w:highlight w:val="yellow"/>
            </w:rPr>
            <m:t> ds</m:t>
          </m:r>
          <m:sSub>
            <m:sSubPr>
              <m:ctrlPr>
                <w:rPr>
                  <w:rFonts w:ascii="Cambria Math" w:hAnsi="Cambria Math"/>
                  <w:highlight w:val="yellow"/>
                </w:rPr>
              </m:ctrlPr>
            </m:sSubPr>
            <m:e>
              <m:r>
                <m:rPr>
                  <m:sty m:val="p"/>
                </m:rPr>
                <w:rPr>
                  <w:rFonts w:ascii="Cambria Math" w:hAnsi="Cambria Math"/>
                  <w:highlight w:val="yellow"/>
                </w:rPr>
                <m:t>∥</m:t>
              </m:r>
            </m:e>
            <m:sub>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rPr>
                    <m:t>3</m:t>
                  </m:r>
                </m:sup>
              </m:sSubSup>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 C </m:t>
          </m:r>
          <m:sSup>
            <m:sSupPr>
              <m:ctrlPr>
                <w:rPr>
                  <w:rFonts w:ascii="Cambria Math" w:hAnsi="Cambria Math"/>
                  <w:highlight w:val="yellow"/>
                </w:rPr>
              </m:ctrlPr>
            </m:sSupPr>
            <m:e>
              <m:r>
                <w:rPr>
                  <w:rFonts w:ascii="Cambria Math" w:hAnsi="Cambria Math"/>
                  <w:highlight w:val="yellow"/>
                </w:rPr>
                <m:t>T</m:t>
              </m:r>
            </m:e>
            <m:sup>
              <m:r>
                <w:rPr>
                  <w:rFonts w:ascii="Cambria Math" w:hAnsi="Cambria Math"/>
                  <w:highlight w:val="yellow"/>
                </w:rPr>
                <m:t>α</m:t>
              </m:r>
            </m:sup>
          </m:sSup>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u</m:t>
          </m:r>
          <m:sSubSup>
            <m:sSubSupPr>
              <m:ctrlPr>
                <w:rPr>
                  <w:rFonts w:ascii="Cambria Math" w:hAnsi="Cambria Math"/>
                  <w:highlight w:val="yellow"/>
                </w:rPr>
              </m:ctrlPr>
            </m:sSubSupPr>
            <m:e>
              <m:r>
                <m:rPr>
                  <m:sty m:val="p"/>
                </m:rPr>
                <w:rPr>
                  <w:rFonts w:ascii="Cambria Math" w:hAnsi="Cambria Math"/>
                  <w:highlight w:val="yellow"/>
                </w:rPr>
                <m:t>∥</m:t>
              </m:r>
            </m:e>
            <m:sub>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x</m:t>
                  </m:r>
                </m:sub>
                <m:sup>
                  <m:r>
                    <w:rPr>
                      <w:rFonts w:ascii="Cambria Math" w:hAnsi="Cambria Math"/>
                      <w:highlight w:val="yellow"/>
                    </w:rPr>
                    <m:t>3</m:t>
                  </m:r>
                  <m:r>
                    <m:rPr>
                      <m:sty m:val="p"/>
                    </m:rPr>
                    <w:rPr>
                      <w:rFonts w:ascii="Cambria Math" w:hAnsi="Cambria Math"/>
                      <w:highlight w:val="yellow"/>
                    </w:rPr>
                    <m:t>+</m:t>
                  </m:r>
                  <m:r>
                    <w:rPr>
                      <w:rFonts w:ascii="Cambria Math" w:hAnsi="Cambria Math"/>
                      <w:highlight w:val="yellow"/>
                    </w:rPr>
                    <m:t>δ</m:t>
                  </m:r>
                </m:sup>
              </m:sSubSup>
            </m:sub>
            <m:sup>
              <m:r>
                <w:rPr>
                  <w:rFonts w:ascii="Cambria Math" w:hAnsi="Cambria Math"/>
                  <w:highlight w:val="yellow"/>
                </w:rPr>
                <m:t>2</m:t>
              </m:r>
            </m:sup>
          </m:sSubSup>
          <m:r>
            <m:rPr>
              <m:sty m:val="p"/>
            </m:rPr>
            <w:rPr>
              <w:rFonts w:ascii="Cambria Math" w:hAnsi="Cambria Math"/>
              <w:highlight w:val="yellow"/>
            </w:rPr>
            <m:t>.</m:t>
          </m:r>
        </m:oMath>
      </m:oMathPara>
    </w:p>
    <w:p w14:paraId="7D14A603" w14:textId="77777777" w:rsidR="00D8654F" w:rsidRPr="00C16344" w:rsidRDefault="00D8654F" w:rsidP="00D8654F">
      <w:pPr>
        <w:pStyle w:val="FirstParagraph"/>
        <w:rPr>
          <w:highlight w:val="yellow"/>
          <w:lang w:val="es-CL"/>
        </w:rPr>
      </w:pPr>
      <w:r w:rsidRPr="00C16344">
        <w:rPr>
          <w:highlight w:val="yellow"/>
          <w:lang w:val="es-CL"/>
        </w:rPr>
        <w:t xml:space="preserve">Con estas dos estimaciones se deduce la acotación de </w:t>
      </w:r>
      <m:oMath>
        <m:r>
          <m:rPr>
            <m:scr m:val="script"/>
            <m:sty m:val="p"/>
          </m:rPr>
          <w:rPr>
            <w:rFonts w:ascii="Cambria Math" w:hAnsi="Cambria Math"/>
            <w:highlight w:val="yellow"/>
          </w:rPr>
          <m:t>T</m:t>
        </m:r>
      </m:oMath>
      <w:r w:rsidRPr="00C16344">
        <w:rPr>
          <w:highlight w:val="yellow"/>
          <w:lang w:val="es-CL"/>
        </w:rPr>
        <w:t xml:space="preserve"> en </w:t>
      </w:r>
      <m:oMath>
        <m:sSub>
          <m:sSubPr>
            <m:ctrlPr>
              <w:rPr>
                <w:rFonts w:ascii="Cambria Math" w:hAnsi="Cambria Math"/>
                <w:highlight w:val="yellow"/>
              </w:rPr>
            </m:ctrlPr>
          </m:sSubPr>
          <m:e>
            <m:r>
              <w:rPr>
                <w:rFonts w:ascii="Cambria Math" w:hAnsi="Cambria Math"/>
                <w:highlight w:val="yellow"/>
              </w:rPr>
              <m:t>Y</m:t>
            </m:r>
          </m:e>
          <m:sub>
            <m:r>
              <w:rPr>
                <w:rFonts w:ascii="Cambria Math" w:hAnsi="Cambria Math"/>
                <w:highlight w:val="yellow"/>
              </w:rPr>
              <m:t>T</m:t>
            </m:r>
          </m:sub>
        </m:sSub>
      </m:oMath>
      <w:r w:rsidRPr="00C16344">
        <w:rPr>
          <w:highlight w:val="yellow"/>
          <w:lang w:val="es-CL"/>
        </w:rPr>
        <w:t xml:space="preserve"> y la </w:t>
      </w:r>
      <w:r w:rsidRPr="00C16344">
        <w:rPr>
          <w:b/>
          <w:bCs/>
          <w:highlight w:val="yellow"/>
          <w:lang w:val="es-CL"/>
        </w:rPr>
        <w:t>contracción</w:t>
      </w:r>
      <w:r w:rsidRPr="00C16344">
        <w:rPr>
          <w:highlight w:val="yellow"/>
          <w:lang w:val="es-CL"/>
        </w:rPr>
        <w:t xml:space="preserve"> en </w:t>
      </w:r>
      <m:oMath>
        <m:r>
          <m:rPr>
            <m:scr m:val="double-struck"/>
            <m:sty m:val="p"/>
          </m:rPr>
          <w:rPr>
            <w:rFonts w:ascii="Cambria Math" w:hAnsi="Cambria Math"/>
            <w:highlight w:val="yellow"/>
          </w:rPr>
          <m:t>B</m:t>
        </m:r>
      </m:oMath>
      <w:r w:rsidRPr="00C16344">
        <w:rPr>
          <w:highlight w:val="yellow"/>
          <w:lang w:val="es-CL"/>
        </w:rPr>
        <w:t xml:space="preserve"> para </w:t>
      </w:r>
      <m:oMath>
        <m:r>
          <w:rPr>
            <w:rFonts w:ascii="Cambria Math" w:hAnsi="Cambria Math"/>
            <w:highlight w:val="yellow"/>
          </w:rPr>
          <m:t>T</m:t>
        </m:r>
      </m:oMath>
      <w:r w:rsidRPr="00C16344">
        <w:rPr>
          <w:highlight w:val="yellow"/>
          <w:lang w:val="es-CL"/>
        </w:rPr>
        <w:t xml:space="preserve"> pequeño (elección </w:t>
      </w:r>
      <m:oMath>
        <m:r>
          <w:rPr>
            <w:rFonts w:ascii="Cambria Math" w:hAnsi="Cambria Math"/>
            <w:highlight w:val="yellow"/>
            <w:lang w:val="es-CL"/>
          </w:rPr>
          <m:t>4</m:t>
        </m:r>
        <m:r>
          <w:rPr>
            <w:rFonts w:ascii="Cambria Math" w:hAnsi="Cambria Math"/>
            <w:highlight w:val="yellow"/>
          </w:rPr>
          <m:t>C</m:t>
        </m:r>
        <m:sSup>
          <m:sSupPr>
            <m:ctrlPr>
              <w:rPr>
                <w:rFonts w:ascii="Cambria Math" w:hAnsi="Cambria Math"/>
                <w:highlight w:val="yellow"/>
              </w:rPr>
            </m:ctrlPr>
          </m:sSupPr>
          <m:e>
            <m:r>
              <w:rPr>
                <w:rFonts w:ascii="Cambria Math" w:hAnsi="Cambria Math"/>
                <w:highlight w:val="yellow"/>
              </w:rPr>
              <m:t>T</m:t>
            </m:r>
          </m:e>
          <m:sup>
            <m:r>
              <w:rPr>
                <w:rFonts w:ascii="Cambria Math" w:hAnsi="Cambria Math"/>
                <w:highlight w:val="yellow"/>
              </w:rPr>
              <m:t>α</m:t>
            </m:r>
          </m:sup>
        </m:sSup>
        <m:r>
          <m:rPr>
            <m:sty m:val="p"/>
          </m:rPr>
          <w:rPr>
            <w:rFonts w:ascii="Cambria Math" w:hAnsi="Cambria Math"/>
            <w:highlight w:val="yellow"/>
            <w:lang w:val="es-CL"/>
          </w:rPr>
          <m:t>∥</m:t>
        </m:r>
        <m:r>
          <w:rPr>
            <w:rFonts w:ascii="Cambria Math" w:hAnsi="Cambria Math"/>
            <w:highlight w:val="yellow"/>
          </w:rPr>
          <m:t>f</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sub>
        </m:sSub>
        <m:r>
          <m:rPr>
            <m:sty m:val="p"/>
          </m:rPr>
          <w:rPr>
            <w:rFonts w:ascii="Cambria Math" w:hAnsi="Cambria Math"/>
            <w:highlight w:val="yellow"/>
            <w:lang w:val="es-CL"/>
          </w:rPr>
          <m:t>&lt;</m:t>
        </m:r>
        <m:r>
          <w:rPr>
            <w:rFonts w:ascii="Cambria Math" w:hAnsi="Cambria Math"/>
            <w:highlight w:val="yellow"/>
            <w:lang w:val="es-CL"/>
          </w:rPr>
          <m:t>1</m:t>
        </m:r>
      </m:oMath>
      <w:r w:rsidRPr="00C16344">
        <w:rPr>
          <w:highlight w:val="yellow"/>
          <w:lang w:val="es-CL"/>
        </w:rPr>
        <w:t xml:space="preserve"> ). La </w:t>
      </w:r>
      <w:r w:rsidRPr="00C16344">
        <w:rPr>
          <w:b/>
          <w:bCs/>
          <w:highlight w:val="yellow"/>
          <w:lang w:val="es-CL"/>
        </w:rPr>
        <w:t>unicidad</w:t>
      </w:r>
      <w:r w:rsidRPr="00C16344">
        <w:rPr>
          <w:highlight w:val="yellow"/>
          <w:lang w:val="es-CL"/>
        </w:rPr>
        <w:t xml:space="preserve"> y la </w:t>
      </w:r>
      <w:r w:rsidRPr="00C16344">
        <w:rPr>
          <w:b/>
          <w:bCs/>
          <w:highlight w:val="yellow"/>
          <w:lang w:val="es-CL"/>
        </w:rPr>
        <w:t xml:space="preserve">cota </w:t>
      </w: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lang w:val="es-CL"/>
              </w:rPr>
              <m:t>∞</m:t>
            </m:r>
          </m:sup>
        </m:sSubSup>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x</m:t>
            </m:r>
          </m:sub>
          <m:sup>
            <m:r>
              <w:rPr>
                <w:rFonts w:ascii="Cambria Math" w:hAnsi="Cambria Math"/>
                <w:highlight w:val="yellow"/>
                <w:lang w:val="es-CL"/>
              </w:rPr>
              <m:t>3</m:t>
            </m:r>
          </m:sup>
        </m:sSubSup>
      </m:oMath>
      <w:r w:rsidRPr="00C16344">
        <w:rPr>
          <w:b/>
          <w:bCs/>
          <w:highlight w:val="yellow"/>
          <w:lang w:val="es-CL"/>
        </w:rPr>
        <w:t xml:space="preserve"> </w:t>
      </w:r>
      <w:r w:rsidRPr="00C16344">
        <w:rPr>
          <w:highlight w:val="yellow"/>
          <w:lang w:val="es-CL"/>
        </w:rPr>
        <w:t xml:space="preserve"> caen por estándar de punto fijo.</w:t>
      </w:r>
    </w:p>
    <w:p w14:paraId="1C31B0A9" w14:textId="77777777" w:rsidR="00D8654F" w:rsidRPr="00C16344" w:rsidRDefault="00D8654F" w:rsidP="00D8654F">
      <w:pPr>
        <w:pStyle w:val="Textoindependiente"/>
        <w:rPr>
          <w:highlight w:val="yellow"/>
        </w:rPr>
      </w:pPr>
      <w:r w:rsidRPr="00C16344">
        <w:rPr>
          <w:highlight w:val="yellow"/>
          <w:lang w:val="es-CL"/>
        </w:rPr>
        <w:t xml:space="preserve">Para la </w:t>
      </w:r>
      <w:r w:rsidRPr="00C16344">
        <w:rPr>
          <w:b/>
          <w:bCs/>
          <w:highlight w:val="yellow"/>
          <w:lang w:val="es-CL"/>
        </w:rPr>
        <w:t>estabilidad</w:t>
      </w:r>
      <w:r w:rsidRPr="00C16344">
        <w:rPr>
          <w:highlight w:val="yellow"/>
          <w:lang w:val="es-CL"/>
        </w:rPr>
        <w:t xml:space="preserve">: sean </w:t>
      </w:r>
      <m:oMath>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n</m:t>
            </m:r>
          </m:sub>
        </m:sSub>
        <m:r>
          <m:rPr>
            <m:sty m:val="p"/>
          </m:rPr>
          <w:rPr>
            <w:rFonts w:ascii="Cambria Math" w:hAnsi="Cambria Math"/>
            <w:highlight w:val="yellow"/>
            <w:lang w:val="es-CL"/>
          </w:rPr>
          <m:t>,</m:t>
        </m:r>
        <m:r>
          <w:rPr>
            <w:rFonts w:ascii="Cambria Math" w:hAnsi="Cambria Math"/>
            <w:highlight w:val="yellow"/>
          </w:rPr>
          <m:t>u</m:t>
        </m:r>
      </m:oMath>
      <w:r w:rsidRPr="00C16344">
        <w:rPr>
          <w:highlight w:val="yellow"/>
          <w:lang w:val="es-CL"/>
        </w:rPr>
        <w:t xml:space="preserve"> las soluciones mild con datos </w:t>
      </w:r>
      <m:oMath>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n</m:t>
            </m:r>
          </m:sub>
        </m:sSub>
        <m:r>
          <m:rPr>
            <m:sty m:val="p"/>
          </m:rPr>
          <w:rPr>
            <w:rFonts w:ascii="Cambria Math" w:hAnsi="Cambria Math"/>
            <w:highlight w:val="yellow"/>
            <w:lang w:val="es-CL"/>
          </w:rPr>
          <m:t>,</m:t>
        </m:r>
        <m:r>
          <w:rPr>
            <w:rFonts w:ascii="Cambria Math" w:hAnsi="Cambria Math"/>
            <w:highlight w:val="yellow"/>
          </w:rPr>
          <m:t>f</m:t>
        </m:r>
      </m:oMath>
      <w:r w:rsidRPr="00C16344">
        <w:rPr>
          <w:highlight w:val="yellow"/>
          <w:lang w:val="es-CL"/>
        </w:rPr>
        <w:t xml:space="preserve"> . </w:t>
      </w:r>
      <w:r w:rsidRPr="00C16344">
        <w:rPr>
          <w:highlight w:val="yellow"/>
        </w:rPr>
        <w:t>Por las mismas estimaciones,</w:t>
      </w:r>
    </w:p>
    <w:p w14:paraId="395308B4" w14:textId="77777777" w:rsidR="00D8654F" w:rsidRPr="00C16344" w:rsidRDefault="00D8654F" w:rsidP="00D8654F">
      <w:pPr>
        <w:pStyle w:val="Textoindependiente"/>
        <w:rPr>
          <w:highlight w:val="yellow"/>
        </w:rPr>
      </w:pPr>
      <m:oMathPara>
        <m:oMathParaPr>
          <m:jc m:val="center"/>
        </m:oMathParaPr>
        <m:oMath>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n</m:t>
              </m:r>
            </m:sub>
          </m:sSub>
          <m:r>
            <m:rPr>
              <m:sty m:val="p"/>
            </m:rPr>
            <w:rPr>
              <w:rFonts w:ascii="Cambria Math" w:hAnsi="Cambria Math"/>
              <w:highlight w:val="yellow"/>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rPr>
                <m:t>∥</m:t>
              </m:r>
            </m:e>
            <m:sub>
              <m:sSub>
                <m:sSubPr>
                  <m:ctrlPr>
                    <w:rPr>
                      <w:rFonts w:ascii="Cambria Math" w:hAnsi="Cambria Math"/>
                      <w:highlight w:val="yellow"/>
                    </w:rPr>
                  </m:ctrlPr>
                </m:sSubPr>
                <m:e>
                  <m:r>
                    <w:rPr>
                      <w:rFonts w:ascii="Cambria Math" w:hAnsi="Cambria Math"/>
                      <w:highlight w:val="yellow"/>
                    </w:rPr>
                    <m:t>Y</m:t>
                  </m:r>
                </m:e>
                <m:sub>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0</m:t>
                      </m:r>
                    </m:sub>
                  </m:sSub>
                </m:sub>
              </m:sSub>
            </m:sub>
          </m:sSub>
          <m:r>
            <w:rPr>
              <w:rFonts w:ascii="Cambria Math" w:hAnsi="Cambria Math"/>
              <w:highlight w:val="yellow"/>
            </w:rPr>
            <m:t> </m:t>
          </m:r>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e</m:t>
              </m:r>
            </m:e>
            <m:sup>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)Δ</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n</m:t>
              </m:r>
            </m:sub>
          </m:sSub>
          <m:r>
            <m:rPr>
              <m:sty m:val="p"/>
            </m:rPr>
            <w:rPr>
              <w:rFonts w:ascii="Cambria Math" w:hAnsi="Cambria Math"/>
              <w:highlight w:val="yellow"/>
            </w:rPr>
            <m:t>-</m:t>
          </m:r>
          <m:r>
            <w:rPr>
              <w:rFonts w:ascii="Cambria Math" w:hAnsi="Cambria Math"/>
              <w:highlight w:val="yellow"/>
            </w:rPr>
            <m:t>f</m:t>
          </m: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m:t>
              </m:r>
            </m:e>
            <m:sub>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rPr>
                    <m:t>∞</m:t>
                  </m:r>
                </m:sup>
              </m:sSubSup>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rPr>
                    <m:t>3</m:t>
                  </m:r>
                </m:sup>
              </m:sSup>
            </m:sub>
          </m:sSub>
          <m:r>
            <m:rPr>
              <m:sty m:val="p"/>
            </m:rPr>
            <w:rPr>
              <w:rFonts w:ascii="Cambria Math" w:hAnsi="Cambria Math"/>
              <w:highlight w:val="yellow"/>
            </w:rPr>
            <m:t>+</m:t>
          </m:r>
          <m:r>
            <w:rPr>
              <w:rFonts w:ascii="Cambria Math" w:hAnsi="Cambria Math"/>
              <w:highlight w:val="yellow"/>
            </w:rPr>
            <m:t>C </m:t>
          </m:r>
          <m:sSubSup>
            <m:sSubSupPr>
              <m:ctrlPr>
                <w:rPr>
                  <w:rFonts w:ascii="Cambria Math" w:hAnsi="Cambria Math"/>
                  <w:highlight w:val="yellow"/>
                </w:rPr>
              </m:ctrlPr>
            </m:sSubSupPr>
            <m:e>
              <m:r>
                <w:rPr>
                  <w:rFonts w:ascii="Cambria Math" w:hAnsi="Cambria Math"/>
                  <w:highlight w:val="yellow"/>
                </w:rPr>
                <m:t>T</m:t>
              </m:r>
            </m:e>
            <m:sub>
              <m:r>
                <w:rPr>
                  <w:rFonts w:ascii="Cambria Math" w:hAnsi="Cambria Math"/>
                  <w:highlight w:val="yellow"/>
                </w:rPr>
                <m:t>0</m:t>
              </m:r>
            </m:sub>
            <m:sup>
              <m:r>
                <w:rPr>
                  <w:rFonts w:ascii="Cambria Math" w:hAnsi="Cambria Math"/>
                  <w:highlight w:val="yellow"/>
                </w:rPr>
                <m:t>α</m:t>
              </m:r>
            </m:sup>
          </m:sSubSup>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n</m:t>
              </m:r>
            </m:sub>
          </m:sSub>
          <m:sSub>
            <m:sSubPr>
              <m:ctrlPr>
                <w:rPr>
                  <w:rFonts w:ascii="Cambria Math" w:hAnsi="Cambria Math"/>
                  <w:highlight w:val="yellow"/>
                </w:rPr>
              </m:ctrlPr>
            </m:sSubPr>
            <m:e>
              <m:r>
                <m:rPr>
                  <m:sty m:val="p"/>
                </m:rPr>
                <w:rPr>
                  <w:rFonts w:ascii="Cambria Math" w:hAnsi="Cambria Math"/>
                  <w:highlight w:val="yellow"/>
                </w:rPr>
                <m:t>∥</m:t>
              </m:r>
            </m:e>
            <m:sub>
              <m:sSub>
                <m:sSubPr>
                  <m:ctrlPr>
                    <w:rPr>
                      <w:rFonts w:ascii="Cambria Math" w:hAnsi="Cambria Math"/>
                      <w:highlight w:val="yellow"/>
                    </w:rPr>
                  </m:ctrlPr>
                </m:sSubPr>
                <m:e>
                  <m:r>
                    <w:rPr>
                      <w:rFonts w:ascii="Cambria Math" w:hAnsi="Cambria Math"/>
                      <w:highlight w:val="yellow"/>
                    </w:rPr>
                    <m:t>Y</m:t>
                  </m:r>
                </m:e>
                <m:sub>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0</m:t>
                      </m:r>
                    </m:sub>
                  </m:sSub>
                </m:sub>
              </m:sSub>
            </m:sub>
          </m:sSub>
          <m:r>
            <m:rPr>
              <m:sty m:val="p"/>
            </m:rPr>
            <w:rPr>
              <w:rFonts w:ascii="Cambria Math" w:hAnsi="Cambria Math"/>
              <w:highlight w:val="yellow"/>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rPr>
                <m:t>∥</m:t>
              </m:r>
            </m:e>
            <m:sub>
              <m:sSub>
                <m:sSubPr>
                  <m:ctrlPr>
                    <w:rPr>
                      <w:rFonts w:ascii="Cambria Math" w:hAnsi="Cambria Math"/>
                      <w:highlight w:val="yellow"/>
                    </w:rPr>
                  </m:ctrlPr>
                </m:sSubPr>
                <m:e>
                  <m:r>
                    <w:rPr>
                      <w:rFonts w:ascii="Cambria Math" w:hAnsi="Cambria Math"/>
                      <w:highlight w:val="yellow"/>
                    </w:rPr>
                    <m:t>Y</m:t>
                  </m:r>
                </m:e>
                <m:sub>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0</m:t>
                      </m:r>
                    </m:sub>
                  </m:sSub>
                </m:sub>
              </m:sSub>
            </m:sub>
          </m:sSub>
          <m:r>
            <m:rPr>
              <m:sty m:val="p"/>
            </m:rPr>
            <w:rPr>
              <w:rFonts w:ascii="Cambria Math" w:hAnsi="Cambria Math"/>
              <w:highlight w:val="yellow"/>
            </w:rPr>
            <m:t>)</m:t>
          </m:r>
          <m:r>
            <w:rPr>
              <w:rFonts w:ascii="Cambria Math" w:hAnsi="Cambria Math"/>
              <w:highlight w:val="yellow"/>
            </w:rPr>
            <m:t> </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n</m:t>
              </m:r>
            </m:sub>
          </m:sSub>
          <m:r>
            <m:rPr>
              <m:sty m:val="p"/>
            </m:rPr>
            <w:rPr>
              <w:rFonts w:ascii="Cambria Math" w:hAnsi="Cambria Math"/>
              <w:highlight w:val="yellow"/>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rPr>
                <m:t>∥</m:t>
              </m:r>
            </m:e>
            <m:sub>
              <m:sSub>
                <m:sSubPr>
                  <m:ctrlPr>
                    <w:rPr>
                      <w:rFonts w:ascii="Cambria Math" w:hAnsi="Cambria Math"/>
                      <w:highlight w:val="yellow"/>
                    </w:rPr>
                  </m:ctrlPr>
                </m:sSubPr>
                <m:e>
                  <m:r>
                    <w:rPr>
                      <w:rFonts w:ascii="Cambria Math" w:hAnsi="Cambria Math"/>
                      <w:highlight w:val="yellow"/>
                    </w:rPr>
                    <m:t>Y</m:t>
                  </m:r>
                </m:e>
                <m:sub>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0</m:t>
                      </m:r>
                    </m:sub>
                  </m:sSub>
                </m:sub>
              </m:sSub>
            </m:sub>
          </m:sSub>
          <m:r>
            <m:rPr>
              <m:sty m:val="p"/>
            </m:rPr>
            <w:rPr>
              <w:rFonts w:ascii="Cambria Math" w:hAnsi="Cambria Math"/>
              <w:highlight w:val="yellow"/>
            </w:rPr>
            <m:t>.</m:t>
          </m:r>
        </m:oMath>
      </m:oMathPara>
    </w:p>
    <w:p w14:paraId="4181BBE7" w14:textId="77777777" w:rsidR="00D8654F" w:rsidRPr="00C16344" w:rsidRDefault="00D8654F" w:rsidP="00D8654F">
      <w:pPr>
        <w:pStyle w:val="FirstParagraph"/>
        <w:rPr>
          <w:highlight w:val="yellow"/>
          <w:lang w:val="es-CL"/>
        </w:rPr>
      </w:pPr>
      <w:r w:rsidRPr="00C16344">
        <w:rPr>
          <w:highlight w:val="yellow"/>
          <w:lang w:val="es-CL"/>
        </w:rPr>
        <w:t xml:space="preserve">Si </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lang w:val="es-CL"/>
              </w:rPr>
              <m:t>0</m:t>
            </m:r>
          </m:sub>
        </m:sSub>
        <m:r>
          <m:rPr>
            <m:sty m:val="p"/>
          </m:rPr>
          <w:rPr>
            <w:rFonts w:ascii="Cambria Math" w:hAnsi="Cambria Math"/>
            <w:highlight w:val="yellow"/>
            <w:lang w:val="es-CL"/>
          </w:rPr>
          <m:t>(</m:t>
        </m:r>
        <m:r>
          <w:rPr>
            <w:rFonts w:ascii="Cambria Math" w:hAnsi="Cambria Math"/>
            <w:highlight w:val="yellow"/>
          </w:rPr>
          <m:t>M</m:t>
        </m:r>
        <m:r>
          <m:rPr>
            <m:sty m:val="p"/>
          </m:rPr>
          <w:rPr>
            <w:rFonts w:ascii="Cambria Math" w:hAnsi="Cambria Math"/>
            <w:highlight w:val="yellow"/>
            <w:lang w:val="es-CL"/>
          </w:rPr>
          <m:t>)</m:t>
        </m:r>
      </m:oMath>
      <w:r w:rsidRPr="00C16344">
        <w:rPr>
          <w:highlight w:val="yellow"/>
          <w:lang w:val="es-CL"/>
        </w:rPr>
        <w:t xml:space="preserve"> satisface </w:t>
      </w:r>
      <m:oMath>
        <m:r>
          <w:rPr>
            <w:rFonts w:ascii="Cambria Math" w:hAnsi="Cambria Math"/>
            <w:highlight w:val="yellow"/>
            <w:lang w:val="es-CL"/>
          </w:rPr>
          <m:t>2</m:t>
        </m:r>
        <m:r>
          <w:rPr>
            <w:rFonts w:ascii="Cambria Math" w:hAnsi="Cambria Math"/>
            <w:highlight w:val="yellow"/>
          </w:rPr>
          <m:t>C</m:t>
        </m:r>
        <m:r>
          <w:rPr>
            <w:rFonts w:ascii="Cambria Math" w:hAnsi="Cambria Math"/>
            <w:highlight w:val="yellow"/>
            <w:lang w:val="es-CL"/>
          </w:rPr>
          <m:t> </m:t>
        </m:r>
        <m:sSubSup>
          <m:sSubSupPr>
            <m:ctrlPr>
              <w:rPr>
                <w:rFonts w:ascii="Cambria Math" w:hAnsi="Cambria Math"/>
                <w:highlight w:val="yellow"/>
              </w:rPr>
            </m:ctrlPr>
          </m:sSubSupPr>
          <m:e>
            <m:r>
              <w:rPr>
                <w:rFonts w:ascii="Cambria Math" w:hAnsi="Cambria Math"/>
                <w:highlight w:val="yellow"/>
              </w:rPr>
              <m:t>T</m:t>
            </m:r>
          </m:e>
          <m:sub>
            <m:r>
              <w:rPr>
                <w:rFonts w:ascii="Cambria Math" w:hAnsi="Cambria Math"/>
                <w:highlight w:val="yellow"/>
                <w:lang w:val="es-CL"/>
              </w:rPr>
              <m:t>0</m:t>
            </m:r>
          </m:sub>
          <m:sup>
            <m:r>
              <w:rPr>
                <w:rFonts w:ascii="Cambria Math" w:hAnsi="Cambria Math"/>
                <w:highlight w:val="yellow"/>
              </w:rPr>
              <m:t>α</m:t>
            </m:r>
          </m:sup>
        </m:sSubSup>
        <m:r>
          <m:rPr>
            <m:sty m:val="p"/>
          </m:rPr>
          <w:rPr>
            <w:rFonts w:ascii="Cambria Math" w:hAnsi="Cambria Math"/>
            <w:highlight w:val="yellow"/>
            <w:lang w:val="es-CL"/>
          </w:rPr>
          <m:t>⋅</m:t>
        </m:r>
        <m:r>
          <w:rPr>
            <w:rFonts w:ascii="Cambria Math" w:hAnsi="Cambria Math"/>
            <w:highlight w:val="yellow"/>
            <w:lang w:val="es-CL"/>
          </w:rPr>
          <m:t>2</m:t>
        </m:r>
        <m:r>
          <w:rPr>
            <w:rFonts w:ascii="Cambria Math" w:hAnsi="Cambria Math"/>
            <w:highlight w:val="yellow"/>
          </w:rPr>
          <m:t>M</m:t>
        </m:r>
        <m:r>
          <m:rPr>
            <m:sty m:val="p"/>
          </m:rPr>
          <w:rPr>
            <w:rFonts w:ascii="Cambria Math" w:hAnsi="Cambria Math"/>
            <w:highlight w:val="yellow"/>
            <w:lang w:val="es-CL"/>
          </w:rPr>
          <m:t>≤</m:t>
        </m:r>
        <m:f>
          <m:fPr>
            <m:ctrlPr>
              <w:rPr>
                <w:rFonts w:ascii="Cambria Math" w:hAnsi="Cambria Math"/>
                <w:highlight w:val="yellow"/>
              </w:rPr>
            </m:ctrlPr>
          </m:fPr>
          <m:num>
            <m:r>
              <w:rPr>
                <w:rFonts w:ascii="Cambria Math" w:hAnsi="Cambria Math"/>
                <w:highlight w:val="yellow"/>
                <w:lang w:val="es-CL"/>
              </w:rPr>
              <m:t>1</m:t>
            </m:r>
          </m:num>
          <m:den>
            <m:r>
              <w:rPr>
                <w:rFonts w:ascii="Cambria Math" w:hAnsi="Cambria Math"/>
                <w:highlight w:val="yellow"/>
                <w:lang w:val="es-CL"/>
              </w:rPr>
              <m:t>2</m:t>
            </m:r>
          </m:den>
        </m:f>
      </m:oMath>
      <w:r w:rsidRPr="00C16344">
        <w:rPr>
          <w:highlight w:val="yellow"/>
          <w:lang w:val="es-CL"/>
        </w:rPr>
        <w:t xml:space="preserve"> , absorbemos el último término y queda</w:t>
      </w:r>
      <w:r w:rsidRPr="00C16344">
        <w:rPr>
          <w:highlight w:val="yellow"/>
          <w:lang w:val="es-CL"/>
        </w:rPr>
        <w:br/>
        <w:t xml:space="preserve">  </w:t>
      </w:r>
      <m:oMath>
        <m:r>
          <w:rPr>
            <w:rFonts w:ascii="Cambria Math" w:hAnsi="Cambria Math"/>
            <w:highlight w:val="yellow"/>
            <w:lang w:val="es-CL"/>
          </w:rPr>
          <m:t> </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n</m:t>
            </m:r>
          </m:sub>
        </m:sSub>
        <m:r>
          <m:rPr>
            <m:sty m:val="p"/>
          </m:rPr>
          <w:rPr>
            <w:rFonts w:ascii="Cambria Math" w:hAnsi="Cambria Math"/>
            <w:highlight w:val="yellow"/>
            <w:lang w:val="es-CL"/>
          </w:rPr>
          <m:t>-</m:t>
        </m:r>
        <m:r>
          <w:rPr>
            <w:rFonts w:ascii="Cambria Math" w:hAnsi="Cambria Math"/>
            <w:highlight w:val="yellow"/>
          </w:rPr>
          <m:t>u</m:t>
        </m:r>
        <m:sSub>
          <m:sSubPr>
            <m:ctrlPr>
              <w:rPr>
                <w:rFonts w:ascii="Cambria Math" w:hAnsi="Cambria Math"/>
                <w:highlight w:val="yellow"/>
              </w:rPr>
            </m:ctrlPr>
          </m:sSubPr>
          <m:e>
            <m:r>
              <m:rPr>
                <m:sty m:val="p"/>
              </m:rPr>
              <w:rPr>
                <w:rFonts w:ascii="Cambria Math" w:hAnsi="Cambria Math"/>
                <w:highlight w:val="yellow"/>
                <w:lang w:val="es-CL"/>
              </w:rPr>
              <m:t>∥</m:t>
            </m:r>
          </m:e>
          <m:sub>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t</m:t>
                </m:r>
              </m:sub>
              <m:sup>
                <m:r>
                  <m:rPr>
                    <m:sty m:val="p"/>
                  </m:rPr>
                  <w:rPr>
                    <w:rFonts w:ascii="Cambria Math" w:hAnsi="Cambria Math"/>
                    <w:highlight w:val="yellow"/>
                    <w:lang w:val="es-CL"/>
                  </w:rPr>
                  <m:t>∞</m:t>
                </m:r>
              </m:sup>
            </m:sSubSup>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sub>
        </m:sSub>
        <m:r>
          <m:rPr>
            <m:sty m:val="p"/>
          </m:rPr>
          <w:rPr>
            <w:rFonts w:ascii="Cambria Math" w:hAnsi="Cambria Math"/>
            <w:highlight w:val="yellow"/>
            <w:lang w:val="es-CL"/>
          </w:rPr>
          <m:t>≤</m:t>
        </m:r>
        <m:r>
          <w:rPr>
            <w:rFonts w:ascii="Cambria Math" w:hAnsi="Cambria Math"/>
            <w:highlight w:val="yellow"/>
            <w:lang w:val="es-CL"/>
          </w:rPr>
          <m:t>2 </m:t>
        </m:r>
        <m:r>
          <m:rPr>
            <m:sty m:val="p"/>
          </m:rPr>
          <w:rPr>
            <w:rFonts w:ascii="Cambria Math" w:hAnsi="Cambria Math"/>
            <w:highlight w:val="yellow"/>
            <w:lang w:val="es-CL"/>
          </w:rPr>
          <m:t>∥</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n</m:t>
            </m:r>
          </m:sub>
        </m:sSub>
        <m:r>
          <m:rPr>
            <m:sty m:val="p"/>
          </m:rPr>
          <w:rPr>
            <w:rFonts w:ascii="Cambria Math" w:hAnsi="Cambria Math"/>
            <w:highlight w:val="yellow"/>
            <w:lang w:val="es-CL"/>
          </w:rPr>
          <m:t>-</m:t>
        </m:r>
        <m:r>
          <w:rPr>
            <w:rFonts w:ascii="Cambria Math" w:hAnsi="Cambria Math"/>
            <w:highlight w:val="yellow"/>
          </w:rPr>
          <m:t>f</m:t>
        </m:r>
        <m:sSub>
          <m:sSubPr>
            <m:ctrlPr>
              <w:rPr>
                <w:rFonts w:ascii="Cambria Math" w:hAnsi="Cambria Math"/>
                <w:highlight w:val="yellow"/>
              </w:rPr>
            </m:ctrlPr>
          </m:sSubPr>
          <m:e>
            <m:r>
              <m:rPr>
                <m:sty m:val="p"/>
              </m:rPr>
              <w:rPr>
                <w:rFonts w:ascii="Cambria Math" w:hAnsi="Cambria Math"/>
                <w:highlight w:val="yellow"/>
                <w:lang w:val="es-CL"/>
              </w:rPr>
              <m:t>∥</m:t>
            </m:r>
          </m:e>
          <m:sub>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sub>
        </m:sSub>
      </m:oMath>
      <w:r w:rsidRPr="00C16344">
        <w:rPr>
          <w:highlight w:val="yellow"/>
          <w:lang w:val="es-CL"/>
        </w:rPr>
        <w:t xml:space="preserve"> , como se afirma. </w:t>
      </w:r>
      <m:oMath>
        <m:r>
          <w:rPr>
            <w:rFonts w:ascii="Cambria Math" w:hAnsi="Cambria Math"/>
            <w:highlight w:val="yellow"/>
            <w:lang w:val="es-CL"/>
          </w:rPr>
          <m:t> </m:t>
        </m:r>
        <m:r>
          <m:rPr>
            <m:sty m:val="p"/>
          </m:rPr>
          <w:rPr>
            <w:rFonts w:ascii="Cambria Math" w:hAnsi="Cambria Math"/>
            <w:highlight w:val="yellow"/>
            <w:lang w:val="es-CL"/>
          </w:rPr>
          <m:t>□</m:t>
        </m:r>
      </m:oMath>
    </w:p>
    <w:p w14:paraId="291276F1" w14:textId="77777777" w:rsidR="00D8654F" w:rsidRDefault="00D8654F" w:rsidP="00D8654F">
      <w:pPr>
        <w:pStyle w:val="Textodebloque"/>
        <w:rPr>
          <w:lang w:val="es-CL"/>
        </w:rPr>
      </w:pPr>
      <w:r w:rsidRPr="00C16344">
        <w:rPr>
          <w:b/>
          <w:bCs/>
          <w:highlight w:val="yellow"/>
          <w:lang w:val="es-CL"/>
        </w:rPr>
        <w:t xml:space="preserve">Observación (continuidad temporal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C16344">
        <w:rPr>
          <w:b/>
          <w:bCs/>
          <w:highlight w:val="yellow"/>
          <w:lang w:val="es-CL"/>
        </w:rPr>
        <w:t xml:space="preserve"> ).</w:t>
      </w:r>
      <w:r w:rsidRPr="00C16344">
        <w:rPr>
          <w:highlight w:val="yellow"/>
          <w:lang w:val="es-CL"/>
        </w:rPr>
        <w:t xml:space="preserve"> Del punto lineal y del hecho de que el kernel </w:t>
      </w:r>
      <m:oMath>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s</m:t>
        </m:r>
        <m:sSup>
          <m:sSupPr>
            <m:ctrlPr>
              <w:rPr>
                <w:rFonts w:ascii="Cambria Math" w:hAnsi="Cambria Math"/>
                <w:highlight w:val="yellow"/>
              </w:rPr>
            </m:ctrlPr>
          </m:sSupPr>
          <m:e>
            <m:r>
              <m:rPr>
                <m:sty m:val="p"/>
              </m:rPr>
              <w:rPr>
                <w:rFonts w:ascii="Cambria Math" w:hAnsi="Cambria Math"/>
                <w:highlight w:val="yellow"/>
                <w:lang w:val="es-CL"/>
              </w:rPr>
              <m:t>)</m:t>
            </m:r>
          </m:e>
          <m:sup>
            <m:r>
              <m:rPr>
                <m:sty m:val="p"/>
              </m:rPr>
              <w:rPr>
                <w:rFonts w:ascii="Cambria Math" w:hAnsi="Cambria Math"/>
                <w:highlight w:val="yellow"/>
                <w:lang w:val="es-CL"/>
              </w:rPr>
              <m:t>-</m:t>
            </m:r>
            <m:r>
              <w:rPr>
                <w:rFonts w:ascii="Cambria Math" w:hAnsi="Cambria Math"/>
                <w:highlight w:val="yellow"/>
              </w:rPr>
              <m:t>β</m:t>
            </m:r>
          </m:sup>
        </m:sSup>
        <m:sSub>
          <m:sSubPr>
            <m:ctrlPr>
              <w:rPr>
                <w:rFonts w:ascii="Cambria Math" w:hAnsi="Cambria Math"/>
                <w:highlight w:val="yellow"/>
              </w:rPr>
            </m:ctrlPr>
          </m:sSubPr>
          <m:e>
            <m:r>
              <m:rPr>
                <m:sty m:val="b"/>
              </m:rPr>
              <w:rPr>
                <w:rFonts w:ascii="Cambria Math" w:hAnsi="Cambria Math"/>
                <w:highlight w:val="yellow"/>
              </w:rPr>
              <m:t>1</m:t>
            </m:r>
          </m:e>
          <m:sub>
            <m:r>
              <w:rPr>
                <w:rFonts w:ascii="Cambria Math" w:hAnsi="Cambria Math"/>
                <w:highlight w:val="yellow"/>
              </w:rPr>
              <m:t>s</m:t>
            </m:r>
            <m:r>
              <m:rPr>
                <m:sty m:val="p"/>
              </m:rPr>
              <w:rPr>
                <w:rFonts w:ascii="Cambria Math" w:hAnsi="Cambria Math"/>
                <w:highlight w:val="yellow"/>
                <w:lang w:val="es-CL"/>
              </w:rPr>
              <m:t>&lt;</m:t>
            </m:r>
            <m:r>
              <w:rPr>
                <w:rFonts w:ascii="Cambria Math" w:hAnsi="Cambria Math"/>
                <w:highlight w:val="yellow"/>
              </w:rPr>
              <m:t>t</m:t>
            </m:r>
          </m:sub>
        </m:sSub>
      </m:oMath>
      <w:r w:rsidRPr="00C16344">
        <w:rPr>
          <w:highlight w:val="yellow"/>
          <w:lang w:val="es-CL"/>
        </w:rPr>
        <w:t xml:space="preserve"> es integrable en </w:t>
      </w:r>
      <m:oMath>
        <m:r>
          <m:rPr>
            <m:sty m:val="p"/>
          </m:rPr>
          <w:rPr>
            <w:rFonts w:ascii="Cambria Math" w:hAnsi="Cambria Math"/>
            <w:highlight w:val="yellow"/>
            <w:lang w:val="es-CL"/>
          </w:rPr>
          <m:t>[</m:t>
        </m:r>
        <m:r>
          <w:rPr>
            <w:rFonts w:ascii="Cambria Math" w:hAnsi="Cambria Math"/>
            <w:highlight w:val="yellow"/>
            <w:lang w:val="es-CL"/>
          </w:rPr>
          <m:t>0</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oMath>
      <w:r w:rsidRPr="00C16344">
        <w:rPr>
          <w:highlight w:val="yellow"/>
          <w:lang w:val="es-CL"/>
        </w:rPr>
        <w:t xml:space="preserve"> cuando </w:t>
      </w:r>
      <m:oMath>
        <m:r>
          <w:rPr>
            <w:rFonts w:ascii="Cambria Math" w:hAnsi="Cambria Math"/>
            <w:highlight w:val="yellow"/>
          </w:rPr>
          <m:t>β</m:t>
        </m:r>
        <m:r>
          <m:rPr>
            <m:sty m:val="p"/>
          </m:rPr>
          <w:rPr>
            <w:rFonts w:ascii="Cambria Math" w:hAnsi="Cambria Math"/>
            <w:highlight w:val="yellow"/>
            <w:lang w:val="es-CL"/>
          </w:rPr>
          <m:t>&lt;</m:t>
        </m:r>
        <m:r>
          <w:rPr>
            <w:rFonts w:ascii="Cambria Math" w:hAnsi="Cambria Math"/>
            <w:highlight w:val="yellow"/>
            <w:lang w:val="es-CL"/>
          </w:rPr>
          <m:t>1</m:t>
        </m:r>
      </m:oMath>
      <w:r w:rsidRPr="00C16344">
        <w:rPr>
          <w:highlight w:val="yellow"/>
          <w:lang w:val="es-CL"/>
        </w:rPr>
        <w:t xml:space="preserve"> , la aplicación </w:t>
      </w:r>
      <m:oMath>
        <m:r>
          <w:rPr>
            <w:rFonts w:ascii="Cambria Math" w:hAnsi="Cambria Math"/>
            <w:highlight w:val="yellow"/>
          </w:rPr>
          <m:t>t</m:t>
        </m:r>
        <m:r>
          <m:rPr>
            <m:sty m:val="p"/>
          </m:rPr>
          <w:rPr>
            <w:rFonts w:ascii="Cambria Math" w:hAnsi="Cambria Math"/>
            <w:highlight w:val="yellow"/>
            <w:lang w:val="es-CL"/>
          </w:rPr>
          <m:t>↦</m:t>
        </m:r>
        <m:nary>
          <m:naryPr>
            <m:limLoc m:val="subSup"/>
            <m:ctrlPr>
              <w:rPr>
                <w:rFonts w:ascii="Cambria Math" w:hAnsi="Cambria Math"/>
                <w:highlight w:val="yellow"/>
              </w:rPr>
            </m:ctrlPr>
          </m:naryPr>
          <m:sub>
            <m:r>
              <m:rPr>
                <m:sty m:val="p"/>
              </m:rPr>
              <w:rPr>
                <w:rFonts w:ascii="Cambria Math" w:hAnsi="Cambria Math"/>
                <w:highlight w:val="yellow"/>
                <w:lang w:val="es-CL"/>
              </w:rPr>
              <m:t>-</m:t>
            </m:r>
            <m:r>
              <w:rPr>
                <w:rFonts w:ascii="Cambria Math" w:hAnsi="Cambria Math"/>
                <w:highlight w:val="yellow"/>
                <w:lang w:val="es-CL"/>
              </w:rPr>
              <m:t>1</m:t>
            </m:r>
          </m:sub>
          <m:sup>
            <m:r>
              <w:rPr>
                <w:rFonts w:ascii="Cambria Math" w:hAnsi="Cambria Math"/>
                <w:highlight w:val="yellow"/>
              </w:rPr>
              <m:t>t</m:t>
            </m:r>
          </m:sup>
          <m:e>
            <m:sSup>
              <m:sSupPr>
                <m:ctrlPr>
                  <w:rPr>
                    <w:rFonts w:ascii="Cambria Math" w:hAnsi="Cambria Math"/>
                    <w:highlight w:val="yellow"/>
                  </w:rPr>
                </m:ctrlPr>
              </m:sSupPr>
              <m:e>
                <m:r>
                  <w:rPr>
                    <w:rFonts w:ascii="Cambria Math" w:hAnsi="Cambria Math"/>
                    <w:highlight w:val="yellow"/>
                  </w:rPr>
                  <m:t>e</m:t>
                </m:r>
              </m:e>
              <m:sup>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r>
                  <m:rPr>
                    <m:sty m:val="p"/>
                  </m:rPr>
                  <w:rPr>
                    <w:rFonts w:ascii="Cambria Math" w:hAnsi="Cambria Math"/>
                    <w:highlight w:val="yellow"/>
                  </w:rPr>
                  <m:t>Δ</m:t>
                </m:r>
              </m:sup>
            </m:sSup>
          </m:e>
        </m:nary>
        <m:r>
          <m:rPr>
            <m:scr m:val="double-struck"/>
            <m:sty m:val="p"/>
          </m:rPr>
          <w:rPr>
            <w:rFonts w:ascii="Cambria Math" w:hAnsi="Cambria Math"/>
            <w:highlight w:val="yellow"/>
            <w:lang w:val="es-CL"/>
          </w:rPr>
          <m:t>P</m:t>
        </m:r>
        <m:r>
          <m:rPr>
            <m:sty m:val="p"/>
          </m:rPr>
          <w:rPr>
            <w:rFonts w:ascii="Cambria Math" w:hAnsi="Cambria Math"/>
            <w:highlight w:val="yellow"/>
            <w:lang w:val="es-CL"/>
          </w:rPr>
          <m:t>∇</m:t>
        </m:r>
        <m:r>
          <w:rPr>
            <w:rFonts w:ascii="Cambria Math" w:hAnsi="Cambria Math"/>
            <w:highlight w:val="yellow"/>
            <w:lang w:val="es-CL"/>
          </w:rPr>
          <m:t>​</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s</m:t>
        </m:r>
        <m:r>
          <m:rPr>
            <m:sty m:val="p"/>
          </m:rPr>
          <w:rPr>
            <w:rFonts w:ascii="Cambria Math" w:hAnsi="Cambria Math"/>
            <w:highlight w:val="yellow"/>
            <w:lang w:val="es-CL"/>
          </w:rPr>
          <m:t>)</m:t>
        </m:r>
        <m:r>
          <w:rPr>
            <w:rFonts w:ascii="Cambria Math" w:hAnsi="Cambria Math"/>
            <w:highlight w:val="yellow"/>
            <w:lang w:val="es-CL"/>
          </w:rPr>
          <m:t> </m:t>
        </m:r>
        <m:r>
          <w:rPr>
            <w:rFonts w:ascii="Cambria Math" w:hAnsi="Cambria Math"/>
            <w:highlight w:val="yellow"/>
          </w:rPr>
          <m:t>ds</m:t>
        </m:r>
      </m:oMath>
      <w:r w:rsidRPr="00C16344">
        <w:rPr>
          <w:highlight w:val="yellow"/>
          <w:lang w:val="es-CL"/>
        </w:rPr>
        <w:t xml:space="preserve"> es </w:t>
      </w:r>
      <w:r w:rsidRPr="00C16344">
        <w:rPr>
          <w:b/>
          <w:bCs/>
          <w:highlight w:val="yellow"/>
          <w:lang w:val="es-CL"/>
        </w:rPr>
        <w:t>continua</w:t>
      </w:r>
      <w:r w:rsidRPr="00C16344">
        <w:rPr>
          <w:highlight w:val="yellow"/>
          <w:lang w:val="es-CL"/>
        </w:rPr>
        <w:t xml:space="preserve"> en </w:t>
      </w:r>
      <m:oMath>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oMath>
      <w:r w:rsidRPr="00C16344">
        <w:rPr>
          <w:highlight w:val="yellow"/>
          <w:lang w:val="es-CL"/>
        </w:rPr>
        <w:t xml:space="preserve"> . En particular, toda solución en </w:t>
      </w:r>
      <m:oMath>
        <m:sSub>
          <m:sSubPr>
            <m:ctrlPr>
              <w:rPr>
                <w:rFonts w:ascii="Cambria Math" w:hAnsi="Cambria Math"/>
                <w:highlight w:val="yellow"/>
              </w:rPr>
            </m:ctrlPr>
          </m:sSubPr>
          <m:e>
            <m:r>
              <w:rPr>
                <w:rFonts w:ascii="Cambria Math" w:hAnsi="Cambria Math"/>
                <w:highlight w:val="yellow"/>
              </w:rPr>
              <m:t>Y</m:t>
            </m:r>
          </m:e>
          <m:sub>
            <m:r>
              <w:rPr>
                <w:rFonts w:ascii="Cambria Math" w:hAnsi="Cambria Math"/>
                <w:highlight w:val="yellow"/>
              </w:rPr>
              <m:t>T</m:t>
            </m:r>
          </m:sub>
        </m:sSub>
      </m:oMath>
      <w:r w:rsidRPr="00C16344">
        <w:rPr>
          <w:highlight w:val="yellow"/>
          <w:lang w:val="es-CL"/>
        </w:rPr>
        <w:t xml:space="preserve"> satisface </w:t>
      </w:r>
      <m:oMath>
        <m:r>
          <w:rPr>
            <w:rFonts w:ascii="Cambria Math" w:hAnsi="Cambria Math"/>
            <w:highlight w:val="yellow"/>
          </w:rPr>
          <m:t>u</m:t>
        </m:r>
        <m:r>
          <m:rPr>
            <m:sty m:val="p"/>
          </m:rPr>
          <w:rPr>
            <w:rFonts w:ascii="Cambria Math" w:hAnsi="Cambria Math"/>
            <w:highlight w:val="yellow"/>
            <w:lang w:val="es-CL"/>
          </w:rPr>
          <m:t>∈</m:t>
        </m:r>
        <m:r>
          <w:rPr>
            <w:rFonts w:ascii="Cambria Math" w:hAnsi="Cambria Math"/>
            <w:highlight w:val="yellow"/>
          </w:rPr>
          <m:t>C</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lang w:val="es-CL"/>
          </w:rPr>
          <m:t>1</m:t>
        </m:r>
        <m:r>
          <m:rPr>
            <m:sty m:val="p"/>
          </m:rPr>
          <w:rPr>
            <w:rFonts w:ascii="Cambria Math" w:hAnsi="Cambria Math"/>
            <w:highlight w:val="yellow"/>
            <w:lang w:val="es-CL"/>
          </w:rPr>
          <m:t>+</m:t>
        </m:r>
        <m:r>
          <w:rPr>
            <w:rFonts w:ascii="Cambria Math" w:hAnsi="Cambria Math"/>
            <w:highlight w:val="yellow"/>
          </w:rPr>
          <m:t>T</m:t>
        </m:r>
        <m:r>
          <m:rPr>
            <m:sty m:val="p"/>
          </m:rPr>
          <w:rPr>
            <w:rFonts w:ascii="Cambria Math" w:hAnsi="Cambria Math"/>
            <w:highlight w:val="yellow"/>
            <w:lang w:val="es-CL"/>
          </w:rPr>
          <m:t>];</m:t>
        </m:r>
        <m:sSup>
          <m:sSupPr>
            <m:ctrlPr>
              <w:rPr>
                <w:rFonts w:ascii="Cambria Math" w:hAnsi="Cambria Math"/>
                <w:highlight w:val="yellow"/>
              </w:rPr>
            </m:ctrlPr>
          </m:sSupPr>
          <m:e>
            <m:r>
              <w:rPr>
                <w:rFonts w:ascii="Cambria Math" w:hAnsi="Cambria Math"/>
                <w:highlight w:val="yellow"/>
              </w:rPr>
              <m:t>L</m:t>
            </m:r>
          </m:e>
          <m:sup>
            <m:r>
              <w:rPr>
                <w:rFonts w:ascii="Cambria Math" w:hAnsi="Cambria Math"/>
                <w:highlight w:val="yellow"/>
                <w:lang w:val="es-CL"/>
              </w:rPr>
              <m:t>3</m:t>
            </m:r>
          </m:sup>
        </m:sSup>
        <m:r>
          <m:rPr>
            <m:sty m:val="p"/>
          </m:rPr>
          <w:rPr>
            <w:rFonts w:ascii="Cambria Math" w:hAnsi="Cambria Math"/>
            <w:highlight w:val="yellow"/>
            <w:lang w:val="es-CL"/>
          </w:rPr>
          <m:t>)</m:t>
        </m:r>
      </m:oMath>
      <w:r w:rsidRPr="00C16344">
        <w:rPr>
          <w:highlight w:val="yellow"/>
          <w:lang w:val="es-CL"/>
        </w:rPr>
        <w:t xml:space="preserve"> , que es lo que necesitas en § 5 para el puente weak–strong. Este punto ya estaba anticipado en tu redacción de § 5; aquí se hace explícito.</w:t>
      </w:r>
    </w:p>
    <w:p w14:paraId="5FC0EA8A" w14:textId="77777777" w:rsidR="003A47A5" w:rsidRDefault="003A47A5" w:rsidP="003A47A5">
      <w:pPr>
        <w:pStyle w:val="Textoindependiente"/>
        <w:rPr>
          <w:lang w:val="es-CL"/>
        </w:rPr>
      </w:pPr>
    </w:p>
    <w:p w14:paraId="489932C9" w14:textId="77777777" w:rsidR="003A47A5" w:rsidRPr="006612BD" w:rsidRDefault="003A47A5" w:rsidP="003A47A5">
      <w:pPr>
        <w:pStyle w:val="Textoindependiente"/>
        <w:rPr>
          <w:lang w:val="es-CL"/>
        </w:rPr>
      </w:pPr>
      <w:r w:rsidRPr="006612BD">
        <w:rPr>
          <w:b/>
          <w:bCs/>
          <w:lang w:val="pt-BR"/>
        </w:rPr>
        <w:t>Lema 5.H (HLS 1D).</w:t>
      </w:r>
      <w:r w:rsidRPr="006612BD">
        <w:rPr>
          <w:lang w:val="pt-BR"/>
        </w:rPr>
        <w:br/>
      </w:r>
      <w:r w:rsidRPr="003A47A5">
        <w:rPr>
          <w:lang w:val="pt-BR"/>
        </w:rPr>
        <w:t xml:space="preserve">Sea </w:t>
      </w:r>
      <m:oMath>
        <m:r>
          <w:rPr>
            <w:rFonts w:ascii="Cambria Math" w:hAnsi="Cambria Math"/>
          </w:rPr>
          <m:t>k</m:t>
        </m:r>
        <m:r>
          <m:rPr>
            <m:sty m:val="p"/>
          </m:rPr>
          <w:rPr>
            <w:rFonts w:ascii="Cambria Math" w:hAnsi="Cambria Math"/>
            <w:lang w:val="pt-BR"/>
          </w:rPr>
          <m:t>(</m:t>
        </m:r>
        <m:r>
          <w:rPr>
            <w:rFonts w:ascii="Cambria Math" w:hAnsi="Cambria Math"/>
          </w:rPr>
          <m:t>t</m:t>
        </m:r>
        <m:r>
          <m:rPr>
            <m:sty m:val="p"/>
          </m:rPr>
          <w:rPr>
            <w:rFonts w:ascii="Cambria Math" w:hAnsi="Cambria Math"/>
            <w:lang w:val="pt-BR"/>
          </w:rPr>
          <m:t>)=</m:t>
        </m:r>
        <m:sSup>
          <m:sSupPr>
            <m:ctrlPr>
              <w:rPr>
                <w:rFonts w:ascii="Cambria Math" w:hAnsi="Cambria Math"/>
              </w:rPr>
            </m:ctrlPr>
          </m:sSupPr>
          <m:e>
            <m:r>
              <w:rPr>
                <w:rFonts w:ascii="Cambria Math" w:hAnsi="Cambria Math"/>
              </w:rPr>
              <m:t>t</m:t>
            </m:r>
          </m:e>
          <m:sup>
            <m:r>
              <m:rPr>
                <m:sty m:val="p"/>
              </m:rPr>
              <w:rPr>
                <w:rFonts w:ascii="Cambria Math" w:hAnsi="Cambria Math"/>
                <w:lang w:val="pt-BR"/>
              </w:rPr>
              <m:t>-(</m:t>
            </m:r>
            <m:r>
              <w:rPr>
                <w:rFonts w:ascii="Cambria Math" w:hAnsi="Cambria Math"/>
                <w:lang w:val="pt-BR"/>
              </w:rPr>
              <m:t>1</m:t>
            </m:r>
            <m:r>
              <m:rPr>
                <m:sty m:val="p"/>
              </m:rPr>
              <w:rPr>
                <w:rFonts w:ascii="Cambria Math" w:hAnsi="Cambria Math"/>
                <w:lang w:val="pt-BR"/>
              </w:rPr>
              <m:t>-</m:t>
            </m:r>
            <m:r>
              <w:rPr>
                <w:rFonts w:ascii="Cambria Math" w:hAnsi="Cambria Math"/>
              </w:rPr>
              <m:t>α</m:t>
            </m:r>
            <m:r>
              <m:rPr>
                <m:sty m:val="p"/>
              </m:rPr>
              <w:rPr>
                <w:rFonts w:ascii="Cambria Math" w:hAnsi="Cambria Math"/>
                <w:lang w:val="pt-BR"/>
              </w:rPr>
              <m:t>)</m:t>
            </m:r>
          </m:sup>
        </m:sSup>
        <m:sSub>
          <m:sSubPr>
            <m:ctrlPr>
              <w:rPr>
                <w:rFonts w:ascii="Cambria Math" w:hAnsi="Cambria Math"/>
              </w:rPr>
            </m:ctrlPr>
          </m:sSubPr>
          <m:e>
            <m:r>
              <m:rPr>
                <m:sty m:val="b"/>
              </m:rPr>
              <w:rPr>
                <w:rFonts w:ascii="Cambria Math" w:hAnsi="Cambria Math"/>
              </w:rPr>
              <m:t>1</m:t>
            </m:r>
          </m:e>
          <m:sub>
            <m:r>
              <w:rPr>
                <w:rFonts w:ascii="Cambria Math" w:hAnsi="Cambria Math"/>
              </w:rPr>
              <m:t>t</m:t>
            </m:r>
            <m:r>
              <m:rPr>
                <m:sty m:val="p"/>
              </m:rPr>
              <w:rPr>
                <w:rFonts w:ascii="Cambria Math" w:hAnsi="Cambria Math"/>
                <w:lang w:val="pt-BR"/>
              </w:rPr>
              <m:t>&gt;</m:t>
            </m:r>
            <m:r>
              <w:rPr>
                <w:rFonts w:ascii="Cambria Math" w:hAnsi="Cambria Math"/>
                <w:lang w:val="pt-BR"/>
              </w:rPr>
              <m:t>0</m:t>
            </m:r>
          </m:sub>
        </m:sSub>
      </m:oMath>
      <w:r w:rsidRPr="003A47A5">
        <w:rPr>
          <w:lang w:val="pt-BR"/>
        </w:rPr>
        <w:t xml:space="preserve"> , </w:t>
      </w:r>
      <m:oMath>
        <m:r>
          <w:rPr>
            <w:rFonts w:ascii="Cambria Math" w:hAnsi="Cambria Math"/>
            <w:lang w:val="pt-BR"/>
          </w:rPr>
          <m:t>0</m:t>
        </m:r>
        <m:r>
          <m:rPr>
            <m:sty m:val="p"/>
          </m:rPr>
          <w:rPr>
            <w:rFonts w:ascii="Cambria Math" w:hAnsi="Cambria Math"/>
            <w:lang w:val="pt-BR"/>
          </w:rPr>
          <m:t>&lt;</m:t>
        </m:r>
        <m:r>
          <w:rPr>
            <w:rFonts w:ascii="Cambria Math" w:hAnsi="Cambria Math"/>
          </w:rPr>
          <m:t>α</m:t>
        </m:r>
        <m:r>
          <m:rPr>
            <m:sty m:val="p"/>
          </m:rPr>
          <w:rPr>
            <w:rFonts w:ascii="Cambria Math" w:hAnsi="Cambria Math"/>
            <w:lang w:val="pt-BR"/>
          </w:rPr>
          <m:t>&lt;</m:t>
        </m:r>
        <m:r>
          <w:rPr>
            <w:rFonts w:ascii="Cambria Math" w:hAnsi="Cambria Math"/>
            <w:lang w:val="pt-BR"/>
          </w:rPr>
          <m:t>1</m:t>
        </m:r>
      </m:oMath>
      <w:r w:rsidRPr="003A47A5">
        <w:rPr>
          <w:lang w:val="pt-BR"/>
        </w:rPr>
        <w:t xml:space="preserve"> . </w:t>
      </w:r>
      <w:r w:rsidRPr="006612BD">
        <w:rPr>
          <w:lang w:val="es-CL"/>
        </w:rPr>
        <w:t xml:space="preserve">Si </w:t>
      </w:r>
      <m:oMath>
        <m:r>
          <w:rPr>
            <w:rFonts w:ascii="Cambria Math" w:hAnsi="Cambria Math"/>
          </w:rPr>
          <m:t>g</m:t>
        </m:r>
        <m:r>
          <m:rPr>
            <m:sty m:val="p"/>
          </m:rPr>
          <w:rPr>
            <w:rFonts w:ascii="Cambria Math" w:hAnsi="Cambria Math"/>
            <w:lang w:val="es-CL"/>
          </w:rPr>
          <m:t>∈</m:t>
        </m:r>
        <m:sSup>
          <m:sSupPr>
            <m:ctrlPr>
              <w:rPr>
                <w:rFonts w:ascii="Cambria Math" w:hAnsi="Cambria Math"/>
              </w:rPr>
            </m:ctrlPr>
          </m:sSupPr>
          <m:e>
            <m:r>
              <w:rPr>
                <w:rFonts w:ascii="Cambria Math" w:hAnsi="Cambria Math"/>
              </w:rPr>
              <m:t>L</m:t>
            </m:r>
          </m:e>
          <m:sup>
            <m:r>
              <w:rPr>
                <w:rFonts w:ascii="Cambria Math" w:hAnsi="Cambria Math"/>
              </w:rPr>
              <m:t>m</m:t>
            </m:r>
          </m:sup>
        </m:s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6612BD">
        <w:rPr>
          <w:lang w:val="es-CL"/>
        </w:rPr>
        <w:t xml:space="preserve"> , </w:t>
      </w:r>
      <m:oMath>
        <m:r>
          <w:rPr>
            <w:rFonts w:ascii="Cambria Math" w:hAnsi="Cambria Math"/>
            <w:lang w:val="es-CL"/>
          </w:rPr>
          <m:t>1</m:t>
        </m:r>
        <m:r>
          <m:rPr>
            <m:sty m:val="p"/>
          </m:rPr>
          <w:rPr>
            <w:rFonts w:ascii="Cambria Math" w:hAnsi="Cambria Math"/>
            <w:lang w:val="es-CL"/>
          </w:rPr>
          <m:t>&lt;</m:t>
        </m:r>
        <m:r>
          <w:rPr>
            <w:rFonts w:ascii="Cambria Math" w:hAnsi="Cambria Math"/>
          </w:rPr>
          <m:t>m</m:t>
        </m:r>
        <m:r>
          <m:rPr>
            <m:sty m:val="p"/>
          </m:rPr>
          <w:rPr>
            <w:rFonts w:ascii="Cambria Math" w:hAnsi="Cambria Math"/>
            <w:lang w:val="es-CL"/>
          </w:rPr>
          <m:t>&lt;∞</m:t>
        </m:r>
      </m:oMath>
      <w:r w:rsidRPr="006612BD">
        <w:rPr>
          <w:lang w:val="es-CL"/>
        </w:rPr>
        <w:t xml:space="preserve"> , y </w:t>
      </w:r>
      <m:oMath>
        <m:r>
          <w:rPr>
            <w:rFonts w:ascii="Cambria Math" w:hAnsi="Cambria Math"/>
            <w:lang w:val="es-CL"/>
          </w:rPr>
          <m:t>1</m:t>
        </m:r>
        <m:r>
          <m:rPr>
            <m:sty m:val="p"/>
          </m:rPr>
          <w:rPr>
            <w:rFonts w:ascii="Cambria Math" w:hAnsi="Cambria Math"/>
            <w:lang w:val="es-CL"/>
          </w:rPr>
          <m:t>/</m:t>
        </m:r>
        <m:r>
          <w:rPr>
            <w:rFonts w:ascii="Cambria Math" w:hAnsi="Cambria Math"/>
          </w:rPr>
          <m:t>r</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m</m:t>
        </m:r>
        <m:r>
          <m:rPr>
            <m:sty m:val="p"/>
          </m:rPr>
          <w:rPr>
            <w:rFonts w:ascii="Cambria Math" w:hAnsi="Cambria Math"/>
            <w:lang w:val="es-CL"/>
          </w:rPr>
          <m:t>-</m:t>
        </m:r>
        <m:r>
          <w:rPr>
            <w:rFonts w:ascii="Cambria Math" w:hAnsi="Cambria Math"/>
          </w:rPr>
          <m:t>α</m:t>
        </m:r>
        <m:r>
          <m:rPr>
            <m:sty m:val="p"/>
          </m:rPr>
          <w:rPr>
            <w:rFonts w:ascii="Cambria Math" w:hAnsi="Cambria Math"/>
            <w:lang w:val="es-CL"/>
          </w:rPr>
          <m:t>&gt;</m:t>
        </m:r>
        <m:r>
          <w:rPr>
            <w:rFonts w:ascii="Cambria Math" w:hAnsi="Cambria Math"/>
            <w:lang w:val="es-CL"/>
          </w:rPr>
          <m:t>0</m:t>
        </m:r>
      </m:oMath>
      <w:r w:rsidRPr="006612BD">
        <w:rPr>
          <w:lang w:val="es-CL"/>
        </w:rPr>
        <w:t xml:space="preserve"> , entonces</w:t>
      </w:r>
    </w:p>
    <w:p w14:paraId="383E1A05" w14:textId="77777777" w:rsidR="003A47A5" w:rsidRDefault="00486C65" w:rsidP="003A47A5">
      <w:pPr>
        <w:pStyle w:val="Textoindependiente"/>
      </w:pPr>
      <m:oMathPara>
        <m:oMathParaPr>
          <m:jc m:val="center"/>
        </m:oMathParaPr>
        <m:oMath>
          <m:sSub>
            <m:sSubPr>
              <m:ctrlPr>
                <w:rPr>
                  <w:rFonts w:ascii="Cambria Math" w:hAnsi="Cambria Math"/>
                </w:rPr>
              </m:ctrlPr>
            </m:sSubPr>
            <m:e>
              <m:d>
                <m:dPr>
                  <m:begChr m:val="∥"/>
                  <m:endChr m:val="∥"/>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r>
                        <w:rPr>
                          <w:rFonts w:ascii="Cambria Math" w:hAnsi="Cambria Math"/>
                        </w:rPr>
                        <m:t>1</m:t>
                      </m:r>
                    </m:sub>
                    <m:sup>
                      <m:r>
                        <w:rPr>
                          <w:rFonts w:ascii="Cambria Math" w:hAnsi="Cambria Math"/>
                        </w:rPr>
                        <m:t>t</m:t>
                      </m:r>
                    </m:sup>
                    <m:e>
                      <m:r>
                        <w:rPr>
                          <w:rFonts w:ascii="Cambria Math" w:hAnsi="Cambria Math"/>
                        </w:rPr>
                        <m:t>k</m:t>
                      </m:r>
                    </m:e>
                  </m:nary>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 ds</m:t>
                  </m:r>
                </m:e>
              </m:d>
            </m:e>
            <m:sub>
              <m:sSup>
                <m:sSupPr>
                  <m:ctrlPr>
                    <w:rPr>
                      <w:rFonts w:ascii="Cambria Math" w:hAnsi="Cambria Math"/>
                    </w:rPr>
                  </m:ctrlPr>
                </m:sSupPr>
                <m:e>
                  <m:r>
                    <w:rPr>
                      <w:rFonts w:ascii="Cambria Math" w:hAnsi="Cambria Math"/>
                    </w:rPr>
                    <m:t>L</m:t>
                  </m:r>
                </m:e>
                <m:sup>
                  <m:r>
                    <w:rPr>
                      <w:rFonts w:ascii="Cambria Math" w:hAnsi="Cambria Math"/>
                    </w:rPr>
                    <m:t>r</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α</m:t>
              </m:r>
              <m:r>
                <m:rPr>
                  <m:sty m:val="p"/>
                </m:rPr>
                <w:rPr>
                  <w:rFonts w:ascii="Cambria Math" w:hAnsi="Cambria Math"/>
                </w:rPr>
                <m:t>,</m:t>
              </m:r>
              <m:r>
                <w:rPr>
                  <w:rFonts w:ascii="Cambria Math" w:hAnsi="Cambria Math"/>
                </w:rPr>
                <m:t>m</m:t>
              </m:r>
            </m:sub>
          </m:sSub>
          <m:r>
            <w:rPr>
              <w:rFonts w:ascii="Cambria Math" w:hAnsi="Cambria Math"/>
            </w:rPr>
            <m:t> </m:t>
          </m:r>
          <m:r>
            <m:rPr>
              <m:sty m:val="p"/>
            </m:rPr>
            <w:rPr>
              <w:rFonts w:ascii="Cambria Math" w:hAnsi="Cambria Math"/>
            </w:rPr>
            <m:t>∥</m:t>
          </m:r>
          <m:r>
            <w:rPr>
              <w:rFonts w:ascii="Cambria Math" w:hAnsi="Cambria Math"/>
            </w:rPr>
            <m:t>g</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sub>
          </m:sSub>
          <m:r>
            <m:rPr>
              <m:sty m:val="p"/>
            </m:rPr>
            <w:rPr>
              <w:rFonts w:ascii="Cambria Math" w:hAnsi="Cambria Math"/>
            </w:rPr>
            <m:t>.</m:t>
          </m:r>
        </m:oMath>
      </m:oMathPara>
    </w:p>
    <w:p w14:paraId="4178F2DB" w14:textId="77777777" w:rsidR="003A47A5" w:rsidRPr="006612BD" w:rsidRDefault="003A47A5" w:rsidP="003A47A5">
      <w:pPr>
        <w:pStyle w:val="FirstParagraph"/>
        <w:rPr>
          <w:lang w:val="es-CL"/>
        </w:rPr>
      </w:pPr>
      <w:r w:rsidRPr="006612BD">
        <w:rPr>
          <w:i/>
          <w:iCs/>
          <w:lang w:val="es-CL"/>
        </w:rPr>
        <w:t>Demostración.</w:t>
      </w:r>
      <w:r w:rsidRPr="006612BD">
        <w:rPr>
          <w:lang w:val="es-CL"/>
        </w:rPr>
        <w:t xml:space="preserve"> Desigualdad de Hardy–Littlewood–Sobolev en </w:t>
      </w:r>
      <m:oMath>
        <m:r>
          <m:rPr>
            <m:scr m:val="double-struck"/>
            <m:sty m:val="p"/>
          </m:rPr>
          <w:rPr>
            <w:rFonts w:ascii="Cambria Math" w:hAnsi="Cambria Math"/>
            <w:lang w:val="es-CL"/>
          </w:rPr>
          <m:t>R</m:t>
        </m:r>
      </m:oMath>
      <w:r w:rsidRPr="006612BD">
        <w:rPr>
          <w:lang w:val="es-CL"/>
        </w:rPr>
        <w:t xml:space="preserve"> con soporte en </w:t>
      </w:r>
      <m:oMath>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6612BD">
        <w:rPr>
          <w:lang w:val="es-CL"/>
        </w:rPr>
        <w:t xml:space="preserve"> . ■</w:t>
      </w:r>
      <w:r w:rsidRPr="006612BD">
        <w:rPr>
          <w:lang w:val="es-CL"/>
        </w:rPr>
        <w:br/>
        <w:t xml:space="preserve">(Es la pieza que usas exactamente en 5.2 para casar exponente espacial </w:t>
      </w:r>
      <m:oMath>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lang w:val="es-CL"/>
          </w:rPr>
          <m:t>=</m:t>
        </m:r>
        <m:f>
          <m:fPr>
            <m:type m:val="lin"/>
            <m:ctrlPr>
              <w:rPr>
                <w:rFonts w:ascii="Cambria Math" w:hAnsi="Cambria Math"/>
              </w:rPr>
            </m:ctrlPr>
          </m:fPr>
          <m:num>
            <m:r>
              <w:rPr>
                <w:rFonts w:ascii="Cambria Math" w:hAnsi="Cambria Math"/>
                <w:lang w:val="es-CL"/>
              </w:rPr>
              <m:t>3</m:t>
            </m:r>
            <m:r>
              <m:rPr>
                <m:sty m:val="p"/>
              </m:rPr>
              <w:rPr>
                <w:rFonts w:ascii="Cambria Math" w:hAnsi="Cambria Math"/>
                <w:lang w:val="es-CL"/>
              </w:rPr>
              <m:t>+</m:t>
            </m:r>
            <m:r>
              <w:rPr>
                <w:rFonts w:ascii="Cambria Math" w:hAnsi="Cambria Math"/>
              </w:rPr>
              <m:t>δ</m:t>
            </m:r>
          </m:num>
          <m:den>
            <m:r>
              <w:rPr>
                <w:rFonts w:ascii="Cambria Math" w:hAnsi="Cambria Math"/>
                <w:lang w:val="es-CL"/>
              </w:rPr>
              <m:t>2</m:t>
            </m:r>
          </m:den>
        </m:f>
      </m:oMath>
      <w:r w:rsidRPr="006612BD">
        <w:rPr>
          <w:lang w:val="es-CL"/>
        </w:rPr>
        <w:t xml:space="preserve"> con el temporal </w:t>
      </w:r>
      <m:oMath>
        <m:r>
          <w:rPr>
            <w:rFonts w:ascii="Cambria Math" w:hAnsi="Cambria Math"/>
          </w:rPr>
          <m:t>r</m:t>
        </m:r>
        <m:r>
          <m:rPr>
            <m:sty m:val="p"/>
          </m:rPr>
          <w:rPr>
            <w:rFonts w:ascii="Cambria Math" w:hAnsi="Cambria Math"/>
            <w:lang w:val="es-CL"/>
          </w:rPr>
          <m:t>=</m:t>
        </m:r>
        <m:f>
          <m:fPr>
            <m:type m:val="lin"/>
            <m:ctrlPr>
              <w:rPr>
                <w:rFonts w:ascii="Cambria Math" w:hAnsi="Cambria Math"/>
              </w:rPr>
            </m:ctrlPr>
          </m:fPr>
          <m:num>
            <m:r>
              <w:rPr>
                <w:rFonts w:ascii="Cambria Math" w:hAnsi="Cambria Math"/>
                <w:lang w:val="es-CL"/>
              </w:rPr>
              <m:t>3</m:t>
            </m:r>
            <m:r>
              <m:rPr>
                <m:sty m:val="p"/>
              </m:rPr>
              <w:rPr>
                <w:rFonts w:ascii="Cambria Math" w:hAnsi="Cambria Math"/>
                <w:lang w:val="es-CL"/>
              </w:rPr>
              <m:t>+</m:t>
            </m:r>
            <m:r>
              <w:rPr>
                <w:rFonts w:ascii="Cambria Math" w:hAnsi="Cambria Math"/>
              </w:rPr>
              <m:t>δ</m:t>
            </m:r>
          </m:num>
          <m:den>
            <m:r>
              <w:rPr>
                <w:rFonts w:ascii="Cambria Math" w:hAnsi="Cambria Math"/>
                <w:lang w:val="es-CL"/>
              </w:rPr>
              <m:t>2</m:t>
            </m:r>
            <m:r>
              <m:rPr>
                <m:sty m:val="p"/>
              </m:rPr>
              <w:rPr>
                <w:rFonts w:ascii="Cambria Math" w:hAnsi="Cambria Math"/>
                <w:lang w:val="es-CL"/>
              </w:rPr>
              <m:t>-</m:t>
            </m:r>
            <m:r>
              <w:rPr>
                <w:rFonts w:ascii="Cambria Math" w:hAnsi="Cambria Math"/>
              </w:rPr>
              <m:t>δ</m:t>
            </m:r>
          </m:den>
        </m:f>
      </m:oMath>
      <w:r w:rsidRPr="006612BD">
        <w:rPr>
          <w:lang w:val="es-CL"/>
        </w:rPr>
        <w:t xml:space="preserve"> .)</w:t>
      </w:r>
    </w:p>
    <w:p w14:paraId="4A2D59FC" w14:textId="77777777" w:rsidR="00C77DD3" w:rsidRDefault="00C77DD3" w:rsidP="00C77DD3">
      <w:pPr>
        <w:pStyle w:val="Textoindependiente"/>
      </w:pPr>
      <w:r>
        <w:rPr>
          <w:b/>
          <w:bCs/>
        </w:rPr>
        <w:lastRenderedPageBreak/>
        <w:t>Lema 5.WS (weak–strong local).</w:t>
      </w:r>
      <w:r>
        <w:br/>
      </w:r>
      <w:r w:rsidRPr="006612BD">
        <w:rPr>
          <w:lang w:val="es-CL"/>
        </w:rPr>
        <w:t xml:space="preserve">Sea </w:t>
      </w:r>
      <m:oMath>
        <m:r>
          <w:rPr>
            <w:rFonts w:ascii="Cambria Math" w:hAnsi="Cambria Math"/>
          </w:rPr>
          <m:t>v</m:t>
        </m:r>
      </m:oMath>
      <w:r w:rsidRPr="006612BD">
        <w:rPr>
          <w:lang w:val="es-CL"/>
        </w:rPr>
        <w:t xml:space="preserve"> mild en </w:t>
      </w:r>
      <m:oMath>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12BD">
        <w:rPr>
          <w:lang w:val="es-CL"/>
        </w:rPr>
        <w:t xml:space="preserve"> con </w:t>
      </w:r>
      <m:oMath>
        <m:r>
          <w:rPr>
            <w:rFonts w:ascii="Cambria Math" w:hAnsi="Cambria Math"/>
          </w:rPr>
          <m:t>v</m:t>
        </m:r>
        <m:r>
          <m:rPr>
            <m:sty m:val="p"/>
          </m:rPr>
          <w:rPr>
            <w:rFonts w:ascii="Cambria Math" w:hAnsi="Cambria Math"/>
            <w:lang w:val="es-CL"/>
          </w:rPr>
          <m:t>∈</m:t>
        </m:r>
        <m:sSubSup>
          <m:sSubSupPr>
            <m:ctrlPr>
              <w:rPr>
                <w:rFonts w:ascii="Cambria Math" w:hAnsi="Cambria Math"/>
              </w:rPr>
            </m:ctrlPr>
          </m:sSubSupPr>
          <m:e>
            <m:r>
              <w:rPr>
                <w:rFonts w:ascii="Cambria Math" w:hAnsi="Cambria Math"/>
              </w:rPr>
              <m:t>L</m:t>
            </m:r>
          </m:e>
          <m:sub>
            <m:r>
              <w:rPr>
                <w:rFonts w:ascii="Cambria Math" w:hAnsi="Cambria Math"/>
              </w:rPr>
              <m:t>t</m:t>
            </m:r>
          </m:sub>
          <m:sup>
            <m:r>
              <m:rPr>
                <m:sty m:val="p"/>
              </m:rPr>
              <w:rPr>
                <w:rFonts w:ascii="Cambria Math" w:hAnsi="Cambria Math"/>
                <w:lang w:val="es-CL"/>
              </w:rPr>
              <m:t>∞</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lang w:val="es-CL"/>
              </w:rPr>
              <m:t>3</m:t>
            </m:r>
          </m:sup>
        </m:sSubSup>
        <m:r>
          <m:rPr>
            <m:sty m:val="p"/>
          </m:rPr>
          <w:rPr>
            <w:rFonts w:ascii="Cambria Math" w:hAnsi="Cambria Math"/>
            <w:lang w:val="es-CL"/>
          </w:rPr>
          <m:t>∩</m:t>
        </m:r>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lang w:val="es-CL"/>
              </w:rPr>
              <m:t>2</m:t>
            </m:r>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x</m:t>
            </m:r>
          </m:sub>
          <m:sup>
            <m:r>
              <w:rPr>
                <w:rFonts w:ascii="Cambria Math" w:hAnsi="Cambria Math"/>
                <w:lang w:val="es-CL"/>
              </w:rPr>
              <m:t>1</m:t>
            </m:r>
          </m:sup>
        </m:sSubSup>
      </m:oMath>
      <w:r w:rsidRPr="006612BD">
        <w:rPr>
          <w:lang w:val="es-CL"/>
        </w:rPr>
        <w:t xml:space="preserve"> , y </w:t>
      </w:r>
      <m:oMath>
        <m:r>
          <w:rPr>
            <w:rFonts w:ascii="Cambria Math" w:hAnsi="Cambria Math"/>
          </w:rPr>
          <m:t>u</m:t>
        </m:r>
      </m:oMath>
      <w:r w:rsidRPr="006612BD">
        <w:rPr>
          <w:lang w:val="es-CL"/>
        </w:rPr>
        <w:t xml:space="preserve"> adecuada en el mismo intervalo con el mismo dato </w:t>
      </w:r>
      <m:oMath>
        <m:r>
          <w:rPr>
            <w:rFonts w:ascii="Cambria Math" w:hAnsi="Cambria Math"/>
          </w:rPr>
          <m:t>u</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v</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w:r w:rsidRPr="006612BD">
        <w:rPr>
          <w:lang w:val="es-CL"/>
        </w:rPr>
        <w:t xml:space="preserve"> . Si </w:t>
      </w:r>
      <m:oMath>
        <m:r>
          <w:rPr>
            <w:rFonts w:ascii="Cambria Math" w:hAnsi="Cambria Math"/>
          </w:rPr>
          <m:t>T</m:t>
        </m:r>
      </m:oMath>
      <w:r w:rsidRPr="006612BD">
        <w:rPr>
          <w:lang w:val="es-CL"/>
        </w:rPr>
        <w:t xml:space="preserve"> satisface </w:t>
      </w:r>
      <m:oMath>
        <m:r>
          <w:rPr>
            <w:rFonts w:ascii="Cambria Math" w:hAnsi="Cambria Math"/>
          </w:rPr>
          <m:t>C</m:t>
        </m:r>
        <m:r>
          <w:rPr>
            <w:rFonts w:ascii="Cambria Math" w:hAnsi="Cambria Math"/>
            <w:lang w:val="es-CL"/>
          </w:rPr>
          <m:t> </m:t>
        </m:r>
        <m:sSup>
          <m:sSupPr>
            <m:ctrlPr>
              <w:rPr>
                <w:rFonts w:ascii="Cambria Math" w:hAnsi="Cambria Math"/>
              </w:rPr>
            </m:ctrlPr>
          </m:sSupPr>
          <m:e>
            <m:r>
              <w:rPr>
                <w:rFonts w:ascii="Cambria Math" w:hAnsi="Cambria Math"/>
              </w:rPr>
              <m:t>T</m:t>
            </m:r>
          </m:e>
          <m:sup>
            <m:r>
              <w:rPr>
                <w:rFonts w:ascii="Cambria Math" w:hAnsi="Cambria Math"/>
              </w:rPr>
              <m:t>α</m:t>
            </m:r>
          </m:sup>
        </m:sSup>
        <m:r>
          <m:rPr>
            <m:sty m:val="p"/>
          </m:rPr>
          <w:rPr>
            <w:rFonts w:ascii="Cambria Math" w:hAnsi="Cambria Math"/>
            <w:lang w:val="es-CL"/>
          </w:rPr>
          <m:t>∥</m:t>
        </m:r>
        <m:r>
          <w:rPr>
            <w:rFonts w:ascii="Cambria Math" w:hAnsi="Cambria Math"/>
          </w:rPr>
          <m:t>v</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&lt;</m:t>
        </m:r>
        <m:r>
          <w:rPr>
            <w:rFonts w:ascii="Cambria Math" w:hAnsi="Cambria Math"/>
            <w:lang w:val="es-CL"/>
          </w:rPr>
          <m:t>1</m:t>
        </m:r>
      </m:oMath>
      <w:r w:rsidRPr="006612BD">
        <w:rPr>
          <w:lang w:val="es-CL"/>
        </w:rPr>
        <w:t xml:space="preserve"> (como en Prop. 5.1), entonces </w:t>
      </w:r>
      <m:oMath>
        <m:r>
          <w:rPr>
            <w:rFonts w:ascii="Cambria Math" w:hAnsi="Cambria Math"/>
          </w:rPr>
          <m:t>u</m:t>
        </m:r>
        <m:r>
          <m:rPr>
            <m:sty m:val="p"/>
          </m:rPr>
          <w:rPr>
            <w:rFonts w:ascii="Cambria Math" w:hAnsi="Cambria Math"/>
            <w:lang w:val="es-CL"/>
          </w:rPr>
          <m:t>≡</m:t>
        </m:r>
        <m:r>
          <w:rPr>
            <w:rFonts w:ascii="Cambria Math" w:hAnsi="Cambria Math"/>
          </w:rPr>
          <m:t>v</m:t>
        </m:r>
      </m:oMath>
      <w:r w:rsidRPr="006612BD">
        <w:rPr>
          <w:lang w:val="es-CL"/>
        </w:rPr>
        <w:t xml:space="preserve"> en </w:t>
      </w:r>
      <m:oMath>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612BD">
        <w:rPr>
          <w:lang w:val="es-CL"/>
        </w:rPr>
        <w:t xml:space="preserve"> .</w:t>
      </w:r>
      <w:r w:rsidRPr="006612BD">
        <w:rPr>
          <w:lang w:val="es-CL"/>
        </w:rPr>
        <w:br/>
      </w:r>
      <w:r w:rsidRPr="006612BD">
        <w:rPr>
          <w:i/>
          <w:iCs/>
          <w:lang w:val="es-CL"/>
        </w:rPr>
        <w:t>Demostración.</w:t>
      </w:r>
      <w:r w:rsidRPr="006612BD">
        <w:rPr>
          <w:lang w:val="es-CL"/>
        </w:rPr>
        <w:t xml:space="preserve"> Para </w:t>
      </w:r>
      <m:oMath>
        <m:r>
          <w:rPr>
            <w:rFonts w:ascii="Cambria Math" w:hAnsi="Cambria Math"/>
          </w:rPr>
          <m:t>w</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v</m:t>
        </m:r>
      </m:oMath>
      <w:r w:rsidRPr="006612BD">
        <w:rPr>
          <w:lang w:val="es-CL"/>
        </w:rPr>
        <w:t xml:space="preserve"> : </w:t>
      </w:r>
      <m:oMath>
        <m:sSub>
          <m:sSubPr>
            <m:ctrlPr>
              <w:rPr>
                <w:rFonts w:ascii="Cambria Math" w:hAnsi="Cambria Math"/>
              </w:rPr>
            </m:ctrlPr>
          </m:sSubPr>
          <m:e>
            <m:r>
              <m:rPr>
                <m:sty m:val="p"/>
              </m:rPr>
              <w:rPr>
                <w:rFonts w:ascii="Cambria Math" w:hAnsi="Cambria Math"/>
                <w:lang w:val="es-CL"/>
              </w:rPr>
              <m:t>∂</m:t>
            </m:r>
          </m:e>
          <m:sub>
            <m:r>
              <w:rPr>
                <w:rFonts w:ascii="Cambria Math" w:hAnsi="Cambria Math"/>
              </w:rPr>
              <m:t>t</m:t>
            </m:r>
          </m:sub>
        </m:sSub>
        <m:r>
          <w:rPr>
            <w:rFonts w:ascii="Cambria Math" w:hAnsi="Cambria Math"/>
          </w:rPr>
          <m:t>w</m:t>
        </m:r>
        <m:r>
          <m:rPr>
            <m:sty m:val="p"/>
          </m:rPr>
          <w:rPr>
            <w:rFonts w:ascii="Cambria Math" w:hAnsi="Cambria Math"/>
            <w:lang w:val="es-CL"/>
          </w:rPr>
          <m:t>-</m:t>
        </m:r>
        <m:r>
          <m:rPr>
            <m:sty m:val="p"/>
          </m:rPr>
          <w:rPr>
            <w:rFonts w:ascii="Cambria Math" w:hAnsi="Cambria Math"/>
          </w:rPr>
          <m:t>Δ</m:t>
        </m:r>
        <m:r>
          <w:rPr>
            <w:rFonts w:ascii="Cambria Math" w:hAnsi="Cambria Math"/>
          </w:rPr>
          <m:t>w</m:t>
        </m:r>
        <m:r>
          <m:rPr>
            <m:scr m:val="double-struck"/>
            <m:sty m:val="p"/>
          </m:rPr>
          <w:rPr>
            <w:rFonts w:ascii="Cambria Math" w:hAnsi="Cambria Math"/>
            <w:lang w:val="es-CL"/>
          </w:rPr>
          <m:t>+P</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w</m:t>
        </m:r>
        <m:r>
          <m:rPr>
            <m:sty m:val="p"/>
          </m:rPr>
          <w:rPr>
            <w:rFonts w:ascii="Cambria Math" w:hAnsi="Cambria Math"/>
            <w:lang w:val="es-CL"/>
          </w:rPr>
          <m:t>+</m:t>
        </m:r>
        <m:r>
          <w:rPr>
            <w:rFonts w:ascii="Cambria Math" w:hAnsi="Cambria Math"/>
          </w:rPr>
          <m:t>w</m:t>
        </m:r>
        <m:r>
          <m:rPr>
            <m:sty m:val="p"/>
          </m:rPr>
          <w:rPr>
            <w:rFonts w:ascii="Cambria Math" w:hAnsi="Cambria Math"/>
            <w:lang w:val="es-CL"/>
          </w:rPr>
          <m:t>⊗</m:t>
        </m:r>
        <m:r>
          <w:rPr>
            <w:rFonts w:ascii="Cambria Math" w:hAnsi="Cambria Math"/>
          </w:rPr>
          <m:t>v</m:t>
        </m:r>
        <m:r>
          <m:rPr>
            <m:sty m:val="p"/>
          </m:rPr>
          <w:rPr>
            <w:rFonts w:ascii="Cambria Math" w:hAnsi="Cambria Math"/>
            <w:lang w:val="es-CL"/>
          </w:rPr>
          <m:t>)=</m:t>
        </m:r>
        <m:r>
          <w:rPr>
            <w:rFonts w:ascii="Cambria Math" w:hAnsi="Cambria Math"/>
            <w:lang w:val="es-CL"/>
          </w:rPr>
          <m:t>0</m:t>
        </m:r>
      </m:oMath>
      <w:r w:rsidRPr="006612BD">
        <w:rPr>
          <w:lang w:val="es-CL"/>
        </w:rPr>
        <w:t xml:space="preserve"> . Energía en </w:t>
      </w:r>
      <m:oMath>
        <m:sSup>
          <m:sSupPr>
            <m:ctrlPr>
              <w:rPr>
                <w:rFonts w:ascii="Cambria Math" w:hAnsi="Cambria Math"/>
              </w:rPr>
            </m:ctrlPr>
          </m:sSupPr>
          <m:e>
            <m:r>
              <w:rPr>
                <w:rFonts w:ascii="Cambria Math" w:hAnsi="Cambria Math"/>
              </w:rPr>
              <m:t>L</m:t>
            </m:r>
          </m:e>
          <m:sup>
            <m:r>
              <w:rPr>
                <w:rFonts w:ascii="Cambria Math" w:hAnsi="Cambria Math"/>
                <w:lang w:val="es-CL"/>
              </w:rPr>
              <m:t>2</m:t>
            </m:r>
          </m:sup>
        </m:sSup>
      </m:oMath>
      <w:r w:rsidRPr="006612BD">
        <w:rPr>
          <w:lang w:val="es-CL"/>
        </w:rPr>
        <w:t xml:space="preserve"> con cortes espaciales, Grönwall y la pequeñez temporal inducida por Prop. 5.1 cierran </w:t>
      </w:r>
      <m:oMath>
        <m:r>
          <w:rPr>
            <w:rFonts w:ascii="Cambria Math" w:hAnsi="Cambria Math"/>
          </w:rPr>
          <m:t>w</m:t>
        </m:r>
        <m:r>
          <m:rPr>
            <m:sty m:val="p"/>
          </m:rPr>
          <w:rPr>
            <w:rFonts w:ascii="Cambria Math" w:hAnsi="Cambria Math"/>
            <w:lang w:val="es-CL"/>
          </w:rPr>
          <m:t>≡</m:t>
        </m:r>
        <m:r>
          <w:rPr>
            <w:rFonts w:ascii="Cambria Math" w:hAnsi="Cambria Math"/>
            <w:lang w:val="es-CL"/>
          </w:rPr>
          <m:t>0</m:t>
        </m:r>
      </m:oMath>
      <w:r w:rsidRPr="006612BD">
        <w:rPr>
          <w:lang w:val="es-CL"/>
        </w:rPr>
        <w:t xml:space="preserve"> . </w:t>
      </w:r>
      <w:r>
        <w:t>■</w:t>
      </w:r>
    </w:p>
    <w:p w14:paraId="26529134" w14:textId="77777777" w:rsidR="003A47A5" w:rsidRPr="003A47A5" w:rsidRDefault="003A47A5" w:rsidP="003A47A5">
      <w:pPr>
        <w:pStyle w:val="Textoindependiente"/>
        <w:rPr>
          <w:lang w:val="es-CL"/>
        </w:rPr>
      </w:pPr>
    </w:p>
    <w:p w14:paraId="4469D637" w14:textId="77777777" w:rsidR="00D8654F" w:rsidRDefault="00486C65" w:rsidP="00D8654F">
      <w:r>
        <w:pict w14:anchorId="7B7E5EA0">
          <v:rect id="_x0000_i1053" style="width:0;height:1.5pt" o:hralign="center" o:hrstd="t" o:hr="t"/>
        </w:pict>
      </w:r>
    </w:p>
    <w:p w14:paraId="2B4BCD94" w14:textId="77777777" w:rsidR="00D8654F" w:rsidRPr="00601BC4" w:rsidRDefault="00D8654F" w:rsidP="00D8654F">
      <w:pPr>
        <w:pStyle w:val="Ttulo2"/>
        <w:rPr>
          <w:lang w:val="es-CL"/>
        </w:rPr>
      </w:pPr>
      <w:bookmarkStart w:id="63" w:name="X35f1960d418fad6db3261c5277c069e09f843b2"/>
      <w:bookmarkEnd w:id="62"/>
      <w:r w:rsidRPr="00601BC4">
        <w:rPr>
          <w:lang w:val="es-CL"/>
        </w:rPr>
        <w:t>Proposición 5.2 (estimado bilineal temporal “match”) — versión depurada</w:t>
      </w:r>
    </w:p>
    <w:p w14:paraId="161A7931" w14:textId="77777777" w:rsidR="00D8654F" w:rsidRPr="00601BC4" w:rsidRDefault="00D8654F" w:rsidP="00D8654F">
      <w:pPr>
        <w:pStyle w:val="FirstParagraph"/>
        <w:rPr>
          <w:lang w:val="es-CL"/>
        </w:rPr>
      </w:pPr>
      <w:r w:rsidRPr="00601BC4">
        <w:rPr>
          <w:lang w:val="es-CL"/>
        </w:rPr>
        <w:t xml:space="preserve">Sea </w:t>
      </w:r>
      <m:oMath>
        <m:r>
          <w:rPr>
            <w:rFonts w:ascii="Cambria Math" w:hAnsi="Cambria Math"/>
          </w:rPr>
          <m:t>F</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u</m:t>
        </m:r>
      </m:oMath>
      <w:r w:rsidRPr="00601BC4">
        <w:rPr>
          <w:lang w:val="es-CL"/>
        </w:rPr>
        <w:t xml:space="preserve"> y fija</w:t>
      </w:r>
    </w:p>
    <w:p w14:paraId="10A7F8C9" w14:textId="77777777" w:rsidR="00D8654F" w:rsidRDefault="00486C65" w:rsidP="00D8654F">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δ</m:t>
              </m:r>
            </m:num>
            <m:den>
              <m:r>
                <w:rPr>
                  <w:rFonts w:ascii="Cambria Math" w:hAnsi="Cambria Math"/>
                </w:rPr>
                <m:t>2</m:t>
              </m:r>
            </m:den>
          </m:f>
          <m:r>
            <w:rPr>
              <w:rFonts w:ascii="Cambria Math" w:hAnsi="Cambria Math"/>
            </w:rPr>
            <m:t>  </m:t>
          </m:r>
          <m:r>
            <m:rPr>
              <m:sty m:val="p"/>
            </m:rPr>
            <w:rPr>
              <w:rFonts w:ascii="Cambria Math" w:hAnsi="Cambria Math"/>
            </w:rPr>
            <m:t>(&gt;</m:t>
          </m:r>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17000266" w14:textId="77777777" w:rsidR="00D8654F" w:rsidRPr="00601BC4" w:rsidRDefault="00D8654F" w:rsidP="00D8654F">
      <w:pPr>
        <w:pStyle w:val="FirstParagraph"/>
        <w:rPr>
          <w:lang w:val="es-CL"/>
        </w:rPr>
      </w:pPr>
      <w:r w:rsidRPr="00601BC4">
        <w:rPr>
          <w:lang w:val="es-CL"/>
        </w:rPr>
        <w:t xml:space="preserve">Del estimado </w:t>
      </w:r>
      <m:oMath>
        <m:sSup>
          <m:sSupPr>
            <m:ctrlPr>
              <w:rPr>
                <w:rFonts w:ascii="Cambria Math" w:hAnsi="Cambria Math"/>
              </w:rPr>
            </m:ctrlPr>
          </m:sSupPr>
          <m:e>
            <m:r>
              <w:rPr>
                <w:rFonts w:ascii="Cambria Math" w:hAnsi="Cambria Math"/>
              </w:rPr>
              <m:t>L</m:t>
            </m:r>
          </m:e>
          <m:sup>
            <m:r>
              <w:rPr>
                <w:rFonts w:ascii="Cambria Math" w:hAnsi="Cambria Math"/>
              </w:rPr>
              <m:t>p</m:t>
            </m:r>
          </m:sup>
        </m:sSup>
        <m:r>
          <w:rPr>
            <w:rFonts w:ascii="Cambria Math" w:hAnsi="Cambria Math"/>
            <w:lang w:val="es-CL"/>
          </w:rPr>
          <m:t>​</m:t>
        </m:r>
        <m:r>
          <m:rPr>
            <m:sty m:val="p"/>
          </m:rPr>
          <w:rPr>
            <w:rFonts w:ascii="Cambria Math" w:hAnsi="Cambria Math"/>
            <w:lang w:val="es-CL"/>
          </w:rPr>
          <m:t>→</m:t>
        </m:r>
        <m:r>
          <w:rPr>
            <w:rFonts w:ascii="Cambria Math" w:hAnsi="Cambria Math"/>
            <w:lang w:val="es-CL"/>
          </w:rPr>
          <m:t>​</m:t>
        </m:r>
        <m:sSup>
          <m:sSupPr>
            <m:ctrlPr>
              <w:rPr>
                <w:rFonts w:ascii="Cambria Math" w:hAnsi="Cambria Math"/>
              </w:rPr>
            </m:ctrlPr>
          </m:sSupPr>
          <m:e>
            <m:r>
              <w:rPr>
                <w:rFonts w:ascii="Cambria Math" w:hAnsi="Cambria Math"/>
              </w:rPr>
              <m:t>L</m:t>
            </m:r>
          </m:e>
          <m:sup>
            <m:r>
              <w:rPr>
                <w:rFonts w:ascii="Cambria Math" w:hAnsi="Cambria Math"/>
              </w:rPr>
              <m:t>q</m:t>
            </m:r>
          </m:sup>
        </m:sSup>
      </m:oMath>
      <w:r w:rsidRPr="00601BC4">
        <w:rPr>
          <w:lang w:val="es-CL"/>
        </w:rPr>
        <w:t xml:space="preserve"> del semigrupo de calor con un derivado (más el proyector de Leray, acotado en </w:t>
      </w:r>
      <m:oMath>
        <m:sSup>
          <m:sSupPr>
            <m:ctrlPr>
              <w:rPr>
                <w:rFonts w:ascii="Cambria Math" w:hAnsi="Cambria Math"/>
              </w:rPr>
            </m:ctrlPr>
          </m:sSupPr>
          <m:e>
            <m:r>
              <w:rPr>
                <w:rFonts w:ascii="Cambria Math" w:hAnsi="Cambria Math"/>
              </w:rPr>
              <m:t>L</m:t>
            </m:r>
          </m:e>
          <m:sup>
            <m:r>
              <w:rPr>
                <w:rFonts w:ascii="Cambria Math" w:hAnsi="Cambria Math"/>
              </w:rPr>
              <m:t>q</m:t>
            </m:r>
          </m:sup>
        </m:sSup>
      </m:oMath>
      <w:r w:rsidRPr="00601BC4">
        <w:rPr>
          <w:lang w:val="es-CL"/>
        </w:rPr>
        <w:t xml:space="preserve"> ) se tiene, para </w:t>
      </w:r>
      <m:oMath>
        <m:r>
          <w:rPr>
            <w:rFonts w:ascii="Cambria Math" w:hAnsi="Cambria Math"/>
          </w:rPr>
          <m:t>τ</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s</m:t>
        </m:r>
        <m:r>
          <m:rPr>
            <m:sty m:val="p"/>
          </m:rPr>
          <w:rPr>
            <w:rFonts w:ascii="Cambria Math" w:hAnsi="Cambria Math"/>
            <w:lang w:val="es-CL"/>
          </w:rPr>
          <m:t>&gt;</m:t>
        </m:r>
        <m:r>
          <w:rPr>
            <w:rFonts w:ascii="Cambria Math" w:hAnsi="Cambria Math"/>
            <w:lang w:val="es-CL"/>
          </w:rPr>
          <m:t>0</m:t>
        </m:r>
      </m:oMath>
      <w:r w:rsidRPr="00601BC4">
        <w:rPr>
          <w:lang w:val="es-CL"/>
        </w:rPr>
        <w:t xml:space="preserve"> ,</w:t>
      </w:r>
    </w:p>
    <w:p w14:paraId="7668D28D" w14:textId="77777777" w:rsidR="00D8654F" w:rsidRDefault="00D8654F" w:rsidP="00D8654F">
      <w:pPr>
        <w:pStyle w:val="Textoindependiente"/>
      </w:pPr>
      <m:oMathPara>
        <m:oMathParaPr>
          <m:jc m:val="center"/>
        </m:oMathParaPr>
        <m:oMath>
          <m:r>
            <m:rPr>
              <m:sty m:val="p"/>
            </m:rPr>
            <w:rPr>
              <w:rFonts w:ascii="Cambria Math" w:hAnsi="Cambria Math"/>
            </w:rPr>
            <m:t>∥</m:t>
          </m:r>
          <m: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τ</m:t>
              </m:r>
              <m:r>
                <m:rPr>
                  <m:sty m:val="p"/>
                </m:rPr>
                <w:rPr>
                  <w:rFonts w:ascii="Cambria Math" w:hAnsi="Cambria Math"/>
                </w:rPr>
                <m:t>Δ</m:t>
              </m:r>
            </m:sup>
          </m:sSup>
          <m:r>
            <w:rPr>
              <w:rFonts w:ascii="Cambria Math" w:hAnsi="Cambria Math"/>
            </w:rPr>
            <m:t> </m:t>
          </m:r>
          <m:r>
            <m:rPr>
              <m:scr m:val="double-struck"/>
              <m:sty m:val="p"/>
            </m:rPr>
            <w:rPr>
              <w:rFonts w:ascii="Cambria Math" w:hAnsi="Cambria Math"/>
            </w:rPr>
            <m:t>P</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sup>
              </m:sSubSup>
            </m:sub>
          </m:sSub>
          <m:r>
            <w:rPr>
              <w:rFonts w:ascii="Cambria Math" w:hAnsi="Cambria Math"/>
            </w:rPr>
            <m:t> </m:t>
          </m:r>
          <m:r>
            <m:rPr>
              <m:sty m:val="p"/>
            </m:rPr>
            <w:rPr>
              <w:rFonts w:ascii="Cambria Math" w:hAnsi="Cambria Math"/>
            </w:rPr>
            <m:t>≤</m:t>
          </m:r>
          <m:r>
            <w:rPr>
              <w:rFonts w:ascii="Cambria Math" w:hAnsi="Cambria Math"/>
            </w:rPr>
            <m:t> C </m:t>
          </m:r>
          <m:sSup>
            <m:sSupPr>
              <m:ctrlPr>
                <w:rPr>
                  <w:rFonts w:ascii="Cambria Math" w:hAnsi="Cambria Math"/>
                </w:rPr>
              </m:ctrlPr>
            </m:sSupPr>
            <m:e>
              <m:r>
                <w:rPr>
                  <w:rFonts w:ascii="Cambria Math" w:hAnsi="Cambria Math"/>
                </w:rPr>
                <m:t>τ</m:t>
              </m:r>
            </m:e>
            <m:sup>
              <m:r>
                <m:rPr>
                  <m:sty m:val="p"/>
                </m:rPr>
                <w:rPr>
                  <w:rFonts w:ascii="Cambria Math" w:hAnsi="Cambria Math"/>
                </w:rPr>
                <m:t>-</m:t>
              </m:r>
              <m:r>
                <w:rPr>
                  <w:rFonts w:ascii="Cambria Math" w:hAnsi="Cambria Math"/>
                </w:rPr>
                <m:t>β</m:t>
              </m:r>
            </m:sup>
          </m:sSup>
          <m:r>
            <w:rPr>
              <w:rFonts w:ascii="Cambria Math" w:hAnsi="Cambria Math"/>
            </w:rPr>
            <m:t> </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x</m:t>
                  </m:r>
                </m:sub>
                <m:sup>
                  <m:sSub>
                    <m:sSubPr>
                      <m:ctrlPr>
                        <w:rPr>
                          <w:rFonts w:ascii="Cambria Math" w:hAnsi="Cambria Math"/>
                        </w:rPr>
                      </m:ctrlPr>
                    </m:sSubPr>
                    <m:e>
                      <m:r>
                        <w:rPr>
                          <w:rFonts w:ascii="Cambria Math" w:hAnsi="Cambria Math"/>
                        </w:rPr>
                        <m:t>p</m:t>
                      </m:r>
                    </m:e>
                    <m:sub>
                      <m:r>
                        <w:rPr>
                          <w:rFonts w:ascii="Cambria Math" w:hAnsi="Cambria Math"/>
                        </w:rPr>
                        <m:t>x</m:t>
                      </m:r>
                    </m:sub>
                  </m:sSub>
                </m:sup>
              </m:sSubSup>
            </m:sub>
          </m:sSub>
          <m:r>
            <m:rPr>
              <m:sty m:val="p"/>
            </m:rPr>
            <w:rPr>
              <w:rFonts w:ascii="Cambria Math" w:hAnsi="Cambria Math"/>
            </w:rPr>
            <m:t>,</m:t>
          </m:r>
          <m:r>
            <w:rPr>
              <w:rFonts w:ascii="Cambria Math" w:hAnsi="Cambria Math"/>
            </w:rPr>
            <m:t>  β</m:t>
          </m:r>
          <m:r>
            <m:rPr>
              <m:sty m:val="p"/>
            </m:rP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type m:val="lin"/>
              <m:ctrlPr>
                <w:rPr>
                  <w:rFonts w:ascii="Cambria Math" w:hAnsi="Cambria Math"/>
                </w:rPr>
              </m:ctrlPr>
            </m:fPr>
            <m:num>
              <m:r>
                <w:rPr>
                  <w:rFonts w:ascii="Cambria Math" w:hAnsi="Cambria Math"/>
                </w:rPr>
                <m:t>3</m:t>
              </m:r>
            </m:num>
            <m:den>
              <m:r>
                <w:rPr>
                  <w:rFonts w:ascii="Cambria Math" w:hAnsi="Cambria Math"/>
                </w:rPr>
                <m:t>2</m:t>
              </m:r>
            </m:den>
          </m:f>
          <m:d>
            <m:dPr>
              <m:ctrlPr>
                <w:rPr>
                  <w:rFonts w:ascii="Cambria Math" w:hAnsi="Cambria Math"/>
                </w:rPr>
              </m:ctrlPr>
            </m:dPr>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x</m:t>
                      </m:r>
                    </m:sub>
                  </m:sSub>
                </m:den>
              </m:f>
              <m:r>
                <m:rPr>
                  <m:sty m:val="p"/>
                </m:rP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3</m:t>
                  </m:r>
                </m:den>
              </m:f>
            </m:e>
          </m:d>
          <m:r>
            <m:rPr>
              <m:sty m:val="p"/>
            </m:rPr>
            <w:rPr>
              <w:rFonts w:ascii="Cambria Math" w:hAnsi="Cambria Math"/>
            </w:rPr>
            <m:t>.</m:t>
          </m:r>
        </m:oMath>
      </m:oMathPara>
    </w:p>
    <w:p w14:paraId="2E6260B6" w14:textId="77777777" w:rsidR="00D8654F" w:rsidRPr="00601BC4" w:rsidRDefault="00D8654F" w:rsidP="00D8654F">
      <w:pPr>
        <w:pStyle w:val="FirstParagraph"/>
        <w:rPr>
          <w:lang w:val="es-CL"/>
        </w:rPr>
      </w:pPr>
      <w:r w:rsidRPr="00601BC4">
        <w:rPr>
          <w:lang w:val="es-CL"/>
        </w:rPr>
        <w:t xml:space="preserve">Con </w:t>
      </w:r>
      <m:oMath>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lang w:val="es-CL"/>
          </w:rPr>
          <m:t>=(</m:t>
        </m:r>
        <m:r>
          <w:rPr>
            <w:rFonts w:ascii="Cambria Math" w:hAnsi="Cambria Math"/>
            <w:lang w:val="es-CL"/>
          </w:rPr>
          <m:t>3</m:t>
        </m:r>
        <m:r>
          <m:rPr>
            <m:sty m:val="p"/>
          </m:rPr>
          <w:rPr>
            <w:rFonts w:ascii="Cambria Math" w:hAnsi="Cambria Math"/>
            <w:lang w:val="es-CL"/>
          </w:rPr>
          <m:t>+</m:t>
        </m:r>
        <m:r>
          <w:rPr>
            <w:rFonts w:ascii="Cambria Math" w:hAnsi="Cambria Math"/>
          </w:rPr>
          <m:t>δ</m:t>
        </m:r>
        <m:r>
          <m:rPr>
            <m:sty m:val="p"/>
          </m:rPr>
          <w:rPr>
            <w:rFonts w:ascii="Cambria Math" w:hAnsi="Cambria Math"/>
            <w:lang w:val="es-CL"/>
          </w:rPr>
          <m:t>)/</m:t>
        </m:r>
        <m:r>
          <w:rPr>
            <w:rFonts w:ascii="Cambria Math" w:hAnsi="Cambria Math"/>
            <w:lang w:val="es-CL"/>
          </w:rPr>
          <m:t>2</m:t>
        </m:r>
      </m:oMath>
      <w:r w:rsidRPr="00601BC4">
        <w:rPr>
          <w:lang w:val="es-CL"/>
        </w:rPr>
        <w:t xml:space="preserve"> esto da</w:t>
      </w:r>
    </w:p>
    <w:p w14:paraId="0F24F8C4" w14:textId="77777777" w:rsidR="00D8654F" w:rsidRDefault="00486C65" w:rsidP="00D8654F">
      <w:pPr>
        <w:pStyle w:val="Textoindependiente"/>
      </w:pPr>
      <m:oMathPara>
        <m:oMathParaPr>
          <m:jc m:val="center"/>
        </m:oMathParaP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x</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r>
                <m:rPr>
                  <m:sty m:val="p"/>
                </m:rPr>
                <w:rPr>
                  <w:rFonts w:ascii="Cambria Math" w:hAnsi="Cambria Math"/>
                </w:rPr>
                <m:t>+</m:t>
              </m:r>
              <m:r>
                <w:rPr>
                  <w:rFonts w:ascii="Cambria Math" w:hAnsi="Cambria Math"/>
                </w:rPr>
                <m:t>δ</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δ</m:t>
              </m:r>
            </m:num>
            <m:den>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δ</m:t>
              </m:r>
              <m:r>
                <m:rPr>
                  <m:sty m:val="p"/>
                </m:rPr>
                <w:rPr>
                  <w:rFonts w:ascii="Cambria Math" w:hAnsi="Cambria Math"/>
                </w:rPr>
                <m:t>)</m:t>
              </m:r>
            </m:den>
          </m:f>
          <m:r>
            <w:rPr>
              <w:rFonts w:ascii="Cambria Math" w:hAnsi="Cambria Math"/>
            </w:rPr>
            <m:t> </m:t>
          </m:r>
          <m:r>
            <m:rPr>
              <m:sty m:val="p"/>
            </m:rPr>
            <w:rPr>
              <w:rFonts w:ascii="Cambria Math" w:hAnsi="Cambria Math"/>
            </w:rPr>
            <m:t>⇒</m:t>
          </m:r>
          <m:r>
            <w:rPr>
              <w:rFonts w:ascii="Cambria Math" w:hAnsi="Cambria Math"/>
            </w:rPr>
            <m:t> </m:t>
          </m:r>
          <m:borderBox>
            <m:borderBoxPr>
              <m:ctrlPr>
                <w:rPr>
                  <w:rFonts w:ascii="Cambria Math" w:hAnsi="Cambria Math"/>
                </w:rPr>
              </m:ctrlPr>
            </m:borderBoxPr>
            <m:e>
              <m:r>
                <w:rPr>
                  <w:rFonts w:ascii="Cambria Math" w:hAnsi="Cambria Math"/>
                </w:rPr>
                <m:t> β</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3</m:t>
                  </m:r>
                  <m:r>
                    <m:rPr>
                      <m:sty m:val="p"/>
                    </m:rPr>
                    <w:rPr>
                      <w:rFonts w:ascii="Cambria Math" w:hAnsi="Cambria Math"/>
                    </w:rPr>
                    <m:t>+</m:t>
                  </m:r>
                  <m:r>
                    <w:rPr>
                      <w:rFonts w:ascii="Cambria Math" w:hAnsi="Cambria Math"/>
                    </w:rPr>
                    <m:t>δ</m:t>
                  </m:r>
                </m:den>
              </m:f>
              <m:r>
                <w:rPr>
                  <w:rFonts w:ascii="Cambria Math" w:hAnsi="Cambria Math"/>
                </w:rPr>
                <m:t> </m:t>
              </m:r>
            </m:e>
          </m:borderBox>
          <m:r>
            <m:rPr>
              <m:sty m:val="p"/>
            </m:rPr>
            <w:rPr>
              <w:rFonts w:ascii="Cambria Math" w:hAnsi="Cambria Math"/>
            </w:rPr>
            <m:t>.</m:t>
          </m:r>
        </m:oMath>
      </m:oMathPara>
    </w:p>
    <w:p w14:paraId="18683818" w14:textId="77777777" w:rsidR="00D8654F" w:rsidRPr="00601BC4" w:rsidRDefault="00D8654F" w:rsidP="00D8654F">
      <w:pPr>
        <w:pStyle w:val="FirstParagraph"/>
        <w:rPr>
          <w:lang w:val="es-CL"/>
        </w:rPr>
      </w:pPr>
      <w:r w:rsidRPr="00601BC4">
        <w:rPr>
          <w:lang w:val="es-CL"/>
        </w:rPr>
        <w:t xml:space="preserve">(Ésta es la corrección del typo que tenías escrito como “ </w:t>
      </w:r>
      <m:oMath>
        <m:r>
          <w:rPr>
            <w:rFonts w:ascii="Cambria Math" w:hAnsi="Cambria Math"/>
          </w:rPr>
          <m:t>β</m:t>
        </m:r>
        <m:r>
          <m:rPr>
            <m:sty m:val="p"/>
          </m:rPr>
          <w:rPr>
            <w:rFonts w:ascii="Cambria Math" w:hAnsi="Cambria Math"/>
            <w:lang w:val="es-CL"/>
          </w:rPr>
          <m:t>=</m:t>
        </m:r>
        <m:r>
          <w:rPr>
            <w:rFonts w:ascii="Cambria Math" w:hAnsi="Cambria Math"/>
            <w:lang w:val="es-CL"/>
          </w:rPr>
          <m:t>12</m:t>
        </m:r>
        <m:r>
          <m:rPr>
            <m:sty m:val="p"/>
          </m:rPr>
          <w:rPr>
            <w:rFonts w:ascii="Cambria Math" w:hAnsi="Cambria Math"/>
            <w:lang w:val="es-CL"/>
          </w:rPr>
          <m:t>+</m:t>
        </m:r>
        <m:r>
          <w:rPr>
            <w:rFonts w:ascii="Cambria Math" w:hAnsi="Cambria Math"/>
            <w:lang w:val="es-CL"/>
          </w:rPr>
          <m:t>321</m:t>
        </m:r>
        <m:r>
          <m:rPr>
            <m:sty m:val="p"/>
          </m:rPr>
          <w:rPr>
            <w:rFonts w:ascii="Cambria Math" w:hAnsi="Cambria Math"/>
            <w:lang w:val="es-CL"/>
          </w:rPr>
          <m:t>/</m:t>
        </m:r>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lang w:val="es-CL"/>
          </w:rPr>
          <m:t>-</m:t>
        </m:r>
        <m:r>
          <w:rPr>
            <w:rFonts w:ascii="Cambria Math" w:hAnsi="Cambria Math"/>
            <w:lang w:val="es-CL"/>
          </w:rPr>
          <m:t>13</m:t>
        </m:r>
        <m:r>
          <m:rPr>
            <m:sty m:val="p"/>
          </m:rPr>
          <w:rPr>
            <w:rFonts w:ascii="Cambria Math" w:hAnsi="Cambria Math"/>
            <w:lang w:val="es-CL"/>
          </w:rPr>
          <m:t>=</m:t>
        </m:r>
        <m:r>
          <w:rPr>
            <w:rFonts w:ascii="Cambria Math" w:hAnsi="Cambria Math"/>
            <w:lang w:val="es-CL"/>
          </w:rPr>
          <m:t>3</m:t>
        </m:r>
        <m:r>
          <m:rPr>
            <m:sty m:val="p"/>
          </m:rPr>
          <w:rPr>
            <w:rFonts w:ascii="Cambria Math" w:hAnsi="Cambria Math"/>
            <w:lang w:val="es-CL"/>
          </w:rPr>
          <m:t>/(</m:t>
        </m:r>
        <m:r>
          <w:rPr>
            <w:rFonts w:ascii="Cambria Math" w:hAnsi="Cambria Math"/>
            <w:lang w:val="es-CL"/>
          </w:rPr>
          <m:t>3</m:t>
        </m:r>
        <m:r>
          <m:rPr>
            <m:sty m:val="p"/>
          </m:rPr>
          <w:rPr>
            <w:rFonts w:ascii="Cambria Math" w:hAnsi="Cambria Math"/>
            <w:lang w:val="es-CL"/>
          </w:rPr>
          <m:t>+</m:t>
        </m:r>
        <m:r>
          <w:rPr>
            <w:rFonts w:ascii="Cambria Math" w:hAnsi="Cambria Math"/>
          </w:rPr>
          <m:t>δ</m:t>
        </m:r>
        <m:r>
          <m:rPr>
            <m:sty m:val="p"/>
          </m:rPr>
          <w:rPr>
            <w:rFonts w:ascii="Cambria Math" w:hAnsi="Cambria Math"/>
            <w:lang w:val="es-CL"/>
          </w:rPr>
          <m:t>)</m:t>
        </m:r>
      </m:oMath>
      <w:r w:rsidRPr="00601BC4">
        <w:rPr>
          <w:lang w:val="es-CL"/>
        </w:rPr>
        <w:t xml:space="preserve"> ”.)</w:t>
      </w:r>
    </w:p>
    <w:p w14:paraId="713CAFBB" w14:textId="77777777" w:rsidR="00D8654F" w:rsidRDefault="00D8654F" w:rsidP="00D8654F">
      <w:pPr>
        <w:pStyle w:val="Textoindependiente"/>
      </w:pPr>
      <w:r>
        <w:t>Pon ahora</w:t>
      </w:r>
    </w:p>
    <w:p w14:paraId="402E8FEC" w14:textId="77777777" w:rsidR="00D8654F" w:rsidRDefault="00D8654F" w:rsidP="00D8654F">
      <w:pPr>
        <w:pStyle w:val="Textoindependiente"/>
      </w:pPr>
      <m:oMathPara>
        <m:oMathParaPr>
          <m:jc m:val="center"/>
        </m:oMathParaPr>
        <m:oMath>
          <m:r>
            <w:rPr>
              <w:rFonts w:ascii="Cambria Math" w:hAnsi="Cambria Math"/>
            </w:rPr>
            <m:t>g</m:t>
          </m:r>
          <m:r>
            <m:rPr>
              <m:sty m:val="p"/>
            </m:rPr>
            <w:rPr>
              <w:rFonts w:ascii="Cambria Math" w:hAnsi="Cambria Math"/>
            </w:rPr>
            <m:t>(</m:t>
          </m:r>
          <m:r>
            <w:rPr>
              <w:rFonts w:ascii="Cambria Math" w:hAnsi="Cambria Math"/>
            </w:rPr>
            <m:t>s</m:t>
          </m:r>
          <m:r>
            <m:rPr>
              <m:sty m:val="p"/>
            </m:rPr>
            <w:rPr>
              <w:rFonts w:ascii="Cambria Math" w:hAnsi="Cambria Math"/>
            </w:rPr>
            <m:t>)</m:t>
          </m:r>
          <m:box>
            <m:boxPr>
              <m:opEmu m:val="1"/>
              <m:ctrlPr>
                <w:rPr>
                  <w:rFonts w:ascii="Cambria Math" w:hAnsi="Cambria Math"/>
                </w:rPr>
              </m:ctrlPr>
            </m:boxPr>
            <m:e>
              <m:r>
                <m:rPr>
                  <m:sty m:val="p"/>
                </m:rPr>
                <w:rPr>
                  <w:rFonts w:ascii="Cambria Math" w:hAnsi="Cambria Math"/>
                </w:rPr>
                <m:t>:=</m:t>
              </m:r>
            </m:e>
          </m:box>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r>
                    <m:rPr>
                      <m:sty m:val="p"/>
                    </m:rPr>
                    <w:rPr>
                      <w:rFonts w:ascii="Cambria Math" w:hAnsi="Cambria Math"/>
                    </w:rPr>
                    <m:t>+</m:t>
                  </m:r>
                  <m:r>
                    <w:rPr>
                      <w:rFonts w:ascii="Cambria Math" w:hAnsi="Cambria Math"/>
                    </w:rPr>
                    <m:t>δ</m:t>
                  </m:r>
                </m:sup>
              </m:sSubSup>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  m</m:t>
          </m:r>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δ</m:t>
              </m:r>
            </m:num>
            <m:den>
              <m:r>
                <w:rPr>
                  <w:rFonts w:ascii="Cambria Math" w:hAnsi="Cambria Math"/>
                </w:rPr>
                <m:t>2</m:t>
              </m:r>
            </m:den>
          </m:f>
          <m:r>
            <m:rPr>
              <m:sty m:val="p"/>
            </m:rPr>
            <w:rPr>
              <w:rFonts w:ascii="Cambria Math" w:hAnsi="Cambria Math"/>
            </w:rPr>
            <m:t>.</m:t>
          </m:r>
        </m:oMath>
      </m:oMathPara>
    </w:p>
    <w:p w14:paraId="5554154B" w14:textId="77777777" w:rsidR="00D8654F" w:rsidRPr="00601BC4" w:rsidRDefault="00D8654F" w:rsidP="00D8654F">
      <w:pPr>
        <w:pStyle w:val="FirstParagraph"/>
        <w:rPr>
          <w:lang w:val="es-CL"/>
        </w:rPr>
      </w:pPr>
      <w:r w:rsidRPr="00601BC4">
        <w:rPr>
          <w:lang w:val="es-CL"/>
        </w:rPr>
        <w:t xml:space="preserve">Como </w:t>
      </w:r>
      <m:oMath>
        <m:r>
          <w:rPr>
            <w:rFonts w:ascii="Cambria Math" w:hAnsi="Cambria Math"/>
          </w:rPr>
          <m:t>k</m:t>
        </m:r>
        <m:r>
          <m:rPr>
            <m:sty m:val="p"/>
          </m:rPr>
          <w:rPr>
            <w:rFonts w:ascii="Cambria Math" w:hAnsi="Cambria Math"/>
            <w:lang w:val="es-CL"/>
          </w:rPr>
          <m:t>(</m:t>
        </m:r>
        <m:r>
          <w:rPr>
            <w:rFonts w:ascii="Cambria Math" w:hAnsi="Cambria Math"/>
          </w:rPr>
          <m:t>τ</m:t>
        </m:r>
        <m:r>
          <m:rPr>
            <m:sty m:val="p"/>
          </m:rPr>
          <w:rPr>
            <w:rFonts w:ascii="Cambria Math" w:hAnsi="Cambria Math"/>
            <w:lang w:val="es-CL"/>
          </w:rPr>
          <m:t>)</m:t>
        </m:r>
        <m:box>
          <m:boxPr>
            <m:opEmu m:val="1"/>
            <m:ctrlPr>
              <w:rPr>
                <w:rFonts w:ascii="Cambria Math" w:hAnsi="Cambria Math"/>
              </w:rPr>
            </m:ctrlPr>
          </m:boxPr>
          <m:e>
            <m:r>
              <m:rPr>
                <m:sty m:val="p"/>
              </m:rPr>
              <w:rPr>
                <w:rFonts w:ascii="Cambria Math" w:hAnsi="Cambria Math"/>
                <w:lang w:val="es-CL"/>
              </w:rPr>
              <m:t>:=</m:t>
            </m:r>
          </m:e>
        </m:box>
        <m:sSup>
          <m:sSupPr>
            <m:ctrlPr>
              <w:rPr>
                <w:rFonts w:ascii="Cambria Math" w:hAnsi="Cambria Math"/>
              </w:rPr>
            </m:ctrlPr>
          </m:sSupPr>
          <m:e>
            <m:r>
              <w:rPr>
                <w:rFonts w:ascii="Cambria Math" w:hAnsi="Cambria Math"/>
              </w:rPr>
              <m:t>τ</m:t>
            </m:r>
          </m:e>
          <m:sup>
            <m:r>
              <m:rPr>
                <m:sty m:val="p"/>
              </m:rPr>
              <w:rPr>
                <w:rFonts w:ascii="Cambria Math" w:hAnsi="Cambria Math"/>
                <w:lang w:val="es-CL"/>
              </w:rPr>
              <m:t>-</m:t>
            </m:r>
            <m:r>
              <w:rPr>
                <w:rFonts w:ascii="Cambria Math" w:hAnsi="Cambria Math"/>
              </w:rPr>
              <m:t>β</m:t>
            </m:r>
          </m:sup>
        </m:sSup>
        <m:r>
          <m:rPr>
            <m:sty m:val="p"/>
          </m:rPr>
          <w:rPr>
            <w:rFonts w:ascii="Cambria Math" w:hAnsi="Cambria Math"/>
            <w:lang w:val="es-CL"/>
          </w:rPr>
          <m:t>=</m:t>
        </m:r>
        <m:sSup>
          <m:sSupPr>
            <m:ctrlPr>
              <w:rPr>
                <w:rFonts w:ascii="Cambria Math" w:hAnsi="Cambria Math"/>
              </w:rPr>
            </m:ctrlPr>
          </m:sSupPr>
          <m:e>
            <m:r>
              <w:rPr>
                <w:rFonts w:ascii="Cambria Math" w:hAnsi="Cambria Math"/>
              </w:rPr>
              <m:t>τ</m:t>
            </m:r>
          </m:e>
          <m: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α</m:t>
            </m:r>
            <m:r>
              <m:rPr>
                <m:sty m:val="p"/>
              </m:rPr>
              <w:rPr>
                <w:rFonts w:ascii="Cambria Math" w:hAnsi="Cambria Math"/>
                <w:lang w:val="es-CL"/>
              </w:rPr>
              <m:t>)</m:t>
            </m:r>
          </m:sup>
        </m:sSup>
      </m:oMath>
      <w:r w:rsidRPr="00601BC4">
        <w:rPr>
          <w:lang w:val="es-CL"/>
        </w:rPr>
        <w:t xml:space="preserve"> con</w:t>
      </w:r>
    </w:p>
    <w:p w14:paraId="15C1BFCE" w14:textId="77777777" w:rsidR="00D8654F" w:rsidRPr="00601BC4" w:rsidRDefault="00D8654F" w:rsidP="00D8654F">
      <w:pPr>
        <w:pStyle w:val="Textoindependiente"/>
        <w:rPr>
          <w:lang w:val="es-CL"/>
        </w:rPr>
      </w:pPr>
      <w:r w:rsidRPr="00601BC4">
        <w:rPr>
          <w:lang w:val="es-CL"/>
        </w:rPr>
        <w:t> </w:t>
      </w:r>
    </w:p>
    <w:p w14:paraId="44E80858" w14:textId="77777777" w:rsidR="00D8654F" w:rsidRDefault="00486C65" w:rsidP="00D8654F">
      <w:pPr>
        <w:pStyle w:val="Textoindependiente"/>
      </w:pPr>
      <m:oMathPara>
        <m:oMathParaPr>
          <m:jc m:val="center"/>
        </m:oMathParaPr>
        <m:oMath>
          <m:borderBox>
            <m:borderBoxPr>
              <m:ctrlPr>
                <w:rPr>
                  <w:rFonts w:ascii="Cambria Math" w:hAnsi="Cambria Math"/>
                </w:rPr>
              </m:ctrlPr>
            </m:borderBoxPr>
            <m:e>
              <m:r>
                <w:rPr>
                  <w:rFonts w:ascii="Cambria Math" w:hAnsi="Cambria Math"/>
                </w:rPr>
                <m:t> α</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β</m:t>
              </m:r>
              <m:r>
                <m:rPr>
                  <m:sty m:val="p"/>
                </m:rPr>
                <w:rPr>
                  <w:rFonts w:ascii="Cambria Math" w:hAnsi="Cambria Math"/>
                </w:rPr>
                <m:t>=</m:t>
              </m:r>
              <m:f>
                <m:fPr>
                  <m:ctrlPr>
                    <w:rPr>
                      <w:rFonts w:ascii="Cambria Math" w:hAnsi="Cambria Math"/>
                    </w:rPr>
                  </m:ctrlPr>
                </m:fPr>
                <m:num>
                  <m:r>
                    <w:rPr>
                      <w:rFonts w:ascii="Cambria Math" w:hAnsi="Cambria Math"/>
                    </w:rPr>
                    <m:t>δ</m:t>
                  </m:r>
                </m:num>
                <m:den>
                  <m:r>
                    <w:rPr>
                      <w:rFonts w:ascii="Cambria Math" w:hAnsi="Cambria Math"/>
                    </w:rPr>
                    <m:t>3</m:t>
                  </m:r>
                  <m:r>
                    <m:rPr>
                      <m:sty m:val="p"/>
                    </m:rPr>
                    <w:rPr>
                      <w:rFonts w:ascii="Cambria Math" w:hAnsi="Cambria Math"/>
                    </w:rPr>
                    <m:t>+</m:t>
                  </m:r>
                  <m:r>
                    <w:rPr>
                      <w:rFonts w:ascii="Cambria Math" w:hAnsi="Cambria Math"/>
                    </w:rPr>
                    <m:t>δ</m:t>
                  </m:r>
                </m:den>
              </m:f>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e>
          </m:borderBox>
          <m:r>
            <m:rPr>
              <m:sty m:val="p"/>
            </m:rPr>
            <w:rPr>
              <w:rFonts w:ascii="Cambria Math" w:hAnsi="Cambria Math"/>
            </w:rPr>
            <m:t>,</m:t>
          </m:r>
        </m:oMath>
      </m:oMathPara>
    </w:p>
    <w:p w14:paraId="1494EEE3" w14:textId="77777777" w:rsidR="00D8654F" w:rsidRPr="00601BC4" w:rsidRDefault="00D8654F" w:rsidP="00D8654F">
      <w:pPr>
        <w:pStyle w:val="FirstParagraph"/>
        <w:rPr>
          <w:lang w:val="es-CL"/>
        </w:rPr>
      </w:pPr>
      <w:r w:rsidRPr="00601BC4">
        <w:rPr>
          <w:lang w:val="es-CL"/>
        </w:rPr>
        <w:t xml:space="preserve">la desigualdad de Hardy–Littlewood–Sobolev 1D (fracción </w:t>
      </w:r>
      <m:oMath>
        <m:r>
          <w:rPr>
            <w:rFonts w:ascii="Cambria Math" w:hAnsi="Cambria Math"/>
          </w:rPr>
          <m:t>α</m:t>
        </m:r>
      </m:oMath>
      <w:r w:rsidRPr="00601BC4">
        <w:rPr>
          <w:lang w:val="es-CL"/>
        </w:rPr>
        <w:t xml:space="preserve"> ) sobre </w:t>
      </w:r>
      <m:oMath>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601BC4">
        <w:rPr>
          <w:lang w:val="es-CL"/>
        </w:rPr>
        <w:t xml:space="preserve"> produce</w:t>
      </w:r>
    </w:p>
    <w:p w14:paraId="309D48EB" w14:textId="77777777" w:rsidR="00D8654F" w:rsidRDefault="00D8654F" w:rsidP="00D8654F">
      <w:pPr>
        <w:pStyle w:val="Textoindependiente"/>
      </w:pPr>
      <m:oMathPara>
        <m:oMathParaPr>
          <m:jc m:val="center"/>
        </m:oMathParaPr>
        <m:oMath>
          <m:r>
            <m:rPr>
              <m:sty m:val="p"/>
            </m:rPr>
            <w:rPr>
              <w:rFonts w:ascii="Cambria Math" w:hAnsi="Cambria Math"/>
            </w:rPr>
            <w:lastRenderedPageBreak/>
            <m:t>∥</m:t>
          </m:r>
          <m:nary>
            <m:naryPr>
              <m:limLoc m:val="subSup"/>
              <m:ctrlPr>
                <w:rPr>
                  <w:rFonts w:ascii="Cambria Math" w:hAnsi="Cambria Math"/>
                </w:rPr>
              </m:ctrlPr>
            </m:naryPr>
            <m:sub>
              <m:r>
                <m:rPr>
                  <m:sty m:val="p"/>
                </m:rPr>
                <w:rPr>
                  <w:rFonts w:ascii="Cambria Math" w:hAnsi="Cambria Math"/>
                </w:rPr>
                <m:t>-</m:t>
              </m:r>
              <m:r>
                <w:rPr>
                  <w:rFonts w:ascii="Cambria Math" w:hAnsi="Cambria Math"/>
                </w:rPr>
                <m:t>1</m:t>
              </m:r>
            </m:sub>
            <m:sup>
              <m:r>
                <w:rPr>
                  <w:rFonts w:ascii="Cambria Math" w:hAnsi="Cambria Math"/>
                </w:rPr>
                <m:t>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)Δ</m:t>
                  </m:r>
                </m:sup>
              </m:sSup>
            </m:e>
          </m:nary>
          <m:r>
            <w:rPr>
              <w:rFonts w:ascii="Cambria Math" w:hAnsi="Cambria Math"/>
            </w:rPr>
            <m:t> </m:t>
          </m:r>
          <m:r>
            <m:rPr>
              <m:scr m:val="double-struck"/>
              <m:sty m:val="p"/>
            </m:rPr>
            <w:rPr>
              <w:rFonts w:ascii="Cambria Math" w:hAnsi="Cambria Math"/>
            </w:rPr>
            <m:t>P</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 ds</m:t>
          </m:r>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r</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sup>
              </m:sSubSup>
            </m:sub>
          </m:sSub>
          <m:r>
            <w:rPr>
              <w:rFonts w:ascii="Cambria Math" w:hAnsi="Cambria Math"/>
            </w:rPr>
            <m:t> </m:t>
          </m:r>
          <m:r>
            <m:rPr>
              <m:sty m:val="p"/>
            </m:rPr>
            <w:rPr>
              <w:rFonts w:ascii="Cambria Math" w:hAnsi="Cambria Math"/>
            </w:rPr>
            <m:t>≤</m:t>
          </m:r>
          <m:r>
            <w:rPr>
              <w:rFonts w:ascii="Cambria Math" w:hAnsi="Cambria Math"/>
            </w:rPr>
            <m:t> C </m:t>
          </m:r>
          <m:r>
            <m:rPr>
              <m:sty m:val="p"/>
            </m:rPr>
            <w:rPr>
              <w:rFonts w:ascii="Cambria Math" w:hAnsi="Cambria Math"/>
            </w:rPr>
            <m:t>∥</m:t>
          </m:r>
          <m:r>
            <w:rPr>
              <w:rFonts w:ascii="Cambria Math" w:hAnsi="Cambria Math"/>
            </w:rPr>
            <m:t>g</m:t>
          </m:r>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m</m:t>
                  </m:r>
                </m:sup>
              </m:sSubSup>
            </m:sub>
          </m:sSub>
          <m:r>
            <m:rPr>
              <m:sty m:val="p"/>
            </m:rP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m:rPr>
              <m:sty m:val="p"/>
            </m:rPr>
            <w:rPr>
              <w:rFonts w:ascii="Cambria Math" w:hAnsi="Cambria Math"/>
            </w:rPr>
            <m:t>-</m:t>
          </m:r>
          <m:r>
            <w:rPr>
              <w:rFonts w:ascii="Cambria Math" w:hAnsi="Cambria Math"/>
            </w:rPr>
            <m:t>α</m:t>
          </m:r>
          <m:r>
            <m:rPr>
              <m:sty m:val="p"/>
            </m:rPr>
            <w:rPr>
              <w:rFonts w:ascii="Cambria Math" w:hAnsi="Cambria Math"/>
            </w:rPr>
            <m:t>.</m:t>
          </m:r>
        </m:oMath>
      </m:oMathPara>
    </w:p>
    <w:p w14:paraId="1D0319AB" w14:textId="77777777" w:rsidR="00D8654F" w:rsidRDefault="00D8654F" w:rsidP="00D8654F">
      <w:pPr>
        <w:pStyle w:val="FirstParagraph"/>
      </w:pPr>
      <w:r>
        <w:t xml:space="preserve">Con </w:t>
      </w:r>
      <m:oMath>
        <m:r>
          <w:rPr>
            <w:rFonts w:ascii="Cambria Math" w:hAnsi="Cambria Math"/>
          </w:rPr>
          <m:t>m</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2</m:t>
        </m:r>
      </m:oMath>
      <w:r>
        <w:t xml:space="preserve"> y </w:t>
      </w:r>
      <m:oMath>
        <m:r>
          <w:rPr>
            <w:rFonts w:ascii="Cambria Math" w:hAnsi="Cambria Math"/>
          </w:rPr>
          <m:t>α</m:t>
        </m:r>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δ</m:t>
        </m:r>
        <m:r>
          <m:rPr>
            <m:sty m:val="p"/>
          </m:rPr>
          <w:rPr>
            <w:rFonts w:ascii="Cambria Math" w:hAnsi="Cambria Math"/>
          </w:rPr>
          <m:t>)</m:t>
        </m:r>
      </m:oMath>
      <w:r>
        <w:t xml:space="preserve"> ,</w:t>
      </w:r>
    </w:p>
    <w:p w14:paraId="1AFC74BD" w14:textId="77777777" w:rsidR="00D8654F" w:rsidRDefault="00486C65" w:rsidP="00D8654F">
      <w:pPr>
        <w:pStyle w:val="Textoindependiente"/>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r>
                <m:rPr>
                  <m:sty m:val="p"/>
                </m:rPr>
                <w:rPr>
                  <w:rFonts w:ascii="Cambria Math" w:hAnsi="Cambria Math"/>
                </w:rPr>
                <m:t>+</m:t>
              </m:r>
              <m:r>
                <w:rPr>
                  <w:rFonts w:ascii="Cambria Math" w:hAnsi="Cambria Math"/>
                </w:rPr>
                <m:t>δ</m:t>
              </m:r>
            </m:den>
          </m:f>
          <m:r>
            <m:rPr>
              <m:sty m:val="p"/>
            </m:rPr>
            <w:rPr>
              <w:rFonts w:ascii="Cambria Math" w:hAnsi="Cambria Math"/>
            </w:rPr>
            <m:t>-</m:t>
          </m:r>
          <m:f>
            <m:fPr>
              <m:ctrlPr>
                <w:rPr>
                  <w:rFonts w:ascii="Cambria Math" w:hAnsi="Cambria Math"/>
                </w:rPr>
              </m:ctrlPr>
            </m:fPr>
            <m:num>
              <m:r>
                <w:rPr>
                  <w:rFonts w:ascii="Cambria Math" w:hAnsi="Cambria Math"/>
                </w:rPr>
                <m:t>δ</m:t>
              </m:r>
            </m:num>
            <m:den>
              <m:r>
                <w:rPr>
                  <w:rFonts w:ascii="Cambria Math" w:hAnsi="Cambria Math"/>
                </w:rPr>
                <m:t>3</m:t>
              </m:r>
              <m:r>
                <m:rPr>
                  <m:sty m:val="p"/>
                </m:rPr>
                <w:rPr>
                  <w:rFonts w:ascii="Cambria Math" w:hAnsi="Cambria Math"/>
                </w:rPr>
                <m:t>+</m:t>
              </m:r>
              <m:r>
                <w:rPr>
                  <w:rFonts w:ascii="Cambria Math" w:hAnsi="Cambria Math"/>
                </w:rPr>
                <m:t>δ</m:t>
              </m:r>
            </m:den>
          </m:f>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δ</m:t>
              </m:r>
            </m:num>
            <m:den>
              <m:r>
                <w:rPr>
                  <w:rFonts w:ascii="Cambria Math" w:hAnsi="Cambria Math"/>
                </w:rPr>
                <m:t>3</m:t>
              </m:r>
              <m:r>
                <m:rPr>
                  <m:sty m:val="p"/>
                </m:rPr>
                <w:rPr>
                  <w:rFonts w:ascii="Cambria Math" w:hAnsi="Cambria Math"/>
                </w:rPr>
                <m:t>+</m:t>
              </m:r>
              <m:r>
                <w:rPr>
                  <w:rFonts w:ascii="Cambria Math" w:hAnsi="Cambria Math"/>
                </w:rPr>
                <m:t>δ</m:t>
              </m:r>
            </m:den>
          </m:f>
          <m:r>
            <w:rPr>
              <w:rFonts w:ascii="Cambria Math" w:hAnsi="Cambria Math"/>
            </w:rPr>
            <m:t> </m:t>
          </m:r>
          <m:r>
            <m:rPr>
              <m:sty m:val="p"/>
            </m:rPr>
            <w:rPr>
              <w:rFonts w:ascii="Cambria Math" w:hAnsi="Cambria Math"/>
            </w:rPr>
            <m:t>⇒</m:t>
          </m:r>
          <m:r>
            <w:rPr>
              <w:rFonts w:ascii="Cambria Math" w:hAnsi="Cambria Math"/>
            </w:rPr>
            <m:t> </m:t>
          </m:r>
          <m:borderBox>
            <m:borderBoxPr>
              <m:ctrlPr>
                <w:rPr>
                  <w:rFonts w:ascii="Cambria Math" w:hAnsi="Cambria Math"/>
                </w:rPr>
              </m:ctrlPr>
            </m:borderBoxPr>
            <m:e>
              <m:r>
                <w:rPr>
                  <w:rFonts w:ascii="Cambria Math" w:hAnsi="Cambria Math"/>
                </w:rPr>
                <m:t> r</m:t>
              </m:r>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δ</m:t>
                  </m:r>
                </m:num>
                <m:den>
                  <m:r>
                    <w:rPr>
                      <w:rFonts w:ascii="Cambria Math" w:hAnsi="Cambria Math"/>
                    </w:rPr>
                    <m:t>2</m:t>
                  </m:r>
                  <m:r>
                    <m:rPr>
                      <m:sty m:val="p"/>
                    </m:rPr>
                    <w:rPr>
                      <w:rFonts w:ascii="Cambria Math" w:hAnsi="Cambria Math"/>
                    </w:rPr>
                    <m:t>-</m:t>
                  </m:r>
                  <m:r>
                    <w:rPr>
                      <w:rFonts w:ascii="Cambria Math" w:hAnsi="Cambria Math"/>
                    </w:rPr>
                    <m:t>δ</m:t>
                  </m:r>
                </m:den>
              </m:f>
              <m:r>
                <w:rPr>
                  <w:rFonts w:ascii="Cambria Math" w:hAnsi="Cambria Math"/>
                </w:rPr>
                <m:t> </m:t>
              </m:r>
            </m:e>
          </m:borderBox>
          <m:r>
            <m:rPr>
              <m:sty m:val="p"/>
            </m:rPr>
            <w:rPr>
              <w:rFonts w:ascii="Cambria Math" w:hAnsi="Cambria Math"/>
            </w:rPr>
            <m:t>.</m:t>
          </m:r>
        </m:oMath>
      </m:oMathPara>
    </w:p>
    <w:p w14:paraId="6217324D" w14:textId="77777777" w:rsidR="00D8654F" w:rsidRDefault="00D8654F" w:rsidP="00D8654F">
      <w:pPr>
        <w:pStyle w:val="FirstParagraph"/>
      </w:pPr>
      <w:r>
        <w:t>En particular,</w:t>
      </w:r>
    </w:p>
    <w:p w14:paraId="2EF1A44B" w14:textId="77777777" w:rsidR="00D8654F" w:rsidRDefault="00D8654F" w:rsidP="00D8654F">
      <w:pPr>
        <w:pStyle w:val="Textoindependiente"/>
      </w:pPr>
      <m:oMathPara>
        <m:oMathParaPr>
          <m:jc m:val="center"/>
        </m:oMathParaPr>
        <m:oMath>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r>
                <w:rPr>
                  <w:rFonts w:ascii="Cambria Math" w:hAnsi="Cambria Math"/>
                </w:rPr>
                <m:t>1</m:t>
              </m:r>
            </m:sub>
            <m:sup>
              <m:r>
                <w:rPr>
                  <w:rFonts w:ascii="Cambria Math" w:hAnsi="Cambria Math"/>
                </w:rPr>
                <m:t>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)Δ</m:t>
                  </m:r>
                </m:sup>
              </m:sSup>
            </m:e>
          </m:nary>
          <m:r>
            <w:rPr>
              <w:rFonts w:ascii="Cambria Math" w:hAnsi="Cambria Math"/>
            </w:rPr>
            <m:t> </m:t>
          </m:r>
          <m:r>
            <m:rPr>
              <m:scr m:val="double-struck"/>
              <m:sty m:val="p"/>
            </m:rPr>
            <w:rPr>
              <w:rFonts w:ascii="Cambria Math" w:hAnsi="Cambria Math"/>
            </w:rPr>
            <m:t>P</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 ds</m:t>
          </m:r>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r</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sup>
              </m:sSubSup>
            </m:sub>
          </m:sSub>
          <m:r>
            <w:rPr>
              <w:rFonts w:ascii="Cambria Math" w:hAnsi="Cambria Math"/>
            </w:rPr>
            <m:t> </m:t>
          </m:r>
          <m:r>
            <m:rPr>
              <m:sty m:val="p"/>
            </m:rPr>
            <w:rPr>
              <w:rFonts w:ascii="Cambria Math" w:hAnsi="Cambria Math"/>
            </w:rPr>
            <m:t>≤</m:t>
          </m:r>
          <m:r>
            <w:rPr>
              <w:rFonts w:ascii="Cambria Math" w:hAnsi="Cambria Math"/>
            </w:rPr>
            <m:t> C </m:t>
          </m:r>
          <m:r>
            <m:rPr>
              <m:sty m:val="p"/>
            </m:rPr>
            <w:rPr>
              <w:rFonts w:ascii="Cambria Math" w:hAnsi="Cambria Math"/>
            </w:rPr>
            <m:t>∥</m:t>
          </m:r>
          <m:r>
            <w:rPr>
              <w:rFonts w:ascii="Cambria Math" w:hAnsi="Cambria Math"/>
            </w:rPr>
            <m:t>u</m:t>
          </m:r>
          <m:sSubSup>
            <m:sSubSupPr>
              <m:ctrlPr>
                <w:rPr>
                  <w:rFonts w:ascii="Cambria Math" w:hAnsi="Cambria Math"/>
                </w:rPr>
              </m:ctrlPr>
            </m:sSubSup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x</m:t>
                  </m:r>
                </m:sub>
                <m:sup>
                  <m:r>
                    <w:rPr>
                      <w:rFonts w:ascii="Cambria Math" w:hAnsi="Cambria Math"/>
                    </w:rPr>
                    <m:t>3</m:t>
                  </m:r>
                  <m:r>
                    <m:rPr>
                      <m:sty m:val="p"/>
                    </m:rPr>
                    <w:rPr>
                      <w:rFonts w:ascii="Cambria Math" w:hAnsi="Cambria Math"/>
                    </w:rPr>
                    <m:t>+</m:t>
                  </m:r>
                  <m:r>
                    <w:rPr>
                      <w:rFonts w:ascii="Cambria Math" w:hAnsi="Cambria Math"/>
                    </w:rPr>
                    <m:t>δ</m:t>
                  </m:r>
                </m:sup>
              </m:sSubSup>
            </m:sub>
            <m:sup>
              <m:r>
                <w:rPr>
                  <w:rFonts w:ascii="Cambria Math" w:hAnsi="Cambria Math"/>
                </w:rPr>
                <m:t>2</m:t>
              </m:r>
            </m:sup>
          </m:sSubSup>
          <m:r>
            <m:rPr>
              <m:sty m:val="p"/>
            </m:rPr>
            <w:rPr>
              <w:rFonts w:ascii="Cambria Math" w:hAnsi="Cambria Math"/>
            </w:rPr>
            <m:t>.</m:t>
          </m:r>
        </m:oMath>
      </m:oMathPara>
    </w:p>
    <w:p w14:paraId="07388F71" w14:textId="77777777" w:rsidR="00D8654F" w:rsidRPr="00601BC4" w:rsidRDefault="00D8654F" w:rsidP="00D8654F">
      <w:pPr>
        <w:pStyle w:val="FirstParagraph"/>
        <w:rPr>
          <w:lang w:val="es-CL"/>
        </w:rPr>
      </w:pPr>
      <w:r w:rsidRPr="00601BC4">
        <w:rPr>
          <w:lang w:val="es-CL"/>
        </w:rPr>
        <w:t xml:space="preserve">Además, en un intervalo de longitud </w:t>
      </w:r>
      <m:oMath>
        <m:r>
          <w:rPr>
            <w:rFonts w:ascii="Cambria Math" w:hAnsi="Cambria Math"/>
          </w:rPr>
          <m:t>T</m:t>
        </m:r>
      </m:oMath>
      <w:r w:rsidRPr="00601BC4">
        <w:rPr>
          <w:lang w:val="es-CL"/>
        </w:rPr>
        <w:t xml:space="preserve"> ,</w:t>
      </w:r>
    </w:p>
    <w:p w14:paraId="1FE38C63" w14:textId="77777777" w:rsidR="00D8654F" w:rsidRDefault="00D8654F" w:rsidP="00D8654F">
      <w:pPr>
        <w:pStyle w:val="Textoindependiente"/>
      </w:pPr>
      <m:oMathPara>
        <m:oMathParaPr>
          <m:jc m:val="center"/>
        </m:oMathParaPr>
        <m:oMath>
          <m:r>
            <m:rPr>
              <m:sty m:val="p"/>
            </m:rPr>
            <w:rPr>
              <w:rFonts w:ascii="Cambria Math" w:hAnsi="Cambria Math"/>
            </w:rPr>
            <m:t>∥</m:t>
          </m:r>
          <m:r>
            <w:rPr>
              <w:rFonts w:ascii="Cambria Math" w:hAnsi="Cambria Math"/>
            </w:rPr>
            <m:t>u</m:t>
          </m:r>
          <m:sSubSup>
            <m:sSubSupPr>
              <m:ctrlPr>
                <w:rPr>
                  <w:rFonts w:ascii="Cambria Math" w:hAnsi="Cambria Math"/>
                </w:rPr>
              </m:ctrlPr>
            </m:sSubSup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x</m:t>
                  </m:r>
                </m:sub>
                <m:sup>
                  <m:r>
                    <w:rPr>
                      <w:rFonts w:ascii="Cambria Math" w:hAnsi="Cambria Math"/>
                    </w:rPr>
                    <m:t>3</m:t>
                  </m:r>
                  <m:r>
                    <m:rPr>
                      <m:sty m:val="p"/>
                    </m:rPr>
                    <w:rPr>
                      <w:rFonts w:ascii="Cambria Math" w:hAnsi="Cambria Math"/>
                    </w:rPr>
                    <m:t>+</m:t>
                  </m:r>
                  <m:r>
                    <w:rPr>
                      <w:rFonts w:ascii="Cambria Math" w:hAnsi="Cambria Math"/>
                    </w:rPr>
                    <m:t>δ</m:t>
                  </m:r>
                </m:sup>
              </m:sSubSup>
            </m:sub>
            <m:sup>
              <m:r>
                <w:rPr>
                  <w:rFonts w:ascii="Cambria Math" w:hAnsi="Cambria Math"/>
                </w:rPr>
                <m:t>2</m:t>
              </m:r>
            </m:sup>
          </m:sSubSup>
          <m:r>
            <w:rPr>
              <w:rFonts w:ascii="Cambria Math" w:hAnsi="Cambria Math"/>
            </w:rPr>
            <m:t> </m:t>
          </m:r>
          <m:r>
            <m:rPr>
              <m:sty m:val="p"/>
            </m:rPr>
            <w:rPr>
              <w:rFonts w:ascii="Cambria Math" w:hAnsi="Cambria Math"/>
            </w:rPr>
            <m:t>≤</m:t>
          </m:r>
          <m:r>
            <w:rPr>
              <w:rFonts w:ascii="Cambria Math" w:hAnsi="Cambria Math"/>
            </w:rPr>
            <m:t> C </m:t>
          </m:r>
          <m:sSup>
            <m:sSupPr>
              <m:ctrlPr>
                <w:rPr>
                  <w:rFonts w:ascii="Cambria Math" w:hAnsi="Cambria Math"/>
                </w:rPr>
              </m:ctrlPr>
            </m:sSupPr>
            <m:e>
              <m:r>
                <w:rPr>
                  <w:rFonts w:ascii="Cambria Math" w:hAnsi="Cambria Math"/>
                </w:rPr>
                <m:t>T</m:t>
              </m:r>
            </m:e>
            <m:sup>
              <m:r>
                <w:rPr>
                  <w:rFonts w:ascii="Cambria Math" w:hAnsi="Cambria Math"/>
                </w:rPr>
                <m:t>α</m:t>
              </m:r>
            </m:sup>
          </m:sSup>
          <m:r>
            <w:rPr>
              <w:rFonts w:ascii="Cambria Math" w:hAnsi="Cambria Math"/>
            </w:rPr>
            <m:t> </m:t>
          </m:r>
          <m:r>
            <m:rPr>
              <m:sty m:val="p"/>
            </m:rPr>
            <w:rPr>
              <w:rFonts w:ascii="Cambria Math" w:hAnsi="Cambria Math"/>
            </w:rPr>
            <m:t>∥</m:t>
          </m:r>
          <m:r>
            <w:rPr>
              <w:rFonts w:ascii="Cambria Math" w:hAnsi="Cambria Math"/>
            </w:rPr>
            <m:t>u</m:t>
          </m:r>
          <m:sSubSup>
            <m:sSubSupPr>
              <m:ctrlPr>
                <w:rPr>
                  <w:rFonts w:ascii="Cambria Math" w:hAnsi="Cambria Math"/>
                </w:rPr>
              </m:ctrlPr>
            </m:sSubSup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sup>
              </m:sSubSup>
            </m:sub>
            <m:sup>
              <m:r>
                <w:rPr>
                  <w:rFonts w:ascii="Cambria Math" w:hAnsi="Cambria Math"/>
                </w:rPr>
                <m:t>2θ</m:t>
              </m:r>
            </m:sup>
          </m:sSubSup>
          <m:r>
            <w:rPr>
              <w:rFonts w:ascii="Cambria Math" w:hAnsi="Cambria Math"/>
            </w:rPr>
            <m:t> </m:t>
          </m:r>
          <m:r>
            <m:rPr>
              <m:sty m:val="p"/>
            </m:rPr>
            <w:rPr>
              <w:rFonts w:ascii="Cambria Math" w:hAnsi="Cambria Math"/>
            </w:rPr>
            <m:t>∥</m:t>
          </m:r>
          <m:r>
            <w:rPr>
              <w:rFonts w:ascii="Cambria Math" w:hAnsi="Cambria Math"/>
            </w:rPr>
            <m:t>u</m:t>
          </m:r>
          <m:sSubSup>
            <m:sSubSupPr>
              <m:ctrlPr>
                <w:rPr>
                  <w:rFonts w:ascii="Cambria Math" w:hAnsi="Cambria Math"/>
                </w:rPr>
              </m:ctrlPr>
            </m:sSubSup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r</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sup>
              </m:sSubSup>
            </m:sub>
            <m:sup>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θ</m:t>
              </m:r>
              <m:r>
                <m:rPr>
                  <m:sty m:val="p"/>
                </m:rPr>
                <w:rPr>
                  <w:rFonts w:ascii="Cambria Math" w:hAnsi="Cambria Math"/>
                </w:rPr>
                <m:t>)</m:t>
              </m:r>
            </m:sup>
          </m:sSubSup>
          <m:r>
            <m:rPr>
              <m:sty m:val="p"/>
            </m:rPr>
            <w:rPr>
              <w:rFonts w:ascii="Cambria Math" w:hAnsi="Cambria Math"/>
            </w:rPr>
            <m:t>,</m:t>
          </m:r>
        </m:oMath>
      </m:oMathPara>
    </w:p>
    <w:p w14:paraId="778D7D7D" w14:textId="77777777" w:rsidR="00D8654F" w:rsidRPr="00601BC4" w:rsidRDefault="00D8654F" w:rsidP="00D8654F">
      <w:pPr>
        <w:pStyle w:val="FirstParagraph"/>
        <w:rPr>
          <w:lang w:val="es-CL"/>
        </w:rPr>
      </w:pPr>
      <w:r w:rsidRPr="00601BC4">
        <w:rPr>
          <w:lang w:val="es-CL"/>
        </w:rPr>
        <w:t xml:space="preserve">para un </w:t>
      </w:r>
      <m:oMath>
        <m:r>
          <w:rPr>
            <w:rFonts w:ascii="Cambria Math" w:hAnsi="Cambria Math"/>
          </w:rPr>
          <m:t>θ</m:t>
        </m:r>
        <m:r>
          <m:rPr>
            <m:sty m:val="p"/>
          </m:rPr>
          <w:rPr>
            <w:rFonts w:ascii="Cambria Math" w:hAnsi="Cambria Math"/>
            <w:lang w:val="es-CL"/>
          </w:rPr>
          <m:t>=</m:t>
        </m:r>
        <m:r>
          <w:rPr>
            <w:rFonts w:ascii="Cambria Math" w:hAnsi="Cambria Math"/>
          </w:rPr>
          <m:t>θ</m:t>
        </m:r>
        <m:r>
          <m:rPr>
            <m:sty m:val="p"/>
          </m:rPr>
          <w:rPr>
            <w:rFonts w:ascii="Cambria Math" w:hAnsi="Cambria Math"/>
            <w:lang w:val="es-CL"/>
          </w:rPr>
          <m:t>(</m:t>
        </m:r>
        <m:r>
          <w:rPr>
            <w:rFonts w:ascii="Cambria Math" w:hAnsi="Cambria Math"/>
          </w:rPr>
          <m:t>δ</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601BC4">
        <w:rPr>
          <w:lang w:val="es-CL"/>
        </w:rPr>
        <w:t xml:space="preserve"> (interpolación espacio–tiempo en el régimen crítico), de donde</w:t>
      </w:r>
    </w:p>
    <w:p w14:paraId="0A142836" w14:textId="77777777" w:rsidR="00D8654F" w:rsidRPr="00601BC4" w:rsidRDefault="00D8654F" w:rsidP="00D8654F">
      <w:pPr>
        <w:pStyle w:val="Textoindependiente"/>
        <w:rPr>
          <w:lang w:val="es-CL"/>
        </w:rPr>
      </w:pPr>
      <w:r w:rsidRPr="00601BC4">
        <w:rPr>
          <w:lang w:val="es-CL"/>
        </w:rPr>
        <w:t> </w:t>
      </w:r>
    </w:p>
    <w:p w14:paraId="42576693" w14:textId="77777777" w:rsidR="00D8654F" w:rsidRDefault="00486C65" w:rsidP="00D8654F">
      <w:pPr>
        <w:pStyle w:val="Textoindependiente"/>
      </w:pPr>
      <m:oMathPara>
        <m:oMathParaPr>
          <m:jc m:val="center"/>
        </m:oMathParaPr>
        <m:oMath>
          <m:borderBox>
            <m:borderBoxPr>
              <m:ctrlPr>
                <w:rPr>
                  <w:rFonts w:ascii="Cambria Math" w:hAnsi="Cambria Math"/>
                </w:rPr>
              </m:ctrlPr>
            </m:borderBoxPr>
            <m:e>
              <m:r>
                <w:rPr>
                  <w:rFonts w:ascii="Cambria Math" w:hAnsi="Cambria Math"/>
                </w:rPr>
                <m:t> </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r</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sup>
                  </m:sSubSup>
                </m:sub>
              </m:sSub>
              <m:r>
                <w:rPr>
                  <w:rFonts w:ascii="Cambria Math" w:hAnsi="Cambria Math"/>
                </w:rPr>
                <m:t> </m:t>
              </m:r>
              <m:r>
                <m:rPr>
                  <m:sty m:val="p"/>
                </m:rPr>
                <w:rPr>
                  <w:rFonts w:ascii="Cambria Math" w:hAnsi="Cambria Math"/>
                </w:rPr>
                <m:t>≤</m:t>
              </m:r>
              <m:r>
                <w:rPr>
                  <w:rFonts w:ascii="Cambria Math" w:hAnsi="Cambria Math"/>
                </w:rPr>
                <m:t> C </m:t>
              </m:r>
              <m:sSup>
                <m:sSupPr>
                  <m:ctrlPr>
                    <w:rPr>
                      <w:rFonts w:ascii="Cambria Math" w:hAnsi="Cambria Math"/>
                    </w:rPr>
                  </m:ctrlPr>
                </m:sSupPr>
                <m:e>
                  <m:r>
                    <w:rPr>
                      <w:rFonts w:ascii="Cambria Math" w:hAnsi="Cambria Math"/>
                    </w:rPr>
                    <m:t>T</m:t>
                  </m:r>
                </m:e>
                <m:sup>
                  <m:r>
                    <w:rPr>
                      <w:rFonts w:ascii="Cambria Math" w:hAnsi="Cambria Math"/>
                    </w:rPr>
                    <m:t>α</m:t>
                  </m:r>
                </m:sup>
              </m:sSup>
              <m:r>
                <w:rPr>
                  <w:rFonts w:ascii="Cambria Math" w:hAnsi="Cambria Math"/>
                </w:rPr>
                <m:t> </m:t>
              </m:r>
              <m:r>
                <m:rPr>
                  <m:sty m:val="p"/>
                </m:rPr>
                <w:rPr>
                  <w:rFonts w:ascii="Cambria Math" w:hAnsi="Cambria Math"/>
                </w:rPr>
                <m:t>∥</m:t>
              </m:r>
              <m:r>
                <w:rPr>
                  <w:rFonts w:ascii="Cambria Math" w:hAnsi="Cambria Math"/>
                </w:rPr>
                <m:t>u</m:t>
              </m:r>
              <m:sSubSup>
                <m:sSubSupPr>
                  <m:ctrlPr>
                    <w:rPr>
                      <w:rFonts w:ascii="Cambria Math" w:hAnsi="Cambria Math"/>
                    </w:rPr>
                  </m:ctrlPr>
                </m:sSubSup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T</m:t>
                      </m:r>
                    </m:sub>
                  </m:sSub>
                </m:sub>
                <m:sup>
                  <m:r>
                    <w:rPr>
                      <w:rFonts w:ascii="Cambria Math" w:hAnsi="Cambria Math"/>
                    </w:rPr>
                    <m:t>2</m:t>
                  </m:r>
                </m:sup>
              </m:sSubSup>
              <m:r>
                <m:rPr>
                  <m:sty m:val="p"/>
                </m:rPr>
                <w:rPr>
                  <w:rFonts w:ascii="Cambria Math" w:hAnsi="Cambria Math"/>
                </w:rPr>
                <m:t>,</m:t>
              </m:r>
              <m:r>
                <w:rPr>
                  <w:rFonts w:ascii="Cambria Math" w:hAnsi="Cambria Math"/>
                </w:rPr>
                <m:t>  α</m:t>
              </m:r>
              <m:r>
                <m:rPr>
                  <m:sty m:val="p"/>
                </m:rPr>
                <w:rPr>
                  <w:rFonts w:ascii="Cambria Math" w:hAnsi="Cambria Math"/>
                </w:rPr>
                <m:t>=</m:t>
              </m:r>
              <m:f>
                <m:fPr>
                  <m:ctrlPr>
                    <w:rPr>
                      <w:rFonts w:ascii="Cambria Math" w:hAnsi="Cambria Math"/>
                    </w:rPr>
                  </m:ctrlPr>
                </m:fPr>
                <m:num>
                  <m:r>
                    <w:rPr>
                      <w:rFonts w:ascii="Cambria Math" w:hAnsi="Cambria Math"/>
                    </w:rPr>
                    <m:t>δ</m:t>
                  </m:r>
                </m:num>
                <m:den>
                  <m:r>
                    <w:rPr>
                      <w:rFonts w:ascii="Cambria Math" w:hAnsi="Cambria Math"/>
                    </w:rPr>
                    <m:t>3</m:t>
                  </m:r>
                  <m:r>
                    <m:rPr>
                      <m:sty m:val="p"/>
                    </m:rPr>
                    <w:rPr>
                      <w:rFonts w:ascii="Cambria Math" w:hAnsi="Cambria Math"/>
                    </w:rPr>
                    <m:t>+</m:t>
                  </m:r>
                  <m:r>
                    <w:rPr>
                      <w:rFonts w:ascii="Cambria Math" w:hAnsi="Cambria Math"/>
                    </w:rPr>
                    <m:t>δ</m:t>
                  </m:r>
                </m:den>
              </m:f>
              <m:r>
                <w:rPr>
                  <w:rFonts w:ascii="Cambria Math" w:hAnsi="Cambria Math"/>
                </w:rPr>
                <m:t> </m:t>
              </m:r>
            </m:e>
          </m:borderBox>
          <m:r>
            <m:rPr>
              <m:sty m:val="p"/>
            </m:rPr>
            <w:rPr>
              <w:rFonts w:ascii="Cambria Math" w:hAnsi="Cambria Math"/>
            </w:rPr>
            <m:t>.</m:t>
          </m:r>
        </m:oMath>
      </m:oMathPara>
    </w:p>
    <w:p w14:paraId="5B290E4A" w14:textId="77777777" w:rsidR="00D8654F" w:rsidRDefault="00486C65" w:rsidP="00D8654F">
      <w:r>
        <w:pict w14:anchorId="3A011923">
          <v:rect id="_x0000_i1054" style="width:0;height:1.5pt" o:hralign="center" o:hrstd="t" o:hr="t"/>
        </w:pict>
      </w:r>
    </w:p>
    <w:p w14:paraId="44BA8D47" w14:textId="77777777" w:rsidR="00D8654F" w:rsidRPr="00FB3160" w:rsidRDefault="00D8654F" w:rsidP="00D8654F">
      <w:pPr>
        <w:pStyle w:val="Textodebloque"/>
        <w:rPr>
          <w:lang w:val="es-CL"/>
        </w:rPr>
      </w:pPr>
      <w:r w:rsidRPr="00601BC4">
        <w:rPr>
          <w:b/>
          <w:bCs/>
          <w:lang w:val="es-CL"/>
        </w:rPr>
        <w:t>Nota técnica.</w:t>
      </w:r>
      <w:r w:rsidRPr="00601BC4">
        <w:rPr>
          <w:lang w:val="es-CL"/>
        </w:rPr>
        <w:t xml:space="preserve"> En (5.2) se usa el esquema </w:t>
      </w:r>
      <m:oMath>
        <m:sSup>
          <m:sSupPr>
            <m:ctrlPr>
              <w:rPr>
                <w:rFonts w:ascii="Cambria Math" w:hAnsi="Cambria Math"/>
              </w:rPr>
            </m:ctrlPr>
          </m:sSupPr>
          <m:e>
            <m:r>
              <w:rPr>
                <w:rFonts w:ascii="Cambria Math" w:hAnsi="Cambria Math"/>
              </w:rPr>
              <m:t>L</m:t>
            </m:r>
          </m:e>
          <m:sup>
            <m:r>
              <w:rPr>
                <w:rFonts w:ascii="Cambria Math" w:hAnsi="Cambria Math"/>
              </w:rPr>
              <m:t>p</m:t>
            </m:r>
          </m:sup>
        </m:sSup>
        <m:r>
          <w:rPr>
            <w:rFonts w:ascii="Cambria Math" w:hAnsi="Cambria Math"/>
            <w:lang w:val="es-CL"/>
          </w:rPr>
          <m:t>​</m:t>
        </m:r>
        <m:r>
          <m:rPr>
            <m:sty m:val="p"/>
          </m:rPr>
          <w:rPr>
            <w:rFonts w:ascii="Cambria Math" w:hAnsi="Cambria Math"/>
            <w:lang w:val="es-CL"/>
          </w:rPr>
          <m:t>→</m:t>
        </m:r>
        <m:r>
          <w:rPr>
            <w:rFonts w:ascii="Cambria Math" w:hAnsi="Cambria Math"/>
            <w:lang w:val="es-CL"/>
          </w:rPr>
          <m:t>​</m:t>
        </m:r>
        <m:sSup>
          <m:sSupPr>
            <m:ctrlPr>
              <w:rPr>
                <w:rFonts w:ascii="Cambria Math" w:hAnsi="Cambria Math"/>
              </w:rPr>
            </m:ctrlPr>
          </m:sSupPr>
          <m:e>
            <m:r>
              <w:rPr>
                <w:rFonts w:ascii="Cambria Math" w:hAnsi="Cambria Math"/>
              </w:rPr>
              <m:t>L</m:t>
            </m:r>
          </m:e>
          <m:sup>
            <m:r>
              <w:rPr>
                <w:rFonts w:ascii="Cambria Math" w:hAnsi="Cambria Math"/>
              </w:rPr>
              <m:t>q</m:t>
            </m:r>
          </m:sup>
        </m:sSup>
      </m:oMath>
      <w:r w:rsidRPr="00601BC4">
        <w:rPr>
          <w:lang w:val="es-CL"/>
        </w:rPr>
        <w:t xml:space="preserve"> del semigrupo con un derivado:</w:t>
      </w:r>
      <w:r w:rsidRPr="00601BC4">
        <w:rPr>
          <w:lang w:val="es-CL"/>
        </w:rPr>
        <w:br/>
      </w:r>
      <m:oMath>
        <m:r>
          <m:rPr>
            <m:sty m:val="p"/>
          </m:rPr>
          <w:rPr>
            <w:rFonts w:ascii="Cambria Math" w:hAnsi="Cambria Math"/>
            <w:lang w:val="es-CL"/>
          </w:rPr>
          <m:t>∥</m:t>
        </m:r>
        <m:sSup>
          <m:sSupPr>
            <m:ctrlPr>
              <w:rPr>
                <w:rFonts w:ascii="Cambria Math" w:hAnsi="Cambria Math"/>
              </w:rPr>
            </m:ctrlPr>
          </m:sSupPr>
          <m:e>
            <m:r>
              <w:rPr>
                <w:rFonts w:ascii="Cambria Math" w:hAnsi="Cambria Math"/>
              </w:rPr>
              <m:t>e</m:t>
            </m:r>
          </m:e>
          <m:sup>
            <m:r>
              <w:rPr>
                <w:rFonts w:ascii="Cambria Math" w:hAnsi="Cambria Math"/>
              </w:rPr>
              <m:t>τ</m:t>
            </m:r>
            <m:r>
              <m:rPr>
                <m:sty m:val="p"/>
              </m:rPr>
              <w:rPr>
                <w:rFonts w:ascii="Cambria Math" w:hAnsi="Cambria Math"/>
              </w:rPr>
              <m:t>Δ</m:t>
            </m:r>
          </m:sup>
        </m:sSup>
        <m:r>
          <m:rPr>
            <m:sty m:val="p"/>
          </m:rPr>
          <w:rPr>
            <w:rFonts w:ascii="Cambria Math" w:hAnsi="Cambria Math"/>
            <w:lang w:val="es-CL"/>
          </w:rPr>
          <m:t>∇⋅</m:t>
        </m:r>
        <m:r>
          <w:rPr>
            <w:rFonts w:ascii="Cambria Math" w:hAnsi="Cambria Math"/>
          </w:rPr>
          <m:t>f</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rPr>
                  <m:t>q</m:t>
                </m:r>
              </m:sup>
            </m:sSup>
          </m:sub>
        </m:sSub>
        <m:r>
          <m:rPr>
            <m:sty m:val="p"/>
          </m:rPr>
          <w:rPr>
            <w:rFonts w:ascii="Cambria Math" w:hAnsi="Cambria Math"/>
            <w:lang w:val="es-CL"/>
          </w:rPr>
          <m:t>≤</m:t>
        </m:r>
        <m:r>
          <w:rPr>
            <w:rFonts w:ascii="Cambria Math" w:hAnsi="Cambria Math"/>
          </w:rPr>
          <m:t>C</m:t>
        </m:r>
        <m:r>
          <w:rPr>
            <w:rFonts w:ascii="Cambria Math" w:hAnsi="Cambria Math"/>
            <w:lang w:val="es-CL"/>
          </w:rPr>
          <m:t> </m:t>
        </m:r>
        <m:sSup>
          <m:sSupPr>
            <m:ctrlPr>
              <w:rPr>
                <w:rFonts w:ascii="Cambria Math" w:hAnsi="Cambria Math"/>
              </w:rPr>
            </m:ctrlPr>
          </m:sSupPr>
          <m:e>
            <m:r>
              <w:rPr>
                <w:rFonts w:ascii="Cambria Math" w:hAnsi="Cambria Math"/>
              </w:rPr>
              <m:t>τ</m:t>
            </m:r>
          </m:e>
          <m: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2</m:t>
            </m:r>
            <m:r>
              <m:rPr>
                <m:sty m:val="p"/>
              </m:rPr>
              <w:rPr>
                <w:rFonts w:ascii="Cambria Math" w:hAnsi="Cambria Math"/>
                <w:lang w:val="es-CL"/>
              </w:rPr>
              <m:t>-</m:t>
            </m:r>
            <m:f>
              <m:fPr>
                <m:ctrlPr>
                  <w:rPr>
                    <w:rFonts w:ascii="Cambria Math" w:hAnsi="Cambria Math"/>
                  </w:rPr>
                </m:ctrlPr>
              </m:fPr>
              <m:num>
                <m:r>
                  <w:rPr>
                    <w:rFonts w:ascii="Cambria Math" w:hAnsi="Cambria Math"/>
                    <w:lang w:val="es-CL"/>
                  </w:rPr>
                  <m:t>3</m:t>
                </m:r>
              </m:num>
              <m:den>
                <m:r>
                  <w:rPr>
                    <w:rFonts w:ascii="Cambria Math" w:hAnsi="Cambria Math"/>
                    <w:lang w:val="es-CL"/>
                  </w:rPr>
                  <m:t>2</m:t>
                </m:r>
              </m:den>
            </m:f>
            <m:r>
              <m:rPr>
                <m:sty m:val="p"/>
              </m:rPr>
              <w:rPr>
                <w:rFonts w:ascii="Cambria Math" w:hAnsi="Cambria Math"/>
                <w:lang w:val="es-CL"/>
              </w:rPr>
              <m:t>(</m:t>
            </m:r>
            <m:f>
              <m:fPr>
                <m:ctrlPr>
                  <w:rPr>
                    <w:rFonts w:ascii="Cambria Math" w:hAnsi="Cambria Math"/>
                  </w:rPr>
                </m:ctrlPr>
              </m:fPr>
              <m:num>
                <m:r>
                  <w:rPr>
                    <w:rFonts w:ascii="Cambria Math" w:hAnsi="Cambria Math"/>
                    <w:lang w:val="es-CL"/>
                  </w:rPr>
                  <m:t>1</m:t>
                </m:r>
              </m:num>
              <m:den>
                <m:r>
                  <w:rPr>
                    <w:rFonts w:ascii="Cambria Math" w:hAnsi="Cambria Math"/>
                  </w:rPr>
                  <m:t>p</m:t>
                </m:r>
              </m:den>
            </m:f>
            <m:r>
              <m:rPr>
                <m:sty m:val="p"/>
              </m:rPr>
              <w:rPr>
                <w:rFonts w:ascii="Cambria Math" w:hAnsi="Cambria Math"/>
                <w:lang w:val="es-CL"/>
              </w:rPr>
              <m:t>-</m:t>
            </m:r>
            <m:f>
              <m:fPr>
                <m:ctrlPr>
                  <w:rPr>
                    <w:rFonts w:ascii="Cambria Math" w:hAnsi="Cambria Math"/>
                  </w:rPr>
                </m:ctrlPr>
              </m:fPr>
              <m:num>
                <m:r>
                  <w:rPr>
                    <w:rFonts w:ascii="Cambria Math" w:hAnsi="Cambria Math"/>
                    <w:lang w:val="es-CL"/>
                  </w:rPr>
                  <m:t>1</m:t>
                </m:r>
              </m:num>
              <m:den>
                <m:r>
                  <w:rPr>
                    <w:rFonts w:ascii="Cambria Math" w:hAnsi="Cambria Math"/>
                  </w:rPr>
                  <m:t>q</m:t>
                </m:r>
              </m:den>
            </m:f>
            <m:r>
              <m:rPr>
                <m:sty m:val="p"/>
              </m:rPr>
              <w:rPr>
                <w:rFonts w:ascii="Cambria Math" w:hAnsi="Cambria Math"/>
                <w:lang w:val="es-CL"/>
              </w:rPr>
              <m:t>)</m:t>
            </m:r>
          </m:sup>
        </m:sSup>
        <m:r>
          <m:rPr>
            <m:sty m:val="p"/>
          </m:rPr>
          <w:rPr>
            <w:rFonts w:ascii="Cambria Math" w:hAnsi="Cambria Math"/>
            <w:lang w:val="es-CL"/>
          </w:rPr>
          <m:t>∥</m:t>
        </m:r>
        <m:r>
          <w:rPr>
            <w:rFonts w:ascii="Cambria Math" w:hAnsi="Cambria Math"/>
          </w:rPr>
          <m:t>f</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rPr>
                  <m:t>p</m:t>
                </m:r>
              </m:sup>
            </m:sSup>
          </m:sub>
        </m:sSub>
      </m:oMath>
      <w:r w:rsidRPr="00601BC4">
        <w:rPr>
          <w:lang w:val="es-CL"/>
        </w:rPr>
        <w:t xml:space="preserve"> .</w:t>
      </w:r>
      <w:r w:rsidRPr="00601BC4">
        <w:rPr>
          <w:lang w:val="es-CL"/>
        </w:rPr>
        <w:br/>
        <w:t xml:space="preserve">Con </w:t>
      </w:r>
      <m:oMath>
        <m:r>
          <w:rPr>
            <w:rFonts w:ascii="Cambria Math" w:hAnsi="Cambria Math"/>
          </w:rPr>
          <m:t>q</m:t>
        </m:r>
        <m:r>
          <m:rPr>
            <m:sty m:val="p"/>
          </m:rPr>
          <w:rPr>
            <w:rFonts w:ascii="Cambria Math" w:hAnsi="Cambria Math"/>
            <w:lang w:val="es-CL"/>
          </w:rPr>
          <m:t>=</m:t>
        </m:r>
        <m:r>
          <w:rPr>
            <w:rFonts w:ascii="Cambria Math" w:hAnsi="Cambria Math"/>
            <w:lang w:val="es-CL"/>
          </w:rPr>
          <m:t>3</m:t>
        </m:r>
      </m:oMath>
      <w:r w:rsidRPr="00601BC4">
        <w:rPr>
          <w:lang w:val="es-CL"/>
        </w:rPr>
        <w:t xml:space="preserve"> y </w:t>
      </w:r>
      <m:oMath>
        <m:r>
          <w:rPr>
            <w:rFonts w:ascii="Cambria Math" w:hAnsi="Cambria Math"/>
          </w:rPr>
          <m:t>p</m:t>
        </m:r>
        <m:r>
          <m:rPr>
            <m:sty m:val="p"/>
          </m:rPr>
          <w:rPr>
            <w:rFonts w:ascii="Cambria Math" w:hAnsi="Cambria Math"/>
            <w:lang w:val="es-CL"/>
          </w:rPr>
          <m:t>=(</m:t>
        </m:r>
        <m:r>
          <w:rPr>
            <w:rFonts w:ascii="Cambria Math" w:hAnsi="Cambria Math"/>
            <w:lang w:val="es-CL"/>
          </w:rPr>
          <m:t>3</m:t>
        </m:r>
        <m:r>
          <m:rPr>
            <m:sty m:val="p"/>
          </m:rPr>
          <w:rPr>
            <w:rFonts w:ascii="Cambria Math" w:hAnsi="Cambria Math"/>
            <w:lang w:val="es-CL"/>
          </w:rPr>
          <m:t>+</m:t>
        </m:r>
        <m:r>
          <w:rPr>
            <w:rFonts w:ascii="Cambria Math" w:hAnsi="Cambria Math"/>
          </w:rPr>
          <m:t>δ</m:t>
        </m:r>
        <m:r>
          <m:rPr>
            <m:sty m:val="p"/>
          </m:rPr>
          <w:rPr>
            <w:rFonts w:ascii="Cambria Math" w:hAnsi="Cambria Math"/>
            <w:lang w:val="es-CL"/>
          </w:rPr>
          <m:t>)/</m:t>
        </m:r>
        <m:r>
          <w:rPr>
            <w:rFonts w:ascii="Cambria Math" w:hAnsi="Cambria Math"/>
            <w:lang w:val="es-CL"/>
          </w:rPr>
          <m:t>2</m:t>
        </m:r>
      </m:oMath>
      <w:r w:rsidRPr="00601BC4">
        <w:rPr>
          <w:lang w:val="es-CL"/>
        </w:rPr>
        <w:t xml:space="preserve"> se obtiene </w:t>
      </w:r>
      <m:oMath>
        <m:r>
          <w:rPr>
            <w:rFonts w:ascii="Cambria Math" w:hAnsi="Cambria Math"/>
          </w:rPr>
          <m:t>β</m:t>
        </m:r>
        <m:r>
          <m:rPr>
            <m:sty m:val="p"/>
          </m:rPr>
          <w:rPr>
            <w:rFonts w:ascii="Cambria Math" w:hAnsi="Cambria Math"/>
            <w:lang w:val="es-CL"/>
          </w:rPr>
          <m:t>=</m:t>
        </m:r>
        <m:r>
          <w:rPr>
            <w:rFonts w:ascii="Cambria Math" w:hAnsi="Cambria Math"/>
            <w:lang w:val="es-CL"/>
          </w:rPr>
          <m:t>3</m:t>
        </m:r>
        <m:r>
          <m:rPr>
            <m:sty m:val="p"/>
          </m:rPr>
          <w:rPr>
            <w:rFonts w:ascii="Cambria Math" w:hAnsi="Cambria Math"/>
            <w:lang w:val="es-CL"/>
          </w:rPr>
          <m:t>/(</m:t>
        </m:r>
        <m:r>
          <w:rPr>
            <w:rFonts w:ascii="Cambria Math" w:hAnsi="Cambria Math"/>
            <w:lang w:val="es-CL"/>
          </w:rPr>
          <m:t>3</m:t>
        </m:r>
        <m:r>
          <m:rPr>
            <m:sty m:val="p"/>
          </m:rPr>
          <w:rPr>
            <w:rFonts w:ascii="Cambria Math" w:hAnsi="Cambria Math"/>
            <w:lang w:val="es-CL"/>
          </w:rPr>
          <m:t>+</m:t>
        </m:r>
        <m:r>
          <w:rPr>
            <w:rFonts w:ascii="Cambria Math" w:hAnsi="Cambria Math"/>
          </w:rPr>
          <m:t>δ</m:t>
        </m:r>
        <m:r>
          <m:rPr>
            <m:sty m:val="p"/>
          </m:rPr>
          <w:rPr>
            <w:rFonts w:ascii="Cambria Math" w:hAnsi="Cambria Math"/>
            <w:lang w:val="es-CL"/>
          </w:rPr>
          <m:t>)</m:t>
        </m:r>
      </m:oMath>
      <w:r w:rsidRPr="00601BC4">
        <w:rPr>
          <w:lang w:val="es-CL"/>
        </w:rPr>
        <w:t xml:space="preserve"> y, vía HLS 1D con </w:t>
      </w:r>
      <m:oMath>
        <m:r>
          <w:rPr>
            <w:rFonts w:ascii="Cambria Math" w:hAnsi="Cambria Math"/>
          </w:rPr>
          <m:t>α</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β</m:t>
        </m:r>
        <m:r>
          <m:rPr>
            <m:sty m:val="p"/>
          </m:rPr>
          <w:rPr>
            <w:rFonts w:ascii="Cambria Math" w:hAnsi="Cambria Math"/>
            <w:lang w:val="es-CL"/>
          </w:rPr>
          <m:t>=</m:t>
        </m:r>
        <m:r>
          <w:rPr>
            <w:rFonts w:ascii="Cambria Math" w:hAnsi="Cambria Math"/>
          </w:rPr>
          <m:t>δ</m:t>
        </m:r>
        <m:r>
          <m:rPr>
            <m:sty m:val="p"/>
          </m:rPr>
          <w:rPr>
            <w:rFonts w:ascii="Cambria Math" w:hAnsi="Cambria Math"/>
            <w:lang w:val="es-CL"/>
          </w:rPr>
          <m:t>/(</m:t>
        </m:r>
        <m:r>
          <w:rPr>
            <w:rFonts w:ascii="Cambria Math" w:hAnsi="Cambria Math"/>
            <w:lang w:val="es-CL"/>
          </w:rPr>
          <m:t>3</m:t>
        </m:r>
        <m:r>
          <m:rPr>
            <m:sty m:val="p"/>
          </m:rPr>
          <w:rPr>
            <w:rFonts w:ascii="Cambria Math" w:hAnsi="Cambria Math"/>
            <w:lang w:val="es-CL"/>
          </w:rPr>
          <m:t>+</m:t>
        </m:r>
        <m:r>
          <w:rPr>
            <w:rFonts w:ascii="Cambria Math" w:hAnsi="Cambria Math"/>
          </w:rPr>
          <m:t>δ</m:t>
        </m:r>
        <m:r>
          <m:rPr>
            <m:sty m:val="p"/>
          </m:rPr>
          <w:rPr>
            <w:rFonts w:ascii="Cambria Math" w:hAnsi="Cambria Math"/>
            <w:lang w:val="es-CL"/>
          </w:rPr>
          <m:t>)</m:t>
        </m:r>
      </m:oMath>
      <w:r w:rsidRPr="00601BC4">
        <w:rPr>
          <w:lang w:val="es-CL"/>
        </w:rPr>
        <w:t xml:space="preserve"> , el mapeo temporal </w:t>
      </w:r>
      <m:oMath>
        <m:sSup>
          <m:sSupPr>
            <m:ctrlPr>
              <w:rPr>
                <w:rFonts w:ascii="Cambria Math" w:hAnsi="Cambria Math"/>
              </w:rPr>
            </m:ctrlPr>
          </m:sSupPr>
          <m:e>
            <m:r>
              <w:rPr>
                <w:rFonts w:ascii="Cambria Math" w:hAnsi="Cambria Math"/>
              </w:rPr>
              <m:t>L</m:t>
            </m:r>
          </m:e>
          <m:sup>
            <m:r>
              <w:rPr>
                <w:rFonts w:ascii="Cambria Math" w:hAnsi="Cambria Math"/>
              </w:rPr>
              <m:t>m</m:t>
            </m:r>
          </m:sup>
        </m:sSup>
        <m:r>
          <m:rPr>
            <m:sty m:val="p"/>
          </m:rPr>
          <w:rPr>
            <w:rFonts w:ascii="Cambria Math" w:hAnsi="Cambria Math"/>
            <w:lang w:val="es-CL"/>
          </w:rPr>
          <m:t>→</m:t>
        </m:r>
        <m:sSup>
          <m:sSupPr>
            <m:ctrlPr>
              <w:rPr>
                <w:rFonts w:ascii="Cambria Math" w:hAnsi="Cambria Math"/>
              </w:rPr>
            </m:ctrlPr>
          </m:sSupPr>
          <m:e>
            <m:r>
              <w:rPr>
                <w:rFonts w:ascii="Cambria Math" w:hAnsi="Cambria Math"/>
              </w:rPr>
              <m:t>L</m:t>
            </m:r>
          </m:e>
          <m:sup>
            <m:r>
              <w:rPr>
                <w:rFonts w:ascii="Cambria Math" w:hAnsi="Cambria Math"/>
              </w:rPr>
              <m:t>r</m:t>
            </m:r>
          </m:sup>
        </m:sSup>
      </m:oMath>
      <w:r w:rsidRPr="00601BC4">
        <w:rPr>
          <w:lang w:val="es-CL"/>
        </w:rPr>
        <w:t xml:space="preserve"> con </w:t>
      </w:r>
      <m:oMath>
        <m:r>
          <w:rPr>
            <w:rFonts w:ascii="Cambria Math" w:hAnsi="Cambria Math"/>
          </w:rPr>
          <m:t>m</m:t>
        </m:r>
        <m:r>
          <m:rPr>
            <m:sty m:val="p"/>
          </m:rPr>
          <w:rPr>
            <w:rFonts w:ascii="Cambria Math" w:hAnsi="Cambria Math"/>
            <w:lang w:val="es-CL"/>
          </w:rPr>
          <m:t>=(</m:t>
        </m:r>
        <m:r>
          <w:rPr>
            <w:rFonts w:ascii="Cambria Math" w:hAnsi="Cambria Math"/>
            <w:lang w:val="es-CL"/>
          </w:rPr>
          <m:t>3</m:t>
        </m:r>
        <m:r>
          <m:rPr>
            <m:sty m:val="p"/>
          </m:rPr>
          <w:rPr>
            <w:rFonts w:ascii="Cambria Math" w:hAnsi="Cambria Math"/>
            <w:lang w:val="es-CL"/>
          </w:rPr>
          <m:t>+</m:t>
        </m:r>
        <m:r>
          <w:rPr>
            <w:rFonts w:ascii="Cambria Math" w:hAnsi="Cambria Math"/>
          </w:rPr>
          <m:t>δ</m:t>
        </m:r>
        <m:r>
          <m:rPr>
            <m:sty m:val="p"/>
          </m:rPr>
          <w:rPr>
            <w:rFonts w:ascii="Cambria Math" w:hAnsi="Cambria Math"/>
            <w:lang w:val="es-CL"/>
          </w:rPr>
          <m:t>)/</m:t>
        </m:r>
        <m:r>
          <w:rPr>
            <w:rFonts w:ascii="Cambria Math" w:hAnsi="Cambria Math"/>
            <w:lang w:val="es-CL"/>
          </w:rPr>
          <m:t>2</m:t>
        </m:r>
      </m:oMath>
      <w:r w:rsidRPr="00601BC4">
        <w:rPr>
          <w:lang w:val="es-CL"/>
        </w:rPr>
        <w:t xml:space="preserve"> , </w:t>
      </w:r>
      <m:oMath>
        <m:r>
          <w:rPr>
            <w:rFonts w:ascii="Cambria Math" w:hAnsi="Cambria Math"/>
          </w:rPr>
          <m:t>r</m:t>
        </m:r>
        <m:r>
          <m:rPr>
            <m:sty m:val="p"/>
          </m:rPr>
          <w:rPr>
            <w:rFonts w:ascii="Cambria Math" w:hAnsi="Cambria Math"/>
            <w:lang w:val="es-CL"/>
          </w:rPr>
          <m:t>=(</m:t>
        </m:r>
        <m:r>
          <w:rPr>
            <w:rFonts w:ascii="Cambria Math" w:hAnsi="Cambria Math"/>
            <w:lang w:val="es-CL"/>
          </w:rPr>
          <m:t>3</m:t>
        </m:r>
        <m:r>
          <m:rPr>
            <m:sty m:val="p"/>
          </m:rPr>
          <w:rPr>
            <w:rFonts w:ascii="Cambria Math" w:hAnsi="Cambria Math"/>
            <w:lang w:val="es-CL"/>
          </w:rPr>
          <m:t>+</m:t>
        </m:r>
        <m:r>
          <w:rPr>
            <w:rFonts w:ascii="Cambria Math" w:hAnsi="Cambria Math"/>
          </w:rPr>
          <m:t>δ</m:t>
        </m:r>
        <m:r>
          <m:rPr>
            <m:sty m:val="p"/>
          </m:rPr>
          <w:rPr>
            <w:rFonts w:ascii="Cambria Math" w:hAnsi="Cambria Math"/>
            <w:lang w:val="es-CL"/>
          </w:rPr>
          <m:t>)/(</m:t>
        </m:r>
        <m:r>
          <w:rPr>
            <w:rFonts w:ascii="Cambria Math" w:hAnsi="Cambria Math"/>
            <w:lang w:val="es-CL"/>
          </w:rPr>
          <m:t>2</m:t>
        </m:r>
        <m:r>
          <m:rPr>
            <m:sty m:val="p"/>
          </m:rPr>
          <w:rPr>
            <w:rFonts w:ascii="Cambria Math" w:hAnsi="Cambria Math"/>
            <w:lang w:val="es-CL"/>
          </w:rPr>
          <m:t>-</m:t>
        </m:r>
        <m:r>
          <w:rPr>
            <w:rFonts w:ascii="Cambria Math" w:hAnsi="Cambria Math"/>
          </w:rPr>
          <m:t>δ</m:t>
        </m:r>
        <m:r>
          <m:rPr>
            <m:sty m:val="p"/>
          </m:rPr>
          <w:rPr>
            <w:rFonts w:ascii="Cambria Math" w:hAnsi="Cambria Math"/>
            <w:lang w:val="es-CL"/>
          </w:rPr>
          <m:t>)</m:t>
        </m:r>
      </m:oMath>
      <w:r w:rsidRPr="00601BC4">
        <w:rPr>
          <w:lang w:val="es-CL"/>
        </w:rPr>
        <w:t xml:space="preserve"> . </w:t>
      </w:r>
      <w:r w:rsidRPr="00FB3160">
        <w:rPr>
          <w:lang w:val="es-CL"/>
        </w:rPr>
        <w:t>En particular,</w:t>
      </w:r>
    </w:p>
    <w:p w14:paraId="43CAB44F" w14:textId="77777777" w:rsidR="00D8654F" w:rsidRDefault="00D8654F" w:rsidP="00D8654F">
      <w:pPr>
        <w:pStyle w:val="Textodebloque"/>
      </w:pPr>
      <m:oMathPara>
        <m:oMathParaPr>
          <m:jc m:val="center"/>
        </m:oMathParaPr>
        <m:oMath>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r</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rPr>
                    <m:t>3</m:t>
                  </m:r>
                </m:sup>
              </m:sSubSup>
            </m:sub>
          </m:sSub>
          <m:r>
            <m:rPr>
              <m:sty m:val="p"/>
            </m:rPr>
            <w:rPr>
              <w:rFonts w:ascii="Cambria Math" w:hAnsi="Cambria Math"/>
            </w:rPr>
            <m:t>≤</m:t>
          </m:r>
          <m:r>
            <w:rPr>
              <w:rFonts w:ascii="Cambria Math" w:hAnsi="Cambria Math"/>
            </w:rPr>
            <m:t>C </m:t>
          </m:r>
          <m:r>
            <m:rPr>
              <m:sty m:val="p"/>
            </m:rPr>
            <w:rPr>
              <w:rFonts w:ascii="Cambria Math" w:hAnsi="Cambria Math"/>
            </w:rPr>
            <m:t>∥</m:t>
          </m:r>
          <m:r>
            <w:rPr>
              <w:rFonts w:ascii="Cambria Math" w:hAnsi="Cambria Math"/>
            </w:rPr>
            <m:t>u</m:t>
          </m:r>
          <m:sSubSup>
            <m:sSubSupPr>
              <m:ctrlPr>
                <w:rPr>
                  <w:rFonts w:ascii="Cambria Math" w:hAnsi="Cambria Math"/>
                </w:rPr>
              </m:ctrlPr>
            </m:sSubSupPr>
            <m:e>
              <m:r>
                <m:rPr>
                  <m:sty m:val="p"/>
                </m:rPr>
                <w:rPr>
                  <w:rFonts w:ascii="Cambria Math" w:hAnsi="Cambria Math"/>
                </w:rPr>
                <m:t>∥</m:t>
              </m:r>
            </m:e>
            <m:sub>
              <m:sSubSup>
                <m:sSubSupPr>
                  <m:ctrlPr>
                    <w:rPr>
                      <w:rFonts w:ascii="Cambria Math" w:hAnsi="Cambria Math"/>
                    </w:rPr>
                  </m:ctrlPr>
                </m:sSubSup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x</m:t>
                  </m:r>
                </m:sub>
                <m:sup>
                  <m:r>
                    <w:rPr>
                      <w:rFonts w:ascii="Cambria Math" w:hAnsi="Cambria Math"/>
                    </w:rPr>
                    <m:t>3</m:t>
                  </m:r>
                  <m:r>
                    <m:rPr>
                      <m:sty m:val="p"/>
                    </m:rPr>
                    <w:rPr>
                      <w:rFonts w:ascii="Cambria Math" w:hAnsi="Cambria Math"/>
                    </w:rPr>
                    <m:t>+</m:t>
                  </m:r>
                  <m:r>
                    <w:rPr>
                      <w:rFonts w:ascii="Cambria Math" w:hAnsi="Cambria Math"/>
                    </w:rPr>
                    <m:t>δ</m:t>
                  </m:r>
                </m:sup>
              </m:sSubSup>
            </m:sub>
            <m:sup>
              <m:r>
                <w:rPr>
                  <w:rFonts w:ascii="Cambria Math" w:hAnsi="Cambria Math"/>
                </w:rPr>
                <m:t>2</m:t>
              </m:r>
            </m:sup>
          </m:sSubSup>
          <m:r>
            <m:rPr>
              <m:sty m:val="p"/>
            </m:rPr>
            <w:rPr>
              <w:rFonts w:ascii="Cambria Math" w:hAnsi="Cambria Math"/>
            </w:rPr>
            <m:t>≤</m:t>
          </m:r>
          <m:r>
            <w:rPr>
              <w:rFonts w:ascii="Cambria Math" w:hAnsi="Cambria Math"/>
            </w:rPr>
            <m:t>C </m:t>
          </m:r>
          <m:sSup>
            <m:sSupPr>
              <m:ctrlPr>
                <w:rPr>
                  <w:rFonts w:ascii="Cambria Math" w:hAnsi="Cambria Math"/>
                </w:rPr>
              </m:ctrlPr>
            </m:sSupPr>
            <m:e>
              <m:r>
                <w:rPr>
                  <w:rFonts w:ascii="Cambria Math" w:hAnsi="Cambria Math"/>
                </w:rPr>
                <m:t>T</m:t>
              </m:r>
            </m:e>
            <m:sup>
              <m:r>
                <w:rPr>
                  <w:rFonts w:ascii="Cambria Math" w:hAnsi="Cambria Math"/>
                </w:rPr>
                <m:t>α</m:t>
              </m:r>
            </m:sup>
          </m:sSup>
          <m:r>
            <m:rPr>
              <m:sty m:val="p"/>
            </m:rPr>
            <w:rPr>
              <w:rFonts w:ascii="Cambria Math" w:hAnsi="Cambria Math"/>
            </w:rPr>
            <m:t>∥</m:t>
          </m:r>
          <m:r>
            <w:rPr>
              <w:rFonts w:ascii="Cambria Math" w:hAnsi="Cambria Math"/>
            </w:rPr>
            <m:t>u</m:t>
          </m:r>
          <m:sSubSup>
            <m:sSubSupPr>
              <m:ctrlPr>
                <w:rPr>
                  <w:rFonts w:ascii="Cambria Math" w:hAnsi="Cambria Math"/>
                </w:rPr>
              </m:ctrlPr>
            </m:sSubSup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T</m:t>
                  </m:r>
                </m:sub>
              </m:sSub>
            </m:sub>
            <m:sup>
              <m:r>
                <w:rPr>
                  <w:rFonts w:ascii="Cambria Math" w:hAnsi="Cambria Math"/>
                </w:rPr>
                <m:t>2</m:t>
              </m:r>
            </m:sup>
          </m:sSubSup>
          <m:r>
            <m:rPr>
              <m:sty m:val="p"/>
            </m:rPr>
            <w:rPr>
              <w:rFonts w:ascii="Cambria Math" w:hAnsi="Cambria Math"/>
            </w:rPr>
            <m:t>,</m:t>
          </m:r>
          <m:r>
            <w:rPr>
              <w:rFonts w:ascii="Cambria Math" w:hAnsi="Cambria Math"/>
            </w:rPr>
            <m:t> α</m:t>
          </m:r>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δ</m:t>
          </m:r>
          <m:r>
            <m:rPr>
              <m:sty m:val="p"/>
            </m:rPr>
            <w:rPr>
              <w:rFonts w:ascii="Cambria Math" w:hAnsi="Cambria Math"/>
            </w:rPr>
            <m:t>).</m:t>
          </m:r>
        </m:oMath>
      </m:oMathPara>
    </w:p>
    <w:p w14:paraId="11FD20C5" w14:textId="77777777" w:rsidR="00B01944" w:rsidRPr="00B01944" w:rsidRDefault="00B01944" w:rsidP="00B01944">
      <w:pPr>
        <w:pStyle w:val="Ttulo2"/>
        <w:rPr>
          <w:lang w:val="es-CL"/>
        </w:rPr>
      </w:pPr>
      <w:bookmarkStart w:id="64" w:name="Xb42310b74792fcb82660a3814fe9f203cd34699"/>
      <w:bookmarkEnd w:id="63"/>
      <w:bookmarkEnd w:id="61"/>
      <w:r w:rsidRPr="00B01944">
        <w:rPr>
          <w:lang w:val="es-CL"/>
        </w:rPr>
        <w:t>Teorema 5.3 (weak–strong + iteración uniforme)</w:t>
      </w:r>
    </w:p>
    <w:p w14:paraId="36DED5E5" w14:textId="77777777" w:rsidR="00B01944" w:rsidRDefault="00B01944" w:rsidP="00B01944">
      <w:pPr>
        <w:pStyle w:val="FirstParagraph"/>
      </w:pPr>
      <w:r w:rsidRPr="00B01944">
        <w:rPr>
          <w:b/>
          <w:bCs/>
          <w:lang w:val="es-CL"/>
        </w:rPr>
        <w:t>Enunciado.</w:t>
      </w:r>
      <w:r w:rsidRPr="00B01944">
        <w:rPr>
          <w:lang w:val="es-CL"/>
        </w:rPr>
        <w:t xml:space="preserve"> Sea </w:t>
      </w:r>
      <m:oMath>
        <m:r>
          <w:rPr>
            <w:rFonts w:ascii="Cambria Math" w:hAnsi="Cambria Math"/>
          </w:rPr>
          <m:t>U</m:t>
        </m:r>
      </m:oMath>
      <w:r w:rsidRPr="00B01944">
        <w:rPr>
          <w:lang w:val="es-CL"/>
        </w:rPr>
        <w:t xml:space="preserve"> el límite ancient del §4 y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oMath>
      <w:r w:rsidRPr="00B01944">
        <w:rPr>
          <w:lang w:val="es-CL"/>
        </w:rPr>
        <w:t xml:space="preserve"> las reescalas centradas en </w:t>
      </w:r>
      <m:oMath>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lang w:val="es-CL"/>
          </w:rPr>
          <m:t>↑</m:t>
        </m:r>
        <m:r>
          <w:rPr>
            <w:rFonts w:ascii="Cambria Math" w:hAnsi="Cambria Math"/>
            <w:lang w:val="es-CL"/>
          </w:rPr>
          <m:t>0</m:t>
        </m:r>
      </m:oMath>
      <w:r w:rsidRPr="00B01944">
        <w:rPr>
          <w:lang w:val="es-CL"/>
        </w:rPr>
        <w:t xml:space="preserve"> . </w:t>
      </w:r>
      <w:r w:rsidRPr="0088354C">
        <w:rPr>
          <w:lang w:val="es-CL"/>
        </w:rPr>
        <w:t xml:space="preserve">Poniendo </w:t>
      </w:r>
      <m:oMath>
        <m:r>
          <w:rPr>
            <w:rFonts w:ascii="Cambria Math" w:hAnsi="Cambria Math"/>
          </w:rPr>
          <m:t>f</m:t>
        </m:r>
        <m:box>
          <m:boxPr>
            <m:opEmu m:val="1"/>
            <m:ctrlPr>
              <w:rPr>
                <w:rFonts w:ascii="Cambria Math" w:hAnsi="Cambria Math"/>
              </w:rPr>
            </m:ctrlPr>
          </m:boxPr>
          <m:e>
            <m:r>
              <m:rPr>
                <m:sty m:val="p"/>
              </m:rPr>
              <w:rPr>
                <w:rFonts w:ascii="Cambria Math" w:hAnsi="Cambria Math"/>
                <w:lang w:val="es-CL"/>
              </w:rPr>
              <m:t>:=</m:t>
            </m:r>
          </m:e>
        </m:box>
        <m:r>
          <w:rPr>
            <w:rFonts w:ascii="Cambria Math" w:hAnsi="Cambria Math"/>
          </w:rPr>
          <m:t>U</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88354C">
        <w:rPr>
          <w:lang w:val="es-CL"/>
        </w:rPr>
        <w:t xml:space="preserve"> y </w:t>
      </w:r>
      <m:oMath>
        <m:sSub>
          <m:sSubPr>
            <m:ctrlPr>
              <w:rPr>
                <w:rFonts w:ascii="Cambria Math" w:hAnsi="Cambria Math"/>
              </w:rPr>
            </m:ctrlPr>
          </m:sSubPr>
          <m:e>
            <m:r>
              <w:rPr>
                <w:rFonts w:ascii="Cambria Math" w:hAnsi="Cambria Math"/>
              </w:rPr>
              <m:t>f</m:t>
            </m:r>
          </m:e>
          <m:sub>
            <m:r>
              <w:rPr>
                <w:rFonts w:ascii="Cambria Math" w:hAnsi="Cambria Math"/>
              </w:rPr>
              <m:t>n</m:t>
            </m:r>
          </m:sub>
        </m:sSub>
        <m:box>
          <m:boxPr>
            <m:opEmu m:val="1"/>
            <m:ctrlPr>
              <w:rPr>
                <w:rFonts w:ascii="Cambria Math" w:hAnsi="Cambria Math"/>
              </w:rPr>
            </m:ctrlPr>
          </m:boxPr>
          <m:e>
            <m:r>
              <m:rPr>
                <m:sty m:val="p"/>
              </m:rPr>
              <w:rPr>
                <w:rFonts w:ascii="Cambria Math" w:hAnsi="Cambria Math"/>
                <w:lang w:val="es-CL"/>
              </w:rPr>
              <m:t>:=</m:t>
            </m:r>
          </m:e>
        </m:box>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88354C">
        <w:rPr>
          <w:lang w:val="es-CL"/>
        </w:rPr>
        <w:t xml:space="preserve"> , supongamos </w:t>
      </w:r>
      <m:oMath>
        <m:sSub>
          <m:sSubPr>
            <m:ctrlPr>
              <w:rPr>
                <w:rFonts w:ascii="Cambria Math" w:hAnsi="Cambria Math"/>
              </w:rPr>
            </m:ctrlPr>
          </m:sSubPr>
          <m:e>
            <m:r>
              <m:rPr>
                <m:sty m:val="p"/>
              </m:rPr>
              <w:rPr>
                <w:rFonts w:ascii="Cambria Math" w:hAnsi="Cambria Math"/>
                <w:lang w:val="es-CL"/>
              </w:rPr>
              <m:t>sup</m:t>
            </m:r>
          </m:e>
          <m:sub>
            <m:r>
              <w:rPr>
                <w:rFonts w:ascii="Cambria Math" w:hAnsi="Cambria Math"/>
              </w:rPr>
              <m:t>n</m:t>
            </m:r>
          </m:sub>
        </m:sSub>
        <m:r>
          <m:rPr>
            <m:sty m:val="p"/>
          </m:rPr>
          <w:rPr>
            <w:rFonts w:ascii="Cambria Math" w:hAnsi="Cambria Math"/>
            <w:lang w:val="es-CL"/>
          </w:rPr>
          <m:t>∥</m:t>
        </m:r>
        <m:sSub>
          <m:sSubPr>
            <m:ctrlPr>
              <w:rPr>
                <w:rFonts w:ascii="Cambria Math" w:hAnsi="Cambria Math"/>
              </w:rPr>
            </m:ctrlPr>
          </m:sSubPr>
          <m:e>
            <m:r>
              <w:rPr>
                <w:rFonts w:ascii="Cambria Math" w:hAnsi="Cambria Math"/>
              </w:rPr>
              <m:t>f</m:t>
            </m:r>
          </m:e>
          <m:sub>
            <m:r>
              <w:rPr>
                <w:rFonts w:ascii="Cambria Math" w:hAnsi="Cambria Math"/>
              </w:rPr>
              <m:t>n</m:t>
            </m:r>
          </m:sub>
        </m:sSub>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m:t>
        </m:r>
        <m:r>
          <w:rPr>
            <w:rFonts w:ascii="Cambria Math" w:hAnsi="Cambria Math"/>
          </w:rPr>
          <m:t>M</m:t>
        </m:r>
      </m:oMath>
      <w:r w:rsidRPr="0088354C">
        <w:rPr>
          <w:lang w:val="es-CL"/>
        </w:rPr>
        <w:t xml:space="preserve"> . </w:t>
      </w:r>
      <w:r>
        <w:t xml:space="preserve">Entonces existe </w:t>
      </w: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r>
          <w:rPr>
            <w:rFonts w:ascii="Cambria Math" w:hAnsi="Cambria Math"/>
          </w:rPr>
          <m:t>M</m:t>
        </m:r>
        <m:r>
          <m:rPr>
            <m:sty m:val="p"/>
          </m:rPr>
          <w:rPr>
            <w:rFonts w:ascii="Cambria Math" w:hAnsi="Cambria Math"/>
          </w:rPr>
          <m:t>)&gt;</m:t>
        </m:r>
        <m:r>
          <w:rPr>
            <w:rFonts w:ascii="Cambria Math" w:hAnsi="Cambria Math"/>
          </w:rPr>
          <m:t>0</m:t>
        </m:r>
      </m:oMath>
      <w:r>
        <w:t xml:space="preserve"> tal que</w:t>
      </w:r>
    </w:p>
    <w:p w14:paraId="1DC0921A" w14:textId="77777777" w:rsidR="00B01944" w:rsidRDefault="00486C65" w:rsidP="00B01944">
      <w:pPr>
        <w:pStyle w:val="Textoindependiente"/>
      </w:pPr>
      <m:oMathPara>
        <m:oMathParaPr>
          <m:jc m:val="center"/>
        </m:oMathParaPr>
        <m:oMath>
          <m:limLow>
            <m:limLowPr>
              <m:ctrlPr>
                <w:rPr>
                  <w:rFonts w:ascii="Cambria Math" w:hAnsi="Cambria Math"/>
                </w:rPr>
              </m:ctrlPr>
            </m:limLowPr>
            <m:e>
              <m:r>
                <m:rPr>
                  <m:sty m:val="p"/>
                </m:rPr>
                <w:rPr>
                  <w:rFonts w:ascii="Cambria Math" w:hAnsi="Cambria Math"/>
                </w:rPr>
                <m:t>sup</m:t>
              </m:r>
            </m:e>
            <m:lim>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lim>
          </m:limLow>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sub>
          </m:sSub>
          <m:r>
            <w:rPr>
              <w:rFonts w:ascii="Cambria Math" w:hAnsi="Cambria Math"/>
            </w:rPr>
            <m:t> </m:t>
          </m:r>
          <m:r>
            <m:rPr>
              <m:sty m:val="p"/>
            </m:rPr>
            <w:rPr>
              <w:rFonts w:ascii="Cambria Math" w:hAnsi="Cambria Math"/>
            </w:rPr>
            <m:t>→</m:t>
          </m:r>
          <m:r>
            <w:rPr>
              <w:rFonts w:ascii="Cambria Math" w:hAnsi="Cambria Math"/>
            </w:rPr>
            <m:t> 0  </m:t>
          </m:r>
          <m:r>
            <m:rPr>
              <m:sty m:val="p"/>
            </m:rPr>
            <w:rPr>
              <w:rFonts w:ascii="Cambria Math" w:hAnsi="Cambria Math"/>
            </w:rPr>
            <m:t>(</m:t>
          </m:r>
          <m:r>
            <w:rPr>
              <w:rFonts w:ascii="Cambria Math" w:hAnsi="Cambria Math"/>
            </w:rPr>
            <m:t>n</m:t>
          </m:r>
          <m:r>
            <m:rPr>
              <m:sty m:val="p"/>
            </m:rPr>
            <w:rPr>
              <w:rFonts w:ascii="Cambria Math" w:hAnsi="Cambria Math"/>
            </w:rPr>
            <m:t>→∞).</m:t>
          </m:r>
        </m:oMath>
      </m:oMathPara>
    </w:p>
    <w:p w14:paraId="7FB1B619" w14:textId="77777777" w:rsidR="00B01944" w:rsidRPr="0088354C" w:rsidRDefault="00B01944" w:rsidP="00B01944">
      <w:pPr>
        <w:pStyle w:val="FirstParagraph"/>
        <w:rPr>
          <w:lang w:val="es-CL"/>
        </w:rPr>
      </w:pPr>
      <w:r w:rsidRPr="0088354C">
        <w:rPr>
          <w:lang w:val="es-CL"/>
        </w:rPr>
        <w:t xml:space="preserve">Además, por iteración en ventanas de longitud </w:t>
      </w:r>
      <m:oMath>
        <m:sSub>
          <m:sSubPr>
            <m:ctrlPr>
              <w:rPr>
                <w:rFonts w:ascii="Cambria Math" w:hAnsi="Cambria Math"/>
              </w:rPr>
            </m:ctrlPr>
          </m:sSubPr>
          <m:e>
            <m:r>
              <w:rPr>
                <w:rFonts w:ascii="Cambria Math" w:hAnsi="Cambria Math"/>
              </w:rPr>
              <m:t>T</m:t>
            </m:r>
          </m:e>
          <m:sub>
            <m:r>
              <w:rPr>
                <w:rFonts w:ascii="Cambria Math" w:hAnsi="Cambria Math"/>
                <w:lang w:val="es-CL"/>
              </w:rPr>
              <m:t>0</m:t>
            </m:r>
          </m:sub>
        </m:sSub>
      </m:oMath>
      <w:r w:rsidRPr="0088354C">
        <w:rPr>
          <w:lang w:val="es-CL"/>
        </w:rPr>
        <w:t xml:space="preserve"> , existe </w:t>
      </w:r>
      <m:oMath>
        <m:r>
          <w:rPr>
            <w:rFonts w:ascii="Cambria Math" w:hAnsi="Cambria Math"/>
          </w:rPr>
          <m:t>τ</m:t>
        </m:r>
        <m:r>
          <m:rPr>
            <m:sty m:val="p"/>
          </m:rPr>
          <w:rPr>
            <w:rFonts w:ascii="Cambria Math" w:hAnsi="Cambria Math"/>
            <w:lang w:val="es-CL"/>
          </w:rPr>
          <m:t>&gt;</m:t>
        </m:r>
        <m:r>
          <w:rPr>
            <w:rFonts w:ascii="Cambria Math" w:hAnsi="Cambria Math"/>
            <w:lang w:val="es-CL"/>
          </w:rPr>
          <m:t>0</m:t>
        </m:r>
      </m:oMath>
      <w:r w:rsidRPr="0088354C">
        <w:rPr>
          <w:lang w:val="es-CL"/>
        </w:rPr>
        <w:t xml:space="preserve"> (independiente de </w:t>
      </w:r>
      <m:oMath>
        <m:r>
          <w:rPr>
            <w:rFonts w:ascii="Cambria Math" w:hAnsi="Cambria Math"/>
          </w:rPr>
          <m:t>n</m:t>
        </m:r>
      </m:oMath>
      <w:r w:rsidRPr="0088354C">
        <w:rPr>
          <w:lang w:val="es-CL"/>
        </w:rPr>
        <w:t xml:space="preserve"> ) de modo que, para </w:t>
      </w:r>
      <m:oMath>
        <m:r>
          <w:rPr>
            <w:rFonts w:ascii="Cambria Math" w:hAnsi="Cambria Math"/>
          </w:rPr>
          <m:t>n</m:t>
        </m:r>
      </m:oMath>
      <w:r w:rsidRPr="0088354C">
        <w:rPr>
          <w:lang w:val="es-CL"/>
        </w:rPr>
        <w:t xml:space="preserve"> grande,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oMath>
      <w:r w:rsidRPr="0088354C">
        <w:rPr>
          <w:lang w:val="es-CL"/>
        </w:rPr>
        <w:t xml:space="preserve"> (y </w:t>
      </w:r>
      <m:oMath>
        <m:r>
          <w:rPr>
            <w:rFonts w:ascii="Cambria Math" w:hAnsi="Cambria Math"/>
          </w:rPr>
          <m:t>U</m:t>
        </m:r>
      </m:oMath>
      <w:r w:rsidRPr="0088354C">
        <w:rPr>
          <w:lang w:val="es-CL"/>
        </w:rPr>
        <w:t xml:space="preserve"> ) existen en </w:t>
      </w:r>
      <m:oMath>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τ</m:t>
        </m:r>
        <m:r>
          <m:rPr>
            <m:sty m:val="p"/>
          </m:rPr>
          <w:rPr>
            <w:rFonts w:ascii="Cambria Math" w:hAnsi="Cambria Math"/>
            <w:lang w:val="es-CL"/>
          </w:rPr>
          <m:t>]</m:t>
        </m:r>
      </m:oMath>
      <w:r w:rsidRPr="0088354C">
        <w:rPr>
          <w:lang w:val="es-CL"/>
        </w:rPr>
        <w:t xml:space="preserve"> .</w:t>
      </w:r>
    </w:p>
    <w:p w14:paraId="2E139855" w14:textId="77777777" w:rsidR="00B01944" w:rsidRDefault="00486C65" w:rsidP="00B01944">
      <w:r>
        <w:lastRenderedPageBreak/>
        <w:pict w14:anchorId="4E849132">
          <v:rect id="_x0000_i1055" style="width:0;height:1.5pt" o:hralign="center" o:hrstd="t" o:hr="t"/>
        </w:pict>
      </w:r>
    </w:p>
    <w:p w14:paraId="40C7BDDC" w14:textId="77777777" w:rsidR="00B01944" w:rsidRPr="0088354C" w:rsidRDefault="00B01944" w:rsidP="00B01944">
      <w:pPr>
        <w:pStyle w:val="Ttulo3"/>
        <w:rPr>
          <w:lang w:val="es-CL"/>
        </w:rPr>
      </w:pPr>
      <w:bookmarkStart w:id="65" w:name="insumos-ya-consolidados-en-casifinal"/>
      <w:r w:rsidRPr="0088354C">
        <w:rPr>
          <w:lang w:val="es-CL"/>
        </w:rPr>
        <w:t>Insumos ya consolidados en “CasiFinal”</w:t>
      </w:r>
    </w:p>
    <w:p w14:paraId="49CB779D" w14:textId="77777777" w:rsidR="00B01944" w:rsidRPr="0088354C" w:rsidRDefault="00B01944" w:rsidP="00B01944">
      <w:pPr>
        <w:pStyle w:val="Compact"/>
        <w:numPr>
          <w:ilvl w:val="0"/>
          <w:numId w:val="15"/>
        </w:numPr>
        <w:rPr>
          <w:lang w:val="es-CL"/>
        </w:rPr>
      </w:pPr>
      <w:r w:rsidRPr="0088354C">
        <w:rPr>
          <w:b/>
          <w:bCs/>
          <w:lang w:val="es-CL"/>
        </w:rPr>
        <w:t xml:space="preserve">Existencia/estabilidad Kato‑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88354C">
        <w:rPr>
          <w:b/>
          <w:bCs/>
          <w:lang w:val="es-CL"/>
        </w:rPr>
        <w:t xml:space="preserve"> local y uniforme</w:t>
      </w:r>
      <w:r w:rsidRPr="0088354C">
        <w:rPr>
          <w:lang w:val="es-CL"/>
        </w:rPr>
        <w:t xml:space="preserve"> (Prop. 5.1): existe </w:t>
      </w:r>
      <m:oMath>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M</m:t>
        </m:r>
        <m:r>
          <m:rPr>
            <m:sty m:val="p"/>
          </m:rPr>
          <w:rPr>
            <w:rFonts w:ascii="Cambria Math" w:hAnsi="Cambria Math"/>
            <w:lang w:val="es-CL"/>
          </w:rPr>
          <m:t>)&gt;</m:t>
        </m:r>
        <m:r>
          <w:rPr>
            <w:rFonts w:ascii="Cambria Math" w:hAnsi="Cambria Math"/>
            <w:lang w:val="es-CL"/>
          </w:rPr>
          <m:t>0</m:t>
        </m:r>
      </m:oMath>
      <w:r w:rsidRPr="0088354C">
        <w:rPr>
          <w:lang w:val="es-CL"/>
        </w:rPr>
        <w:t xml:space="preserve"> y el operador de Duhamel es contracción en</w:t>
      </w:r>
      <w:r w:rsidRPr="0088354C">
        <w:rPr>
          <w:lang w:val="es-CL"/>
        </w:rPr>
        <w:br/>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w:rPr>
                    <w:rFonts w:ascii="Cambria Math" w:hAnsi="Cambria Math"/>
                    <w:lang w:val="es-CL"/>
                  </w:rPr>
                  <m:t>0</m:t>
                </m:r>
              </m:sub>
            </m:sSub>
          </m:sub>
        </m:sSub>
        <m:r>
          <m:rPr>
            <m:sty m:val="p"/>
          </m:rPr>
          <w:rPr>
            <w:rFonts w:ascii="Cambria Math" w:hAnsi="Cambria Math"/>
            <w:lang w:val="es-CL"/>
          </w:rPr>
          <m:t>=</m:t>
        </m:r>
        <m:sSubSup>
          <m:sSubSupPr>
            <m:ctrlPr>
              <w:rPr>
                <w:rFonts w:ascii="Cambria Math" w:hAnsi="Cambria Math"/>
              </w:rPr>
            </m:ctrlPr>
          </m:sSubSupPr>
          <m:e>
            <m:r>
              <w:rPr>
                <w:rFonts w:ascii="Cambria Math" w:hAnsi="Cambria Math"/>
              </w:rPr>
              <m:t>L</m:t>
            </m:r>
          </m:e>
          <m:sub>
            <m:r>
              <w:rPr>
                <w:rFonts w:ascii="Cambria Math" w:hAnsi="Cambria Math"/>
              </w:rPr>
              <m:t>t</m:t>
            </m:r>
          </m:sub>
          <m:sup>
            <m:r>
              <m:rPr>
                <m:sty m:val="p"/>
              </m:rPr>
              <w:rPr>
                <w:rFonts w:ascii="Cambria Math" w:hAnsi="Cambria Math"/>
                <w:lang w:val="es-CL"/>
              </w:rPr>
              <m:t>∞</m:t>
            </m:r>
          </m:sup>
        </m:sSub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p>
          <m:sSupPr>
            <m:ctrlPr>
              <w:rPr>
                <w:rFonts w:ascii="Cambria Math" w:hAnsi="Cambria Math"/>
              </w:rPr>
            </m:ctrlPr>
          </m:sSupPr>
          <m:e>
            <m:r>
              <w:rPr>
                <w:rFonts w:ascii="Cambria Math" w:hAnsi="Cambria Math"/>
              </w:rPr>
              <m:t>L</m:t>
            </m:r>
          </m:e>
          <m:sup>
            <m:r>
              <w:rPr>
                <w:rFonts w:ascii="Cambria Math" w:hAnsi="Cambria Math"/>
                <w:lang w:val="es-CL"/>
              </w:rPr>
              <m:t>3</m:t>
            </m:r>
          </m:sup>
        </m:sSup>
        <m:r>
          <m:rPr>
            <m:sty m:val="p"/>
          </m:rPr>
          <w:rPr>
            <w:rFonts w:ascii="Cambria Math" w:hAnsi="Cambria Math"/>
            <w:lang w:val="es-CL"/>
          </w:rPr>
          <m:t>)∩</m:t>
        </m:r>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r</m:t>
            </m:r>
          </m:sup>
        </m:sSub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p>
          <m:sSupPr>
            <m:ctrlPr>
              <w:rPr>
                <w:rFonts w:ascii="Cambria Math" w:hAnsi="Cambria Math"/>
              </w:rPr>
            </m:ctrlPr>
          </m:sSupPr>
          <m:e>
            <m:r>
              <w:rPr>
                <w:rFonts w:ascii="Cambria Math" w:hAnsi="Cambria Math"/>
              </w:rPr>
              <m:t>L</m:t>
            </m:r>
          </m:e>
          <m:sup>
            <m:r>
              <w:rPr>
                <w:rFonts w:ascii="Cambria Math" w:hAnsi="Cambria Math"/>
                <w:lang w:val="es-CL"/>
              </w:rPr>
              <m:t>3</m:t>
            </m:r>
          </m:sup>
        </m:sSup>
        <m:r>
          <m:rPr>
            <m:sty m:val="p"/>
          </m:rPr>
          <w:rPr>
            <w:rFonts w:ascii="Cambria Math" w:hAnsi="Cambria Math"/>
            <w:lang w:val="es-CL"/>
          </w:rPr>
          <m:t>)</m:t>
        </m:r>
      </m:oMath>
      <w:r w:rsidRPr="0088354C">
        <w:rPr>
          <w:lang w:val="es-CL"/>
        </w:rPr>
        <w:t xml:space="preserve"> , </w:t>
      </w:r>
      <m:oMath>
        <m:r>
          <w:rPr>
            <w:rFonts w:ascii="Cambria Math" w:hAnsi="Cambria Math"/>
          </w:rPr>
          <m:t>r</m:t>
        </m:r>
        <m:r>
          <m:rPr>
            <m:sty m:val="p"/>
          </m:rPr>
          <w:rPr>
            <w:rFonts w:ascii="Cambria Math" w:hAnsi="Cambria Math"/>
            <w:lang w:val="es-CL"/>
          </w:rPr>
          <m:t>=</m:t>
        </m:r>
        <m:f>
          <m:fPr>
            <m:ctrlPr>
              <w:rPr>
                <w:rFonts w:ascii="Cambria Math" w:hAnsi="Cambria Math"/>
              </w:rPr>
            </m:ctrlPr>
          </m:fPr>
          <m:num>
            <m:r>
              <w:rPr>
                <w:rFonts w:ascii="Cambria Math" w:hAnsi="Cambria Math"/>
                <w:lang w:val="es-CL"/>
              </w:rPr>
              <m:t>3</m:t>
            </m:r>
            <m:r>
              <m:rPr>
                <m:sty m:val="p"/>
              </m:rPr>
              <w:rPr>
                <w:rFonts w:ascii="Cambria Math" w:hAnsi="Cambria Math"/>
                <w:lang w:val="es-CL"/>
              </w:rPr>
              <m:t>+</m:t>
            </m:r>
            <m:r>
              <w:rPr>
                <w:rFonts w:ascii="Cambria Math" w:hAnsi="Cambria Math"/>
              </w:rPr>
              <m:t>δ</m:t>
            </m:r>
          </m:num>
          <m:den>
            <m:r>
              <w:rPr>
                <w:rFonts w:ascii="Cambria Math" w:hAnsi="Cambria Math"/>
                <w:lang w:val="es-CL"/>
              </w:rPr>
              <m:t>2</m:t>
            </m:r>
            <m:r>
              <m:rPr>
                <m:sty m:val="p"/>
              </m:rPr>
              <w:rPr>
                <w:rFonts w:ascii="Cambria Math" w:hAnsi="Cambria Math"/>
                <w:lang w:val="es-CL"/>
              </w:rPr>
              <m:t>-</m:t>
            </m:r>
            <m:r>
              <w:rPr>
                <w:rFonts w:ascii="Cambria Math" w:hAnsi="Cambria Math"/>
              </w:rPr>
              <m:t>δ</m:t>
            </m:r>
          </m:den>
        </m:f>
      </m:oMath>
      <w:r w:rsidRPr="0088354C">
        <w:rPr>
          <w:lang w:val="es-CL"/>
        </w:rPr>
        <w:t xml:space="preserve"> ; además, la solución mild depende Lipschitz del dato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88354C">
        <w:rPr>
          <w:lang w:val="es-CL"/>
        </w:rPr>
        <w:t xml:space="preserve"> .</w:t>
      </w:r>
    </w:p>
    <w:p w14:paraId="1DB8A1F2" w14:textId="77777777" w:rsidR="00B01944" w:rsidRPr="0088354C" w:rsidRDefault="00B01944" w:rsidP="00B01944">
      <w:pPr>
        <w:pStyle w:val="Compact"/>
        <w:numPr>
          <w:ilvl w:val="0"/>
          <w:numId w:val="15"/>
        </w:numPr>
        <w:rPr>
          <w:lang w:val="es-CL"/>
        </w:rPr>
      </w:pPr>
      <w:r w:rsidRPr="0088354C">
        <w:rPr>
          <w:b/>
          <w:bCs/>
          <w:lang w:val="es-CL"/>
        </w:rPr>
        <w:t>Compacidad dinámica/colas y continuidad temporal</w:t>
      </w:r>
      <w:r w:rsidRPr="0088354C">
        <w:rPr>
          <w:lang w:val="es-CL"/>
        </w:rPr>
        <w:t xml:space="preserve"> del §4: control de colas uniforme en </w:t>
      </w:r>
      <m:oMath>
        <m:r>
          <w:rPr>
            <w:rFonts w:ascii="Cambria Math" w:hAnsi="Cambria Math"/>
          </w:rPr>
          <m:t>t</m:t>
        </m:r>
      </m:oMath>
      <w:r w:rsidRPr="0088354C">
        <w:rPr>
          <w:lang w:val="es-CL"/>
        </w:rPr>
        <w:t xml:space="preserve"> , continuidad temporal cuantitativa en </w:t>
      </w:r>
      <m:oMath>
        <m:sSubSup>
          <m:sSubSupPr>
            <m:ctrlPr>
              <w:rPr>
                <w:rFonts w:ascii="Cambria Math" w:hAnsi="Cambria Math"/>
              </w:rPr>
            </m:ctrlPr>
          </m:sSubSupPr>
          <m:e>
            <m:r>
              <w:rPr>
                <w:rFonts w:ascii="Cambria Math" w:hAnsi="Cambria Math"/>
              </w:rPr>
              <m:t>L</m:t>
            </m:r>
          </m:e>
          <m:sub>
            <m:r>
              <w:rPr>
                <w:rFonts w:ascii="Cambria Math" w:hAnsi="Cambria Math"/>
              </w:rPr>
              <m:t>loc</m:t>
            </m:r>
          </m:sub>
          <m:sup>
            <m:r>
              <w:rPr>
                <w:rFonts w:ascii="Cambria Math" w:hAnsi="Cambria Math"/>
                <w:lang w:val="es-CL"/>
              </w:rPr>
              <m:t>3</m:t>
            </m:r>
          </m:sup>
        </m:sSubSup>
      </m:oMath>
      <w:r w:rsidRPr="0088354C">
        <w:rPr>
          <w:lang w:val="es-CL"/>
        </w:rPr>
        <w:t xml:space="preserve"> (módulo </w:t>
      </w:r>
      <m:oMath>
        <m:r>
          <w:rPr>
            <w:rFonts w:ascii="Cambria Math" w:hAnsi="Cambria Math"/>
          </w:rPr>
          <m:t>C</m:t>
        </m:r>
        <m:r>
          <m:rPr>
            <m:sty m:val="p"/>
          </m:rPr>
          <w:rPr>
            <w:rFonts w:ascii="Cambria Math" w:hAnsi="Cambria Math"/>
            <w:lang w:val="es-CL"/>
          </w:rPr>
          <m:t>|</m:t>
        </m:r>
        <m:r>
          <w:rPr>
            <w:rFonts w:ascii="Cambria Math" w:hAnsi="Cambria Math"/>
          </w:rPr>
          <m:t>τ</m:t>
        </m:r>
        <m:sSup>
          <m:sSupPr>
            <m:ctrlPr>
              <w:rPr>
                <w:rFonts w:ascii="Cambria Math" w:hAnsi="Cambria Math"/>
              </w:rPr>
            </m:ctrlPr>
          </m:sSupPr>
          <m:e>
            <m:r>
              <m:rPr>
                <m:sty m:val="p"/>
              </m:rPr>
              <w:rPr>
                <w:rFonts w:ascii="Cambria Math" w:hAnsi="Cambria Math"/>
                <w:lang w:val="es-CL"/>
              </w:rPr>
              <m:t>|</m:t>
            </m:r>
          </m:e>
          <m:sup>
            <m:r>
              <w:rPr>
                <w:rFonts w:ascii="Cambria Math" w:hAnsi="Cambria Math"/>
              </w:rPr>
              <m:t>α</m:t>
            </m:r>
          </m:sup>
        </m:sSup>
      </m:oMath>
      <w:r w:rsidRPr="0088354C">
        <w:rPr>
          <w:lang w:val="es-CL"/>
        </w:rPr>
        <w:t xml:space="preserve"> ), y límite ancient adecuado </w:t>
      </w:r>
      <m:oMath>
        <m:r>
          <w:rPr>
            <w:rFonts w:ascii="Cambria Math" w:hAnsi="Cambria Math"/>
          </w:rPr>
          <m:t>U</m:t>
        </m:r>
      </m:oMath>
      <w:r w:rsidRPr="0088354C">
        <w:rPr>
          <w:lang w:val="es-CL"/>
        </w:rPr>
        <w:t xml:space="preserve"> con </w:t>
      </w:r>
      <m:oMath>
        <m:sSub>
          <m:sSubPr>
            <m:ctrlPr>
              <w:rPr>
                <w:rFonts w:ascii="Cambria Math" w:hAnsi="Cambria Math"/>
              </w:rPr>
            </m:ctrlPr>
          </m:sSubPr>
          <m:e>
            <m:r>
              <m:rPr>
                <m:sty m:val="p"/>
              </m:rPr>
              <w:rPr>
                <w:rFonts w:ascii="Cambria Math" w:hAnsi="Cambria Math"/>
                <w:lang w:val="es-CL"/>
              </w:rPr>
              <m:t>sup</m:t>
            </m:r>
          </m:e>
          <m:sub>
            <m:r>
              <w:rPr>
                <w:rFonts w:ascii="Cambria Math" w:hAnsi="Cambria Math"/>
              </w:rPr>
              <m:t>t</m:t>
            </m:r>
            <m:r>
              <m:rPr>
                <m:sty m:val="p"/>
              </m:rPr>
              <w:rPr>
                <w:rFonts w:ascii="Cambria Math" w:hAnsi="Cambria Math"/>
                <w:lang w:val="es-CL"/>
              </w:rPr>
              <m:t>&lt;</m:t>
            </m:r>
            <m:r>
              <w:rPr>
                <w:rFonts w:ascii="Cambria Math" w:hAnsi="Cambria Math"/>
                <w:lang w:val="es-CL"/>
              </w:rPr>
              <m:t>0</m:t>
            </m:r>
          </m:sub>
        </m:sSub>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&lt;∞</m:t>
        </m:r>
      </m:oMath>
      <w:r w:rsidRPr="0088354C">
        <w:rPr>
          <w:lang w:val="es-CL"/>
        </w:rPr>
        <w:t xml:space="preserve"> . Esto se usa abajo para (i) pasar de convergencia local a </w:t>
      </w:r>
      <w:r w:rsidRPr="0088354C">
        <w:rPr>
          <w:b/>
          <w:bCs/>
          <w:lang w:val="es-CL"/>
        </w:rPr>
        <w:t>global</w:t>
      </w:r>
      <w:r w:rsidRPr="0088354C">
        <w:rPr>
          <w:lang w:val="es-CL"/>
        </w:rPr>
        <w:t xml:space="preserve">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88354C">
        <w:rPr>
          <w:lang w:val="es-CL"/>
        </w:rPr>
        <w:t xml:space="preserve"> a tiempo </w:t>
      </w:r>
      <m:oMath>
        <m:r>
          <w:rPr>
            <w:rFonts w:ascii="Cambria Math" w:hAnsi="Cambria Math"/>
          </w:rPr>
          <m:t>t</m:t>
        </m:r>
        <m:r>
          <m:rPr>
            <m:sty m:val="p"/>
          </m:rPr>
          <w:rPr>
            <w:rFonts w:ascii="Cambria Math" w:hAnsi="Cambria Math"/>
            <w:lang w:val="es-CL"/>
          </w:rPr>
          <m:t>=-</m:t>
        </m:r>
        <m:r>
          <w:rPr>
            <w:rFonts w:ascii="Cambria Math" w:hAnsi="Cambria Math"/>
            <w:lang w:val="es-CL"/>
          </w:rPr>
          <m:t>1</m:t>
        </m:r>
      </m:oMath>
      <w:r w:rsidRPr="0088354C">
        <w:rPr>
          <w:lang w:val="es-CL"/>
        </w:rPr>
        <w:t xml:space="preserve"> ; y (ii) disponer de un control uniforme para la iteración.</w:t>
      </w:r>
    </w:p>
    <w:p w14:paraId="4F298792" w14:textId="77777777" w:rsidR="00B01944" w:rsidRPr="0088354C" w:rsidRDefault="00B01944" w:rsidP="00B01944">
      <w:pPr>
        <w:pStyle w:val="Compact"/>
        <w:numPr>
          <w:ilvl w:val="0"/>
          <w:numId w:val="15"/>
        </w:numPr>
        <w:rPr>
          <w:lang w:val="es-CL"/>
        </w:rPr>
      </w:pPr>
      <w:r w:rsidRPr="0088354C">
        <w:rPr>
          <w:b/>
          <w:bCs/>
          <w:lang w:val="es-CL"/>
        </w:rPr>
        <w:t xml:space="preserve">Bloque local crítico + </w:t>
      </w:r>
      <w:r>
        <w:rPr>
          <w:b/>
          <w:bCs/>
        </w:rPr>
        <w:t>ε</w:t>
      </w:r>
      <w:r w:rsidRPr="0088354C">
        <w:rPr>
          <w:b/>
          <w:bCs/>
          <w:lang w:val="es-CL"/>
        </w:rPr>
        <w:t>‑regularidad</w:t>
      </w:r>
      <w:r w:rsidRPr="0088354C">
        <w:rPr>
          <w:lang w:val="es-CL"/>
        </w:rPr>
        <w:t xml:space="preserve"> (Prop. 2.5 y Teo. 2.6): se emplean únicamente para garantizar que la solución fuerte/mild es “de verdad fuerte” (regular) en ventanitas locales —pero el paso de identificación suitable = mild lo haremos por un lema de unicidad weak–strong.</w:t>
      </w:r>
    </w:p>
    <w:p w14:paraId="0742D0E5" w14:textId="77777777" w:rsidR="00B01944" w:rsidRDefault="00486C65" w:rsidP="00B01944">
      <w:r>
        <w:pict w14:anchorId="4EC3036E">
          <v:rect id="_x0000_i1056" style="width:0;height:1.5pt" o:hralign="center" o:hrstd="t" o:hr="t"/>
        </w:pict>
      </w:r>
    </w:p>
    <w:p w14:paraId="2954A767" w14:textId="77777777" w:rsidR="00B01944" w:rsidRPr="0088354C" w:rsidRDefault="00B01944" w:rsidP="00B01944">
      <w:pPr>
        <w:pStyle w:val="Ttulo3"/>
        <w:rPr>
          <w:lang w:val="es-CL"/>
        </w:rPr>
      </w:pPr>
      <w:bookmarkStart w:id="66" w:name="Xa5385b185166f305902dc024e3eae3ceb6e4b79"/>
      <w:bookmarkEnd w:id="65"/>
      <w:r w:rsidRPr="0088354C">
        <w:rPr>
          <w:lang w:val="es-CL"/>
        </w:rPr>
        <w:t xml:space="preserve">Lema A (convergencia global de los datos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lang w:val="es-CL"/>
          </w:rPr>
          <m:t>→</m:t>
        </m:r>
        <m:r>
          <w:rPr>
            <w:rFonts w:ascii="Cambria Math" w:hAnsi="Cambria Math"/>
          </w:rPr>
          <m:t>f</m:t>
        </m:r>
      </m:oMath>
      <w:r w:rsidRPr="0088354C">
        <w:rPr>
          <w:lang w:val="es-CL"/>
        </w:rPr>
        <w:t xml:space="preserve">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88354C">
        <w:rPr>
          <w:lang w:val="es-CL"/>
        </w:rPr>
        <w:t xml:space="preserve"> )</w:t>
      </w:r>
    </w:p>
    <w:p w14:paraId="2FA6D576" w14:textId="77777777" w:rsidR="00B01944" w:rsidRPr="0088354C" w:rsidRDefault="00B01944" w:rsidP="00B01944">
      <w:pPr>
        <w:pStyle w:val="FirstParagraph"/>
        <w:rPr>
          <w:lang w:val="es-CL"/>
        </w:rPr>
      </w:pPr>
      <w:r w:rsidRPr="0088354C">
        <w:rPr>
          <w:b/>
          <w:bCs/>
          <w:lang w:val="es-CL"/>
        </w:rPr>
        <w:t>Afirmación.</w:t>
      </w:r>
      <w:r w:rsidRPr="0088354C">
        <w:rPr>
          <w:lang w:val="es-CL"/>
        </w:rPr>
        <w:t xml:space="preserve"> Con la notación anterior,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lang w:val="es-CL"/>
          </w:rPr>
          <m:t>=</m:t>
        </m:r>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f</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88354C">
        <w:rPr>
          <w:lang w:val="es-CL"/>
        </w:rPr>
        <w:t xml:space="preserve">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r>
          <m:rPr>
            <m:sty m:val="p"/>
          </m:rPr>
          <w:rPr>
            <w:rFonts w:ascii="Cambria Math" w:hAnsi="Cambria Math"/>
            <w:lang w:val="es-CL"/>
          </w:rPr>
          <m:t>(</m:t>
        </m:r>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ty m:val="p"/>
          </m:rPr>
          <w:rPr>
            <w:rFonts w:ascii="Cambria Math" w:hAnsi="Cambria Math"/>
            <w:lang w:val="es-CL"/>
          </w:rPr>
          <m:t>)</m:t>
        </m:r>
      </m:oMath>
      <w:r w:rsidRPr="0088354C">
        <w:rPr>
          <w:lang w:val="es-CL"/>
        </w:rPr>
        <w:t xml:space="preserve"> .</w:t>
      </w:r>
    </w:p>
    <w:p w14:paraId="2E57EECE" w14:textId="77777777" w:rsidR="00B01944" w:rsidRPr="0088354C" w:rsidRDefault="00B01944" w:rsidP="00B01944">
      <w:pPr>
        <w:pStyle w:val="Textoindependiente"/>
        <w:rPr>
          <w:lang w:val="es-CL"/>
        </w:rPr>
      </w:pPr>
      <w:r w:rsidRPr="0088354C">
        <w:rPr>
          <w:b/>
          <w:bCs/>
          <w:lang w:val="es-CL"/>
        </w:rPr>
        <w:t>Prueba.</w:t>
      </w:r>
      <w:r w:rsidRPr="0088354C">
        <w:rPr>
          <w:lang w:val="es-CL"/>
        </w:rPr>
        <w:t xml:space="preserve"> Por el §4, tenemos: (i) </w:t>
      </w:r>
      <w:r w:rsidRPr="0088354C">
        <w:rPr>
          <w:b/>
          <w:bCs/>
          <w:lang w:val="es-CL"/>
        </w:rPr>
        <w:t>equicontinuidad temporal local</w:t>
      </w:r>
      <w:r w:rsidRPr="0088354C">
        <w:rPr>
          <w:lang w:val="es-CL"/>
        </w:rPr>
        <w:t xml:space="preserve">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r>
          <m:rPr>
            <m:sty m:val="p"/>
          </m:rPr>
          <w:rPr>
            <w:rFonts w:ascii="Cambria Math" w:hAnsi="Cambria Math"/>
            <w:lang w:val="es-CL"/>
          </w:rPr>
          <m:t>(</m:t>
        </m:r>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lang w:val="es-CL"/>
          </w:rPr>
          <m:t>)</m:t>
        </m:r>
      </m:oMath>
      <w:r w:rsidRPr="0088354C">
        <w:rPr>
          <w:lang w:val="es-CL"/>
        </w:rPr>
        <w:t xml:space="preserve"> :</w:t>
      </w:r>
      <w:r w:rsidRPr="0088354C">
        <w:rPr>
          <w:lang w:val="es-CL"/>
        </w:rPr>
        <w:br/>
      </w:r>
      <m:oMath>
        <m:r>
          <m:rPr>
            <m:sty m:val="p"/>
          </m:rPr>
          <w:rPr>
            <w:rFonts w:ascii="Cambria Math" w:hAnsi="Cambria Math"/>
            <w:lang w:val="es-CL"/>
          </w:rPr>
          <m:t>∥</m:t>
        </m:r>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τ</m:t>
        </m:r>
        <m:r>
          <m:rPr>
            <m:sty m:val="p"/>
          </m:rPr>
          <w:rPr>
            <w:rFonts w:ascii="Cambria Math" w:hAnsi="Cambria Math"/>
            <w:lang w:val="es-CL"/>
          </w:rPr>
          <m:t>)-</m:t>
        </m:r>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r>
              <m:rPr>
                <m:sty m:val="p"/>
              </m:rPr>
              <w:rPr>
                <w:rFonts w:ascii="Cambria Math" w:hAnsi="Cambria Math"/>
                <w:lang w:val="es-CL"/>
              </w:rPr>
              <m:t>(</m:t>
            </m:r>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lang w:val="es-CL"/>
              </w:rPr>
              <m:t>)</m:t>
            </m:r>
          </m:sub>
        </m:sSub>
        <m:r>
          <m:rPr>
            <m:sty m:val="p"/>
          </m:rPr>
          <w:rPr>
            <w:rFonts w:ascii="Cambria Math" w:hAnsi="Cambria Math"/>
            <w:lang w:val="es-CL"/>
          </w:rPr>
          <m:t>≤</m:t>
        </m:r>
        <m:sSub>
          <m:sSubPr>
            <m:ctrlPr>
              <w:rPr>
                <w:rFonts w:ascii="Cambria Math" w:hAnsi="Cambria Math"/>
              </w:rPr>
            </m:ctrlPr>
          </m:sSubPr>
          <m:e>
            <m:r>
              <w:rPr>
                <w:rFonts w:ascii="Cambria Math" w:hAnsi="Cambria Math"/>
              </w:rPr>
              <m:t>C</m:t>
            </m:r>
          </m:e>
          <m:sub>
            <m:r>
              <w:rPr>
                <w:rFonts w:ascii="Cambria Math" w:hAnsi="Cambria Math"/>
              </w:rPr>
              <m:t>R</m:t>
            </m:r>
          </m:sub>
        </m:sSub>
        <m:r>
          <w:rPr>
            <w:rFonts w:ascii="Cambria Math" w:hAnsi="Cambria Math"/>
            <w:lang w:val="es-CL"/>
          </w:rPr>
          <m:t> </m:t>
        </m:r>
        <m:r>
          <m:rPr>
            <m:sty m:val="p"/>
          </m:rPr>
          <w:rPr>
            <w:rFonts w:ascii="Cambria Math" w:hAnsi="Cambria Math"/>
            <w:lang w:val="es-CL"/>
          </w:rPr>
          <m:t>|</m:t>
        </m:r>
        <m:r>
          <w:rPr>
            <w:rFonts w:ascii="Cambria Math" w:hAnsi="Cambria Math"/>
          </w:rPr>
          <m:t>τ</m:t>
        </m:r>
        <m:sSup>
          <m:sSupPr>
            <m:ctrlPr>
              <w:rPr>
                <w:rFonts w:ascii="Cambria Math" w:hAnsi="Cambria Math"/>
              </w:rPr>
            </m:ctrlPr>
          </m:sSupPr>
          <m:e>
            <m:r>
              <m:rPr>
                <m:sty m:val="p"/>
              </m:rPr>
              <w:rPr>
                <w:rFonts w:ascii="Cambria Math" w:hAnsi="Cambria Math"/>
                <w:lang w:val="es-CL"/>
              </w:rPr>
              <m:t>|</m:t>
            </m:r>
          </m:e>
          <m:sup>
            <m:r>
              <w:rPr>
                <w:rFonts w:ascii="Cambria Math" w:hAnsi="Cambria Math"/>
              </w:rPr>
              <m:t>α</m:t>
            </m:r>
          </m:sup>
        </m:sSup>
      </m:oMath>
      <w:r w:rsidRPr="0088354C">
        <w:rPr>
          <w:lang w:val="es-CL"/>
        </w:rPr>
        <w:t xml:space="preserve"> (uniforme en </w:t>
      </w:r>
      <m:oMath>
        <m:r>
          <w:rPr>
            <w:rFonts w:ascii="Cambria Math" w:hAnsi="Cambria Math"/>
          </w:rPr>
          <m:t>n</m:t>
        </m:r>
      </m:oMath>
      <w:r w:rsidRPr="0088354C">
        <w:rPr>
          <w:lang w:val="es-CL"/>
        </w:rPr>
        <w:t xml:space="preserve"> ); (ii) </w:t>
      </w:r>
      <w:r w:rsidRPr="0088354C">
        <w:rPr>
          <w:b/>
          <w:bCs/>
          <w:lang w:val="es-CL"/>
        </w:rPr>
        <w:t>colas uniformes</w:t>
      </w:r>
      <w:r w:rsidRPr="0088354C">
        <w:rPr>
          <w:lang w:val="es-CL"/>
        </w:rPr>
        <w:t xml:space="preserve">: para todo </w:t>
      </w:r>
      <m:oMath>
        <m:r>
          <w:rPr>
            <w:rFonts w:ascii="Cambria Math" w:hAnsi="Cambria Math"/>
          </w:rPr>
          <m:t>ε</m:t>
        </m:r>
        <m:r>
          <m:rPr>
            <m:sty m:val="p"/>
          </m:rPr>
          <w:rPr>
            <w:rFonts w:ascii="Cambria Math" w:hAnsi="Cambria Math"/>
            <w:lang w:val="es-CL"/>
          </w:rPr>
          <m:t>&gt;</m:t>
        </m:r>
        <m:r>
          <w:rPr>
            <w:rFonts w:ascii="Cambria Math" w:hAnsi="Cambria Math"/>
            <w:lang w:val="es-CL"/>
          </w:rPr>
          <m:t>0</m:t>
        </m:r>
      </m:oMath>
      <w:r w:rsidRPr="0088354C">
        <w:rPr>
          <w:lang w:val="es-CL"/>
        </w:rPr>
        <w:t xml:space="preserve"> existe </w:t>
      </w:r>
      <m:oMath>
        <m:sSub>
          <m:sSubPr>
            <m:ctrlPr>
              <w:rPr>
                <w:rFonts w:ascii="Cambria Math" w:hAnsi="Cambria Math"/>
              </w:rPr>
            </m:ctrlPr>
          </m:sSubPr>
          <m:e>
            <m:r>
              <w:rPr>
                <w:rFonts w:ascii="Cambria Math" w:hAnsi="Cambria Math"/>
              </w:rPr>
              <m:t>R</m:t>
            </m:r>
          </m:e>
          <m:sub>
            <m:r>
              <w:rPr>
                <w:rFonts w:ascii="Cambria Math" w:hAnsi="Cambria Math"/>
              </w:rPr>
              <m:t>ε</m:t>
            </m:r>
          </m:sub>
        </m:sSub>
      </m:oMath>
      <w:r w:rsidRPr="0088354C">
        <w:rPr>
          <w:lang w:val="es-CL"/>
        </w:rPr>
        <w:t xml:space="preserve"> tal que </w:t>
      </w:r>
      <m:oMath>
        <m:sSub>
          <m:sSubPr>
            <m:ctrlPr>
              <w:rPr>
                <w:rFonts w:ascii="Cambria Math" w:hAnsi="Cambria Math"/>
              </w:rPr>
            </m:ctrlPr>
          </m:sSubPr>
          <m:e>
            <m:r>
              <m:rPr>
                <m:sty m:val="p"/>
              </m:rPr>
              <w:rPr>
                <w:rFonts w:ascii="Cambria Math" w:hAnsi="Cambria Math"/>
                <w:lang w:val="es-CL"/>
              </w:rPr>
              <m:t>sup</m:t>
            </m:r>
          </m:e>
          <m:sub>
            <m:r>
              <w:rPr>
                <w:rFonts w:ascii="Cambria Math" w:hAnsi="Cambria Math"/>
              </w:rPr>
              <m:t>n</m:t>
            </m:r>
          </m:sub>
        </m:sSub>
        <m:sSub>
          <m:sSubPr>
            <m:ctrlPr>
              <w:rPr>
                <w:rFonts w:ascii="Cambria Math" w:hAnsi="Cambria Math"/>
              </w:rPr>
            </m:ctrlPr>
          </m:sSubPr>
          <m:e>
            <m:r>
              <m:rPr>
                <m:sty m:val="p"/>
              </m:rPr>
              <w:rPr>
                <w:rFonts w:ascii="Cambria Math" w:hAnsi="Cambria Math"/>
                <w:lang w:val="es-CL"/>
              </w:rPr>
              <m:t>sup</m:t>
            </m:r>
          </m:e>
          <m:sub>
            <m:r>
              <w:rPr>
                <w:rFonts w:ascii="Cambria Math" w:hAnsi="Cambria Math"/>
              </w:rPr>
              <m:t>t</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sub>
        </m:sSub>
        <m:r>
          <m:rPr>
            <m:sty m:val="p"/>
          </m:rPr>
          <w:rPr>
            <w:rFonts w:ascii="Cambria Math" w:hAnsi="Cambria Math"/>
            <w:lang w:val="es-CL"/>
          </w:rPr>
          <m:t>∥</m:t>
        </m:r>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r>
              <m:rPr>
                <m:sty m:val="p"/>
              </m:rPr>
              <w:rPr>
                <w:rFonts w:ascii="Cambria Math" w:hAnsi="Cambria Math"/>
                <w:lang w:val="es-CL"/>
              </w:rPr>
              <m:t>(</m:t>
            </m:r>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ty m:val="p"/>
              </m:rPr>
              <w:rPr>
                <w:rFonts w:ascii="Cambria Math" w:hAnsi="Cambria Math"/>
                <w:lang w:val="es-CL"/>
              </w:rPr>
              <m:t>\</m:t>
            </m:r>
            <m:sSub>
              <m:sSubPr>
                <m:ctrlPr>
                  <w:rPr>
                    <w:rFonts w:ascii="Cambria Math" w:hAnsi="Cambria Math"/>
                  </w:rPr>
                </m:ctrlPr>
              </m:sSubPr>
              <m:e>
                <m:r>
                  <w:rPr>
                    <w:rFonts w:ascii="Cambria Math" w:hAnsi="Cambria Math"/>
                  </w:rPr>
                  <m:t>B</m:t>
                </m:r>
              </m:e>
              <m:sub>
                <m:sSub>
                  <m:sSubPr>
                    <m:ctrlPr>
                      <w:rPr>
                        <w:rFonts w:ascii="Cambria Math" w:hAnsi="Cambria Math"/>
                      </w:rPr>
                    </m:ctrlPr>
                  </m:sSubPr>
                  <m:e>
                    <m:r>
                      <w:rPr>
                        <w:rFonts w:ascii="Cambria Math" w:hAnsi="Cambria Math"/>
                      </w:rPr>
                      <m:t>R</m:t>
                    </m:r>
                  </m:e>
                  <m:sub>
                    <m:r>
                      <w:rPr>
                        <w:rFonts w:ascii="Cambria Math" w:hAnsi="Cambria Math"/>
                      </w:rPr>
                      <m:t>ε</m:t>
                    </m:r>
                  </m:sub>
                </m:sSub>
              </m:sub>
            </m:sSub>
            <m:r>
              <m:rPr>
                <m:sty m:val="p"/>
              </m:rPr>
              <w:rPr>
                <w:rFonts w:ascii="Cambria Math" w:hAnsi="Cambria Math"/>
                <w:lang w:val="es-CL"/>
              </w:rPr>
              <m:t>)</m:t>
            </m:r>
          </m:sub>
        </m:sSub>
        <m:r>
          <m:rPr>
            <m:sty m:val="p"/>
          </m:rPr>
          <w:rPr>
            <w:rFonts w:ascii="Cambria Math" w:hAnsi="Cambria Math"/>
            <w:lang w:val="es-CL"/>
          </w:rPr>
          <m:t>≤</m:t>
        </m:r>
        <m:r>
          <w:rPr>
            <w:rFonts w:ascii="Cambria Math" w:hAnsi="Cambria Math"/>
          </w:rPr>
          <m:t>ε</m:t>
        </m:r>
      </m:oMath>
      <w:r w:rsidRPr="0088354C">
        <w:rPr>
          <w:lang w:val="es-CL"/>
        </w:rPr>
        <w:t xml:space="preserve"> , y lo mismo para </w:t>
      </w:r>
      <m:oMath>
        <m:r>
          <w:rPr>
            <w:rFonts w:ascii="Cambria Math" w:hAnsi="Cambria Math"/>
          </w:rPr>
          <m:t>U</m:t>
        </m:r>
      </m:oMath>
      <w:r w:rsidRPr="0088354C">
        <w:rPr>
          <w:lang w:val="es-CL"/>
        </w:rPr>
        <w:t xml:space="preserve"> . Además,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rPr>
          <m:t>U</m:t>
        </m:r>
      </m:oMath>
      <w:r w:rsidRPr="0088354C">
        <w:rPr>
          <w:lang w:val="es-CL"/>
        </w:rPr>
        <w:t xml:space="preserve"> </w:t>
      </w:r>
      <w:r w:rsidRPr="0088354C">
        <w:rPr>
          <w:b/>
          <w:bCs/>
          <w:lang w:val="es-CL"/>
        </w:rPr>
        <w:t xml:space="preserve">fuerte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88354C">
        <w:rPr>
          <w:b/>
          <w:bCs/>
          <w:lang w:val="es-CL"/>
        </w:rPr>
        <w:t xml:space="preserve"> </w:t>
      </w:r>
      <w:r w:rsidRPr="0088354C">
        <w:rPr>
          <w:lang w:val="es-CL"/>
        </w:rPr>
        <w:t xml:space="preserve"> en cilindros compactos </w:t>
      </w:r>
      <m:oMath>
        <m:r>
          <m:rPr>
            <m:sty m:val="p"/>
          </m:rPr>
          <w:rPr>
            <w:rFonts w:ascii="Cambria Math" w:hAnsi="Cambria Math"/>
            <w:lang w:val="es-CL"/>
          </w:rPr>
          <m:t>(</m:t>
        </m:r>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η</m:t>
        </m:r>
        <m:r>
          <m:rPr>
            <m:sty m:val="p"/>
          </m:rPr>
          <w:rPr>
            <w:rFonts w:ascii="Cambria Math" w:hAnsi="Cambria Math"/>
            <w:lang w:val="es-CL"/>
          </w:rPr>
          <m:t>])</m:t>
        </m:r>
      </m:oMath>
      <w:r w:rsidRPr="0088354C">
        <w:rPr>
          <w:lang w:val="es-CL"/>
        </w:rPr>
        <w:t xml:space="preserve"> . Fijando </w:t>
      </w:r>
      <m:oMath>
        <m:r>
          <w:rPr>
            <w:rFonts w:ascii="Cambria Math" w:hAnsi="Cambria Math"/>
          </w:rPr>
          <m:t>R</m:t>
        </m:r>
      </m:oMath>
      <w:r w:rsidRPr="0088354C">
        <w:rPr>
          <w:lang w:val="es-CL"/>
        </w:rPr>
        <w:t xml:space="preserve"> grande (colas) y luego </w:t>
      </w:r>
      <m:oMath>
        <m:r>
          <w:rPr>
            <w:rFonts w:ascii="Cambria Math" w:hAnsi="Cambria Math"/>
          </w:rPr>
          <m:t>η</m:t>
        </m:r>
      </m:oMath>
      <w:r w:rsidRPr="0088354C">
        <w:rPr>
          <w:lang w:val="es-CL"/>
        </w:rPr>
        <w:t xml:space="preserve"> pequeña (equicontinuidad) y haciendo </w:t>
      </w:r>
      <m:oMath>
        <m:r>
          <w:rPr>
            <w:rFonts w:ascii="Cambria Math" w:hAnsi="Cambria Math"/>
          </w:rPr>
          <m:t>η</m:t>
        </m:r>
        <m:r>
          <m:rPr>
            <m:sty m:val="p"/>
          </m:rPr>
          <w:rPr>
            <w:rFonts w:ascii="Cambria Math" w:hAnsi="Cambria Math"/>
            <w:lang w:val="es-CL"/>
          </w:rPr>
          <m:t>↓</m:t>
        </m:r>
        <m:r>
          <w:rPr>
            <w:rFonts w:ascii="Cambria Math" w:hAnsi="Cambria Math"/>
            <w:lang w:val="es-CL"/>
          </w:rPr>
          <m:t>0</m:t>
        </m:r>
      </m:oMath>
      <w:r w:rsidRPr="0088354C">
        <w:rPr>
          <w:lang w:val="es-CL"/>
        </w:rPr>
        <w:t xml:space="preserve"> , se pasa al límite </w:t>
      </w:r>
      <m:oMath>
        <m:r>
          <w:rPr>
            <w:rFonts w:ascii="Cambria Math" w:hAnsi="Cambria Math"/>
          </w:rPr>
          <m:t>t</m:t>
        </m:r>
        <m:r>
          <m:rPr>
            <m:sty m:val="p"/>
          </m:rPr>
          <w:rPr>
            <w:rFonts w:ascii="Cambria Math" w:hAnsi="Cambria Math"/>
            <w:lang w:val="es-CL"/>
          </w:rPr>
          <m:t>→-</m:t>
        </m:r>
        <m:r>
          <w:rPr>
            <w:rFonts w:ascii="Cambria Math" w:hAnsi="Cambria Math"/>
            <w:lang w:val="es-CL"/>
          </w:rPr>
          <m:t>1</m:t>
        </m:r>
      </m:oMath>
      <w:r w:rsidRPr="0088354C">
        <w:rPr>
          <w:lang w:val="es-CL"/>
        </w:rPr>
        <w:t xml:space="preserve"> en bolas y, gracias a las colas, en todo </w:t>
      </w:r>
      <m:oMath>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oMath>
      <w:r w:rsidRPr="0088354C">
        <w:rPr>
          <w:lang w:val="es-CL"/>
        </w:rPr>
        <w:t xml:space="preserve"> . Concluimos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lang w:val="es-CL"/>
          </w:rPr>
          <m:t>→</m:t>
        </m:r>
        <m:r>
          <w:rPr>
            <w:rFonts w:ascii="Cambria Math" w:hAnsi="Cambria Math"/>
          </w:rPr>
          <m:t>f</m:t>
        </m:r>
      </m:oMath>
      <w:r w:rsidRPr="0088354C">
        <w:rPr>
          <w:lang w:val="es-CL"/>
        </w:rPr>
        <w:t xml:space="preserve">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88354C">
        <w:rPr>
          <w:lang w:val="es-CL"/>
        </w:rPr>
        <w:t xml:space="preserve"> . ■</w:t>
      </w:r>
      <w:r w:rsidRPr="0088354C">
        <w:rPr>
          <w:lang w:val="es-CL"/>
        </w:rPr>
        <w:br/>
        <w:t xml:space="preserve">(Esto es exactamente el uso combinado de “colas uniformes” + “EC </w:t>
      </w:r>
      <m:oMath>
        <m:sSub>
          <m:sSubPr>
            <m:ctrlPr>
              <w:rPr>
                <w:rFonts w:ascii="Cambria Math" w:hAnsi="Cambria Math"/>
              </w:rPr>
            </m:ctrlPr>
          </m:sSubPr>
          <m:e>
            <m:r>
              <w:rPr>
                <w:rFonts w:ascii="Cambria Math" w:hAnsi="Cambria Math"/>
                <w:lang w:val="es-CL"/>
              </w:rPr>
              <m:t>​</m:t>
            </m:r>
          </m:e>
          <m:sub>
            <m:r>
              <w:rPr>
                <w:rFonts w:ascii="Cambria Math" w:hAnsi="Cambria Math"/>
              </w:rPr>
              <m:t>R</m:t>
            </m:r>
            <m:r>
              <m:rPr>
                <m:sty m:val="p"/>
              </m:rPr>
              <w:rPr>
                <w:rFonts w:ascii="Cambria Math" w:hAnsi="Cambria Math"/>
                <w:lang w:val="es-CL"/>
              </w:rPr>
              <m:t>,</m:t>
            </m:r>
            <m:r>
              <w:rPr>
                <w:rFonts w:ascii="Cambria Math" w:hAnsi="Cambria Math"/>
              </w:rPr>
              <m:t>S</m:t>
            </m:r>
          </m:sub>
        </m:sSub>
      </m:oMath>
      <w:r w:rsidRPr="0088354C">
        <w:rPr>
          <w:lang w:val="es-CL"/>
        </w:rPr>
        <w:t xml:space="preserve"> ” del §4.)</w:t>
      </w:r>
    </w:p>
    <w:p w14:paraId="7E710DA1" w14:textId="77777777" w:rsidR="00B01944" w:rsidRDefault="00486C65" w:rsidP="00B01944">
      <w:r>
        <w:pict w14:anchorId="2A676BC1">
          <v:rect id="_x0000_i1057" style="width:0;height:1.5pt" o:hralign="center" o:hrstd="t" o:hr="t"/>
        </w:pict>
      </w:r>
    </w:p>
    <w:p w14:paraId="5224CD8D" w14:textId="77777777" w:rsidR="00B01944" w:rsidRPr="0088354C" w:rsidRDefault="00B01944" w:rsidP="00B01944">
      <w:pPr>
        <w:pStyle w:val="Ttulo3"/>
        <w:rPr>
          <w:lang w:val="es-CL"/>
        </w:rPr>
      </w:pPr>
      <w:bookmarkStart w:id="67" w:name="X1e411bdb1a1ba17125b9ac306be8143e7edcfa9"/>
      <w:bookmarkEnd w:id="66"/>
      <w:r w:rsidRPr="0088354C">
        <w:rPr>
          <w:lang w:val="es-CL"/>
        </w:rPr>
        <w:t>Lema B (unicidad weak–strong local, autocontenido)</w:t>
      </w:r>
    </w:p>
    <w:p w14:paraId="68EE81FF" w14:textId="77777777" w:rsidR="00B01944" w:rsidRPr="0088354C" w:rsidRDefault="00B01944" w:rsidP="00B01944">
      <w:pPr>
        <w:pStyle w:val="FirstParagraph"/>
        <w:rPr>
          <w:lang w:val="es-CL"/>
        </w:rPr>
      </w:pPr>
      <w:r w:rsidRPr="0088354C">
        <w:rPr>
          <w:b/>
          <w:bCs/>
          <w:lang w:val="es-CL"/>
        </w:rPr>
        <w:t>Afirmación.</w:t>
      </w:r>
      <w:r w:rsidRPr="0088354C">
        <w:rPr>
          <w:lang w:val="es-CL"/>
        </w:rPr>
        <w:t xml:space="preserve"> Sea </w:t>
      </w:r>
      <m:oMath>
        <m:r>
          <w:rPr>
            <w:rFonts w:ascii="Cambria Math" w:hAnsi="Cambria Math"/>
          </w:rPr>
          <m:t>I</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88354C">
        <w:rPr>
          <w:lang w:val="es-CL"/>
        </w:rPr>
        <w:t xml:space="preserve"> . Si </w:t>
      </w:r>
      <m:oMath>
        <m:r>
          <w:rPr>
            <w:rFonts w:ascii="Cambria Math" w:hAnsi="Cambria Math"/>
          </w:rPr>
          <m:t>v</m:t>
        </m:r>
      </m:oMath>
      <w:r w:rsidRPr="0088354C">
        <w:rPr>
          <w:lang w:val="es-CL"/>
        </w:rPr>
        <w:t xml:space="preserve"> es solución </w:t>
      </w:r>
      <w:r w:rsidRPr="0088354C">
        <w:rPr>
          <w:b/>
          <w:bCs/>
          <w:lang w:val="es-CL"/>
        </w:rPr>
        <w:t>mild</w:t>
      </w:r>
      <w:r w:rsidRPr="0088354C">
        <w:rPr>
          <w:lang w:val="es-CL"/>
        </w:rPr>
        <w:t xml:space="preserve"> (por tanto clásica para </w:t>
      </w:r>
      <m:oMath>
        <m:r>
          <w:rPr>
            <w:rFonts w:ascii="Cambria Math" w:hAnsi="Cambria Math"/>
          </w:rPr>
          <m:t>t</m:t>
        </m:r>
        <m:r>
          <m:rPr>
            <m:sty m:val="p"/>
          </m:rPr>
          <w:rPr>
            <w:rFonts w:ascii="Cambria Math" w:hAnsi="Cambria Math"/>
            <w:lang w:val="es-CL"/>
          </w:rPr>
          <m:t>&gt;</m:t>
        </m:r>
        <m:sSub>
          <m:sSubPr>
            <m:ctrlPr>
              <w:rPr>
                <w:rFonts w:ascii="Cambria Math" w:hAnsi="Cambria Math"/>
              </w:rPr>
            </m:ctrlPr>
          </m:sSubPr>
          <m:e>
            <m:r>
              <w:rPr>
                <w:rFonts w:ascii="Cambria Math" w:hAnsi="Cambria Math"/>
              </w:rPr>
              <m:t>t</m:t>
            </m:r>
          </m:e>
          <m:sub>
            <m:r>
              <w:rPr>
                <w:rFonts w:ascii="Cambria Math" w:hAnsi="Cambria Math"/>
                <w:lang w:val="es-CL"/>
              </w:rPr>
              <m:t>0</m:t>
            </m:r>
          </m:sub>
        </m:sSub>
      </m:oMath>
      <w:r w:rsidRPr="0088354C">
        <w:rPr>
          <w:lang w:val="es-CL"/>
        </w:rPr>
        <w:t xml:space="preserve"> ) de NSE en </w:t>
      </w:r>
      <m:oMath>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ty m:val="p"/>
          </m:rPr>
          <w:rPr>
            <w:rFonts w:ascii="Cambria Math" w:hAnsi="Cambria Math"/>
            <w:lang w:val="es-CL"/>
          </w:rPr>
          <m:t>×</m:t>
        </m:r>
        <m:r>
          <w:rPr>
            <w:rFonts w:ascii="Cambria Math" w:hAnsi="Cambria Math"/>
          </w:rPr>
          <m:t>I</m:t>
        </m:r>
      </m:oMath>
      <w:r w:rsidRPr="0088354C">
        <w:rPr>
          <w:lang w:val="es-CL"/>
        </w:rPr>
        <w:t xml:space="preserve"> con</w:t>
      </w:r>
    </w:p>
    <w:p w14:paraId="20FE036F" w14:textId="77777777" w:rsidR="00B01944" w:rsidRPr="0088354C" w:rsidRDefault="00B01944" w:rsidP="00B01944">
      <w:pPr>
        <w:pStyle w:val="Textoindependiente"/>
        <w:rPr>
          <w:lang w:val="es-CL"/>
        </w:rPr>
      </w:pPr>
      <m:oMathPara>
        <m:oMathParaPr>
          <m:jc m:val="center"/>
        </m:oMathParaPr>
        <m:oMath>
          <m:r>
            <w:rPr>
              <w:rFonts w:ascii="Cambria Math" w:hAnsi="Cambria Math"/>
            </w:rPr>
            <m:t>v</m:t>
          </m:r>
          <m:r>
            <m:rPr>
              <m:sty m:val="p"/>
            </m:rPr>
            <w:rPr>
              <w:rFonts w:ascii="Cambria Math" w:hAnsi="Cambria Math"/>
              <w:lang w:val="es-CL"/>
            </w:rPr>
            <m:t>∈</m:t>
          </m:r>
          <m:sSup>
            <m:sSupPr>
              <m:ctrlPr>
                <w:rPr>
                  <w:rFonts w:ascii="Cambria Math" w:hAnsi="Cambria Math"/>
                </w:rPr>
              </m:ctrlPr>
            </m:sSupPr>
            <m:e>
              <m:r>
                <w:rPr>
                  <w:rFonts w:ascii="Cambria Math" w:hAnsi="Cambria Math"/>
                </w:rPr>
                <m:t>L</m:t>
              </m:r>
            </m:e>
            <m:sup>
              <m:r>
                <m:rPr>
                  <m:sty m:val="p"/>
                </m:rPr>
                <w:rPr>
                  <w:rFonts w:ascii="Cambria Math" w:hAnsi="Cambria Math"/>
                  <w:lang w:val="es-CL"/>
                </w:rPr>
                <m:t>∞</m:t>
              </m:r>
            </m:sup>
          </m:sSup>
          <m:r>
            <m:rPr>
              <m:sty m:val="p"/>
            </m:rPr>
            <w:rPr>
              <w:rFonts w:ascii="Cambria Math" w:hAnsi="Cambria Math"/>
              <w:lang w:val="es-CL"/>
            </w:rPr>
            <m:t>(</m:t>
          </m:r>
          <m:r>
            <w:rPr>
              <w:rFonts w:ascii="Cambria Math" w:hAnsi="Cambria Math"/>
            </w:rPr>
            <m:t>I</m:t>
          </m:r>
          <m:r>
            <m:rPr>
              <m:sty m:val="p"/>
            </m:rPr>
            <w:rPr>
              <w:rFonts w:ascii="Cambria Math" w:hAnsi="Cambria Math"/>
              <w:lang w:val="es-CL"/>
            </w:rPr>
            <m:t>;</m:t>
          </m:r>
          <m:sSup>
            <m:sSupPr>
              <m:ctrlPr>
                <w:rPr>
                  <w:rFonts w:ascii="Cambria Math" w:hAnsi="Cambria Math"/>
                </w:rPr>
              </m:ctrlPr>
            </m:sSupPr>
            <m:e>
              <m:r>
                <w:rPr>
                  <w:rFonts w:ascii="Cambria Math" w:hAnsi="Cambria Math"/>
                </w:rPr>
                <m:t>L</m:t>
              </m:r>
            </m:e>
            <m:sup>
              <m:r>
                <w:rPr>
                  <w:rFonts w:ascii="Cambria Math" w:hAnsi="Cambria Math"/>
                  <w:lang w:val="es-CL"/>
                </w:rPr>
                <m:t>3</m:t>
              </m:r>
            </m:sup>
          </m:sSup>
          <m:r>
            <m:rPr>
              <m:sty m:val="p"/>
            </m:rPr>
            <w:rPr>
              <w:rFonts w:ascii="Cambria Math" w:hAnsi="Cambria Math"/>
              <w:lang w:val="es-CL"/>
            </w:rPr>
            <m:t>)</m:t>
          </m:r>
          <m:r>
            <w:rPr>
              <w:rFonts w:ascii="Cambria Math" w:hAnsi="Cambria Math"/>
              <w:lang w:val="es-CL"/>
            </w:rPr>
            <m:t> </m:t>
          </m:r>
          <m:r>
            <m:rPr>
              <m:nor/>
            </m:rPr>
            <w:rPr>
              <w:lang w:val="es-CL"/>
            </w:rPr>
            <m:t>y</m:t>
          </m:r>
          <m:r>
            <w:rPr>
              <w:rFonts w:ascii="Cambria Math" w:hAnsi="Cambria Math"/>
              <w:lang w:val="es-CL"/>
            </w:rPr>
            <m:t> </m:t>
          </m:r>
          <m:r>
            <m:rPr>
              <m:sty m:val="p"/>
            </m:rPr>
            <w:rPr>
              <w:rFonts w:ascii="Cambria Math" w:hAnsi="Cambria Math"/>
              <w:lang w:val="es-CL"/>
            </w:rPr>
            <m:t>∇</m:t>
          </m:r>
          <m:r>
            <w:rPr>
              <w:rFonts w:ascii="Cambria Math" w:hAnsi="Cambria Math"/>
            </w:rPr>
            <m:t>v</m:t>
          </m:r>
          <m:r>
            <m:rPr>
              <m:sty m:val="p"/>
            </m:rPr>
            <w:rPr>
              <w:rFonts w:ascii="Cambria Math" w:hAnsi="Cambria Math"/>
              <w:lang w:val="es-CL"/>
            </w:rPr>
            <m:t>∈</m:t>
          </m:r>
          <m:sSubSup>
            <m:sSubSupPr>
              <m:ctrlPr>
                <w:rPr>
                  <w:rFonts w:ascii="Cambria Math" w:hAnsi="Cambria Math"/>
                </w:rPr>
              </m:ctrlPr>
            </m:sSubSupPr>
            <m:e>
              <m:r>
                <w:rPr>
                  <w:rFonts w:ascii="Cambria Math" w:hAnsi="Cambria Math"/>
                </w:rPr>
                <m:t>L</m:t>
              </m:r>
            </m:e>
            <m:sub>
              <m:r>
                <m:rPr>
                  <m:nor/>
                </m:rPr>
                <w:rPr>
                  <w:lang w:val="es-CL"/>
                </w:rPr>
                <m:t>loc</m:t>
              </m:r>
            </m:sub>
            <m:sup>
              <m:r>
                <w:rPr>
                  <w:rFonts w:ascii="Cambria Math" w:hAnsi="Cambria Math"/>
                  <w:lang w:val="es-CL"/>
                </w:rPr>
                <m:t>2</m:t>
              </m:r>
            </m:sup>
          </m:sSubSup>
          <m:r>
            <m:rPr>
              <m:sty m:val="p"/>
            </m:rPr>
            <w:rPr>
              <w:rFonts w:ascii="Cambria Math" w:hAnsi="Cambria Math"/>
              <w:lang w:val="es-CL"/>
            </w:rPr>
            <m:t>(</m:t>
          </m:r>
          <m:r>
            <w:rPr>
              <w:rFonts w:ascii="Cambria Math" w:hAnsi="Cambria Math"/>
            </w:rPr>
            <m:t>I</m:t>
          </m:r>
          <m:r>
            <m:rPr>
              <m:sty m:val="p"/>
            </m:rPr>
            <w:rPr>
              <w:rFonts w:ascii="Cambria Math" w:hAnsi="Cambria Math"/>
              <w:lang w:val="es-CL"/>
            </w:rPr>
            <m:t>;</m:t>
          </m:r>
          <m:sSubSup>
            <m:sSubSupPr>
              <m:ctrlPr>
                <w:rPr>
                  <w:rFonts w:ascii="Cambria Math" w:hAnsi="Cambria Math"/>
                </w:rPr>
              </m:ctrlPr>
            </m:sSubSupPr>
            <m:e>
              <m:r>
                <w:rPr>
                  <w:rFonts w:ascii="Cambria Math" w:hAnsi="Cambria Math"/>
                </w:rPr>
                <m:t>L</m:t>
              </m:r>
            </m:e>
            <m:sub>
              <m:r>
                <m:rPr>
                  <m:nor/>
                </m:rPr>
                <w:rPr>
                  <w:lang w:val="es-CL"/>
                </w:rPr>
                <m:t>loc</m:t>
              </m:r>
            </m:sub>
            <m:sup>
              <m:r>
                <w:rPr>
                  <w:rFonts w:ascii="Cambria Math" w:hAnsi="Cambria Math"/>
                  <w:lang w:val="es-CL"/>
                </w:rPr>
                <m:t>2</m:t>
              </m:r>
            </m:sup>
          </m:sSubSup>
          <m:r>
            <m:rPr>
              <m:sty m:val="p"/>
            </m:rPr>
            <w:rPr>
              <w:rFonts w:ascii="Cambria Math" w:hAnsi="Cambria Math"/>
              <w:lang w:val="es-CL"/>
            </w:rPr>
            <m:t>),</m:t>
          </m:r>
        </m:oMath>
      </m:oMathPara>
    </w:p>
    <w:p w14:paraId="4BD66D19" w14:textId="77777777" w:rsidR="00B01944" w:rsidRPr="0088354C" w:rsidRDefault="00B01944" w:rsidP="00B01944">
      <w:pPr>
        <w:pStyle w:val="FirstParagraph"/>
        <w:rPr>
          <w:lang w:val="es-CL"/>
        </w:rPr>
      </w:pPr>
      <w:r w:rsidRPr="0088354C">
        <w:rPr>
          <w:lang w:val="es-CL"/>
        </w:rPr>
        <w:t xml:space="preserve">y </w:t>
      </w:r>
      <m:oMath>
        <m:r>
          <w:rPr>
            <w:rFonts w:ascii="Cambria Math" w:hAnsi="Cambria Math"/>
          </w:rPr>
          <m:t>u</m:t>
        </m:r>
      </m:oMath>
      <w:r w:rsidRPr="0088354C">
        <w:rPr>
          <w:lang w:val="es-CL"/>
        </w:rPr>
        <w:t xml:space="preserve"> es una </w:t>
      </w:r>
      <w:r w:rsidRPr="0088354C">
        <w:rPr>
          <w:b/>
          <w:bCs/>
          <w:lang w:val="es-CL"/>
        </w:rPr>
        <w:t>solución adecuada</w:t>
      </w:r>
      <w:r w:rsidRPr="0088354C">
        <w:rPr>
          <w:lang w:val="es-CL"/>
        </w:rPr>
        <w:t xml:space="preserve"> en </w:t>
      </w:r>
      <m:oMath>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ty m:val="p"/>
          </m:rPr>
          <w:rPr>
            <w:rFonts w:ascii="Cambria Math" w:hAnsi="Cambria Math"/>
            <w:lang w:val="es-CL"/>
          </w:rPr>
          <m:t>×</m:t>
        </m:r>
        <m:r>
          <w:rPr>
            <w:rFonts w:ascii="Cambria Math" w:hAnsi="Cambria Math"/>
          </w:rPr>
          <m:t>I</m:t>
        </m:r>
      </m:oMath>
      <w:r w:rsidRPr="0088354C">
        <w:rPr>
          <w:lang w:val="es-CL"/>
        </w:rPr>
        <w:t xml:space="preserve"> con el </w:t>
      </w:r>
      <w:r w:rsidRPr="0088354C">
        <w:rPr>
          <w:b/>
          <w:bCs/>
          <w:lang w:val="es-CL"/>
        </w:rPr>
        <w:t>mismo dato</w:t>
      </w:r>
      <w:r w:rsidRPr="0088354C">
        <w:rPr>
          <w:lang w:val="es-CL"/>
        </w:rPr>
        <w:t xml:space="preserve"> </w:t>
      </w:r>
      <m:oMath>
        <m:r>
          <w:rPr>
            <w:rFonts w:ascii="Cambria Math" w:hAnsi="Cambria Math"/>
          </w:rPr>
          <m:t>u</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v</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w:r w:rsidRPr="0088354C">
        <w:rPr>
          <w:lang w:val="es-CL"/>
        </w:rPr>
        <w:t xml:space="preserve">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88354C">
        <w:rPr>
          <w:lang w:val="es-CL"/>
        </w:rPr>
        <w:t xml:space="preserve"> , entonces </w:t>
      </w:r>
      <m:oMath>
        <m:r>
          <w:rPr>
            <w:rFonts w:ascii="Cambria Math" w:hAnsi="Cambria Math"/>
          </w:rPr>
          <m:t>u</m:t>
        </m:r>
        <m:r>
          <m:rPr>
            <m:sty m:val="p"/>
          </m:rPr>
          <w:rPr>
            <w:rFonts w:ascii="Cambria Math" w:hAnsi="Cambria Math"/>
            <w:lang w:val="es-CL"/>
          </w:rPr>
          <m:t>≡</m:t>
        </m:r>
        <m:r>
          <w:rPr>
            <w:rFonts w:ascii="Cambria Math" w:hAnsi="Cambria Math"/>
          </w:rPr>
          <m:t>v</m:t>
        </m:r>
      </m:oMath>
      <w:r w:rsidRPr="0088354C">
        <w:rPr>
          <w:lang w:val="es-CL"/>
        </w:rPr>
        <w:t xml:space="preserve"> en </w:t>
      </w:r>
      <m:oMath>
        <m:r>
          <w:rPr>
            <w:rFonts w:ascii="Cambria Math" w:hAnsi="Cambria Math"/>
          </w:rPr>
          <m:t>I</m:t>
        </m:r>
      </m:oMath>
      <w:r w:rsidRPr="0088354C">
        <w:rPr>
          <w:lang w:val="es-CL"/>
        </w:rPr>
        <w:t xml:space="preserve"> .</w:t>
      </w:r>
    </w:p>
    <w:p w14:paraId="7C2445A0" w14:textId="77777777" w:rsidR="00B01944" w:rsidRDefault="00B01944" w:rsidP="00B01944">
      <w:pPr>
        <w:pStyle w:val="Textoindependiente"/>
      </w:pPr>
      <w:r w:rsidRPr="0088354C">
        <w:rPr>
          <w:b/>
          <w:bCs/>
          <w:lang w:val="es-CL"/>
        </w:rPr>
        <w:t>Idea de prueba (detallada, sin invocar bibliografía).</w:t>
      </w:r>
      <w:r w:rsidRPr="0088354C">
        <w:rPr>
          <w:lang w:val="es-CL"/>
        </w:rPr>
        <w:t xml:space="preserve"> </w:t>
      </w:r>
      <w:r>
        <w:t xml:space="preserve">Ponga </w:t>
      </w:r>
      <m:oMath>
        <m:r>
          <w:rPr>
            <w:rFonts w:ascii="Cambria Math" w:hAnsi="Cambria Math"/>
          </w:rPr>
          <m:t>z</m:t>
        </m:r>
        <m:box>
          <m:boxPr>
            <m:opEmu m:val="1"/>
            <m:ctrlPr>
              <w:rPr>
                <w:rFonts w:ascii="Cambria Math" w:hAnsi="Cambria Math"/>
              </w:rPr>
            </m:ctrlPr>
          </m:boxPr>
          <m:e>
            <m:r>
              <m:rPr>
                <m:sty m:val="p"/>
              </m:rPr>
              <w:rPr>
                <w:rFonts w:ascii="Cambria Math" w:hAnsi="Cambria Math"/>
              </w:rPr>
              <m:t>:=</m:t>
            </m:r>
          </m:e>
        </m:box>
        <m:r>
          <w:rPr>
            <w:rFonts w:ascii="Cambria Math" w:hAnsi="Cambria Math"/>
          </w:rPr>
          <m:t>u</m:t>
        </m:r>
        <m:r>
          <m:rPr>
            <m:sty m:val="p"/>
          </m:rPr>
          <w:rPr>
            <w:rFonts w:ascii="Cambria Math" w:hAnsi="Cambria Math"/>
          </w:rPr>
          <m:t>-</m:t>
        </m:r>
        <m:r>
          <w:rPr>
            <w:rFonts w:ascii="Cambria Math" w:hAnsi="Cambria Math"/>
          </w:rPr>
          <m:t>v</m:t>
        </m:r>
      </m:oMath>
      <w:r>
        <w:t xml:space="preserve"> . Entonces</w:t>
      </w:r>
    </w:p>
    <w:p w14:paraId="168FFA65" w14:textId="77777777" w:rsidR="00B01944" w:rsidRDefault="00486C65" w:rsidP="00B01944">
      <w:pPr>
        <w:pStyle w:val="Textoindependiente"/>
      </w:pPr>
      <m:oMathPara>
        <m:oMathParaPr>
          <m:jc m:val="center"/>
        </m:oMathParaPr>
        <m:oMath>
          <m:sSub>
            <m:sSubPr>
              <m:ctrlPr>
                <w:rPr>
                  <w:rFonts w:ascii="Cambria Math" w:hAnsi="Cambria Math"/>
                </w:rPr>
              </m:ctrlPr>
            </m:sSubPr>
            <m:e>
              <m:r>
                <m:rPr>
                  <m:sty m:val="p"/>
                </m:rPr>
                <w:rPr>
                  <w:rFonts w:ascii="Cambria Math" w:hAnsi="Cambria Math"/>
                </w:rPr>
                <m:t>∂</m:t>
              </m:r>
            </m:e>
            <m:sub>
              <m:r>
                <w:rPr>
                  <w:rFonts w:ascii="Cambria Math" w:hAnsi="Cambria Math"/>
                </w:rPr>
                <m:t>t</m:t>
              </m:r>
            </m:sub>
          </m:sSub>
          <m:r>
            <w:rPr>
              <w:rFonts w:ascii="Cambria Math" w:hAnsi="Cambria Math"/>
            </w:rPr>
            <m:t>z</m:t>
          </m:r>
          <m:r>
            <m:rPr>
              <m:sty m:val="p"/>
            </m:rPr>
            <w:rPr>
              <w:rFonts w:ascii="Cambria Math" w:hAnsi="Cambria Math"/>
            </w:rPr>
            <m:t>-Δ</m:t>
          </m:r>
          <m:r>
            <w:rPr>
              <w:rFonts w:ascii="Cambria Math" w:hAnsi="Cambria Math"/>
            </w:rPr>
            <m:t>z</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  z</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r>
            <w:rPr>
              <w:rFonts w:ascii="Cambria Math" w:hAnsi="Cambria Math"/>
            </w:rPr>
            <m:t>0</m:t>
          </m:r>
          <m:r>
            <m:rPr>
              <m:sty m:val="p"/>
            </m:rPr>
            <w:rPr>
              <w:rFonts w:ascii="Cambria Math" w:hAnsi="Cambria Math"/>
            </w:rPr>
            <m:t>.</m:t>
          </m:r>
        </m:oMath>
      </m:oMathPara>
    </w:p>
    <w:p w14:paraId="2C85C47E" w14:textId="77777777" w:rsidR="00B01944" w:rsidRDefault="00B01944" w:rsidP="00B01944">
      <w:pPr>
        <w:pStyle w:val="FirstParagraph"/>
      </w:pPr>
      <w:r w:rsidRPr="0088354C">
        <w:rPr>
          <w:lang w:val="es-CL"/>
        </w:rPr>
        <w:lastRenderedPageBreak/>
        <w:t xml:space="preserve">Sea </w:t>
      </w:r>
      <m:oMath>
        <m:sSub>
          <m:sSubPr>
            <m:ctrlPr>
              <w:rPr>
                <w:rFonts w:ascii="Cambria Math" w:hAnsi="Cambria Math"/>
              </w:rPr>
            </m:ctrlPr>
          </m:sSubPr>
          <m:e>
            <m:r>
              <w:rPr>
                <w:rFonts w:ascii="Cambria Math" w:hAnsi="Cambria Math"/>
              </w:rPr>
              <m:t>χ</m:t>
            </m:r>
          </m:e>
          <m:sub>
            <m:r>
              <w:rPr>
                <w:rFonts w:ascii="Cambria Math" w:hAnsi="Cambria Math"/>
              </w:rPr>
              <m:t>R</m:t>
            </m:r>
          </m:sub>
        </m:sSub>
        <m:r>
          <m:rPr>
            <m:sty m:val="p"/>
          </m:rPr>
          <w:rPr>
            <w:rFonts w:ascii="Cambria Math" w:hAnsi="Cambria Math"/>
            <w:lang w:val="es-CL"/>
          </w:rPr>
          <m:t>∈</m:t>
        </m:r>
        <m:sSubSup>
          <m:sSubSupPr>
            <m:ctrlPr>
              <w:rPr>
                <w:rFonts w:ascii="Cambria Math" w:hAnsi="Cambria Math"/>
              </w:rPr>
            </m:ctrlPr>
          </m:sSubSupPr>
          <m:e>
            <m:r>
              <w:rPr>
                <w:rFonts w:ascii="Cambria Math" w:hAnsi="Cambria Math"/>
              </w:rPr>
              <m:t>C</m:t>
            </m:r>
          </m:e>
          <m:sub>
            <m:r>
              <w:rPr>
                <w:rFonts w:ascii="Cambria Math" w:hAnsi="Cambria Math"/>
              </w:rPr>
              <m:t>c</m:t>
            </m:r>
          </m:sub>
          <m:sup>
            <m:r>
              <m:rPr>
                <m:sty m:val="p"/>
              </m:rPr>
              <w:rPr>
                <w:rFonts w:ascii="Cambria Math" w:hAnsi="Cambria Math"/>
                <w:lang w:val="es-CL"/>
              </w:rPr>
              <m:t>∞</m:t>
            </m:r>
          </m:sup>
        </m:sSubSup>
        <m:r>
          <m:rPr>
            <m:sty m:val="p"/>
          </m:rPr>
          <w:rPr>
            <w:rFonts w:ascii="Cambria Math" w:hAnsi="Cambria Math"/>
            <w:lang w:val="es-CL"/>
          </w:rPr>
          <m:t>(</m:t>
        </m:r>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ty m:val="p"/>
          </m:rPr>
          <w:rPr>
            <w:rFonts w:ascii="Cambria Math" w:hAnsi="Cambria Math"/>
            <w:lang w:val="es-CL"/>
          </w:rPr>
          <m:t>)</m:t>
        </m:r>
      </m:oMath>
      <w:r w:rsidRPr="0088354C">
        <w:rPr>
          <w:lang w:val="es-CL"/>
        </w:rPr>
        <w:t xml:space="preserve"> con </w:t>
      </w:r>
      <m:oMath>
        <m:sSub>
          <m:sSubPr>
            <m:ctrlPr>
              <w:rPr>
                <w:rFonts w:ascii="Cambria Math" w:hAnsi="Cambria Math"/>
              </w:rPr>
            </m:ctrlPr>
          </m:sSubPr>
          <m:e>
            <m:r>
              <w:rPr>
                <w:rFonts w:ascii="Cambria Math" w:hAnsi="Cambria Math"/>
              </w:rPr>
              <m:t>χ</m:t>
            </m:r>
          </m:e>
          <m:sub>
            <m:r>
              <w:rPr>
                <w:rFonts w:ascii="Cambria Math" w:hAnsi="Cambria Math"/>
              </w:rPr>
              <m:t>R</m:t>
            </m:r>
          </m:sub>
        </m:sSub>
        <m:r>
          <m:rPr>
            <m:sty m:val="p"/>
          </m:rPr>
          <w:rPr>
            <w:rFonts w:ascii="Cambria Math" w:hAnsi="Cambria Math"/>
            <w:lang w:val="es-CL"/>
          </w:rPr>
          <m:t>≡</m:t>
        </m:r>
        <m:r>
          <w:rPr>
            <w:rFonts w:ascii="Cambria Math" w:hAnsi="Cambria Math"/>
            <w:lang w:val="es-CL"/>
          </w:rPr>
          <m:t>1</m:t>
        </m:r>
      </m:oMath>
      <w:r w:rsidRPr="0088354C">
        <w:rPr>
          <w:lang w:val="es-CL"/>
        </w:rPr>
        <w:t xml:space="preserve"> en </w:t>
      </w:r>
      <m:oMath>
        <m:sSub>
          <m:sSubPr>
            <m:ctrlPr>
              <w:rPr>
                <w:rFonts w:ascii="Cambria Math" w:hAnsi="Cambria Math"/>
              </w:rPr>
            </m:ctrlPr>
          </m:sSubPr>
          <m:e>
            <m:r>
              <w:rPr>
                <w:rFonts w:ascii="Cambria Math" w:hAnsi="Cambria Math"/>
              </w:rPr>
              <m:t>B</m:t>
            </m:r>
          </m:e>
          <m:sub>
            <m:r>
              <w:rPr>
                <w:rFonts w:ascii="Cambria Math" w:hAnsi="Cambria Math"/>
              </w:rPr>
              <m:t>R</m:t>
            </m:r>
          </m:sub>
        </m:sSub>
      </m:oMath>
      <w:r w:rsidRPr="0088354C">
        <w:rPr>
          <w:lang w:val="es-CL"/>
        </w:rPr>
        <w:t xml:space="preserve"> , </w:t>
      </w:r>
      <m:oMath>
        <m:r>
          <m:rPr>
            <m:sty m:val="p"/>
          </m:rPr>
          <w:rPr>
            <w:rFonts w:ascii="Cambria Math" w:hAnsi="Cambria Math"/>
            <w:lang w:val="es-CL"/>
          </w:rPr>
          <m:t>|∇</m:t>
        </m:r>
        <m:sSub>
          <m:sSubPr>
            <m:ctrlPr>
              <w:rPr>
                <w:rFonts w:ascii="Cambria Math" w:hAnsi="Cambria Math"/>
              </w:rPr>
            </m:ctrlPr>
          </m:sSubPr>
          <m:e>
            <m:r>
              <w:rPr>
                <w:rFonts w:ascii="Cambria Math" w:hAnsi="Cambria Math"/>
              </w:rPr>
              <m:t>χ</m:t>
            </m:r>
          </m:e>
          <m:sub>
            <m:r>
              <w:rPr>
                <w:rFonts w:ascii="Cambria Math" w:hAnsi="Cambria Math"/>
              </w:rPr>
              <m:t>R</m:t>
            </m:r>
          </m:sub>
        </m:sSub>
        <m:r>
          <m:rPr>
            <m:sty m:val="p"/>
          </m:rPr>
          <w:rPr>
            <w:rFonts w:ascii="Cambria Math" w:hAnsi="Cambria Math"/>
            <w:lang w:val="es-CL"/>
          </w:rPr>
          <m:t>|≲</m:t>
        </m:r>
        <m:sSup>
          <m:sSupPr>
            <m:ctrlPr>
              <w:rPr>
                <w:rFonts w:ascii="Cambria Math" w:hAnsi="Cambria Math"/>
              </w:rPr>
            </m:ctrlPr>
          </m:sSupPr>
          <m:e>
            <m:r>
              <w:rPr>
                <w:rFonts w:ascii="Cambria Math" w:hAnsi="Cambria Math"/>
              </w:rPr>
              <m:t>R</m:t>
            </m:r>
          </m:e>
          <m:sup>
            <m:r>
              <m:rPr>
                <m:sty m:val="p"/>
              </m:rPr>
              <w:rPr>
                <w:rFonts w:ascii="Cambria Math" w:hAnsi="Cambria Math"/>
                <w:lang w:val="es-CL"/>
              </w:rPr>
              <m:t>-</m:t>
            </m:r>
            <m:r>
              <w:rPr>
                <w:rFonts w:ascii="Cambria Math" w:hAnsi="Cambria Math"/>
                <w:lang w:val="es-CL"/>
              </w:rPr>
              <m:t>1</m:t>
            </m:r>
          </m:sup>
        </m:sSup>
      </m:oMath>
      <w:r w:rsidRPr="0088354C">
        <w:rPr>
          <w:lang w:val="es-CL"/>
        </w:rPr>
        <w:t xml:space="preserve"> . Multiplique la ecuación por </w:t>
      </w:r>
      <m:oMath>
        <m:r>
          <w:rPr>
            <w:rFonts w:ascii="Cambria Math" w:hAnsi="Cambria Math"/>
          </w:rPr>
          <m:t>z</m:t>
        </m:r>
        <m:sSubSup>
          <m:sSubSupPr>
            <m:ctrlPr>
              <w:rPr>
                <w:rFonts w:ascii="Cambria Math" w:hAnsi="Cambria Math"/>
              </w:rPr>
            </m:ctrlPr>
          </m:sSubSupPr>
          <m:e>
            <m:r>
              <w:rPr>
                <w:rFonts w:ascii="Cambria Math" w:hAnsi="Cambria Math"/>
              </w:rPr>
              <m:t>χ</m:t>
            </m:r>
          </m:e>
          <m:sub>
            <m:r>
              <w:rPr>
                <w:rFonts w:ascii="Cambria Math" w:hAnsi="Cambria Math"/>
              </w:rPr>
              <m:t>R</m:t>
            </m:r>
          </m:sub>
          <m:sup>
            <m:r>
              <w:rPr>
                <w:rFonts w:ascii="Cambria Math" w:hAnsi="Cambria Math"/>
                <w:lang w:val="es-CL"/>
              </w:rPr>
              <m:t>2</m:t>
            </m:r>
          </m:sup>
        </m:sSubSup>
      </m:oMath>
      <w:r w:rsidRPr="0088354C">
        <w:rPr>
          <w:lang w:val="es-CL"/>
        </w:rPr>
        <w:t xml:space="preserve"> , integre en </w:t>
      </w:r>
      <m:oMath>
        <m:r>
          <w:rPr>
            <w:rFonts w:ascii="Cambria Math" w:hAnsi="Cambria Math"/>
          </w:rPr>
          <m:t>x</m:t>
        </m:r>
      </m:oMath>
      <w:r w:rsidRPr="0088354C">
        <w:rPr>
          <w:lang w:val="es-CL"/>
        </w:rPr>
        <w:t xml:space="preserve"> y en </w:t>
      </w:r>
      <m:oMath>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88354C">
        <w:rPr>
          <w:lang w:val="es-CL"/>
        </w:rPr>
        <w:t xml:space="preserve"> , use la desigualdad local de energía para </w:t>
      </w:r>
      <m:oMath>
        <m:r>
          <w:rPr>
            <w:rFonts w:ascii="Cambria Math" w:hAnsi="Cambria Math"/>
          </w:rPr>
          <m:t>u</m:t>
        </m:r>
      </m:oMath>
      <w:r w:rsidRPr="0088354C">
        <w:rPr>
          <w:lang w:val="es-CL"/>
        </w:rPr>
        <w:t xml:space="preserve"> y la regularidad de </w:t>
      </w:r>
      <m:oMath>
        <m:r>
          <w:rPr>
            <w:rFonts w:ascii="Cambria Math" w:hAnsi="Cambria Math"/>
          </w:rPr>
          <m:t>v</m:t>
        </m:r>
      </m:oMath>
      <w:r w:rsidRPr="0088354C">
        <w:rPr>
          <w:lang w:val="es-CL"/>
        </w:rPr>
        <w:t xml:space="preserve"> (derivaciones justificadas por mollificación temporal estándar). </w:t>
      </w:r>
      <w:r>
        <w:t>Tras integrar por partes:</w:t>
      </w:r>
    </w:p>
    <w:p w14:paraId="22CFDA69" w14:textId="77777777" w:rsidR="00B01944" w:rsidRDefault="00486C65" w:rsidP="00B01944">
      <w:pPr>
        <w:pStyle w:val="Textoindependiente"/>
      </w:pPr>
      <m:oMathPara>
        <m:oMathParaPr>
          <m:jc m:val="center"/>
        </m:oMathParaPr>
        <m:oMath>
          <m:eqArr>
            <m:eqArrPr>
              <m:ctrlPr>
                <w:rPr>
                  <w:rFonts w:ascii="Cambria Math" w:hAnsi="Cambria Math"/>
                </w:rPr>
              </m:ctrlPr>
            </m:eqArrPr>
            <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χ</m:t>
                  </m:r>
                </m:e>
                <m:sub>
                  <m:r>
                    <w:rPr>
                      <w:rFonts w:ascii="Cambria Math" w:hAnsi="Cambria Math"/>
                    </w:rPr>
                    <m:t>R</m:t>
                  </m:r>
                </m:sub>
              </m:sSub>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sub>
                <m:sup>
                  <m:r>
                    <w:rPr>
                      <w:rFonts w:ascii="Cambria Math" w:hAnsi="Cambria Math"/>
                    </w:rPr>
                    <m:t>2</m:t>
                  </m:r>
                </m:sup>
              </m:sSubSup>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m:t>
                  </m:r>
                </m:e>
              </m:nary>
              <m:r>
                <w:rPr>
                  <w:rFonts w:ascii="Cambria Math" w:hAnsi="Cambria Math"/>
                </w:rPr>
                <m:t>​</m:t>
              </m:r>
              <m:r>
                <m:rPr>
                  <m:sty m:val="p"/>
                </m:rPr>
                <w:rPr>
                  <w:rFonts w:ascii="Cambria Math" w:hAnsi="Cambria Math"/>
                </w:rPr>
                <m:t>∥∇</m:t>
              </m:r>
              <m:r>
                <w:rPr>
                  <w:rFonts w:ascii="Cambria Math" w:hAnsi="Cambria Math"/>
                </w:rPr>
                <m:t>z </m:t>
              </m:r>
              <m:sSub>
                <m:sSubPr>
                  <m:ctrlPr>
                    <w:rPr>
                      <w:rFonts w:ascii="Cambria Math" w:hAnsi="Cambria Math"/>
                    </w:rPr>
                  </m:ctrlPr>
                </m:sSubPr>
                <m:e>
                  <m:r>
                    <w:rPr>
                      <w:rFonts w:ascii="Cambria Math" w:hAnsi="Cambria Math"/>
                    </w:rPr>
                    <m:t>χ</m:t>
                  </m:r>
                </m:e>
                <m:sub>
                  <m:r>
                    <w:rPr>
                      <w:rFonts w:ascii="Cambria Math" w:hAnsi="Cambria Math"/>
                    </w:rPr>
                    <m:t>R</m:t>
                  </m:r>
                </m:sub>
              </m:sSub>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sub>
                <m:sup>
                  <m:r>
                    <w:rPr>
                      <w:rFonts w:ascii="Cambria Math" w:hAnsi="Cambria Math"/>
                    </w:rPr>
                    <m:t>2</m:t>
                  </m:r>
                </m:sup>
              </m:sSubSup>
              <m:r>
                <w:rPr>
                  <w:rFonts w:ascii="Cambria Math" w:hAnsi="Cambria Math"/>
                </w:rPr>
                <m:t>&amp;</m:t>
              </m:r>
              <m:r>
                <m:rPr>
                  <m:sty m:val="p"/>
                </m:rPr>
                <w:rPr>
                  <w:rFonts w:ascii="Cambria Math" w:hAnsi="Cambria Math"/>
                </w:rPr>
                <m:t>≤</m:t>
              </m:r>
              <m:r>
                <w:rPr>
                  <w:rFonts w:ascii="Cambria Math" w:hAnsi="Cambria Math"/>
                </w:rPr>
                <m:t>C</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m:t>
                  </m:r>
                </m:e>
              </m:nary>
              <m:r>
                <w:rPr>
                  <w:rFonts w:ascii="Cambria Math" w:hAnsi="Cambria Math"/>
                </w:rPr>
                <m:t>​</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z</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 </m:t>
                  </m:r>
                  <m:r>
                    <m:rPr>
                      <m:sty m:val="p"/>
                    </m:rPr>
                    <w:rPr>
                      <w:rFonts w:ascii="Cambria Math" w:hAnsi="Cambria Math"/>
                    </w:rPr>
                    <m:t>|∇</m:t>
                  </m:r>
                  <m:sSub>
                    <m:sSubPr>
                      <m:ctrlPr>
                        <w:rPr>
                          <w:rFonts w:ascii="Cambria Math" w:hAnsi="Cambria Math"/>
                        </w:rPr>
                      </m:ctrlPr>
                    </m:sSubPr>
                    <m:e>
                      <m:r>
                        <w:rPr>
                          <w:rFonts w:ascii="Cambria Math" w:hAnsi="Cambria Math"/>
                        </w:rPr>
                        <m:t>χ</m:t>
                      </m:r>
                    </m:e>
                    <m:sub>
                      <m:r>
                        <w:rPr>
                          <w:rFonts w:ascii="Cambria Math" w:hAnsi="Cambria Math"/>
                        </w:rPr>
                        <m:t>R</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 </m:t>
                  </m:r>
                  <m:r>
                    <m:rPr>
                      <m:sty m:val="p"/>
                    </m:rPr>
                    <w:rPr>
                      <w:rFonts w:ascii="Cambria Math" w:hAnsi="Cambria Math"/>
                    </w:rPr>
                    <m:t>|∇</m:t>
                  </m:r>
                  <m:sSub>
                    <m:sSubPr>
                      <m:ctrlPr>
                        <w:rPr>
                          <w:rFonts w:ascii="Cambria Math" w:hAnsi="Cambria Math"/>
                        </w:rPr>
                      </m:ctrlPr>
                    </m:sSubPr>
                    <m:e>
                      <m:r>
                        <w:rPr>
                          <w:rFonts w:ascii="Cambria Math" w:hAnsi="Cambria Math"/>
                        </w:rPr>
                        <m:t>χ</m:t>
                      </m:r>
                    </m:e>
                    <m:sub>
                      <m:r>
                        <w:rPr>
                          <w:rFonts w:ascii="Cambria Math" w:hAnsi="Cambria Math"/>
                        </w:rPr>
                        <m:t>R</m:t>
                      </m:r>
                    </m:sub>
                  </m:sSub>
                  <m:r>
                    <m:rPr>
                      <m:sty m:val="p"/>
                    </m:rPr>
                    <w:rPr>
                      <w:rFonts w:ascii="Cambria Math" w:hAnsi="Cambria Math"/>
                    </w:rPr>
                    <m:t>|</m:t>
                  </m:r>
                </m:e>
              </m:d>
              <m:sSub>
                <m:sSubPr>
                  <m:ctrlPr>
                    <w:rPr>
                      <w:rFonts w:ascii="Cambria Math" w:hAnsi="Cambria Math"/>
                    </w:rPr>
                  </m:ctrlPr>
                </m:sSubPr>
                <m:e>
                  <m:r>
                    <w:rPr>
                      <w:rFonts w:ascii="Cambria Math" w:hAnsi="Cambria Math"/>
                    </w:rPr>
                    <m:t>χ</m:t>
                  </m:r>
                </m:e>
                <m:sub>
                  <m:r>
                    <w:rPr>
                      <w:rFonts w:ascii="Cambria Math" w:hAnsi="Cambria Math"/>
                    </w:rPr>
                    <m:t>R</m:t>
                  </m:r>
                </m:sub>
              </m:sSub>
              <m:r>
                <w:rPr>
                  <w:rFonts w:ascii="Cambria Math" w:hAnsi="Cambria Math"/>
                </w:rPr>
                <m:t> dx ds</m:t>
              </m:r>
              <m:r>
                <m:rPr>
                  <m:sty m:val="p"/>
                </m:rPr>
                <w:rPr>
                  <w:rFonts w:ascii="Cambria Math" w:hAnsi="Cambria Math"/>
                </w:rPr>
                <m:t>.</m:t>
              </m:r>
            </m:e>
          </m:eqArr>
        </m:oMath>
      </m:oMathPara>
    </w:p>
    <w:p w14:paraId="1AFAB04F" w14:textId="77777777" w:rsidR="00B01944" w:rsidRDefault="00B01944" w:rsidP="00B01944">
      <w:pPr>
        <w:pStyle w:val="FirstParagraph"/>
      </w:pPr>
      <w:r w:rsidRPr="0088354C">
        <w:rPr>
          <w:lang w:val="es-CL"/>
        </w:rPr>
        <w:t xml:space="preserve">Los términos con </w:t>
      </w:r>
      <m:oMath>
        <m:r>
          <m:rPr>
            <m:sty m:val="p"/>
          </m:rPr>
          <w:rPr>
            <w:rFonts w:ascii="Cambria Math" w:hAnsi="Cambria Math"/>
            <w:lang w:val="es-CL"/>
          </w:rPr>
          <m:t>∇</m:t>
        </m:r>
        <m:sSub>
          <m:sSubPr>
            <m:ctrlPr>
              <w:rPr>
                <w:rFonts w:ascii="Cambria Math" w:hAnsi="Cambria Math"/>
              </w:rPr>
            </m:ctrlPr>
          </m:sSubPr>
          <m:e>
            <m:r>
              <w:rPr>
                <w:rFonts w:ascii="Cambria Math" w:hAnsi="Cambria Math"/>
              </w:rPr>
              <m:t>χ</m:t>
            </m:r>
          </m:e>
          <m:sub>
            <m:r>
              <w:rPr>
                <w:rFonts w:ascii="Cambria Math" w:hAnsi="Cambria Math"/>
              </w:rPr>
              <m:t>R</m:t>
            </m:r>
          </m:sub>
        </m:sSub>
      </m:oMath>
      <w:r w:rsidRPr="0088354C">
        <w:rPr>
          <w:lang w:val="es-CL"/>
        </w:rPr>
        <w:t xml:space="preserve"> viven en la corona </w:t>
      </w:r>
      <m:oMath>
        <m:r>
          <m:rPr>
            <m:sty m:val="p"/>
          </m:rPr>
          <w:rPr>
            <w:rFonts w:ascii="Cambria Math" w:hAnsi="Cambria Math"/>
            <w:lang w:val="es-CL"/>
          </w:rPr>
          <m:t>{</m:t>
        </m:r>
        <m:r>
          <w:rPr>
            <w:rFonts w:ascii="Cambria Math" w:hAnsi="Cambria Math"/>
          </w:rPr>
          <m:t>R</m:t>
        </m:r>
        <m:r>
          <m:rPr>
            <m:sty m:val="p"/>
          </m:rPr>
          <w:rPr>
            <w:rFonts w:ascii="Cambria Math" w:hAnsi="Cambria Math"/>
            <w:lang w:val="es-CL"/>
          </w:rPr>
          <m:t>≲|</m:t>
        </m:r>
        <m:r>
          <w:rPr>
            <w:rFonts w:ascii="Cambria Math" w:hAnsi="Cambria Math"/>
          </w:rPr>
          <m:t>x</m:t>
        </m:r>
        <m:r>
          <m:rPr>
            <m:sty m:val="p"/>
          </m:rPr>
          <w:rPr>
            <w:rFonts w:ascii="Cambria Math" w:hAnsi="Cambria Math"/>
            <w:lang w:val="es-CL"/>
          </w:rPr>
          <m:t>|≲</m:t>
        </m:r>
        <m:r>
          <w:rPr>
            <w:rFonts w:ascii="Cambria Math" w:hAnsi="Cambria Math"/>
            <w:lang w:val="es-CL"/>
          </w:rPr>
          <m:t>2</m:t>
        </m:r>
        <m:r>
          <w:rPr>
            <w:rFonts w:ascii="Cambria Math" w:hAnsi="Cambria Math"/>
          </w:rPr>
          <m:t>R</m:t>
        </m:r>
        <m:r>
          <m:rPr>
            <m:sty m:val="p"/>
          </m:rPr>
          <w:rPr>
            <w:rFonts w:ascii="Cambria Math" w:hAnsi="Cambria Math"/>
            <w:lang w:val="es-CL"/>
          </w:rPr>
          <m:t>}</m:t>
        </m:r>
      </m:oMath>
      <w:r w:rsidRPr="0088354C">
        <w:rPr>
          <w:lang w:val="es-CL"/>
        </w:rPr>
        <w:t xml:space="preserve"> y, por </w:t>
      </w:r>
      <w:r w:rsidRPr="0088354C">
        <w:rPr>
          <w:b/>
          <w:bCs/>
          <w:lang w:val="es-CL"/>
        </w:rPr>
        <w:t xml:space="preserve">colas uniformes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88354C">
        <w:rPr>
          <w:b/>
          <w:bCs/>
          <w:lang w:val="es-CL"/>
        </w:rPr>
        <w:t xml:space="preserve"> </w:t>
      </w:r>
      <w:r w:rsidRPr="0088354C">
        <w:rPr>
          <w:lang w:val="es-CL"/>
        </w:rPr>
        <w:t xml:space="preserve"> (para </w:t>
      </w:r>
      <m:oMath>
        <m:r>
          <w:rPr>
            <w:rFonts w:ascii="Cambria Math" w:hAnsi="Cambria Math"/>
          </w:rPr>
          <m:t>u</m:t>
        </m:r>
      </m:oMath>
      <w:r w:rsidRPr="0088354C">
        <w:rPr>
          <w:lang w:val="es-CL"/>
        </w:rPr>
        <w:t xml:space="preserve"> y </w:t>
      </w:r>
      <m:oMath>
        <m:r>
          <w:rPr>
            <w:rFonts w:ascii="Cambria Math" w:hAnsi="Cambria Math"/>
          </w:rPr>
          <m:t>v</m:t>
        </m:r>
      </m:oMath>
      <w:r w:rsidRPr="0088354C">
        <w:rPr>
          <w:lang w:val="es-CL"/>
        </w:rPr>
        <w:t xml:space="preserve"> ) y Cauchy–Schwarz en el tiempo, tienden a </w:t>
      </w:r>
      <m:oMath>
        <m:r>
          <w:rPr>
            <w:rFonts w:ascii="Cambria Math" w:hAnsi="Cambria Math"/>
            <w:lang w:val="es-CL"/>
          </w:rPr>
          <m:t>0</m:t>
        </m:r>
      </m:oMath>
      <w:r w:rsidRPr="0088354C">
        <w:rPr>
          <w:lang w:val="es-CL"/>
        </w:rPr>
        <w:t xml:space="preserve"> cuando </w:t>
      </w:r>
      <m:oMath>
        <m:r>
          <w:rPr>
            <w:rFonts w:ascii="Cambria Math" w:hAnsi="Cambria Math"/>
          </w:rPr>
          <m:t>R</m:t>
        </m:r>
        <m:r>
          <m:rPr>
            <m:sty m:val="p"/>
          </m:rPr>
          <w:rPr>
            <w:rFonts w:ascii="Cambria Math" w:hAnsi="Cambria Math"/>
            <w:lang w:val="es-CL"/>
          </w:rPr>
          <m:t>→∞</m:t>
        </m:r>
      </m:oMath>
      <w:r w:rsidRPr="0088354C">
        <w:rPr>
          <w:lang w:val="es-CL"/>
        </w:rPr>
        <w:t xml:space="preserve"> . </w:t>
      </w:r>
      <w:r>
        <w:t>Para el término principal,</w:t>
      </w:r>
    </w:p>
    <w:p w14:paraId="1E4A8917" w14:textId="77777777" w:rsidR="00B01944" w:rsidRDefault="00B01944" w:rsidP="00B01944">
      <w:pPr>
        <w:pStyle w:val="Textoindependiente"/>
      </w:pPr>
      <m:oMathPara>
        <m:oMathParaPr>
          <m:jc m:val="center"/>
        </m:oMathParaPr>
        <m:oMath>
          <m:r>
            <m:rPr>
              <m:sty m:val="p"/>
            </m:rPr>
            <w:rPr>
              <w:rFonts w:ascii="Cambria Math" w:hAnsi="Cambria Math"/>
            </w:rPr>
            <m:t>∫|</m:t>
          </m:r>
          <m:r>
            <w:rPr>
              <w:rFonts w:ascii="Cambria Math" w:hAnsi="Cambria Math"/>
            </w:rPr>
            <m:t>z</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v</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2R</m:t>
                  </m:r>
                </m:sub>
              </m:sSub>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z</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2R</m:t>
                  </m:r>
                </m:sub>
              </m:sSub>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z</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6</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2R</m:t>
                  </m:r>
                </m:sub>
              </m:sSub>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v</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2R</m:t>
                  </m:r>
                </m:sub>
              </m:sSub>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z</m:t>
          </m:r>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2R</m:t>
                  </m:r>
                </m:sub>
              </m:sSub>
              <m:r>
                <m:rPr>
                  <m:sty m:val="p"/>
                </m:rPr>
                <w:rPr>
                  <w:rFonts w:ascii="Cambria Math" w:hAnsi="Cambria Math"/>
                </w:rPr>
                <m:t>)</m:t>
              </m:r>
            </m:sub>
            <m:sup>
              <m:r>
                <w:rPr>
                  <w:rFonts w:ascii="Cambria Math" w:hAnsi="Cambria Math"/>
                </w:rPr>
                <m:t>1</m:t>
              </m:r>
              <m:r>
                <m:rPr>
                  <m:sty m:val="p"/>
                </m:rPr>
                <w:rPr>
                  <w:rFonts w:ascii="Cambria Math" w:hAnsi="Cambria Math"/>
                </w:rPr>
                <m:t>/</m:t>
              </m:r>
              <m:r>
                <w:rPr>
                  <w:rFonts w:ascii="Cambria Math" w:hAnsi="Cambria Math"/>
                </w:rPr>
                <m:t>2</m:t>
              </m:r>
            </m:sup>
          </m:sSubSup>
          <m:r>
            <w:rPr>
              <w:rFonts w:ascii="Cambria Math" w:hAnsi="Cambria Math"/>
            </w:rPr>
            <m:t> </m:t>
          </m:r>
          <m:r>
            <m:rPr>
              <m:sty m:val="p"/>
            </m:rPr>
            <w:rPr>
              <w:rFonts w:ascii="Cambria Math" w:hAnsi="Cambria Math"/>
            </w:rPr>
            <m:t>∥∇</m:t>
          </m:r>
          <m:r>
            <w:rPr>
              <w:rFonts w:ascii="Cambria Math" w:hAnsi="Cambria Math"/>
            </w:rPr>
            <m:t>z</m:t>
          </m:r>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2R</m:t>
                  </m:r>
                </m:sub>
              </m:sSub>
              <m:r>
                <m:rPr>
                  <m:sty m:val="p"/>
                </m:rPr>
                <w:rPr>
                  <w:rFonts w:ascii="Cambria Math" w:hAnsi="Cambria Math"/>
                </w:rPr>
                <m:t>)</m:t>
              </m:r>
            </m:sub>
            <m:sup>
              <m:r>
                <w:rPr>
                  <w:rFonts w:ascii="Cambria Math" w:hAnsi="Cambria Math"/>
                </w:rPr>
                <m:t>3</m:t>
              </m:r>
              <m:r>
                <m:rPr>
                  <m:sty m:val="p"/>
                </m:rPr>
                <w:rPr>
                  <w:rFonts w:ascii="Cambria Math" w:hAnsi="Cambria Math"/>
                </w:rPr>
                <m:t>/</m:t>
              </m:r>
              <m:r>
                <w:rPr>
                  <w:rFonts w:ascii="Cambria Math" w:hAnsi="Cambria Math"/>
                </w:rPr>
                <m:t>2</m:t>
              </m:r>
            </m:sup>
          </m:sSubSup>
          <m:r>
            <m:rPr>
              <m:sty m:val="p"/>
            </m:rPr>
            <w:rPr>
              <w:rFonts w:ascii="Cambria Math" w:hAnsi="Cambria Math"/>
            </w:rPr>
            <m:t>,</m:t>
          </m:r>
        </m:oMath>
      </m:oMathPara>
    </w:p>
    <w:p w14:paraId="2C79E849" w14:textId="77777777" w:rsidR="00B01944" w:rsidRDefault="00B01944" w:rsidP="00B01944">
      <w:pPr>
        <w:pStyle w:val="FirstParagraph"/>
      </w:pPr>
      <w:r w:rsidRPr="0088354C">
        <w:rPr>
          <w:lang w:val="es-CL"/>
        </w:rPr>
        <w:t xml:space="preserve">donde usamos Sobolev </w:t>
      </w:r>
      <m:oMath>
        <m:sSup>
          <m:sSupPr>
            <m:ctrlPr>
              <w:rPr>
                <w:rFonts w:ascii="Cambria Math" w:hAnsi="Cambria Math"/>
              </w:rPr>
            </m:ctrlPr>
          </m:sSupPr>
          <m:e>
            <m:r>
              <w:rPr>
                <w:rFonts w:ascii="Cambria Math" w:hAnsi="Cambria Math"/>
              </w:rPr>
              <m:t>L</m:t>
            </m:r>
          </m:e>
          <m:sup>
            <m:r>
              <w:rPr>
                <w:rFonts w:ascii="Cambria Math" w:hAnsi="Cambria Math"/>
                <w:lang w:val="es-CL"/>
              </w:rPr>
              <m:t>6</m:t>
            </m:r>
          </m:sup>
        </m:sSup>
        <m:r>
          <m:rPr>
            <m:sty m:val="p"/>
          </m:rPr>
          <w:rPr>
            <w:rFonts w:ascii="Cambria Math" w:hAnsi="Cambria Math"/>
            <w:lang w:val="es-CL"/>
          </w:rPr>
          <m:t>↪</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w:rPr>
                <w:rFonts w:ascii="Cambria Math" w:hAnsi="Cambria Math"/>
                <w:lang w:val="es-CL"/>
              </w:rPr>
              <m:t>1</m:t>
            </m:r>
          </m:sup>
        </m:sSup>
      </m:oMath>
      <w:r w:rsidRPr="0088354C">
        <w:rPr>
          <w:lang w:val="es-CL"/>
        </w:rPr>
        <w:t xml:space="preserve"> e interpolación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88354C">
        <w:rPr>
          <w:lang w:val="es-CL"/>
        </w:rPr>
        <w:t xml:space="preserve"> – </w:t>
      </w:r>
      <m:oMath>
        <m:sSup>
          <m:sSupPr>
            <m:ctrlPr>
              <w:rPr>
                <w:rFonts w:ascii="Cambria Math" w:hAnsi="Cambria Math"/>
              </w:rPr>
            </m:ctrlPr>
          </m:sSupPr>
          <m:e>
            <m:r>
              <w:rPr>
                <w:rFonts w:ascii="Cambria Math" w:hAnsi="Cambria Math"/>
              </w:rPr>
              <m:t>L</m:t>
            </m:r>
          </m:e>
          <m:sup>
            <m:r>
              <w:rPr>
                <w:rFonts w:ascii="Cambria Math" w:hAnsi="Cambria Math"/>
                <w:lang w:val="es-CL"/>
              </w:rPr>
              <m:t>2</m:t>
            </m:r>
          </m:sup>
        </m:sSup>
      </m:oMath>
      <w:r w:rsidRPr="0088354C">
        <w:rPr>
          <w:lang w:val="es-CL"/>
        </w:rPr>
        <w:t xml:space="preserve"> locales (válido porque ya controlamos colas). </w:t>
      </w:r>
      <w:r>
        <w:t xml:space="preserve">Aplicando Young con </w:t>
      </w:r>
      <m:oMath>
        <m:r>
          <w:rPr>
            <w:rFonts w:ascii="Cambria Math" w:hAnsi="Cambria Math"/>
          </w:rPr>
          <m:t>ε</m:t>
        </m:r>
        <m:r>
          <m:rPr>
            <m:sty m:val="p"/>
          </m:rPr>
          <w:rPr>
            <w:rFonts w:ascii="Cambria Math" w:hAnsi="Cambria Math"/>
          </w:rPr>
          <m:t>&gt;</m:t>
        </m:r>
        <m:r>
          <w:rPr>
            <w:rFonts w:ascii="Cambria Math" w:hAnsi="Cambria Math"/>
          </w:rPr>
          <m:t>0</m:t>
        </m:r>
      </m:oMath>
      <w:r>
        <w:t xml:space="preserve"> pequeño,</w:t>
      </w:r>
    </w:p>
    <w:p w14:paraId="5BD10372" w14:textId="77777777" w:rsidR="00B01944" w:rsidRDefault="00486C65" w:rsidP="00B01944">
      <w:pPr>
        <w:pStyle w:val="Textoindependiente"/>
      </w:pPr>
      <m:oMathPara>
        <m:oMathParaPr>
          <m:jc m:val="center"/>
        </m:oMathParaP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m:t>
              </m:r>
            </m:e>
          </m:nary>
          <m:r>
            <m:rPr>
              <m:sty m:val="p"/>
            </m:rPr>
            <w:rPr>
              <w:rFonts w:ascii="Cambria Math" w:hAnsi="Cambria Math"/>
            </w:rPr>
            <m:t>∫|</m:t>
          </m:r>
          <m:r>
            <w:rPr>
              <w:rFonts w:ascii="Cambria Math" w:hAnsi="Cambria Math"/>
            </w:rPr>
            <m:t>z</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 ε</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m:t>
              </m:r>
            </m:e>
          </m:nary>
          <m:r>
            <m:rPr>
              <m:sty m:val="p"/>
            </m:rPr>
            <w:rPr>
              <w:rFonts w:ascii="Cambria Math" w:hAnsi="Cambria Math"/>
            </w:rPr>
            <m:t>∥∇</m:t>
          </m:r>
          <m:r>
            <w:rPr>
              <w:rFonts w:ascii="Cambria Math" w:hAnsi="Cambria Math"/>
            </w:rPr>
            <m:t>z</m:t>
          </m:r>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sub>
            <m:sup>
              <m:r>
                <w:rPr>
                  <w:rFonts w:ascii="Cambria Math" w:hAnsi="Cambria Math"/>
                </w:rPr>
                <m:t>2</m:t>
              </m:r>
            </m:sup>
          </m:sSubSup>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ε</m:t>
              </m:r>
            </m:sub>
          </m:sSub>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r>
                <w:rPr>
                  <w:rFonts w:ascii="Cambria Math" w:hAnsi="Cambria Math"/>
                </w:rPr>
                <m:t>t</m:t>
              </m:r>
            </m:sup>
            <m:e>
              <m:r>
                <m:rPr>
                  <m:sty m:val="p"/>
                </m:rPr>
                <w:rPr>
                  <w:rFonts w:ascii="Cambria Math" w:hAnsi="Cambria Math"/>
                </w:rPr>
                <m:t>∥</m:t>
              </m:r>
            </m:e>
          </m:nary>
          <m:r>
            <m:rPr>
              <m:sty m:val="p"/>
            </m:rPr>
            <w:rPr>
              <w:rFonts w:ascii="Cambria Math" w:hAnsi="Cambria Math"/>
            </w:rPr>
            <m:t>∇</m:t>
          </m:r>
          <m:r>
            <w:rPr>
              <w:rFonts w:ascii="Cambria Math" w:hAnsi="Cambria Math"/>
            </w:rPr>
            <m:t>v</m:t>
          </m:r>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2R</m:t>
                  </m:r>
                </m:sub>
              </m:sSub>
              <m:r>
                <m:rPr>
                  <m:sty m:val="p"/>
                </m:rPr>
                <w:rPr>
                  <w:rFonts w:ascii="Cambria Math" w:hAnsi="Cambria Math"/>
                </w:rPr>
                <m:t>)</m:t>
              </m:r>
            </m:sub>
            <m:sup>
              <m:r>
                <w:rPr>
                  <w:rFonts w:ascii="Cambria Math" w:hAnsi="Cambria Math"/>
                </w:rPr>
                <m:t>4</m:t>
              </m:r>
            </m:sup>
          </m:sSubSup>
          <m:r>
            <w:rPr>
              <w:rFonts w:ascii="Cambria Math" w:hAnsi="Cambria Math"/>
            </w:rPr>
            <m:t> </m:t>
          </m:r>
          <m:r>
            <m:rPr>
              <m:sty m:val="p"/>
            </m:rPr>
            <w:rPr>
              <w:rFonts w:ascii="Cambria Math" w:hAnsi="Cambria Math"/>
            </w:rPr>
            <m:t>∥</m:t>
          </m:r>
          <m:r>
            <w:rPr>
              <w:rFonts w:ascii="Cambria Math" w:hAnsi="Cambria Math"/>
            </w:rPr>
            <m:t>z</m:t>
          </m:r>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2R</m:t>
                  </m:r>
                </m:sub>
              </m:sSub>
              <m:r>
                <m:rPr>
                  <m:sty m:val="p"/>
                </m:rPr>
                <w:rPr>
                  <w:rFonts w:ascii="Cambria Math" w:hAnsi="Cambria Math"/>
                </w:rPr>
                <m:t>)</m:t>
              </m:r>
            </m:sub>
            <m:sup>
              <m:r>
                <w:rPr>
                  <w:rFonts w:ascii="Cambria Math" w:hAnsi="Cambria Math"/>
                </w:rPr>
                <m:t>2</m:t>
              </m:r>
            </m:sup>
          </m:sSubSup>
          <m:r>
            <w:rPr>
              <w:rFonts w:ascii="Cambria Math" w:hAnsi="Cambria Math"/>
            </w:rPr>
            <m:t> ds</m:t>
          </m:r>
          <m:r>
            <m:rPr>
              <m:sty m:val="p"/>
            </m:rPr>
            <w:rPr>
              <w:rFonts w:ascii="Cambria Math" w:hAnsi="Cambria Math"/>
            </w:rPr>
            <m:t>.</m:t>
          </m:r>
        </m:oMath>
      </m:oMathPara>
    </w:p>
    <w:p w14:paraId="7C7E1ED4" w14:textId="77777777" w:rsidR="00B01944" w:rsidRPr="0088354C" w:rsidRDefault="00B01944" w:rsidP="00B01944">
      <w:pPr>
        <w:pStyle w:val="FirstParagraph"/>
        <w:rPr>
          <w:lang w:val="es-CL"/>
        </w:rPr>
      </w:pPr>
      <w:r w:rsidRPr="0088354C">
        <w:rPr>
          <w:lang w:val="es-CL"/>
        </w:rPr>
        <w:t xml:space="preserve">Pasando </w:t>
      </w:r>
      <m:oMath>
        <m:r>
          <w:rPr>
            <w:rFonts w:ascii="Cambria Math" w:hAnsi="Cambria Math"/>
          </w:rPr>
          <m:t>R</m:t>
        </m:r>
        <m:r>
          <m:rPr>
            <m:sty m:val="p"/>
          </m:rPr>
          <w:rPr>
            <w:rFonts w:ascii="Cambria Math" w:hAnsi="Cambria Math"/>
            <w:lang w:val="es-CL"/>
          </w:rPr>
          <m:t>→∞</m:t>
        </m:r>
      </m:oMath>
      <w:r w:rsidRPr="0088354C">
        <w:rPr>
          <w:lang w:val="es-CL"/>
        </w:rPr>
        <w:t xml:space="preserve"> (colas) y absorbiendo el término con </w:t>
      </w:r>
      <m:oMath>
        <m:r>
          <w:rPr>
            <w:rFonts w:ascii="Cambria Math" w:hAnsi="Cambria Math"/>
          </w:rPr>
          <m:t>ε</m:t>
        </m:r>
      </m:oMath>
      <w:r w:rsidRPr="0088354C">
        <w:rPr>
          <w:lang w:val="es-CL"/>
        </w:rPr>
        <w:t xml:space="preserve"> , obtenemos</w:t>
      </w:r>
    </w:p>
    <w:p w14:paraId="0D7192DF" w14:textId="77777777" w:rsidR="00B01944" w:rsidRDefault="00B01944" w:rsidP="00B01944">
      <w:pPr>
        <w:pStyle w:val="Textoindependiente"/>
      </w:pPr>
      <m:oMathPara>
        <m:oMathParaPr>
          <m:jc m:val="center"/>
        </m:oMathParaP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sub>
            <m:sup>
              <m:r>
                <w:rPr>
                  <w:rFonts w:ascii="Cambria Math" w:hAnsi="Cambria Math"/>
                </w:rPr>
                <m:t>2</m:t>
              </m:r>
            </m:sup>
          </m:sSubSup>
          <m:r>
            <w:rPr>
              <w:rFonts w:ascii="Cambria Math" w:hAnsi="Cambria Math"/>
            </w:rPr>
            <m:t> </m:t>
          </m:r>
          <m:r>
            <m:rPr>
              <m:sty m:val="p"/>
            </m:rPr>
            <w:rPr>
              <w:rFonts w:ascii="Cambria Math" w:hAnsi="Cambria Math"/>
            </w:rPr>
            <m:t>≤</m:t>
          </m:r>
          <m:r>
            <w:rPr>
              <w:rFonts w:ascii="Cambria Math" w:hAnsi="Cambria Math"/>
            </w:rPr>
            <m:t> C</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rPr>
                  </m:ctrlPr>
                </m:dPr>
                <m:e>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sub>
                    <m:sup>
                      <m:r>
                        <w:rPr>
                          <w:rFonts w:ascii="Cambria Math" w:hAnsi="Cambria Math"/>
                        </w:rPr>
                        <m:t>4</m:t>
                      </m:r>
                    </m:sup>
                  </m:sSubSup>
                  <m:r>
                    <m:rPr>
                      <m:sty m:val="p"/>
                    </m:rPr>
                    <w:rPr>
                      <w:rFonts w:ascii="Cambria Math" w:hAnsi="Cambria Math"/>
                    </w:rPr>
                    <m:t>+</m:t>
                  </m:r>
                  <m:r>
                    <w:rPr>
                      <w:rFonts w:ascii="Cambria Math" w:hAnsi="Cambria Math"/>
                    </w:rPr>
                    <m:t>1</m:t>
                  </m:r>
                </m:e>
              </m:d>
            </m:e>
          </m:nary>
          <m:r>
            <w:rPr>
              <w:rFonts w:ascii="Cambria Math" w:hAnsi="Cambria Math"/>
            </w:rPr>
            <m:t> </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2</m:t>
                  </m:r>
                </m:sup>
              </m:sSup>
            </m:sub>
            <m:sup>
              <m:r>
                <w:rPr>
                  <w:rFonts w:ascii="Cambria Math" w:hAnsi="Cambria Math"/>
                </w:rPr>
                <m:t>2</m:t>
              </m:r>
            </m:sup>
          </m:sSubSup>
          <m:r>
            <w:rPr>
              <w:rFonts w:ascii="Cambria Math" w:hAnsi="Cambria Math"/>
            </w:rPr>
            <m:t> ds</m:t>
          </m:r>
          <m:r>
            <m:rPr>
              <m:sty m:val="p"/>
            </m:rPr>
            <w:rPr>
              <w:rFonts w:ascii="Cambria Math" w:hAnsi="Cambria Math"/>
            </w:rPr>
            <m:t>.</m:t>
          </m:r>
        </m:oMath>
      </m:oMathPara>
    </w:p>
    <w:p w14:paraId="591C1F32" w14:textId="77777777" w:rsidR="00B01944" w:rsidRPr="00B01944" w:rsidRDefault="00B01944" w:rsidP="00B01944">
      <w:pPr>
        <w:pStyle w:val="FirstParagraph"/>
        <w:rPr>
          <w:lang w:val="es-CL"/>
        </w:rPr>
      </w:pPr>
      <w:r w:rsidRPr="00B01944">
        <w:rPr>
          <w:lang w:val="es-CL"/>
        </w:rPr>
        <w:t xml:space="preserve">(El “ </w:t>
      </w:r>
      <m:oMath>
        <m:r>
          <m:rPr>
            <m:sty m:val="p"/>
          </m:rPr>
          <w:rPr>
            <w:rFonts w:ascii="Cambria Math" w:hAnsi="Cambria Math"/>
            <w:lang w:val="es-CL"/>
          </w:rPr>
          <m:t>+</m:t>
        </m:r>
        <m:r>
          <w:rPr>
            <w:rFonts w:ascii="Cambria Math" w:hAnsi="Cambria Math"/>
            <w:lang w:val="es-CL"/>
          </w:rPr>
          <m:t>1</m:t>
        </m:r>
      </m:oMath>
      <w:r w:rsidRPr="00B01944">
        <w:rPr>
          <w:lang w:val="es-CL"/>
        </w:rPr>
        <w:t xml:space="preserve"> ” agrupa restos que ya se hicieron tender a cero con </w:t>
      </w:r>
      <m:oMath>
        <m:r>
          <w:rPr>
            <w:rFonts w:ascii="Cambria Math" w:hAnsi="Cambria Math"/>
          </w:rPr>
          <m:t>R</m:t>
        </m:r>
        <m:r>
          <m:rPr>
            <m:sty m:val="p"/>
          </m:rPr>
          <w:rPr>
            <w:rFonts w:ascii="Cambria Math" w:hAnsi="Cambria Math"/>
            <w:lang w:val="es-CL"/>
          </w:rPr>
          <m:t>→∞</m:t>
        </m:r>
      </m:oMath>
      <w:r w:rsidRPr="00B01944">
        <w:rPr>
          <w:lang w:val="es-CL"/>
        </w:rPr>
        <w:t xml:space="preserve"> .) Como </w:t>
      </w:r>
      <m:oMath>
        <m:r>
          <w:rPr>
            <w:rFonts w:ascii="Cambria Math" w:hAnsi="Cambria Math"/>
          </w:rPr>
          <m:t>v</m:t>
        </m:r>
      </m:oMath>
      <w:r w:rsidRPr="00B01944">
        <w:rPr>
          <w:lang w:val="es-CL"/>
        </w:rPr>
        <w:t xml:space="preserve"> es mild y por suavizado calor + Duhamel se tiene $\nabla v\in L^2_{\rm loc}(I;L^2)$ , el factor </w:t>
      </w:r>
      <m:oMath>
        <m:r>
          <m:rPr>
            <m:sty m:val="p"/>
          </m:rPr>
          <w:rPr>
            <w:rFonts w:ascii="Cambria Math" w:hAnsi="Cambria Math"/>
            <w:lang w:val="es-CL"/>
          </w:rPr>
          <m:t>∥∇</m:t>
        </m:r>
        <m:r>
          <w:rPr>
            <w:rFonts w:ascii="Cambria Math" w:hAnsi="Cambria Math"/>
          </w:rPr>
          <m:t>v</m:t>
        </m:r>
        <m:sSubSup>
          <m:sSubSupPr>
            <m:ctrlPr>
              <w:rPr>
                <w:rFonts w:ascii="Cambria Math" w:hAnsi="Cambria Math"/>
              </w:rPr>
            </m:ctrlPr>
          </m:sSubSup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2</m:t>
                </m:r>
              </m:sup>
            </m:sSup>
          </m:sub>
          <m:sup>
            <m:r>
              <w:rPr>
                <w:rFonts w:ascii="Cambria Math" w:hAnsi="Cambria Math"/>
                <w:lang w:val="es-CL"/>
              </w:rPr>
              <m:t>4</m:t>
            </m:r>
          </m:sup>
        </m:sSubSup>
      </m:oMath>
      <w:r w:rsidRPr="00B01944">
        <w:rPr>
          <w:lang w:val="es-CL"/>
        </w:rPr>
        <w:t xml:space="preserve"> es integrable en intervalos compactos dentro de </w:t>
      </w:r>
      <m:oMath>
        <m:r>
          <w:rPr>
            <w:rFonts w:ascii="Cambria Math" w:hAnsi="Cambria Math"/>
          </w:rPr>
          <m:t>I</m:t>
        </m:r>
      </m:oMath>
      <w:r w:rsidRPr="00B01944">
        <w:rPr>
          <w:lang w:val="es-CL"/>
        </w:rPr>
        <w:t xml:space="preserve"> . Con </w:t>
      </w:r>
      <m:oMath>
        <m:r>
          <w:rPr>
            <w:rFonts w:ascii="Cambria Math" w:hAnsi="Cambria Math"/>
          </w:rPr>
          <m:t>z</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lang w:val="es-CL"/>
          </w:rPr>
          <m:t>0</m:t>
        </m:r>
      </m:oMath>
      <w:r w:rsidRPr="00B01944">
        <w:rPr>
          <w:lang w:val="es-CL"/>
        </w:rPr>
        <w:t xml:space="preserve"> y Grönwall concluimos </w:t>
      </w:r>
      <m:oMath>
        <m:r>
          <m:rPr>
            <m:sty m:val="p"/>
          </m:rPr>
          <w:rPr>
            <w:rFonts w:ascii="Cambria Math" w:hAnsi="Cambria Math"/>
            <w:lang w:val="es-CL"/>
          </w:rPr>
          <m:t>∥</m:t>
        </m:r>
        <m:r>
          <w:rPr>
            <w:rFonts w:ascii="Cambria Math" w:hAnsi="Cambria Math"/>
          </w:rPr>
          <m:t>z</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2</m:t>
                </m:r>
              </m:sup>
            </m:sSup>
          </m:sub>
        </m:sSub>
        <m:r>
          <m:rPr>
            <m:sty m:val="p"/>
          </m:rPr>
          <w:rPr>
            <w:rFonts w:ascii="Cambria Math" w:hAnsi="Cambria Math"/>
            <w:lang w:val="es-CL"/>
          </w:rPr>
          <m:t>=</m:t>
        </m:r>
        <m:r>
          <w:rPr>
            <w:rFonts w:ascii="Cambria Math" w:hAnsi="Cambria Math"/>
            <w:lang w:val="es-CL"/>
          </w:rPr>
          <m:t>0</m:t>
        </m:r>
      </m:oMath>
      <w:r w:rsidRPr="00B01944">
        <w:rPr>
          <w:lang w:val="es-CL"/>
        </w:rPr>
        <w:t xml:space="preserve"> para todo </w:t>
      </w:r>
      <m:oMath>
        <m:r>
          <w:rPr>
            <w:rFonts w:ascii="Cambria Math" w:hAnsi="Cambria Math"/>
          </w:rPr>
          <m:t>t</m:t>
        </m:r>
        <m:r>
          <m:rPr>
            <m:sty m:val="p"/>
          </m:rPr>
          <w:rPr>
            <w:rFonts w:ascii="Cambria Math" w:hAnsi="Cambria Math"/>
            <w:lang w:val="es-CL"/>
          </w:rPr>
          <m:t>∈</m:t>
        </m:r>
        <m:r>
          <w:rPr>
            <w:rFonts w:ascii="Cambria Math" w:hAnsi="Cambria Math"/>
          </w:rPr>
          <m:t>I</m:t>
        </m:r>
      </m:oMath>
      <w:r w:rsidRPr="00B01944">
        <w:rPr>
          <w:lang w:val="es-CL"/>
        </w:rPr>
        <w:t xml:space="preserve"> , o sea </w:t>
      </w:r>
      <m:oMath>
        <m:r>
          <w:rPr>
            <w:rFonts w:ascii="Cambria Math" w:hAnsi="Cambria Math"/>
          </w:rPr>
          <m:t>u</m:t>
        </m:r>
        <m:r>
          <m:rPr>
            <m:sty m:val="p"/>
          </m:rPr>
          <w:rPr>
            <w:rFonts w:ascii="Cambria Math" w:hAnsi="Cambria Math"/>
            <w:lang w:val="es-CL"/>
          </w:rPr>
          <m:t>≡</m:t>
        </m:r>
        <m:r>
          <w:rPr>
            <w:rFonts w:ascii="Cambria Math" w:hAnsi="Cambria Math"/>
          </w:rPr>
          <m:t>v</m:t>
        </m:r>
      </m:oMath>
      <w:r w:rsidRPr="00B01944">
        <w:rPr>
          <w:lang w:val="es-CL"/>
        </w:rPr>
        <w:t xml:space="preserve"> . ■</w:t>
      </w:r>
    </w:p>
    <w:p w14:paraId="26E5A51F" w14:textId="77777777" w:rsidR="00B01944" w:rsidRPr="00B01944" w:rsidRDefault="00B01944" w:rsidP="00B01944">
      <w:pPr>
        <w:pStyle w:val="Textodebloque"/>
        <w:rPr>
          <w:lang w:val="es-CL"/>
        </w:rPr>
      </w:pPr>
      <w:r w:rsidRPr="00B01944">
        <w:rPr>
          <w:i/>
          <w:iCs/>
          <w:lang w:val="es-CL"/>
        </w:rPr>
        <w:t>Comentario.</w:t>
      </w:r>
      <w:r w:rsidRPr="00B01944">
        <w:rPr>
          <w:lang w:val="es-CL"/>
        </w:rPr>
        <w:t xml:space="preserve"> No pedimos un par de Serrin global tipo </w:t>
      </w:r>
      <m:oMath>
        <m:sSubSup>
          <m:sSubSupPr>
            <m:ctrlPr>
              <w:rPr>
                <w:rFonts w:ascii="Cambria Math" w:hAnsi="Cambria Math"/>
              </w:rPr>
            </m:ctrlPr>
          </m:sSubSupPr>
          <m:e>
            <m:r>
              <w:rPr>
                <w:rFonts w:ascii="Cambria Math" w:hAnsi="Cambria Math"/>
              </w:rPr>
              <m:t>L</m:t>
            </m:r>
          </m:e>
          <m:sub>
            <m:r>
              <w:rPr>
                <w:rFonts w:ascii="Cambria Math" w:hAnsi="Cambria Math"/>
              </w:rPr>
              <m:t>t</m:t>
            </m:r>
            <m:r>
              <m:rPr>
                <m:sty m:val="p"/>
              </m:rPr>
              <w:rPr>
                <w:rFonts w:ascii="Cambria Math" w:hAnsi="Cambria Math"/>
                <w:lang w:val="es-CL"/>
              </w:rPr>
              <m:t>,</m:t>
            </m:r>
            <m:r>
              <w:rPr>
                <w:rFonts w:ascii="Cambria Math" w:hAnsi="Cambria Math"/>
              </w:rPr>
              <m:t>x</m:t>
            </m:r>
          </m:sub>
          <m:sup>
            <m:r>
              <w:rPr>
                <w:rFonts w:ascii="Cambria Math" w:hAnsi="Cambria Math"/>
                <w:lang w:val="es-CL"/>
              </w:rPr>
              <m:t>5</m:t>
            </m:r>
          </m:sup>
        </m:sSubSup>
      </m:oMath>
      <w:r w:rsidRPr="00B01944">
        <w:rPr>
          <w:lang w:val="es-CL"/>
        </w:rPr>
        <w:t xml:space="preserve"> ; basta con el </w:t>
      </w:r>
      <w:r w:rsidRPr="00B01944">
        <w:rPr>
          <w:b/>
          <w:bCs/>
          <w:lang w:val="es-CL"/>
        </w:rPr>
        <w:t>control local</w:t>
      </w:r>
      <w:r w:rsidRPr="00B01944">
        <w:rPr>
          <w:lang w:val="es-CL"/>
        </w:rPr>
        <w:t xml:space="preserve"> $\nabla v\in L^2_{\rm loc}$ (que vale para la mild de Kato) y las </w:t>
      </w:r>
      <w:r w:rsidRPr="00B01944">
        <w:rPr>
          <w:b/>
          <w:bCs/>
          <w:lang w:val="es-CL"/>
        </w:rPr>
        <w:t>colas uniformes</w:t>
      </w:r>
      <w:r w:rsidRPr="00B01944">
        <w:rPr>
          <w:lang w:val="es-CL"/>
        </w:rPr>
        <w:t xml:space="preserve"> (que ya están cuantificadas en §4). Así la unicidad weak–strong queda dentro de tu andamiaje.</w:t>
      </w:r>
    </w:p>
    <w:p w14:paraId="52FC5593" w14:textId="77777777" w:rsidR="00B01944" w:rsidRDefault="00486C65" w:rsidP="00B01944">
      <w:r>
        <w:pict w14:anchorId="5C9D87F4">
          <v:rect id="_x0000_i1058" style="width:0;height:1.5pt" o:hralign="center" o:hrstd="t" o:hr="t"/>
        </w:pict>
      </w:r>
    </w:p>
    <w:p w14:paraId="356BD4E6" w14:textId="77777777" w:rsidR="00B01944" w:rsidRPr="00B01944" w:rsidRDefault="00B01944" w:rsidP="00B01944">
      <w:pPr>
        <w:pStyle w:val="Ttulo3"/>
        <w:rPr>
          <w:lang w:val="es-CL"/>
        </w:rPr>
      </w:pPr>
      <w:bookmarkStart w:id="68" w:name="prueba-del-teorema-5.3"/>
      <w:bookmarkEnd w:id="67"/>
      <w:r w:rsidRPr="00B01944">
        <w:rPr>
          <w:lang w:val="es-CL"/>
        </w:rPr>
        <w:t>Prueba del Teorema 5.3</w:t>
      </w:r>
    </w:p>
    <w:p w14:paraId="04D355FF" w14:textId="77777777" w:rsidR="00B01944" w:rsidRPr="00B01944" w:rsidRDefault="00B01944" w:rsidP="00B01944">
      <w:pPr>
        <w:pStyle w:val="FirstParagraph"/>
        <w:rPr>
          <w:lang w:val="es-CL"/>
        </w:rPr>
      </w:pPr>
      <w:r w:rsidRPr="00B01944">
        <w:rPr>
          <w:b/>
          <w:bCs/>
          <w:lang w:val="es-CL"/>
        </w:rPr>
        <w:t>Paso 1 (datos y milds en la primera ventana).</w:t>
      </w:r>
      <w:r w:rsidRPr="00B01944">
        <w:rPr>
          <w:lang w:val="es-CL"/>
        </w:rPr>
        <w:t xml:space="preserve"> Por el Lema A,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lang w:val="es-CL"/>
          </w:rPr>
          <m:t>→</m:t>
        </m:r>
        <m:r>
          <w:rPr>
            <w:rFonts w:ascii="Cambria Math" w:hAnsi="Cambria Math"/>
          </w:rPr>
          <m:t>f</m:t>
        </m:r>
      </m:oMath>
      <w:r w:rsidRPr="00B01944">
        <w:rPr>
          <w:lang w:val="es-CL"/>
        </w:rPr>
        <w:t xml:space="preserve">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B01944">
        <w:rPr>
          <w:lang w:val="es-CL"/>
        </w:rPr>
        <w:t xml:space="preserve"> . Por Prop. 5.1 (Kato‑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B01944">
        <w:rPr>
          <w:lang w:val="es-CL"/>
        </w:rPr>
        <w:t xml:space="preserve"> ) existe </w:t>
      </w:r>
      <m:oMath>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M</m:t>
        </m:r>
        <m:r>
          <m:rPr>
            <m:sty m:val="p"/>
          </m:rPr>
          <w:rPr>
            <w:rFonts w:ascii="Cambria Math" w:hAnsi="Cambria Math"/>
            <w:lang w:val="es-CL"/>
          </w:rPr>
          <m:t>)&gt;</m:t>
        </m:r>
        <m:r>
          <w:rPr>
            <w:rFonts w:ascii="Cambria Math" w:hAnsi="Cambria Math"/>
            <w:lang w:val="es-CL"/>
          </w:rPr>
          <m:t>0</m:t>
        </m:r>
      </m:oMath>
      <w:r w:rsidRPr="00B01944">
        <w:rPr>
          <w:lang w:val="es-CL"/>
        </w:rPr>
        <w:t xml:space="preserve"> y soluciones </w:t>
      </w:r>
      <w:r w:rsidRPr="00B01944">
        <w:rPr>
          <w:b/>
          <w:bCs/>
          <w:lang w:val="es-CL"/>
        </w:rPr>
        <w:t>mild</w:t>
      </w:r>
      <w:r w:rsidRPr="00B01944">
        <w:rPr>
          <w:lang w:val="es-CL"/>
        </w:rPr>
        <w:t xml:space="preserve"> </w:t>
      </w:r>
      <m:oMath>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lang w:val="es-CL"/>
          </w:rPr>
          <m:t>,</m:t>
        </m:r>
        <m:r>
          <w:rPr>
            <w:rFonts w:ascii="Cambria Math" w:hAnsi="Cambria Math"/>
          </w:rPr>
          <m:t>V</m:t>
        </m:r>
      </m:oMath>
      <w:r w:rsidRPr="00B01944">
        <w:rPr>
          <w:lang w:val="es-CL"/>
        </w:rPr>
        <w:t xml:space="preserve"> en </w:t>
      </w:r>
      <m:oMath>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w:r w:rsidRPr="00B01944">
        <w:rPr>
          <w:lang w:val="es-CL"/>
        </w:rPr>
        <w:t xml:space="preserve"> con</w:t>
      </w:r>
    </w:p>
    <w:p w14:paraId="3A96D454" w14:textId="77777777" w:rsidR="00B01944" w:rsidRDefault="00486C65" w:rsidP="00B01944">
      <w:pPr>
        <w:pStyle w:val="Textoindependiente"/>
      </w:pPr>
      <m:oMathPara>
        <m:oMathParaPr>
          <m:jc m:val="center"/>
        </m:oMathParaPr>
        <m:oMath>
          <m:limLow>
            <m:limLowPr>
              <m:ctrlPr>
                <w:rPr>
                  <w:rFonts w:ascii="Cambria Math" w:hAnsi="Cambria Math"/>
                </w:rPr>
              </m:ctrlPr>
            </m:limLowPr>
            <m:e>
              <m:r>
                <m:rPr>
                  <m:sty m:val="p"/>
                </m:rPr>
                <w:rPr>
                  <w:rFonts w:ascii="Cambria Math" w:hAnsi="Cambria Math"/>
                </w:rPr>
                <m:t>sup</m:t>
              </m:r>
            </m:e>
            <m:lim>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lim>
          </m:limLow>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sub>
          </m:sSub>
          <m:r>
            <w:rPr>
              <w:rFonts w:ascii="Cambria Math" w:hAnsi="Cambria Math"/>
            </w:rPr>
            <m:t> </m:t>
          </m:r>
          <m:r>
            <m:rPr>
              <m:sty m:val="p"/>
            </m:rPr>
            <w:rPr>
              <w:rFonts w:ascii="Cambria Math" w:hAnsi="Cambria Math"/>
            </w:rPr>
            <m:t>≤</m:t>
          </m:r>
          <m:r>
            <w:rPr>
              <w:rFonts w:ascii="Cambria Math" w:hAnsi="Cambria Math"/>
            </w:rPr>
            <m:t> C </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f</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sub>
          </m:sSub>
          <m:r>
            <w:rPr>
              <w:rFonts w:ascii="Cambria Math" w:hAnsi="Cambria Math"/>
            </w:rPr>
            <m:t> </m:t>
          </m:r>
          <m:limLow>
            <m:limLowPr>
              <m:ctrlPr>
                <w:rPr>
                  <w:rFonts w:ascii="Cambria Math" w:hAnsi="Cambria Math"/>
                </w:rPr>
              </m:ctrlPr>
            </m:limLowPr>
            <m:e>
              <m:limUpp>
                <m:limUppPr>
                  <m:ctrlPr>
                    <w:rPr>
                      <w:rFonts w:ascii="Cambria Math" w:hAnsi="Cambria Math"/>
                    </w:rPr>
                  </m:ctrlPr>
                </m:limUppPr>
                <m:e>
                  <m:r>
                    <m:rPr>
                      <m:sty m:val="p"/>
                    </m:rPr>
                    <w:rPr>
                      <w:rFonts w:ascii="Cambria Math" w:hAnsi="Cambria Math"/>
                    </w:rPr>
                    <m:t>→</m:t>
                  </m:r>
                </m:e>
                <m:lim>
                  <m:r>
                    <w:rPr>
                      <w:rFonts w:ascii="Cambria Math" w:hAnsi="Cambria Math"/>
                    </w:rPr>
                    <m:t>​</m:t>
                  </m:r>
                </m:lim>
              </m:limUpp>
            </m:e>
            <m:lim>
              <m:r>
                <w:rPr>
                  <w:rFonts w:ascii="Cambria Math" w:hAnsi="Cambria Math"/>
                </w:rPr>
                <m:t>n</m:t>
              </m:r>
              <m:r>
                <m:rPr>
                  <m:sty m:val="p"/>
                </m:rPr>
                <w:rPr>
                  <w:rFonts w:ascii="Cambria Math" w:hAnsi="Cambria Math"/>
                </w:rPr>
                <m:t>→∞</m:t>
              </m:r>
            </m:lim>
          </m:limLow>
          <m:r>
            <w:rPr>
              <w:rFonts w:ascii="Cambria Math" w:hAnsi="Cambria Math"/>
            </w:rPr>
            <m:t> 0</m:t>
          </m:r>
          <m:r>
            <m:rPr>
              <m:sty m:val="p"/>
            </m:rPr>
            <w:rPr>
              <w:rFonts w:ascii="Cambria Math" w:hAnsi="Cambria Math"/>
            </w:rPr>
            <m:t>,</m:t>
          </m:r>
        </m:oMath>
      </m:oMathPara>
    </w:p>
    <w:p w14:paraId="475C794D" w14:textId="77777777" w:rsidR="00B01944" w:rsidRPr="00B01944" w:rsidRDefault="00B01944" w:rsidP="00B01944">
      <w:pPr>
        <w:pStyle w:val="FirstParagraph"/>
        <w:rPr>
          <w:lang w:val="es-CL"/>
        </w:rPr>
      </w:pPr>
      <w:r w:rsidRPr="00B01944">
        <w:rPr>
          <w:lang w:val="es-CL"/>
        </w:rPr>
        <w:t xml:space="preserve">y </w:t>
      </w:r>
      <m:oMath>
        <m:sSub>
          <m:sSubPr>
            <m:ctrlPr>
              <w:rPr>
                <w:rFonts w:ascii="Cambria Math" w:hAnsi="Cambria Math"/>
              </w:rPr>
            </m:ctrlPr>
          </m:sSubPr>
          <m:e>
            <m:r>
              <m:rPr>
                <m:sty m:val="p"/>
              </m:rPr>
              <w:rPr>
                <w:rFonts w:ascii="Cambria Math" w:hAnsi="Cambria Math"/>
                <w:lang w:val="es-CL"/>
              </w:rPr>
              <m:t>sup</m:t>
            </m:r>
          </m:e>
          <m:sub>
            <m:r>
              <w:rPr>
                <w:rFonts w:ascii="Cambria Math" w:hAnsi="Cambria Math"/>
              </w:rPr>
              <m:t>n</m:t>
            </m:r>
          </m:sub>
        </m:sSub>
        <m:sSub>
          <m:sSubPr>
            <m:ctrlPr>
              <w:rPr>
                <w:rFonts w:ascii="Cambria Math" w:hAnsi="Cambria Math"/>
              </w:rPr>
            </m:ctrlPr>
          </m:sSubPr>
          <m:e>
            <m:r>
              <m:rPr>
                <m:sty m:val="p"/>
              </m:rPr>
              <w:rPr>
                <w:rFonts w:ascii="Cambria Math" w:hAnsi="Cambria Math"/>
                <w:lang w:val="es-CL"/>
              </w:rPr>
              <m:t>sup</m:t>
            </m:r>
          </m:e>
          <m:sub>
            <m:r>
              <w:rPr>
                <w:rFonts w:ascii="Cambria Math" w:hAnsi="Cambria Math"/>
              </w:rPr>
              <m:t>t</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ub>
        </m:sSub>
        <m:r>
          <m:rPr>
            <m:sty m:val="p"/>
          </m:rPr>
          <w:rPr>
            <w:rFonts w:ascii="Cambria Math" w:hAnsi="Cambria Math"/>
            <w:lang w:val="es-CL"/>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m:t>
        </m:r>
        <m:r>
          <w:rPr>
            <w:rFonts w:ascii="Cambria Math" w:hAnsi="Cambria Math"/>
          </w:rPr>
          <m:t>M</m:t>
        </m:r>
      </m:oMath>
      <w:r w:rsidRPr="00B01944">
        <w:rPr>
          <w:lang w:val="es-CL"/>
        </w:rPr>
        <w:t xml:space="preserve"> . (Estabilidad Lipschitz del mapa de Duhamel.)</w:t>
      </w:r>
    </w:p>
    <w:p w14:paraId="41A65032" w14:textId="77777777" w:rsidR="00B01944" w:rsidRPr="00B01944" w:rsidRDefault="00B01944" w:rsidP="00B01944">
      <w:pPr>
        <w:pStyle w:val="Textoindependiente"/>
        <w:rPr>
          <w:lang w:val="es-CL"/>
        </w:rPr>
      </w:pPr>
      <w:r w:rsidRPr="00B01944">
        <w:rPr>
          <w:b/>
          <w:bCs/>
          <w:lang w:val="es-CL"/>
        </w:rPr>
        <w:lastRenderedPageBreak/>
        <w:t>Paso 2 (identificación suitable = mild en la primera ventana).</w:t>
      </w:r>
      <w:r w:rsidRPr="00B01944">
        <w:rPr>
          <w:lang w:val="es-CL"/>
        </w:rPr>
        <w:t xml:space="preserve"> Tanto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oMath>
      <w:r w:rsidRPr="00B01944">
        <w:rPr>
          <w:lang w:val="es-CL"/>
        </w:rPr>
        <w:t xml:space="preserve"> como </w:t>
      </w:r>
      <m:oMath>
        <m:r>
          <w:rPr>
            <w:rFonts w:ascii="Cambria Math" w:hAnsi="Cambria Math"/>
          </w:rPr>
          <m:t>U</m:t>
        </m:r>
      </m:oMath>
      <w:r w:rsidRPr="00B01944">
        <w:rPr>
          <w:lang w:val="es-CL"/>
        </w:rPr>
        <w:t xml:space="preserve"> son </w:t>
      </w:r>
      <w:r w:rsidRPr="00B01944">
        <w:rPr>
          <w:b/>
          <w:bCs/>
          <w:lang w:val="es-CL"/>
        </w:rPr>
        <w:t>adecuadas</w:t>
      </w:r>
      <w:r w:rsidRPr="00B01944">
        <w:rPr>
          <w:lang w:val="es-CL"/>
        </w:rPr>
        <w:t xml:space="preserve">;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B01944">
        <w:rPr>
          <w:lang w:val="es-CL"/>
        </w:rPr>
        <w:t xml:space="preserve"> y </w:t>
      </w:r>
      <m:oMath>
        <m:r>
          <w:rPr>
            <w:rFonts w:ascii="Cambria Math" w:hAnsi="Cambria Math"/>
          </w:rPr>
          <m:t>V</m:t>
        </m:r>
      </m:oMath>
      <w:r w:rsidRPr="00B01944">
        <w:rPr>
          <w:lang w:val="es-CL"/>
        </w:rPr>
        <w:t xml:space="preserve"> son </w:t>
      </w:r>
      <w:r w:rsidRPr="00B01944">
        <w:rPr>
          <w:b/>
          <w:bCs/>
          <w:lang w:val="es-CL"/>
        </w:rPr>
        <w:t>mild</w:t>
      </w:r>
      <w:r w:rsidRPr="00B01944">
        <w:rPr>
          <w:lang w:val="es-CL"/>
        </w:rPr>
        <w:t xml:space="preserve"> (por Kato) y, en particular, $\nabla v_n,\nabla V\in L^2_{\rm loc}$ y sus colas se controlan por el mismo mecanismo del §4 (suavizado del calor + colas del dato). Aplicando el </w:t>
      </w:r>
      <w:r w:rsidRPr="00B01944">
        <w:rPr>
          <w:b/>
          <w:bCs/>
          <w:lang w:val="es-CL"/>
        </w:rPr>
        <w:t>Lema B</w:t>
      </w:r>
      <w:r w:rsidRPr="00B01944">
        <w:rPr>
          <w:lang w:val="es-CL"/>
        </w:rPr>
        <w:t xml:space="preserve"> en </w:t>
      </w:r>
      <m:oMath>
        <m:sSub>
          <m:sSubPr>
            <m:ctrlPr>
              <w:rPr>
                <w:rFonts w:ascii="Cambria Math" w:hAnsi="Cambria Math"/>
              </w:rPr>
            </m:ctrlPr>
          </m:sSubPr>
          <m:e>
            <m:r>
              <w:rPr>
                <w:rFonts w:ascii="Cambria Math" w:hAnsi="Cambria Math"/>
              </w:rPr>
              <m:t>I</m:t>
            </m:r>
          </m:e>
          <m:sub>
            <m:r>
              <w:rPr>
                <w:rFonts w:ascii="Cambria Math" w:hAnsi="Cambria Math"/>
                <w:lang w:val="es-CL"/>
              </w:rPr>
              <m:t>1</m:t>
            </m:r>
          </m:sub>
        </m:sSub>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w:r w:rsidRPr="00B01944">
        <w:rPr>
          <w:lang w:val="es-CL"/>
        </w:rPr>
        <w:t xml:space="preserve"> , con datos </w:t>
      </w:r>
      <m:oMath>
        <m:sSub>
          <m:sSubPr>
            <m:ctrlPr>
              <w:rPr>
                <w:rFonts w:ascii="Cambria Math" w:hAnsi="Cambria Math"/>
              </w:rPr>
            </m:ctrlPr>
          </m:sSubPr>
          <m:e>
            <m:r>
              <w:rPr>
                <w:rFonts w:ascii="Cambria Math" w:hAnsi="Cambria Math"/>
              </w:rPr>
              <m:t>f</m:t>
            </m:r>
          </m:e>
          <m:sub>
            <m:r>
              <w:rPr>
                <w:rFonts w:ascii="Cambria Math" w:hAnsi="Cambria Math"/>
              </w:rPr>
              <m:t>n</m:t>
            </m:r>
          </m:sub>
        </m:sSub>
      </m:oMath>
      <w:r w:rsidRPr="00B01944">
        <w:rPr>
          <w:lang w:val="es-CL"/>
        </w:rPr>
        <w:t xml:space="preserve"> y </w:t>
      </w:r>
      <m:oMath>
        <m:r>
          <w:rPr>
            <w:rFonts w:ascii="Cambria Math" w:hAnsi="Cambria Math"/>
          </w:rPr>
          <m:t>f</m:t>
        </m:r>
      </m:oMath>
      <w:r w:rsidRPr="00B01944">
        <w:rPr>
          <w:lang w:val="es-CL"/>
        </w:rPr>
        <w:t xml:space="preserve"> respectivamente, concluimos</w:t>
      </w:r>
    </w:p>
    <w:p w14:paraId="245F641C" w14:textId="77777777" w:rsidR="00B01944" w:rsidRPr="00B01944" w:rsidRDefault="00486C65" w:rsidP="00B01944">
      <w:pPr>
        <w:pStyle w:val="Textoindependiente"/>
        <w:rPr>
          <w:lang w:val="es-CL"/>
        </w:rPr>
      </w:pPr>
      <m:oMathPara>
        <m:oMathParaPr>
          <m:jc m:val="center"/>
        </m:oMathParaP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lang w:val="es-CL"/>
            </w:rPr>
            <m:t>,</m:t>
          </m:r>
          <m:r>
            <w:rPr>
              <w:rFonts w:ascii="Cambria Math" w:hAnsi="Cambria Math"/>
              <w:lang w:val="es-CL"/>
            </w:rPr>
            <m:t>  </m:t>
          </m:r>
          <m:r>
            <w:rPr>
              <w:rFonts w:ascii="Cambria Math" w:hAnsi="Cambria Math"/>
            </w:rPr>
            <m:t>U</m:t>
          </m:r>
          <m:r>
            <m:rPr>
              <m:sty m:val="p"/>
            </m:rPr>
            <w:rPr>
              <w:rFonts w:ascii="Cambria Math" w:hAnsi="Cambria Math"/>
              <w:lang w:val="es-CL"/>
            </w:rPr>
            <m:t>≡</m:t>
          </m:r>
          <m:r>
            <w:rPr>
              <w:rFonts w:ascii="Cambria Math" w:hAnsi="Cambria Math"/>
            </w:rPr>
            <m:t>V</m:t>
          </m:r>
          <m:r>
            <w:rPr>
              <w:rFonts w:ascii="Cambria Math" w:hAnsi="Cambria Math"/>
              <w:lang w:val="es-CL"/>
            </w:rPr>
            <m:t>  </m:t>
          </m:r>
          <m:r>
            <m:rPr>
              <m:nor/>
            </m:rPr>
            <w:rPr>
              <w:lang w:val="es-CL"/>
            </w:rPr>
            <m:t xml:space="preserve">en </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m:oMathPara>
    </w:p>
    <w:p w14:paraId="7A9046C2" w14:textId="77777777" w:rsidR="00B01944" w:rsidRPr="00B01944" w:rsidRDefault="00B01944" w:rsidP="00B01944">
      <w:pPr>
        <w:pStyle w:val="FirstParagraph"/>
        <w:rPr>
          <w:lang w:val="es-CL"/>
        </w:rPr>
      </w:pPr>
      <w:r w:rsidRPr="00B01944">
        <w:rPr>
          <w:lang w:val="es-CL"/>
        </w:rPr>
        <w:t>Por tanto,</w:t>
      </w:r>
    </w:p>
    <w:p w14:paraId="0BF77059" w14:textId="77777777" w:rsidR="00B01944" w:rsidRDefault="00486C65" w:rsidP="00B01944">
      <w:pPr>
        <w:pStyle w:val="Textoindependiente"/>
      </w:pPr>
      <m:oMathPara>
        <m:oMathParaPr>
          <m:jc m:val="center"/>
        </m:oMathParaPr>
        <m:oMath>
          <m:limLow>
            <m:limLowPr>
              <m:ctrlPr>
                <w:rPr>
                  <w:rFonts w:ascii="Cambria Math" w:hAnsi="Cambria Math"/>
                </w:rPr>
              </m:ctrlPr>
            </m:limLowPr>
            <m:e>
              <m:r>
                <m:rPr>
                  <m:sty m:val="p"/>
                </m:rPr>
                <w:rPr>
                  <w:rFonts w:ascii="Cambria Math" w:hAnsi="Cambria Math"/>
                </w:rPr>
                <m:t>sup</m:t>
              </m:r>
            </m:e>
            <m:lim>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lim>
          </m:limLow>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w:rPr>
                      <w:rFonts w:ascii="Cambria Math" w:hAnsi="Cambria Math"/>
                    </w:rPr>
                    <m:t>3</m:t>
                  </m:r>
                </m:sup>
              </m:sSup>
            </m:sub>
          </m:sSub>
          <m:r>
            <w:rPr>
              <w:rFonts w:ascii="Cambria Math" w:hAnsi="Cambria Math"/>
            </w:rPr>
            <m:t> </m:t>
          </m:r>
          <m:limLow>
            <m:limLowPr>
              <m:ctrlPr>
                <w:rPr>
                  <w:rFonts w:ascii="Cambria Math" w:hAnsi="Cambria Math"/>
                </w:rPr>
              </m:ctrlPr>
            </m:limLowPr>
            <m:e>
              <m:limUpp>
                <m:limUppPr>
                  <m:ctrlPr>
                    <w:rPr>
                      <w:rFonts w:ascii="Cambria Math" w:hAnsi="Cambria Math"/>
                    </w:rPr>
                  </m:ctrlPr>
                </m:limUppPr>
                <m:e>
                  <m:r>
                    <m:rPr>
                      <m:sty m:val="p"/>
                    </m:rPr>
                    <w:rPr>
                      <w:rFonts w:ascii="Cambria Math" w:hAnsi="Cambria Math"/>
                    </w:rPr>
                    <m:t>→</m:t>
                  </m:r>
                </m:e>
                <m:lim>
                  <m:r>
                    <w:rPr>
                      <w:rFonts w:ascii="Cambria Math" w:hAnsi="Cambria Math"/>
                    </w:rPr>
                    <m:t>​</m:t>
                  </m:r>
                </m:lim>
              </m:limUpp>
            </m:e>
            <m:lim>
              <m:r>
                <w:rPr>
                  <w:rFonts w:ascii="Cambria Math" w:hAnsi="Cambria Math"/>
                </w:rPr>
                <m:t>n</m:t>
              </m:r>
              <m:r>
                <m:rPr>
                  <m:sty m:val="p"/>
                </m:rPr>
                <w:rPr>
                  <w:rFonts w:ascii="Cambria Math" w:hAnsi="Cambria Math"/>
                </w:rPr>
                <m:t>→∞</m:t>
              </m:r>
            </m:lim>
          </m:limLow>
          <m:r>
            <w:rPr>
              <w:rFonts w:ascii="Cambria Math" w:hAnsi="Cambria Math"/>
            </w:rPr>
            <m:t> 0</m:t>
          </m:r>
          <m:r>
            <m:rPr>
              <m:sty m:val="p"/>
            </m:rPr>
            <w:rPr>
              <w:rFonts w:ascii="Cambria Math" w:hAnsi="Cambria Math"/>
            </w:rPr>
            <m:t>.</m:t>
          </m:r>
        </m:oMath>
      </m:oMathPara>
    </w:p>
    <w:p w14:paraId="2E9DC127" w14:textId="77777777" w:rsidR="00B01944" w:rsidRDefault="00B01944" w:rsidP="00B01944">
      <w:pPr>
        <w:pStyle w:val="FirstParagraph"/>
      </w:pPr>
      <w:r w:rsidRPr="0088354C">
        <w:rPr>
          <w:b/>
          <w:bCs/>
          <w:lang w:val="es-CL"/>
        </w:rPr>
        <w:t>Paso 3 (iteración uniforme).</w:t>
      </w:r>
      <w:r w:rsidRPr="0088354C">
        <w:rPr>
          <w:lang w:val="es-CL"/>
        </w:rPr>
        <w:t xml:space="preserve"> Por Prop. 5.1, el tiempo </w:t>
      </w:r>
      <m:oMath>
        <m:sSub>
          <m:sSubPr>
            <m:ctrlPr>
              <w:rPr>
                <w:rFonts w:ascii="Cambria Math" w:hAnsi="Cambria Math"/>
              </w:rPr>
            </m:ctrlPr>
          </m:sSubPr>
          <m:e>
            <m:r>
              <w:rPr>
                <w:rFonts w:ascii="Cambria Math" w:hAnsi="Cambria Math"/>
              </w:rPr>
              <m:t>T</m:t>
            </m:r>
          </m:e>
          <m:sub>
            <m:r>
              <w:rPr>
                <w:rFonts w:ascii="Cambria Math" w:hAnsi="Cambria Math"/>
                <w:lang w:val="es-CL"/>
              </w:rPr>
              <m:t>0</m:t>
            </m:r>
          </m:sub>
        </m:sSub>
      </m:oMath>
      <w:r w:rsidRPr="0088354C">
        <w:rPr>
          <w:lang w:val="es-CL"/>
        </w:rPr>
        <w:t xml:space="preserve"> depende </w:t>
      </w:r>
      <w:r w:rsidRPr="0088354C">
        <w:rPr>
          <w:b/>
          <w:bCs/>
          <w:lang w:val="es-CL"/>
        </w:rPr>
        <w:t>sólo</w:t>
      </w:r>
      <w:r w:rsidRPr="0088354C">
        <w:rPr>
          <w:lang w:val="es-CL"/>
        </w:rPr>
        <w:t xml:space="preserve"> de un cota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88354C">
        <w:rPr>
          <w:lang w:val="es-CL"/>
        </w:rPr>
        <w:t xml:space="preserve"> del dato en el inicio de la ventana. En la primera ventana ya tenemos </w:t>
      </w:r>
      <m:oMath>
        <m:sSub>
          <m:sSubPr>
            <m:ctrlPr>
              <w:rPr>
                <w:rFonts w:ascii="Cambria Math" w:hAnsi="Cambria Math"/>
              </w:rPr>
            </m:ctrlPr>
          </m:sSubPr>
          <m:e>
            <m:r>
              <m:rPr>
                <m:sty m:val="p"/>
              </m:rPr>
              <w:rPr>
                <w:rFonts w:ascii="Cambria Math" w:hAnsi="Cambria Math"/>
                <w:lang w:val="es-CL"/>
              </w:rPr>
              <m:t>sup</m:t>
            </m:r>
          </m:e>
          <m:sub>
            <m:r>
              <w:rPr>
                <w:rFonts w:ascii="Cambria Math" w:hAnsi="Cambria Math"/>
              </w:rPr>
              <m:t>t</m:t>
            </m:r>
          </m:sub>
        </m:sSub>
        <m:r>
          <m:rPr>
            <m:sty m:val="p"/>
          </m:rPr>
          <w:rPr>
            <w:rFonts w:ascii="Cambria Math" w:hAnsi="Cambria Math"/>
            <w:lang w:val="es-CL"/>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m:t>
        </m:r>
        <m:r>
          <w:rPr>
            <w:rFonts w:ascii="Cambria Math" w:hAnsi="Cambria Math"/>
          </w:rPr>
          <m:t>CM</m:t>
        </m:r>
      </m:oMath>
      <w:r w:rsidRPr="0088354C">
        <w:rPr>
          <w:lang w:val="es-CL"/>
        </w:rPr>
        <w:t xml:space="preserve"> . Poniendo </w:t>
      </w:r>
      <m:oMath>
        <m:sSub>
          <m:sSubPr>
            <m:ctrlPr>
              <w:rPr>
                <w:rFonts w:ascii="Cambria Math" w:hAnsi="Cambria Math"/>
              </w:rPr>
            </m:ctrlPr>
          </m:sSubPr>
          <m:e>
            <m:r>
              <w:rPr>
                <w:rFonts w:ascii="Cambria Math" w:hAnsi="Cambria Math"/>
              </w:rPr>
              <m:t>t</m:t>
            </m:r>
          </m:e>
          <m:sub>
            <m:r>
              <w:rPr>
                <w:rFonts w:ascii="Cambria Math" w:hAnsi="Cambria Math"/>
                <w:lang w:val="es-CL"/>
              </w:rPr>
              <m:t>1</m:t>
            </m:r>
          </m:sub>
        </m:sSub>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oMath>
      <w:r w:rsidRPr="0088354C">
        <w:rPr>
          <w:lang w:val="es-CL"/>
        </w:rPr>
        <w:t xml:space="preserve"> , el </w:t>
      </w:r>
      <w:r w:rsidRPr="0088354C">
        <w:rPr>
          <w:b/>
          <w:bCs/>
          <w:lang w:val="es-CL"/>
        </w:rPr>
        <w:t>nuevo dato</w:t>
      </w:r>
      <w:r w:rsidRPr="0088354C">
        <w:rPr>
          <w:lang w:val="es-CL"/>
        </w:rPr>
        <w:t xml:space="preserve"> </w:t>
      </w:r>
      <m:oMath>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1</m:t>
            </m:r>
          </m:sub>
        </m:sSub>
        <m:r>
          <m:rPr>
            <m:sty m:val="p"/>
          </m:rPr>
          <w:rPr>
            <w:rFonts w:ascii="Cambria Math" w:hAnsi="Cambria Math"/>
            <w:lang w:val="es-CL"/>
          </w:rPr>
          <m:t>)</m:t>
        </m:r>
      </m:oMath>
      <w:r w:rsidRPr="0088354C">
        <w:rPr>
          <w:lang w:val="es-CL"/>
        </w:rPr>
        <w:t xml:space="preserve"> verifica </w:t>
      </w:r>
      <m:oMath>
        <m:r>
          <m:rPr>
            <m:sty m:val="p"/>
          </m:rPr>
          <w:rPr>
            <w:rFonts w:ascii="Cambria Math" w:hAnsi="Cambria Math"/>
            <w:lang w:val="es-CL"/>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1</m:t>
            </m:r>
          </m:sub>
        </m:sSub>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m:t>
        </m:r>
        <m:r>
          <w:rPr>
            <w:rFonts w:ascii="Cambria Math" w:hAnsi="Cambria Math"/>
          </w:rPr>
          <m:t>CM</m:t>
        </m:r>
      </m:oMath>
      <w:r w:rsidRPr="0088354C">
        <w:rPr>
          <w:lang w:val="es-CL"/>
        </w:rPr>
        <w:t xml:space="preserve"> ; por tanto podemos </w:t>
      </w:r>
      <w:r w:rsidRPr="0088354C">
        <w:rPr>
          <w:b/>
          <w:bCs/>
          <w:lang w:val="es-CL"/>
        </w:rPr>
        <w:t>reiniciar</w:t>
      </w:r>
      <w:r w:rsidRPr="0088354C">
        <w:rPr>
          <w:lang w:val="es-CL"/>
        </w:rPr>
        <w:t xml:space="preserve"> Kato en </w:t>
      </w:r>
      <m:oMath>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1</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1</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w:r w:rsidRPr="0088354C">
        <w:rPr>
          <w:lang w:val="es-CL"/>
        </w:rPr>
        <w:t xml:space="preserve"> con </w:t>
      </w:r>
      <w:r w:rsidRPr="0088354C">
        <w:rPr>
          <w:b/>
          <w:bCs/>
          <w:lang w:val="es-CL"/>
        </w:rPr>
        <w:t>el mismo</w:t>
      </w:r>
      <w:r w:rsidRPr="0088354C">
        <w:rPr>
          <w:lang w:val="es-CL"/>
        </w:rPr>
        <w:t xml:space="preserve"> </w:t>
      </w:r>
      <m:oMath>
        <m:sSub>
          <m:sSubPr>
            <m:ctrlPr>
              <w:rPr>
                <w:rFonts w:ascii="Cambria Math" w:hAnsi="Cambria Math"/>
              </w:rPr>
            </m:ctrlPr>
          </m:sSubPr>
          <m:e>
            <m:r>
              <w:rPr>
                <w:rFonts w:ascii="Cambria Math" w:hAnsi="Cambria Math"/>
              </w:rPr>
              <m:t>T</m:t>
            </m:r>
          </m:e>
          <m:sub>
            <m:r>
              <w:rPr>
                <w:rFonts w:ascii="Cambria Math" w:hAnsi="Cambria Math"/>
                <w:lang w:val="es-CL"/>
              </w:rPr>
              <m:t>0</m:t>
            </m:r>
          </m:sub>
        </m:sSub>
      </m:oMath>
      <w:r w:rsidRPr="0088354C">
        <w:rPr>
          <w:lang w:val="es-CL"/>
        </w:rPr>
        <w:t xml:space="preserve"> . Una inducción repite el argumento en ventanas </w:t>
      </w:r>
      <m:oMath>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w:r w:rsidRPr="0088354C">
        <w:rPr>
          <w:lang w:val="es-CL"/>
        </w:rPr>
        <w:t xml:space="preserve"> , </w:t>
      </w:r>
      <m:oMath>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k</m:t>
        </m:r>
        <m:sSub>
          <m:sSubPr>
            <m:ctrlPr>
              <w:rPr>
                <w:rFonts w:ascii="Cambria Math" w:hAnsi="Cambria Math"/>
              </w:rPr>
            </m:ctrlPr>
          </m:sSubPr>
          <m:e>
            <m:r>
              <w:rPr>
                <w:rFonts w:ascii="Cambria Math" w:hAnsi="Cambria Math"/>
              </w:rPr>
              <m:t>T</m:t>
            </m:r>
          </m:e>
          <m:sub>
            <m:r>
              <w:rPr>
                <w:rFonts w:ascii="Cambria Math" w:hAnsi="Cambria Math"/>
                <w:lang w:val="es-CL"/>
              </w:rPr>
              <m:t>0</m:t>
            </m:r>
          </m:sub>
        </m:sSub>
      </m:oMath>
      <w:r w:rsidRPr="0088354C">
        <w:rPr>
          <w:lang w:val="es-CL"/>
        </w:rPr>
        <w:t xml:space="preserve"> . Tras </w:t>
      </w:r>
      <m:oMath>
        <m:r>
          <w:rPr>
            <w:rFonts w:ascii="Cambria Math" w:hAnsi="Cambria Math"/>
          </w:rPr>
          <m:t>K</m:t>
        </m:r>
      </m:oMath>
      <w:r w:rsidRPr="0088354C">
        <w:rPr>
          <w:lang w:val="es-CL"/>
        </w:rPr>
        <w:t xml:space="preserve"> pasos, </w:t>
      </w:r>
      <m:oMath>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K</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τ</m:t>
        </m:r>
        <m:r>
          <m:rPr>
            <m:sty m:val="p"/>
          </m:rPr>
          <w:rPr>
            <w:rFonts w:ascii="Cambria Math" w:hAnsi="Cambria Math"/>
            <w:lang w:val="es-CL"/>
          </w:rPr>
          <m:t>&gt;</m:t>
        </m:r>
        <m:r>
          <w:rPr>
            <w:rFonts w:ascii="Cambria Math" w:hAnsi="Cambria Math"/>
            <w:lang w:val="es-CL"/>
          </w:rPr>
          <m:t>0</m:t>
        </m:r>
      </m:oMath>
      <w:r w:rsidRPr="0088354C">
        <w:rPr>
          <w:lang w:val="es-CL"/>
        </w:rPr>
        <w:t xml:space="preserve"> fijo (elige </w:t>
      </w:r>
      <m:oMath>
        <m:r>
          <w:rPr>
            <w:rFonts w:ascii="Cambria Math" w:hAnsi="Cambria Math"/>
          </w:rPr>
          <m:t>K</m:t>
        </m:r>
      </m:oMath>
      <w:r w:rsidRPr="0088354C">
        <w:rPr>
          <w:lang w:val="es-CL"/>
        </w:rPr>
        <w:t xml:space="preserve"> mínimo con </w:t>
      </w:r>
      <m:oMath>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lang w:val="es-CL"/>
          </w:rPr>
          <m:t>≥</m:t>
        </m:r>
        <m:r>
          <w:rPr>
            <w:rFonts w:ascii="Cambria Math" w:hAnsi="Cambria Math"/>
          </w:rPr>
          <m:t>τ</m:t>
        </m:r>
      </m:oMath>
      <w:r w:rsidRPr="0088354C">
        <w:rPr>
          <w:lang w:val="es-CL"/>
        </w:rPr>
        <w:t xml:space="preserve"> ). En cada paso se aplica de nuevo el Lema B para identificar adecuada = mild en esa ventana. </w:t>
      </w:r>
      <w:r>
        <w:t>Concluimos:</w:t>
      </w:r>
    </w:p>
    <w:p w14:paraId="7507BF32" w14:textId="77777777" w:rsidR="00B01944" w:rsidRPr="0088354C" w:rsidRDefault="00B01944" w:rsidP="00B01944">
      <w:pPr>
        <w:pStyle w:val="Compact"/>
        <w:numPr>
          <w:ilvl w:val="0"/>
          <w:numId w:val="2"/>
        </w:numPr>
        <w:rPr>
          <w:lang w:val="es-CL"/>
        </w:rPr>
      </w:pPr>
      <w:r w:rsidRPr="0088354C">
        <w:rPr>
          <w:lang w:val="es-CL"/>
        </w:rPr>
        <w:t xml:space="preserve">Para </w:t>
      </w:r>
      <m:oMath>
        <m:r>
          <w:rPr>
            <w:rFonts w:ascii="Cambria Math" w:hAnsi="Cambria Math"/>
          </w:rPr>
          <m:t>n</m:t>
        </m:r>
      </m:oMath>
      <w:r w:rsidRPr="0088354C">
        <w:rPr>
          <w:lang w:val="es-CL"/>
        </w:rPr>
        <w:t xml:space="preserve"> grande,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oMath>
      <w:r w:rsidRPr="0088354C">
        <w:rPr>
          <w:lang w:val="es-CL"/>
        </w:rPr>
        <w:t xml:space="preserve"> y </w:t>
      </w:r>
      <m:oMath>
        <m:r>
          <w:rPr>
            <w:rFonts w:ascii="Cambria Math" w:hAnsi="Cambria Math"/>
          </w:rPr>
          <m:t>U</m:t>
        </m:r>
      </m:oMath>
      <w:r w:rsidRPr="0088354C">
        <w:rPr>
          <w:lang w:val="es-CL"/>
        </w:rPr>
        <w:t xml:space="preserve"> existen (y son fuertes/mild) en </w:t>
      </w:r>
      <m:oMath>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rPr>
          <m:t>τ</m:t>
        </m:r>
        <m:r>
          <m:rPr>
            <m:sty m:val="p"/>
          </m:rPr>
          <w:rPr>
            <w:rFonts w:ascii="Cambria Math" w:hAnsi="Cambria Math"/>
            <w:lang w:val="es-CL"/>
          </w:rPr>
          <m:t>]</m:t>
        </m:r>
      </m:oMath>
      <w:r w:rsidRPr="0088354C">
        <w:rPr>
          <w:lang w:val="es-CL"/>
        </w:rPr>
        <w:t xml:space="preserve"> .</w:t>
      </w:r>
    </w:p>
    <w:p w14:paraId="453ECCB0" w14:textId="77777777" w:rsidR="00B01944" w:rsidRPr="0088354C" w:rsidRDefault="00B01944" w:rsidP="00B01944">
      <w:pPr>
        <w:pStyle w:val="Compact"/>
        <w:numPr>
          <w:ilvl w:val="0"/>
          <w:numId w:val="2"/>
        </w:numPr>
        <w:rPr>
          <w:lang w:val="es-CL"/>
        </w:rPr>
      </w:pPr>
      <w:r w:rsidRPr="0088354C">
        <w:rPr>
          <w:lang w:val="es-CL"/>
        </w:rPr>
        <w:t xml:space="preserve">En cada subventana se mantiene la convergencia </w:t>
      </w:r>
      <m:oMath>
        <m:sSub>
          <m:sSubPr>
            <m:ctrlPr>
              <w:rPr>
                <w:rFonts w:ascii="Cambria Math" w:hAnsi="Cambria Math"/>
              </w:rPr>
            </m:ctrlPr>
          </m:sSubPr>
          <m:e>
            <m:r>
              <m:rPr>
                <m:sty m:val="p"/>
              </m:rPr>
              <w:rPr>
                <w:rFonts w:ascii="Cambria Math" w:hAnsi="Cambria Math"/>
                <w:lang w:val="es-CL"/>
              </w:rPr>
              <m:t>sup</m:t>
            </m:r>
          </m:e>
          <m:sub>
            <m:r>
              <w:rPr>
                <w:rFonts w:ascii="Cambria Math" w:hAnsi="Cambria Math"/>
              </w:rPr>
              <m:t>t</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ub>
        </m:sSub>
        <m:r>
          <m:rPr>
            <m:sty m:val="p"/>
          </m:rPr>
          <w:rPr>
            <w:rFonts w:ascii="Cambria Math" w:hAnsi="Cambria Math"/>
            <w:lang w:val="es-CL"/>
          </w:rPr>
          <m:t>∥</m:t>
        </m:r>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m:t>
        </m:r>
        <m:r>
          <w:rPr>
            <w:rFonts w:ascii="Cambria Math" w:hAnsi="Cambria Math"/>
            <w:lang w:val="es-CL"/>
          </w:rPr>
          <m:t>0</m:t>
        </m:r>
      </m:oMath>
      <w:r w:rsidRPr="0088354C">
        <w:rPr>
          <w:lang w:val="es-CL"/>
        </w:rPr>
        <w:t xml:space="preserve"> al pasar </w:t>
      </w:r>
      <m:oMath>
        <m:r>
          <w:rPr>
            <w:rFonts w:ascii="Cambria Math" w:hAnsi="Cambria Math"/>
          </w:rPr>
          <m:t>n</m:t>
        </m:r>
        <m:r>
          <m:rPr>
            <m:sty m:val="p"/>
          </m:rPr>
          <w:rPr>
            <w:rFonts w:ascii="Cambria Math" w:hAnsi="Cambria Math"/>
            <w:lang w:val="es-CL"/>
          </w:rPr>
          <m:t>→∞</m:t>
        </m:r>
      </m:oMath>
      <w:r w:rsidRPr="0088354C">
        <w:rPr>
          <w:lang w:val="es-CL"/>
        </w:rPr>
        <w:t xml:space="preserve"> (misma estimación de estabilidad).</w:t>
      </w:r>
    </w:p>
    <w:p w14:paraId="153F4898" w14:textId="77777777" w:rsidR="00B01944" w:rsidRPr="00D84760" w:rsidRDefault="00B01944" w:rsidP="00B01944">
      <w:pPr>
        <w:pStyle w:val="FirstParagraph"/>
        <w:rPr>
          <w:lang w:val="es-CL"/>
        </w:rPr>
      </w:pPr>
      <w:r w:rsidRPr="00D84760">
        <w:rPr>
          <w:lang w:val="es-CL"/>
        </w:rPr>
        <w:t>Esto completa la demostración. ■</w:t>
      </w:r>
    </w:p>
    <w:p w14:paraId="0446A175" w14:textId="6C1E65E5" w:rsidR="008834FC" w:rsidRPr="008834FC" w:rsidRDefault="008834FC" w:rsidP="008834FC">
      <w:pPr>
        <w:pStyle w:val="Ttulo2"/>
        <w:rPr>
          <w:lang w:val="es-CL"/>
        </w:rPr>
      </w:pPr>
      <w:bookmarkStart w:id="69" w:name="X1031263b5a406e0e3ae5d675fda932426229c0b"/>
      <w:bookmarkStart w:id="70" w:name="teorema-principal"/>
      <w:bookmarkEnd w:id="68"/>
      <w:bookmarkEnd w:id="60"/>
      <w:bookmarkEnd w:id="64"/>
      <w:r w:rsidRPr="008834FC">
        <w:rPr>
          <w:lang w:val="es-CL"/>
        </w:rPr>
        <w:t xml:space="preserve">Teorema 5.4 (aplicación de ESS y contradicción) </w:t>
      </w:r>
    </w:p>
    <w:p w14:paraId="1F59CBDD" w14:textId="77777777" w:rsidR="0061787C" w:rsidRDefault="008834FC" w:rsidP="008834FC">
      <w:pPr>
        <w:pStyle w:val="FirstParagraph"/>
        <w:rPr>
          <w:lang w:val="es-CL"/>
        </w:rPr>
      </w:pPr>
      <w:r w:rsidRPr="008834FC">
        <w:rPr>
          <w:b/>
          <w:bCs/>
          <w:lang w:val="es-CL"/>
        </w:rPr>
        <w:t>Enunciado.</w:t>
      </w:r>
      <w:r w:rsidRPr="008834FC">
        <w:rPr>
          <w:lang w:val="es-CL"/>
        </w:rPr>
        <w:br/>
        <w:t xml:space="preserve">Sea </w:t>
      </w:r>
      <m:oMath>
        <m:r>
          <w:rPr>
            <w:rFonts w:ascii="Cambria Math" w:hAnsi="Cambria Math"/>
          </w:rPr>
          <m:t>u</m:t>
        </m:r>
      </m:oMath>
      <w:r w:rsidRPr="008834FC">
        <w:rPr>
          <w:lang w:val="es-CL"/>
        </w:rPr>
        <w:t xml:space="preserve"> una solución adecuada (suitable) de NSE 3D y supón, por contradicción, que hay un punto singular en $(x_\*,0)$ . </w:t>
      </w:r>
      <w:r w:rsidRPr="005C5AF4">
        <w:rPr>
          <w:lang w:val="es-CL"/>
        </w:rPr>
        <w:t xml:space="preserve">Considera la familia reescalada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oMath>
      <w:r w:rsidRPr="005C5AF4">
        <w:rPr>
          <w:lang w:val="es-CL"/>
        </w:rPr>
        <w:t xml:space="preserve"> (centrada y con escala </w:t>
      </w:r>
      <m:oMath>
        <m:r>
          <w:rPr>
            <w:rFonts w:ascii="Cambria Math" w:hAnsi="Cambria Math"/>
          </w:rPr>
          <m:t>λ</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lang w:val="es-CL"/>
          </w:rPr>
          <m:t>)</m:t>
        </m:r>
      </m:oMath>
      <w:r w:rsidRPr="005C5AF4">
        <w:rPr>
          <w:lang w:val="es-CL"/>
        </w:rPr>
        <w:t xml:space="preserve"> como en §4), y sea </w:t>
      </w:r>
      <m:oMath>
        <m:r>
          <w:rPr>
            <w:rFonts w:ascii="Cambria Math" w:hAnsi="Cambria Math"/>
          </w:rPr>
          <m:t>U</m:t>
        </m:r>
      </m:oMath>
      <w:r w:rsidRPr="005C5AF4">
        <w:rPr>
          <w:lang w:val="es-CL"/>
        </w:rPr>
        <w:t xml:space="preserve"> el perfil </w:t>
      </w:r>
      <w:r w:rsidRPr="005C5AF4">
        <w:rPr>
          <w:i/>
          <w:iCs/>
          <w:lang w:val="es-CL"/>
        </w:rPr>
        <w:t>ancient</w:t>
      </w:r>
      <w:r w:rsidRPr="005C5AF4">
        <w:rPr>
          <w:lang w:val="es-CL"/>
        </w:rPr>
        <w:t xml:space="preserve"> límite proporcionado por § 4, con convergencia fuerte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rPr>
          <m:t>U</m:t>
        </m:r>
      </m:oMath>
      <w:r w:rsidRPr="005C5AF4">
        <w:rPr>
          <w:lang w:val="es-CL"/>
        </w:rPr>
        <w:t xml:space="preserve"> en </w:t>
      </w:r>
      <m:oMath>
        <m:sSubSup>
          <m:sSubSupPr>
            <m:ctrlPr>
              <w:rPr>
                <w:rFonts w:ascii="Cambria Math" w:hAnsi="Cambria Math"/>
              </w:rPr>
            </m:ctrlPr>
          </m:sSubSupPr>
          <m:e>
            <m:r>
              <w:rPr>
                <w:rFonts w:ascii="Cambria Math" w:hAnsi="Cambria Math"/>
              </w:rPr>
              <m:t>L</m:t>
            </m:r>
          </m:e>
          <m:sub>
            <m:r>
              <m:rPr>
                <m:sty m:val="p"/>
              </m:rPr>
              <w:rPr>
                <w:rFonts w:ascii="Cambria Math" w:hAnsi="Cambria Math"/>
                <w:lang w:val="es-CL"/>
              </w:rPr>
              <m:t>loc</m:t>
            </m:r>
          </m:sub>
          <m:sup>
            <m:r>
              <w:rPr>
                <w:rFonts w:ascii="Cambria Math" w:hAnsi="Cambria Math"/>
                <w:lang w:val="es-CL"/>
              </w:rPr>
              <m:t>3</m:t>
            </m:r>
          </m:sup>
        </m:sSubSup>
        <m:r>
          <m:rPr>
            <m:sty m:val="p"/>
          </m:rPr>
          <w:rPr>
            <w:rFonts w:ascii="Cambria Math" w:hAnsi="Cambria Math"/>
            <w:lang w:val="es-CL"/>
          </w:rPr>
          <m:t>(</m:t>
        </m:r>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5C5AF4">
        <w:rPr>
          <w:lang w:val="es-CL"/>
        </w:rPr>
        <w:t xml:space="preserve"> . </w:t>
      </w:r>
    </w:p>
    <w:p w14:paraId="26EC26BA" w14:textId="5D80DCDD" w:rsidR="0061787C" w:rsidRDefault="0061787C" w:rsidP="0061787C">
      <w:pPr>
        <w:pStyle w:val="Textoindependiente"/>
        <w:rPr>
          <w:lang w:val="es-CL"/>
        </w:rPr>
      </w:pPr>
      <w:r w:rsidRPr="0061787C">
        <w:rPr>
          <w:b/>
          <w:bCs/>
          <w:lang w:val="es-CL"/>
        </w:rPr>
        <w:t>(E5) Escauriaza–Seregin–Šverák.</w:t>
      </w:r>
      <w:r w:rsidRPr="0061787C">
        <w:rPr>
          <w:lang w:val="es-CL"/>
        </w:rPr>
        <w:br/>
      </w:r>
      <w:r w:rsidRPr="006612BD">
        <w:rPr>
          <w:lang w:val="es-CL"/>
        </w:rPr>
        <w:t xml:space="preserve">Si </w:t>
      </w:r>
      <m:oMath>
        <m:r>
          <w:rPr>
            <w:rFonts w:ascii="Cambria Math" w:hAnsi="Cambria Math"/>
          </w:rPr>
          <m:t>U</m:t>
        </m:r>
      </m:oMath>
      <w:r w:rsidRPr="006612BD">
        <w:rPr>
          <w:lang w:val="es-CL"/>
        </w:rPr>
        <w:t xml:space="preserve"> es adecuada en </w:t>
      </w:r>
      <m:oMath>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6612BD">
        <w:rPr>
          <w:lang w:val="es-CL"/>
        </w:rPr>
        <w:t xml:space="preserve"> y </w:t>
      </w:r>
      <m:oMath>
        <m:sSub>
          <m:sSubPr>
            <m:ctrlPr>
              <w:rPr>
                <w:rFonts w:ascii="Cambria Math" w:hAnsi="Cambria Math"/>
              </w:rPr>
            </m:ctrlPr>
          </m:sSubPr>
          <m:e>
            <m:r>
              <m:rPr>
                <m:sty m:val="p"/>
              </m:rPr>
              <w:rPr>
                <w:rFonts w:ascii="Cambria Math" w:hAnsi="Cambria Math"/>
                <w:lang w:val="es-CL"/>
              </w:rPr>
              <m:t>sup</m:t>
            </m:r>
          </m:e>
          <m:sub>
            <m:r>
              <w:rPr>
                <w:rFonts w:ascii="Cambria Math" w:hAnsi="Cambria Math"/>
              </w:rPr>
              <m:t>t</m:t>
            </m:r>
            <m:r>
              <m:rPr>
                <m:sty m:val="p"/>
              </m:rPr>
              <w:rPr>
                <w:rFonts w:ascii="Cambria Math" w:hAnsi="Cambria Math"/>
                <w:lang w:val="es-CL"/>
              </w:rPr>
              <m:t>&lt;</m:t>
            </m:r>
            <m:r>
              <w:rPr>
                <w:rFonts w:ascii="Cambria Math" w:hAnsi="Cambria Math"/>
                <w:lang w:val="es-CL"/>
              </w:rPr>
              <m:t>0</m:t>
            </m:r>
          </m:sub>
        </m:sSub>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&lt;∞</m:t>
        </m:r>
      </m:oMath>
      <w:r w:rsidRPr="006612BD">
        <w:rPr>
          <w:lang w:val="es-CL"/>
        </w:rPr>
        <w:t xml:space="preserve"> , entonces </w:t>
      </w:r>
      <m:oMath>
        <m:r>
          <w:rPr>
            <w:rFonts w:ascii="Cambria Math" w:hAnsi="Cambria Math"/>
          </w:rPr>
          <m:t>U</m:t>
        </m:r>
      </m:oMath>
      <w:r w:rsidRPr="006612BD">
        <w:rPr>
          <w:lang w:val="es-CL"/>
        </w:rPr>
        <w:t xml:space="preserve"> es lisa en </w:t>
      </w:r>
      <m:oMath>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6612BD">
        <w:rPr>
          <w:lang w:val="es-CL"/>
        </w:rPr>
        <w:t xml:space="preserve"> y se prolonga para </w:t>
      </w:r>
      <m:oMath>
        <m:r>
          <w:rPr>
            <w:rFonts w:ascii="Cambria Math" w:hAnsi="Cambria Math"/>
          </w:rPr>
          <m:t>t</m:t>
        </m:r>
        <m:r>
          <m:rPr>
            <m:sty m:val="p"/>
          </m:rPr>
          <w:rPr>
            <w:rFonts w:ascii="Cambria Math" w:hAnsi="Cambria Math"/>
            <w:lang w:val="es-CL"/>
          </w:rPr>
          <m:t>&gt;</m:t>
        </m:r>
        <m:r>
          <w:rPr>
            <w:rFonts w:ascii="Cambria Math" w:hAnsi="Cambria Math"/>
            <w:lang w:val="es-CL"/>
          </w:rPr>
          <m:t>0</m:t>
        </m:r>
      </m:oMath>
      <w:r w:rsidRPr="006612BD">
        <w:rPr>
          <w:lang w:val="es-CL"/>
        </w:rPr>
        <w:t xml:space="preserve"> .</w:t>
      </w:r>
      <w:r w:rsidRPr="006612BD">
        <w:rPr>
          <w:lang w:val="es-CL"/>
        </w:rPr>
        <w:br/>
      </w:r>
      <w:r w:rsidRPr="006612BD">
        <w:rPr>
          <w:i/>
          <w:iCs/>
          <w:lang w:val="es-CL"/>
        </w:rPr>
        <w:t>Nota de no</w:t>
      </w:r>
      <w:r w:rsidRPr="006612BD">
        <w:rPr>
          <w:rFonts w:ascii="Cambria Math" w:hAnsi="Cambria Math" w:cs="Cambria Math"/>
          <w:i/>
          <w:iCs/>
          <w:lang w:val="es-CL"/>
        </w:rPr>
        <w:t>‑</w:t>
      </w:r>
      <w:r w:rsidRPr="006612BD">
        <w:rPr>
          <w:i/>
          <w:iCs/>
          <w:lang w:val="es-CL"/>
        </w:rPr>
        <w:t>circularidad.</w:t>
      </w:r>
      <w:r w:rsidRPr="006612BD">
        <w:rPr>
          <w:lang w:val="es-CL"/>
        </w:rPr>
        <w:t xml:space="preserve"> En nuestra construcción, el control </w:t>
      </w:r>
      <m:oMath>
        <m:sSub>
          <m:sSubPr>
            <m:ctrlPr>
              <w:rPr>
                <w:rFonts w:ascii="Cambria Math" w:hAnsi="Cambria Math"/>
              </w:rPr>
            </m:ctrlPr>
          </m:sSubPr>
          <m:e>
            <m:r>
              <m:rPr>
                <m:sty m:val="p"/>
              </m:rPr>
              <w:rPr>
                <w:rFonts w:ascii="Cambria Math" w:hAnsi="Cambria Math"/>
                <w:lang w:val="es-CL"/>
              </w:rPr>
              <m:t>sup</m:t>
            </m:r>
          </m:e>
          <m:sub>
            <m:r>
              <w:rPr>
                <w:rFonts w:ascii="Cambria Math" w:hAnsi="Cambria Math"/>
              </w:rPr>
              <m:t>t</m:t>
            </m:r>
            <m:r>
              <m:rPr>
                <m:sty m:val="p"/>
              </m:rPr>
              <w:rPr>
                <w:rFonts w:ascii="Cambria Math" w:hAnsi="Cambria Math"/>
                <w:lang w:val="es-CL"/>
              </w:rPr>
              <m:t>&lt;</m:t>
            </m:r>
            <m:r>
              <w:rPr>
                <w:rFonts w:ascii="Cambria Math" w:hAnsi="Cambria Math"/>
                <w:lang w:val="es-CL"/>
              </w:rPr>
              <m:t>0</m:t>
            </m:r>
          </m:sub>
        </m:sSub>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&lt;∞</m:t>
        </m:r>
      </m:oMath>
      <w:r w:rsidRPr="006612BD">
        <w:rPr>
          <w:lang w:val="es-CL"/>
        </w:rPr>
        <w:t xml:space="preserve"> proviene de §</w:t>
      </w:r>
      <w:r w:rsidRPr="006612BD">
        <w:rPr>
          <w:rFonts w:ascii="Arial" w:hAnsi="Arial" w:cs="Arial"/>
          <w:lang w:val="es-CL"/>
        </w:rPr>
        <w:t> </w:t>
      </w:r>
      <w:r w:rsidRPr="006612BD">
        <w:rPr>
          <w:lang w:val="es-CL"/>
        </w:rPr>
        <w:t>4 (colas uniformes + compactaci</w:t>
      </w:r>
      <w:r w:rsidRPr="006612BD">
        <w:rPr>
          <w:rFonts w:ascii="Aptos" w:hAnsi="Aptos" w:cs="Aptos"/>
          <w:lang w:val="es-CL"/>
        </w:rPr>
        <w:t>ó</w:t>
      </w:r>
      <w:r w:rsidRPr="006612BD">
        <w:rPr>
          <w:lang w:val="es-CL"/>
        </w:rPr>
        <w:t>n + gauge), previo a invocar ESS; por tanto no hay circularidad.</w:t>
      </w:r>
    </w:p>
    <w:p w14:paraId="24ACA93F" w14:textId="52EE9C39" w:rsidR="008834FC" w:rsidRPr="00237E2B" w:rsidRDefault="008834FC" w:rsidP="008834FC">
      <w:pPr>
        <w:pStyle w:val="FirstParagraph"/>
        <w:rPr>
          <w:lang w:val="es-CL"/>
        </w:rPr>
      </w:pPr>
      <w:r w:rsidRPr="00237E2B">
        <w:rPr>
          <w:lang w:val="es-CL"/>
        </w:rPr>
        <w:t>Entonces:</w:t>
      </w:r>
    </w:p>
    <w:p w14:paraId="0EE5A204" w14:textId="77777777" w:rsidR="008834FC" w:rsidRDefault="008834FC" w:rsidP="0061787C">
      <w:pPr>
        <w:pStyle w:val="Compact"/>
        <w:rPr>
          <w:lang w:val="es-CL"/>
        </w:rPr>
      </w:pPr>
      <w:r w:rsidRPr="005C5AF4">
        <w:rPr>
          <w:lang w:val="es-CL"/>
        </w:rPr>
        <w:t>(</w:t>
      </w:r>
      <w:r w:rsidRPr="005C5AF4">
        <w:rPr>
          <w:b/>
          <w:bCs/>
          <w:lang w:val="es-CL"/>
        </w:rPr>
        <w:t>No‑desvanecimiento del límite</w:t>
      </w:r>
      <w:r w:rsidRPr="005C5AF4">
        <w:rPr>
          <w:lang w:val="es-CL"/>
        </w:rPr>
        <w:t xml:space="preserve">) Por Lema 4.1 ya demostrado, existe $\varepsilon_\*&gt;0$ (el de Teo. 2.6) tal que, para </w:t>
      </w:r>
      <w:r w:rsidRPr="005C5AF4">
        <w:rPr>
          <w:b/>
          <w:bCs/>
          <w:lang w:val="es-CL"/>
        </w:rPr>
        <w:t>todo</w:t>
      </w:r>
      <w:r w:rsidRPr="005C5AF4">
        <w:rPr>
          <w:lang w:val="es-CL"/>
        </w:rPr>
        <w:t xml:space="preserve"> </w:t>
      </w:r>
      <m:oMath>
        <m:r>
          <w:rPr>
            <w:rFonts w:ascii="Cambria Math" w:hAnsi="Cambria Math"/>
          </w:rPr>
          <m:t>r</m:t>
        </m:r>
        <m:r>
          <m:rPr>
            <m:sty m:val="p"/>
          </m:rPr>
          <w:rPr>
            <w:rFonts w:ascii="Cambria Math" w:hAnsi="Cambria Math"/>
            <w:lang w:val="es-CL"/>
          </w:rPr>
          <m:t>&gt;</m:t>
        </m:r>
        <m:r>
          <w:rPr>
            <w:rFonts w:ascii="Cambria Math" w:hAnsi="Cambria Math"/>
            <w:lang w:val="es-CL"/>
          </w:rPr>
          <m:t>0</m:t>
        </m:r>
      </m:oMath>
      <w:r w:rsidRPr="005C5AF4">
        <w:rPr>
          <w:lang w:val="es-CL"/>
        </w:rPr>
        <w:t xml:space="preserve"> ,</w:t>
      </w:r>
    </w:p>
    <w:p w14:paraId="70524398" w14:textId="77777777" w:rsidR="0061787C" w:rsidRPr="005C5AF4" w:rsidRDefault="0061787C" w:rsidP="0061787C">
      <w:pPr>
        <w:pStyle w:val="Compact"/>
        <w:rPr>
          <w:lang w:val="es-CL"/>
        </w:rPr>
      </w:pPr>
    </w:p>
    <w:p w14:paraId="1A853BE9" w14:textId="77777777" w:rsidR="008834FC" w:rsidRPr="005C5AF4" w:rsidRDefault="008834FC" w:rsidP="008834FC">
      <w:pPr>
        <w:pStyle w:val="FirstParagraph"/>
        <w:rPr>
          <w:lang w:val="es-CL"/>
        </w:rPr>
      </w:pPr>
      <w:r w:rsidRPr="005C5AF4">
        <w:rPr>
          <w:lang w:val="pt-BR"/>
        </w:rPr>
        <w:t xml:space="preserve">$$     \Phi_U(2r)\ \ge\ \tfrac12\,\varepsilon_\*. </w:t>
      </w:r>
      <w:r w:rsidRPr="005C5AF4">
        <w:rPr>
          <w:lang w:val="es-CL"/>
        </w:rPr>
        <w:t>\tag{NV}     $$</w:t>
      </w:r>
    </w:p>
    <w:p w14:paraId="045825ED" w14:textId="77777777" w:rsidR="008834FC" w:rsidRPr="005C5AF4" w:rsidRDefault="008834FC" w:rsidP="008834FC">
      <w:pPr>
        <w:pStyle w:val="FirstParagraph"/>
        <w:rPr>
          <w:lang w:val="es-CL"/>
        </w:rPr>
      </w:pPr>
      <w:r w:rsidRPr="005C5AF4">
        <w:rPr>
          <w:lang w:val="es-CL"/>
        </w:rPr>
        <w:t>2. (</w:t>
      </w:r>
      <w:r w:rsidRPr="005C5AF4">
        <w:rPr>
          <w:b/>
          <w:bCs/>
          <w:lang w:val="es-CL"/>
        </w:rPr>
        <w:t>Cota crítica global</w:t>
      </w:r>
      <w:r w:rsidRPr="005C5AF4">
        <w:rPr>
          <w:lang w:val="es-CL"/>
        </w:rPr>
        <w:t xml:space="preserve">) Por § 4.2 (continuidad temporal + compacidad dinámica y control de colas), existe </w:t>
      </w:r>
      <m:oMath>
        <m:r>
          <w:rPr>
            <w:rFonts w:ascii="Cambria Math" w:hAnsi="Cambria Math"/>
          </w:rPr>
          <m:t>T</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5C5AF4">
        <w:rPr>
          <w:lang w:val="es-CL"/>
        </w:rPr>
        <w:t xml:space="preserve"> y $M_\*&lt;\infty$ tales que</w:t>
      </w:r>
    </w:p>
    <w:p w14:paraId="44B3A520" w14:textId="77777777" w:rsidR="008834FC" w:rsidRPr="005C5AF4" w:rsidRDefault="008834FC" w:rsidP="008834FC">
      <w:pPr>
        <w:pStyle w:val="Textoindependiente"/>
        <w:rPr>
          <w:lang w:val="es-CL"/>
        </w:rPr>
      </w:pPr>
      <w:r w:rsidRPr="005C5AF4">
        <w:rPr>
          <w:lang w:val="fr-BE"/>
        </w:rPr>
        <w:t xml:space="preserve">$$     \sup_{t\in(-T,0]}\|U(t)\|_{L^3(\mathbb{R}^3)}\ \le\ M_\*. </w:t>
      </w:r>
      <w:r w:rsidRPr="005C5AF4">
        <w:rPr>
          <w:lang w:val="es-CL"/>
        </w:rPr>
        <w:t>\tag{L3}     $$</w:t>
      </w:r>
    </w:p>
    <w:p w14:paraId="3AD2A706" w14:textId="77777777" w:rsidR="008834FC" w:rsidRPr="005C5AF4" w:rsidRDefault="008834FC" w:rsidP="008834FC">
      <w:pPr>
        <w:pStyle w:val="FirstParagraph"/>
        <w:rPr>
          <w:lang w:val="es-CL"/>
        </w:rPr>
      </w:pPr>
      <w:r w:rsidRPr="005C5AF4">
        <w:rPr>
          <w:lang w:val="es-CL"/>
        </w:rPr>
        <w:t>3. (</w:t>
      </w:r>
      <w:r w:rsidRPr="005C5AF4">
        <w:rPr>
          <w:b/>
          <w:bCs/>
          <w:lang w:val="es-CL"/>
        </w:rPr>
        <w:t>ESS</w:t>
      </w:r>
      <w:r w:rsidRPr="005C5AF4">
        <w:rPr>
          <w:lang w:val="es-CL"/>
        </w:rPr>
        <w:t xml:space="preserve">) Aplicando (E5) de Escauriaza–Seregin–Šverák a </w:t>
      </w:r>
      <m:oMath>
        <m:r>
          <w:rPr>
            <w:rFonts w:ascii="Cambria Math" w:hAnsi="Cambria Math"/>
          </w:rPr>
          <m:t>U</m:t>
        </m:r>
      </m:oMath>
      <w:r w:rsidRPr="005C5AF4">
        <w:rPr>
          <w:lang w:val="es-CL"/>
        </w:rPr>
        <w:t xml:space="preserve"> en </w:t>
      </w:r>
      <m:oMath>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5C5AF4">
        <w:rPr>
          <w:lang w:val="es-CL"/>
        </w:rPr>
        <w:t xml:space="preserve"> (idóneo por (L3)), se deduce que </w:t>
      </w:r>
      <m:oMath>
        <m:r>
          <w:rPr>
            <w:rFonts w:ascii="Cambria Math" w:hAnsi="Cambria Math"/>
          </w:rPr>
          <m:t>U</m:t>
        </m:r>
      </m:oMath>
      <w:r w:rsidRPr="005C5AF4">
        <w:rPr>
          <w:lang w:val="es-CL"/>
        </w:rPr>
        <w:t xml:space="preserve"> es </w:t>
      </w:r>
      <w:r w:rsidRPr="005C5AF4">
        <w:rPr>
          <w:b/>
          <w:bCs/>
          <w:lang w:val="es-CL"/>
        </w:rPr>
        <w:t>lisa</w:t>
      </w:r>
      <w:r w:rsidRPr="005C5AF4">
        <w:rPr>
          <w:lang w:val="es-CL"/>
        </w:rPr>
        <w:t xml:space="preserve"> en </w:t>
      </w:r>
      <m:oMath>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5C5AF4">
        <w:rPr>
          <w:lang w:val="es-CL"/>
        </w:rPr>
        <w:t xml:space="preserve"> y se prolonga a </w:t>
      </w:r>
      <m:oMath>
        <m:r>
          <w:rPr>
            <w:rFonts w:ascii="Cambria Math" w:hAnsi="Cambria Math"/>
          </w:rPr>
          <m:t>t</m:t>
        </m:r>
        <m:r>
          <m:rPr>
            <m:sty m:val="p"/>
          </m:rPr>
          <w:rPr>
            <w:rFonts w:ascii="Cambria Math" w:hAnsi="Cambria Math"/>
            <w:lang w:val="es-CL"/>
          </w:rPr>
          <m:t>&gt;</m:t>
        </m:r>
        <m:r>
          <w:rPr>
            <w:rFonts w:ascii="Cambria Math" w:hAnsi="Cambria Math"/>
            <w:lang w:val="es-CL"/>
          </w:rPr>
          <m:t>0</m:t>
        </m:r>
      </m:oMath>
      <w:r w:rsidRPr="005C5AF4">
        <w:rPr>
          <w:lang w:val="es-CL"/>
        </w:rPr>
        <w:t xml:space="preserve"> . En particular, </w:t>
      </w:r>
      <m:oMath>
        <m:r>
          <w:rPr>
            <w:rFonts w:ascii="Cambria Math" w:hAnsi="Cambria Math"/>
          </w:rPr>
          <m:t>U</m:t>
        </m:r>
      </m:oMath>
      <w:r w:rsidRPr="005C5AF4">
        <w:rPr>
          <w:lang w:val="es-CL"/>
        </w:rPr>
        <w:t xml:space="preserve"> es </w:t>
      </w:r>
      <m:oMath>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lang w:val="es-CL"/>
              </w:rPr>
              <m:t>∞</m:t>
            </m:r>
          </m:sup>
        </m:sSup>
      </m:oMath>
      <w:r w:rsidRPr="005C5AF4">
        <w:rPr>
          <w:lang w:val="es-CL"/>
        </w:rPr>
        <w:t xml:space="preserve"> en vecindad de </w:t>
      </w:r>
      <m:oMath>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5C5AF4">
        <w:rPr>
          <w:lang w:val="es-CL"/>
        </w:rPr>
        <w:t xml:space="preserve"> . (E5) está admitido en el propio marco del manuscrito como resultado estándar —no hay circularidad, porque solo lo usamos </w:t>
      </w:r>
      <w:r w:rsidRPr="005C5AF4">
        <w:rPr>
          <w:b/>
          <w:bCs/>
          <w:lang w:val="es-CL"/>
        </w:rPr>
        <w:t>después</w:t>
      </w:r>
      <w:r w:rsidRPr="005C5AF4">
        <w:rPr>
          <w:lang w:val="es-CL"/>
        </w:rPr>
        <w:t xml:space="preserve"> de tener (L3). 4. (</w:t>
      </w:r>
      <w:r w:rsidRPr="005C5AF4">
        <w:rPr>
          <w:b/>
          <w:bCs/>
          <w:lang w:val="es-CL"/>
        </w:rPr>
        <w:t xml:space="preserve">Pequeñez de </w:t>
      </w:r>
      <m:oMath>
        <m:sSub>
          <m:sSubPr>
            <m:ctrlPr>
              <w:rPr>
                <w:rFonts w:ascii="Cambria Math" w:hAnsi="Cambria Math"/>
              </w:rPr>
            </m:ctrlPr>
          </m:sSubPr>
          <m:e>
            <m:r>
              <m:rPr>
                <m:sty m:val="p"/>
              </m:rPr>
              <w:rPr>
                <w:rFonts w:ascii="Cambria Math" w:hAnsi="Cambria Math"/>
              </w:rPr>
              <m:t>Φ</m:t>
            </m:r>
          </m:e>
          <m:sub>
            <m:r>
              <w:rPr>
                <w:rFonts w:ascii="Cambria Math" w:hAnsi="Cambria Math"/>
              </w:rPr>
              <m:t>U</m:t>
            </m:r>
          </m:sub>
        </m:sSub>
      </m:oMath>
      <w:r w:rsidRPr="005C5AF4">
        <w:rPr>
          <w:b/>
          <w:bCs/>
          <w:lang w:val="es-CL"/>
        </w:rPr>
        <w:t xml:space="preserve"> a escala pequeña por suavidad</w:t>
      </w:r>
      <w:r w:rsidRPr="005C5AF4">
        <w:rPr>
          <w:lang w:val="es-CL"/>
        </w:rPr>
        <w:t xml:space="preserve">) Si </w:t>
      </w:r>
      <m:oMath>
        <m:r>
          <w:rPr>
            <w:rFonts w:ascii="Cambria Math" w:hAnsi="Cambria Math"/>
          </w:rPr>
          <m:t>U</m:t>
        </m:r>
      </m:oMath>
      <w:r w:rsidRPr="005C5AF4">
        <w:rPr>
          <w:lang w:val="es-CL"/>
        </w:rPr>
        <w:t xml:space="preserve"> es lisa en </w:t>
      </w:r>
      <m:oMath>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5C5AF4">
        <w:rPr>
          <w:lang w:val="es-CL"/>
        </w:rPr>
        <w:t xml:space="preserve"> , existe </w:t>
      </w:r>
      <m:oMath>
        <m:sSub>
          <m:sSubPr>
            <m:ctrlPr>
              <w:rPr>
                <w:rFonts w:ascii="Cambria Math" w:hAnsi="Cambria Math"/>
              </w:rPr>
            </m:ctrlPr>
          </m:sSubPr>
          <m:e>
            <m:r>
              <w:rPr>
                <w:rFonts w:ascii="Cambria Math" w:hAnsi="Cambria Math"/>
              </w:rPr>
              <m:t>r</m:t>
            </m:r>
          </m:e>
          <m:sub>
            <m:r>
              <w:rPr>
                <w:rFonts w:ascii="Cambria Math" w:hAnsi="Cambria Math"/>
                <w:lang w:val="es-CL"/>
              </w:rPr>
              <m:t>0</m:t>
            </m:r>
          </m:sub>
        </m:sSub>
        <m:r>
          <m:rPr>
            <m:sty m:val="p"/>
          </m:rPr>
          <w:rPr>
            <w:rFonts w:ascii="Cambria Math" w:hAnsi="Cambria Math"/>
            <w:lang w:val="es-CL"/>
          </w:rPr>
          <m:t>&gt;</m:t>
        </m:r>
        <m:r>
          <w:rPr>
            <w:rFonts w:ascii="Cambria Math" w:hAnsi="Cambria Math"/>
            <w:lang w:val="es-CL"/>
          </w:rPr>
          <m:t>0</m:t>
        </m:r>
      </m:oMath>
      <w:r w:rsidRPr="005C5AF4">
        <w:rPr>
          <w:lang w:val="es-CL"/>
        </w:rPr>
        <w:t xml:space="preserve"> tal que</w:t>
      </w:r>
    </w:p>
    <w:p w14:paraId="3E5E6852" w14:textId="77777777" w:rsidR="008834FC" w:rsidRDefault="008834FC" w:rsidP="008834FC">
      <w:pPr>
        <w:pStyle w:val="Textoindependiente"/>
      </w:pPr>
      <m:oMathPara>
        <m:oMathParaPr>
          <m:jc m:val="center"/>
        </m:oMathParaPr>
        <m:oMath>
          <m:r>
            <m:rPr>
              <m:sty m:val="p"/>
            </m:rPr>
            <w:rPr>
              <w:rFonts w:ascii="Cambria Math" w:hAnsi="Cambria Math"/>
            </w:rPr>
            <m:t>∥</m:t>
          </m:r>
          <m:r>
            <w:rPr>
              <w:rFonts w:ascii="Cambria Math" w:hAnsi="Cambria Math"/>
            </w:rPr>
            <m:t>U</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0</m:t>
                      </m:r>
                    </m:sub>
                  </m:sSub>
                </m:sub>
              </m:sSub>
              <m:r>
                <m:rPr>
                  <m:sty m:val="p"/>
                </m:rPr>
                <w:rPr>
                  <w:rFonts w:ascii="Cambria Math" w:hAnsi="Cambria Math"/>
                </w:rPr>
                <m:t>)</m:t>
              </m:r>
            </m:sub>
          </m:sSub>
          <m:r>
            <m:rPr>
              <m:sty m:val="p"/>
            </m:rPr>
            <w:rPr>
              <w:rFonts w:ascii="Cambria Math" w:hAnsi="Cambria Math"/>
            </w:rPr>
            <m:t>≤</m:t>
          </m:r>
          <m:r>
            <w:rPr>
              <w:rFonts w:ascii="Cambria Math" w:hAnsi="Cambria Math"/>
            </w:rPr>
            <m:t>A </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Φ</m:t>
              </m:r>
            </m:e>
            <m:sub>
              <m:r>
                <w:rPr>
                  <w:rFonts w:ascii="Cambria Math" w:hAnsi="Cambria Math"/>
                </w:rPr>
                <m:t>U</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0</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nary>
            <m:naryPr>
              <m:chr m:val="∬"/>
              <m:limLoc m:val="subSup"/>
              <m:supHide m:val="1"/>
              <m:ctrlPr>
                <w:rPr>
                  <w:rFonts w:ascii="Cambria Math" w:hAnsi="Cambria Math"/>
                </w:rPr>
              </m:ctrlPr>
            </m:naryPr>
            <m:sub>
              <m:sSub>
                <m:sSubPr>
                  <m:ctrlPr>
                    <w:rPr>
                      <w:rFonts w:ascii="Cambria Math" w:hAnsi="Cambria Math"/>
                    </w:rPr>
                  </m:ctrlPr>
                </m:sSubPr>
                <m:e>
                  <m:r>
                    <w:rPr>
                      <w:rFonts w:ascii="Cambria Math" w:hAnsi="Cambria Math"/>
                    </w:rPr>
                    <m:t>Q</m:t>
                  </m:r>
                </m:e>
                <m:sub>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0</m:t>
                      </m:r>
                    </m:sub>
                  </m:sSub>
                </m:sub>
              </m:sSub>
            </m:sub>
            <m:sup>
              <m:r>
                <w:rPr>
                  <w:rFonts w:ascii="Cambria Math" w:hAnsi="Cambria Math"/>
                </w:rPr>
                <m:t>​</m:t>
              </m:r>
            </m:sup>
            <m:e>
              <m:r>
                <m:rPr>
                  <m:sty m:val="p"/>
                </m:rPr>
                <w:rPr>
                  <w:rFonts w:ascii="Cambria Math" w:hAnsi="Cambria Math"/>
                </w:rPr>
                <m:t>|</m:t>
              </m:r>
            </m:e>
          </m:nary>
          <m:r>
            <w:rPr>
              <w:rFonts w:ascii="Cambria Math" w:hAnsi="Cambria Math"/>
            </w:rPr>
            <m:t>U</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w:rPr>
              <w:rFonts w:ascii="Cambria Math" w:hAnsi="Cambria Math"/>
            </w:rPr>
            <m:t> </m:t>
          </m:r>
          <m:r>
            <m:rPr>
              <m:sty m:val="p"/>
            </m:rPr>
            <w:rPr>
              <w:rFonts w:ascii="Cambria Math" w:hAnsi="Cambria Math"/>
            </w:rPr>
            <m:t>≤</m:t>
          </m:r>
          <m:r>
            <w:rPr>
              <w:rFonts w:ascii="Cambria Math" w:hAnsi="Cambria Math"/>
            </w:rPr>
            <m:t> C </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 </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3</m:t>
              </m:r>
            </m:sup>
          </m:sSubSup>
          <m:r>
            <m:rPr>
              <m:sty m:val="p"/>
            </m:rPr>
            <w:rPr>
              <w:rFonts w:ascii="Cambria Math" w:hAnsi="Cambria Math"/>
            </w:rPr>
            <m:t>.</m:t>
          </m:r>
        </m:oMath>
      </m:oMathPara>
    </w:p>
    <w:p w14:paraId="46D4F525" w14:textId="77777777" w:rsidR="008834FC" w:rsidRPr="005C5AF4" w:rsidRDefault="008834FC" w:rsidP="008834FC">
      <w:pPr>
        <w:pStyle w:val="FirstParagraph"/>
        <w:rPr>
          <w:lang w:val="es-CL"/>
        </w:rPr>
      </w:pPr>
      <w:r w:rsidRPr="005C5AF4">
        <w:rPr>
          <w:lang w:val="es-CL"/>
        </w:rPr>
        <w:t xml:space="preserve">Tomando </w:t>
      </w:r>
      <m:oMath>
        <m:sSub>
          <m:sSubPr>
            <m:ctrlPr>
              <w:rPr>
                <w:rFonts w:ascii="Cambria Math" w:hAnsi="Cambria Math"/>
              </w:rPr>
            </m:ctrlPr>
          </m:sSubPr>
          <m:e>
            <m:r>
              <w:rPr>
                <w:rFonts w:ascii="Cambria Math" w:hAnsi="Cambria Math"/>
              </w:rPr>
              <m:t>r</m:t>
            </m:r>
          </m:e>
          <m:sub>
            <m:r>
              <w:rPr>
                <w:rFonts w:ascii="Cambria Math" w:hAnsi="Cambria Math"/>
                <w:lang w:val="es-CL"/>
              </w:rPr>
              <m:t>0</m:t>
            </m:r>
          </m:sub>
        </m:sSub>
      </m:oMath>
      <w:r w:rsidRPr="005C5AF4">
        <w:rPr>
          <w:lang w:val="es-CL"/>
        </w:rPr>
        <w:t xml:space="preserve"> suficientemente pequeño,</w:t>
      </w:r>
    </w:p>
    <w:p w14:paraId="72CD60BC" w14:textId="77777777" w:rsidR="008834FC" w:rsidRPr="005C5AF4" w:rsidRDefault="008834FC" w:rsidP="008834FC">
      <w:pPr>
        <w:pStyle w:val="Textoindependiente"/>
        <w:rPr>
          <w:lang w:val="es-CL"/>
        </w:rPr>
      </w:pPr>
      <w:r w:rsidRPr="00A65337">
        <w:rPr>
          <w:lang w:val="fr-BE"/>
        </w:rPr>
        <w:t xml:space="preserve">$$     \Phi_U(2r_0)\ \le\ \tfrac14\,\varepsilon_\*. </w:t>
      </w:r>
      <w:r w:rsidRPr="005C5AF4">
        <w:rPr>
          <w:lang w:val="es-CL"/>
        </w:rPr>
        <w:t>\tag{SM}     $$</w:t>
      </w:r>
    </w:p>
    <w:p w14:paraId="4C04F366" w14:textId="77777777" w:rsidR="008834FC" w:rsidRPr="005C5AF4" w:rsidRDefault="008834FC" w:rsidP="008834FC">
      <w:pPr>
        <w:pStyle w:val="FirstParagraph"/>
        <w:rPr>
          <w:lang w:val="es-CL"/>
        </w:rPr>
      </w:pPr>
      <w:r w:rsidRPr="005C5AF4">
        <w:rPr>
          <w:lang w:val="es-CL"/>
        </w:rPr>
        <w:t>5. (</w:t>
      </w:r>
      <w:r w:rsidRPr="005C5AF4">
        <w:rPr>
          <w:b/>
          <w:bCs/>
          <w:lang w:val="es-CL"/>
        </w:rPr>
        <w:t>Contradicción</w:t>
      </w:r>
      <w:r w:rsidRPr="005C5AF4">
        <w:rPr>
          <w:lang w:val="es-CL"/>
        </w:rPr>
        <w:t xml:space="preserve">) (NV) afirma $\Phi_U(2r)\ge \tfrac12\varepsilon_\*$ </w:t>
      </w:r>
      <w:r w:rsidRPr="005C5AF4">
        <w:rPr>
          <w:b/>
          <w:bCs/>
          <w:lang w:val="es-CL"/>
        </w:rPr>
        <w:t>para todo</w:t>
      </w:r>
      <w:r w:rsidRPr="005C5AF4">
        <w:rPr>
          <w:lang w:val="es-CL"/>
        </w:rPr>
        <w:t xml:space="preserve"> </w:t>
      </w:r>
      <m:oMath>
        <m:r>
          <w:rPr>
            <w:rFonts w:ascii="Cambria Math" w:hAnsi="Cambria Math"/>
          </w:rPr>
          <m:t>r</m:t>
        </m:r>
        <m:r>
          <m:rPr>
            <m:sty m:val="p"/>
          </m:rPr>
          <w:rPr>
            <w:rFonts w:ascii="Cambria Math" w:hAnsi="Cambria Math"/>
            <w:lang w:val="es-CL"/>
          </w:rPr>
          <m:t>&gt;</m:t>
        </m:r>
        <m:r>
          <w:rPr>
            <w:rFonts w:ascii="Cambria Math" w:hAnsi="Cambria Math"/>
            <w:lang w:val="es-CL"/>
          </w:rPr>
          <m:t>0</m:t>
        </m:r>
      </m:oMath>
      <w:r w:rsidRPr="005C5AF4">
        <w:rPr>
          <w:lang w:val="es-CL"/>
        </w:rPr>
        <w:t xml:space="preserve"> . Con </w:t>
      </w:r>
      <m:oMath>
        <m:r>
          <w:rPr>
            <w:rFonts w:ascii="Cambria Math" w:hAnsi="Cambria Math"/>
          </w:rPr>
          <m:t>r</m:t>
        </m:r>
        <m:r>
          <m:rPr>
            <m:sty m:val="p"/>
          </m:rPr>
          <w:rPr>
            <w:rFonts w:ascii="Cambria Math" w:hAnsi="Cambria Math"/>
            <w:lang w:val="es-CL"/>
          </w:rPr>
          <m:t>=</m:t>
        </m:r>
        <m:sSub>
          <m:sSubPr>
            <m:ctrlPr>
              <w:rPr>
                <w:rFonts w:ascii="Cambria Math" w:hAnsi="Cambria Math"/>
              </w:rPr>
            </m:ctrlPr>
          </m:sSubPr>
          <m:e>
            <m:r>
              <w:rPr>
                <w:rFonts w:ascii="Cambria Math" w:hAnsi="Cambria Math"/>
              </w:rPr>
              <m:t>r</m:t>
            </m:r>
          </m:e>
          <m:sub>
            <m:r>
              <w:rPr>
                <w:rFonts w:ascii="Cambria Math" w:hAnsi="Cambria Math"/>
                <w:lang w:val="es-CL"/>
              </w:rPr>
              <m:t>0</m:t>
            </m:r>
          </m:sub>
        </m:sSub>
      </m:oMath>
      <w:r w:rsidRPr="005C5AF4">
        <w:rPr>
          <w:lang w:val="es-CL"/>
        </w:rPr>
        <w:t xml:space="preserve"> , (SM) da $\Phi_U(2r_0)\le \tfrac14\varepsilon_\*$ . Incompatibles. Contradicción.</w:t>
      </w:r>
    </w:p>
    <w:p w14:paraId="74FA677E" w14:textId="77777777" w:rsidR="008834FC" w:rsidRDefault="008834FC" w:rsidP="008834FC">
      <w:pPr>
        <w:pStyle w:val="Textoindependiente"/>
        <w:rPr>
          <w:lang w:val="es-CL"/>
        </w:rPr>
      </w:pPr>
      <w:r w:rsidRPr="005C5AF4">
        <w:rPr>
          <w:b/>
          <w:bCs/>
          <w:lang w:val="es-CL"/>
        </w:rPr>
        <w:t>Conclusión.</w:t>
      </w:r>
      <w:r w:rsidRPr="005C5AF4">
        <w:rPr>
          <w:lang w:val="es-CL"/>
        </w:rPr>
        <w:t xml:space="preserve"> La suposición de singularidad en $(x_\*,0)$ es falsa. Por tanto, </w:t>
      </w:r>
      <w:r w:rsidRPr="005C5AF4">
        <w:rPr>
          <w:b/>
          <w:bCs/>
          <w:lang w:val="es-CL"/>
        </w:rPr>
        <w:t xml:space="preserve">no hay blow‑up en </w:t>
      </w:r>
      <m:oMath>
        <m:r>
          <w:rPr>
            <w:rFonts w:ascii="Cambria Math" w:hAnsi="Cambria Math"/>
          </w:rPr>
          <m:t>t</m:t>
        </m:r>
        <m:r>
          <m:rPr>
            <m:sty m:val="p"/>
          </m:rPr>
          <w:rPr>
            <w:rFonts w:ascii="Cambria Math" w:hAnsi="Cambria Math"/>
            <w:lang w:val="es-CL"/>
          </w:rPr>
          <m:t>=</m:t>
        </m:r>
        <m:r>
          <w:rPr>
            <w:rFonts w:ascii="Cambria Math" w:hAnsi="Cambria Math"/>
            <w:lang w:val="es-CL"/>
          </w:rPr>
          <m:t>0</m:t>
        </m:r>
      </m:oMath>
      <w:r w:rsidRPr="005C5AF4">
        <w:rPr>
          <w:b/>
          <w:bCs/>
          <w:lang w:val="es-CL"/>
        </w:rPr>
        <w:t xml:space="preserve"> </w:t>
      </w:r>
      <w:r w:rsidRPr="005C5AF4">
        <w:rPr>
          <w:lang w:val="es-CL"/>
        </w:rPr>
        <w:t xml:space="preserve">, y la cadena de §§ 2–4 + (E5) cierra el argumento de contradicción. (El uso de (E5) y el paquete E1–E5 está explicitado como “piezas externas estándar” dentro de </w:t>
      </w:r>
      <w:r w:rsidRPr="005C5AF4">
        <w:rPr>
          <w:i/>
          <w:iCs/>
          <w:lang w:val="es-CL"/>
        </w:rPr>
        <w:t>CasiFinal</w:t>
      </w:r>
      <w:r w:rsidRPr="005C5AF4">
        <w:rPr>
          <w:lang w:val="es-CL"/>
        </w:rPr>
        <w:t>; véanse las secciones de introducción y el bloque “Resultados externos (E1)–(E5)”.)</w:t>
      </w:r>
    </w:p>
    <w:p w14:paraId="1A1C6D9C" w14:textId="2955051E" w:rsidR="00981D22" w:rsidRDefault="00981D22" w:rsidP="008834FC">
      <w:pPr>
        <w:pStyle w:val="Textoindependiente"/>
        <w:rPr>
          <w:lang w:val="es-CL"/>
        </w:rPr>
      </w:pPr>
      <w:r>
        <w:rPr>
          <w:lang w:val="es-CL"/>
        </w:rPr>
        <w:t>E</w:t>
      </w:r>
      <w:r w:rsidRPr="00981D22">
        <w:rPr>
          <w:lang w:val="es-CL"/>
        </w:rPr>
        <w:t>l esquema good</w:t>
      </w:r>
      <w:r w:rsidRPr="00981D22">
        <w:rPr>
          <w:rFonts w:ascii="Cambria Math" w:hAnsi="Cambria Math" w:cs="Cambria Math"/>
          <w:lang w:val="es-CL"/>
        </w:rPr>
        <w:t>‑</w:t>
      </w:r>
      <w:r>
        <w:rPr>
          <w:rFonts w:ascii="Aptos" w:hAnsi="Aptos" w:cs="Aptos"/>
        </w:rPr>
        <w:t>λ</w:t>
      </w:r>
      <w:r w:rsidRPr="00981D22">
        <w:rPr>
          <w:lang w:val="es-CL"/>
        </w:rPr>
        <w:t xml:space="preserve"> </w:t>
      </w:r>
      <w:r w:rsidRPr="00981D22">
        <w:rPr>
          <w:b/>
          <w:bCs/>
          <w:lang w:val="es-CL"/>
        </w:rPr>
        <w:t xml:space="preserve">activa </w:t>
      </w:r>
      <m:oMath>
        <m:r>
          <w:rPr>
            <w:rFonts w:ascii="Cambria Math" w:hAnsi="Cambria Math"/>
          </w:rPr>
          <m:t>ε</m:t>
        </m:r>
      </m:oMath>
      <w:r w:rsidRPr="00981D22">
        <w:rPr>
          <w:b/>
          <w:bCs/>
          <w:lang w:val="es-CL"/>
        </w:rPr>
        <w:t xml:space="preserve"> -regularidad en finitas escalas bajo un “presupuesto exterior” pequeño</w:t>
      </w:r>
      <w:r w:rsidRPr="00981D22">
        <w:rPr>
          <w:lang w:val="es-CL"/>
        </w:rPr>
        <w:t xml:space="preserve">, y que </w:t>
      </w:r>
      <w:r w:rsidRPr="00981D22">
        <w:rPr>
          <w:b/>
          <w:bCs/>
          <w:lang w:val="es-CL"/>
        </w:rPr>
        <w:t>ese presupuesto proviene del decaimiento rápido</w:t>
      </w:r>
      <w:r w:rsidRPr="00981D22">
        <w:rPr>
          <w:lang w:val="es-CL"/>
        </w:rPr>
        <w:t xml:space="preserve"> (o, en la ruta por contradicción, del </w:t>
      </w:r>
      <w:r w:rsidRPr="00981D22">
        <w:rPr>
          <w:b/>
          <w:bCs/>
          <w:lang w:val="es-CL"/>
        </w:rPr>
        <w:t>bloque §4 de colas</w:t>
      </w:r>
      <w:r w:rsidRPr="00981D22">
        <w:rPr>
          <w:lang w:val="es-CL"/>
        </w:rPr>
        <w:t>).</w:t>
      </w:r>
    </w:p>
    <w:p w14:paraId="203DF419" w14:textId="5968F223" w:rsidR="00834519" w:rsidRDefault="00834519" w:rsidP="00834519">
      <w:pPr>
        <w:pStyle w:val="Ttulo3"/>
        <w:rPr>
          <w:b/>
          <w:bCs/>
          <w:lang w:val="es-CL"/>
        </w:rPr>
      </w:pPr>
      <w:r w:rsidRPr="00834519">
        <w:rPr>
          <w:b/>
          <w:bCs/>
          <w:lang w:val="es-CL"/>
        </w:rPr>
        <w:t xml:space="preserve">(S.1) Colas iniciales con decaimiento rápido </w:t>
      </w:r>
    </w:p>
    <w:p w14:paraId="60262749" w14:textId="77777777" w:rsidR="00834519" w:rsidRPr="00834519" w:rsidRDefault="00834519" w:rsidP="00834519">
      <w:pPr>
        <w:pStyle w:val="Textoindependiente"/>
        <w:rPr>
          <w:lang w:val="es-CL"/>
        </w:rPr>
      </w:pPr>
    </w:p>
    <w:p w14:paraId="03CA19C9" w14:textId="77777777" w:rsidR="00834519" w:rsidRDefault="00834519" w:rsidP="00834519">
      <w:pPr>
        <w:pStyle w:val="FirstParagraph"/>
      </w:pPr>
      <w:r>
        <w:rPr>
          <w:b/>
          <w:bCs/>
        </w:rPr>
        <w:t>Enunciado.</w:t>
      </w:r>
      <w:r>
        <w:t xml:space="preserve"> Si </w:t>
      </w:r>
      <m:oMath>
        <m:sSub>
          <m:sSubPr>
            <m:ctrlPr>
              <w:rPr>
                <w:rFonts w:ascii="Cambria Math" w:hAnsi="Cambria Math"/>
              </w:rPr>
            </m:ctrlPr>
          </m:sSubPr>
          <m:e>
            <m:r>
              <w:rPr>
                <w:rFonts w:ascii="Cambria Math" w:hAnsi="Cambria Math"/>
              </w:rPr>
              <m:t>u</m:t>
            </m:r>
          </m:e>
          <m:sub>
            <m:r>
              <w:rPr>
                <w:rFonts w:ascii="Cambria Math" w:hAnsi="Cambria Math"/>
              </w:rPr>
              <m:t>0</m:t>
            </m:r>
          </m:sub>
        </m:sSub>
        <m:r>
          <m:rPr>
            <m:scr m:val="script"/>
            <m:sty m:val="p"/>
          </m:rPr>
          <w:rPr>
            <w:rFonts w:ascii="Cambria Math" w:hAnsi="Cambria Math"/>
          </w:rPr>
          <m:t>∈S</m:t>
        </m:r>
      </m:oMath>
      <w:r>
        <w:t xml:space="preserve"> , entonces para todo </w:t>
      </w:r>
      <m:oMath>
        <m:r>
          <w:rPr>
            <w:rFonts w:ascii="Cambria Math" w:hAnsi="Cambria Math"/>
          </w:rPr>
          <m:t>ε</m:t>
        </m:r>
        <m:r>
          <m:rPr>
            <m:sty m:val="p"/>
          </m:rPr>
          <w:rPr>
            <w:rFonts w:ascii="Cambria Math" w:hAnsi="Cambria Math"/>
          </w:rPr>
          <m:t>&gt;</m:t>
        </m:r>
        <m:r>
          <w:rPr>
            <w:rFonts w:ascii="Cambria Math" w:hAnsi="Cambria Math"/>
          </w:rPr>
          <m:t>0</m:t>
        </m:r>
      </m:oMath>
      <w:r>
        <w:t xml:space="preserve"> existe </w:t>
      </w:r>
      <m:oMath>
        <m:sSub>
          <m:sSubPr>
            <m:ctrlPr>
              <w:rPr>
                <w:rFonts w:ascii="Cambria Math" w:hAnsi="Cambria Math"/>
              </w:rPr>
            </m:ctrlPr>
          </m:sSubPr>
          <m:e>
            <m:r>
              <w:rPr>
                <w:rFonts w:ascii="Cambria Math" w:hAnsi="Cambria Math"/>
              </w:rPr>
              <m:t>R</m:t>
            </m:r>
          </m:e>
          <m:sub>
            <m:r>
              <w:rPr>
                <w:rFonts w:ascii="Cambria Math" w:hAnsi="Cambria Math"/>
              </w:rPr>
              <m:t>ε</m:t>
            </m:r>
          </m:sub>
        </m:sSub>
      </m:oMath>
      <w:r>
        <w:t xml:space="preserve"> tal que</w:t>
      </w:r>
    </w:p>
    <w:p w14:paraId="7B4BD80F" w14:textId="77777777" w:rsidR="00834519" w:rsidRDefault="00834519" w:rsidP="00834519">
      <w:pPr>
        <w:pStyle w:val="Textoindependiente"/>
      </w:pPr>
      <m:oMathPara>
        <m:oMathParaPr>
          <m:jc m:val="center"/>
        </m:oMathParaPr>
        <m:oMath>
          <m:nary>
            <m:naryPr>
              <m:limLoc m:val="subSup"/>
              <m:supHide m:val="1"/>
              <m:ctrlPr>
                <w:rPr>
                  <w:rFonts w:ascii="Cambria Math" w:hAnsi="Cambria Math"/>
                </w:rPr>
              </m:ctrlPr>
            </m:naryPr>
            <m:sub>
              <m:r>
                <m:rPr>
                  <m:sty m:val="p"/>
                </m:rPr>
                <w:rPr>
                  <w:rFonts w:ascii="Cambria Math" w:hAnsi="Cambria Math"/>
                </w:rPr>
                <m:t>|</m:t>
              </m:r>
              <m:r>
                <w:rPr>
                  <w:rFonts w:ascii="Cambria Math" w:hAnsi="Cambria Math"/>
                </w:rPr>
                <m:t>x</m:t>
              </m:r>
              <m:r>
                <m:rPr>
                  <m:sty m:val="p"/>
                </m:rP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ε</m:t>
                  </m:r>
                </m:sub>
              </m:sSub>
            </m:sub>
            <m:sup>
              <m:r>
                <w:rPr>
                  <w:rFonts w:ascii="Cambria Math" w:hAnsi="Cambria Math"/>
                </w:rPr>
                <m:t>​</m:t>
              </m:r>
            </m:sup>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cr m:val="script"/>
                      <m:sty m:val="p"/>
                    </m:rPr>
                    <w:rPr>
                      <w:rFonts w:ascii="Cambria Math" w:hAnsi="Cambria Math"/>
                    </w:rPr>
                    <m:t>+|(RR:</m:t>
                  </m:r>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3</m:t>
                      </m:r>
                      <m:r>
                        <m:rPr>
                          <m:sty m:val="p"/>
                        </m:rPr>
                        <w:rPr>
                          <w:rFonts w:ascii="Cambria Math" w:hAnsi="Cambria Math"/>
                        </w:rPr>
                        <m:t>/</m:t>
                      </m:r>
                      <m:r>
                        <w:rPr>
                          <w:rFonts w:ascii="Cambria Math" w:hAnsi="Cambria Math"/>
                        </w:rPr>
                        <m:t>2</m:t>
                      </m:r>
                    </m:sup>
                  </m:sSup>
                </m:e>
              </m:d>
            </m:e>
          </m:nary>
          <m:r>
            <w:rPr>
              <w:rFonts w:ascii="Cambria Math" w:hAnsi="Cambria Math"/>
            </w:rPr>
            <m:t> dx</m:t>
          </m:r>
          <m:r>
            <m:rPr>
              <m:sty m:val="p"/>
            </m:rPr>
            <w:rPr>
              <w:rFonts w:ascii="Cambria Math" w:hAnsi="Cambria Math"/>
            </w:rPr>
            <m:t>&lt;</m:t>
          </m:r>
          <m:r>
            <w:rPr>
              <w:rFonts w:ascii="Cambria Math" w:hAnsi="Cambria Math"/>
            </w:rPr>
            <m:t>ε</m:t>
          </m:r>
          <m:r>
            <m:rPr>
              <m:sty m:val="p"/>
            </m:rPr>
            <w:rPr>
              <w:rFonts w:ascii="Cambria Math" w:hAnsi="Cambria Math"/>
            </w:rPr>
            <m:t>.</m:t>
          </m:r>
        </m:oMath>
      </m:oMathPara>
    </w:p>
    <w:p w14:paraId="603E6C11" w14:textId="27AC9F74" w:rsidR="00834519" w:rsidRPr="00834519" w:rsidRDefault="00834519" w:rsidP="00834519">
      <w:pPr>
        <w:pStyle w:val="Textoindependiente"/>
        <w:rPr>
          <w:lang w:val="es-CL"/>
        </w:rPr>
      </w:pPr>
      <w:r w:rsidRPr="00834519">
        <w:rPr>
          <w:lang w:val="es-CL"/>
        </w:rPr>
        <w:t xml:space="preserve">Además, para </w:t>
      </w:r>
      <m:oMath>
        <m:r>
          <w:rPr>
            <w:rFonts w:ascii="Cambria Math" w:hAnsi="Cambria Math"/>
          </w:rPr>
          <m:t>t</m:t>
        </m:r>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834519">
        <w:rPr>
          <w:lang w:val="es-CL"/>
        </w:rPr>
        <w:t xml:space="preserve"> pequeño, las </w:t>
      </w:r>
      <w:r w:rsidRPr="00834519">
        <w:rPr>
          <w:b/>
          <w:bCs/>
          <w:lang w:val="es-CL"/>
        </w:rPr>
        <w:t>colas críticas</w:t>
      </w:r>
      <w:r w:rsidRPr="00834519">
        <w:rPr>
          <w:lang w:val="es-CL"/>
        </w:rPr>
        <w:t xml:space="preserve"> </w:t>
      </w:r>
      <m:oMath>
        <m:r>
          <m:rPr>
            <m:sty m:val="p"/>
          </m:rPr>
          <w:rPr>
            <w:rFonts w:ascii="Cambria Math" w:hAnsi="Cambria Math"/>
          </w:rPr>
          <m:t>Φ</m:t>
        </m:r>
        <m:r>
          <m:rPr>
            <m:sty m:val="p"/>
          </m:rPr>
          <w:rPr>
            <w:rFonts w:ascii="Cambria Math" w:hAnsi="Cambria Math"/>
            <w:lang w:val="es-CL"/>
          </w:rPr>
          <m:t>+</m:t>
        </m:r>
        <m:r>
          <m:rPr>
            <m:sty m:val="p"/>
          </m:rPr>
          <w:rPr>
            <w:rFonts w:ascii="Cambria Math" w:hAnsi="Cambria Math"/>
          </w:rPr>
          <m:t>Ψ</m:t>
        </m:r>
      </m:oMath>
      <w:r w:rsidRPr="00834519">
        <w:rPr>
          <w:lang w:val="es-CL"/>
        </w:rPr>
        <w:t xml:space="preserve"> en coronas de radio </w:t>
      </w:r>
      <m:oMath>
        <m:r>
          <m:rPr>
            <m:sty m:val="p"/>
          </m:rPr>
          <w:rPr>
            <w:rFonts w:ascii="Cambria Math" w:hAnsi="Cambria Math"/>
            <w:lang w:val="es-CL"/>
          </w:rPr>
          <m:t>≳</m:t>
        </m:r>
        <m:rad>
          <m:radPr>
            <m:degHide m:val="1"/>
            <m:ctrlPr>
              <w:rPr>
                <w:rFonts w:ascii="Cambria Math" w:hAnsi="Cambria Math"/>
              </w:rPr>
            </m:ctrlPr>
          </m:radPr>
          <m:deg/>
          <m:e>
            <m:r>
              <w:rPr>
                <w:rFonts w:ascii="Cambria Math" w:hAnsi="Cambria Math"/>
              </w:rPr>
              <m:t>t</m:t>
            </m:r>
          </m:e>
        </m:rad>
        <m:r>
          <w:rPr>
            <w:rFonts w:ascii="Cambria Math" w:hAnsi="Cambria Math"/>
            <w:lang w:val="es-CL"/>
          </w:rPr>
          <m:t> </m:t>
        </m:r>
        <m:sSub>
          <m:sSubPr>
            <m:ctrlPr>
              <w:rPr>
                <w:rFonts w:ascii="Cambria Math" w:hAnsi="Cambria Math"/>
              </w:rPr>
            </m:ctrlPr>
          </m:sSubPr>
          <m:e>
            <m:r>
              <w:rPr>
                <w:rFonts w:ascii="Cambria Math" w:hAnsi="Cambria Math"/>
              </w:rPr>
              <m:t>R</m:t>
            </m:r>
          </m:e>
          <m:sub>
            <m:r>
              <w:rPr>
                <w:rFonts w:ascii="Cambria Math" w:hAnsi="Cambria Math"/>
              </w:rPr>
              <m:t>ε</m:t>
            </m:r>
          </m:sub>
        </m:sSub>
      </m:oMath>
      <w:r w:rsidRPr="00834519">
        <w:rPr>
          <w:lang w:val="es-CL"/>
        </w:rPr>
        <w:t xml:space="preserve"> siguen </w:t>
      </w:r>
      <m:oMath>
        <m:r>
          <m:rPr>
            <m:sty m:val="p"/>
          </m:rPr>
          <w:rPr>
            <w:rFonts w:ascii="Cambria Math" w:hAnsi="Cambria Math"/>
            <w:lang w:val="es-CL"/>
          </w:rPr>
          <m:t>≲</m:t>
        </m:r>
        <m:r>
          <w:rPr>
            <w:rFonts w:ascii="Cambria Math" w:hAnsi="Cambria Math"/>
          </w:rPr>
          <m:t>ε</m:t>
        </m:r>
      </m:oMath>
      <w:r w:rsidRPr="00834519">
        <w:rPr>
          <w:lang w:val="es-CL"/>
        </w:rPr>
        <w:t xml:space="preserve"> (por suavizado del calor y CZ local para la presión normalizada).</w:t>
      </w:r>
      <w:r w:rsidRPr="00834519">
        <w:rPr>
          <w:lang w:val="es-CL"/>
        </w:rPr>
        <w:br/>
      </w:r>
      <w:r w:rsidRPr="00834519">
        <w:rPr>
          <w:b/>
          <w:bCs/>
          <w:lang w:val="es-CL"/>
        </w:rPr>
        <w:t>Uso.</w:t>
      </w:r>
      <w:r w:rsidRPr="00834519">
        <w:rPr>
          <w:lang w:val="es-CL"/>
        </w:rPr>
        <w:t xml:space="preserve"> Esto justifica, sin hablar de soporte, la </w:t>
      </w:r>
      <w:r w:rsidRPr="00834519">
        <w:rPr>
          <w:b/>
          <w:bCs/>
          <w:lang w:val="es-CL"/>
        </w:rPr>
        <w:t>pequeñez exterior</w:t>
      </w:r>
      <w:r w:rsidRPr="00834519">
        <w:rPr>
          <w:lang w:val="es-CL"/>
        </w:rPr>
        <w:t xml:space="preserve"> que alimenta tu</w:t>
      </w:r>
    </w:p>
    <w:p w14:paraId="394D321D" w14:textId="77777777" w:rsidR="00486C65" w:rsidRPr="00486C65" w:rsidRDefault="00486C65" w:rsidP="00486C65">
      <w:pPr>
        <w:pStyle w:val="Ttulo3"/>
        <w:rPr>
          <w:lang w:val="es-CL"/>
        </w:rPr>
      </w:pPr>
      <w:r w:rsidRPr="00486C65">
        <w:rPr>
          <w:b/>
          <w:bCs/>
          <w:lang w:val="es-CL"/>
        </w:rPr>
        <w:lastRenderedPageBreak/>
        <w:t>Reinicio Kato</w:t>
      </w:r>
      <w:r w:rsidRPr="00486C65">
        <w:rPr>
          <w:rFonts w:ascii="Cambria Math" w:hAnsi="Cambria Math" w:cs="Cambria Math"/>
          <w:b/>
          <w:bCs/>
          <w:lang w:val="es-CL"/>
        </w:rPr>
        <w:t>‑</w:t>
      </w:r>
      <w:r w:rsidRPr="00486C65">
        <w:rPr>
          <w:b/>
          <w:bCs/>
          <w:lang w:val="es-CL"/>
        </w:rPr>
        <w:t xml:space="preserve">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486C65">
        <w:rPr>
          <w:b/>
          <w:bCs/>
          <w:lang w:val="es-CL"/>
        </w:rPr>
        <w:t xml:space="preserve"> y densidad </w:t>
      </w:r>
      <m:oMath>
        <m:sSubSup>
          <m:sSubSupPr>
            <m:ctrlPr>
              <w:rPr>
                <w:rFonts w:ascii="Cambria Math" w:hAnsi="Cambria Math"/>
              </w:rPr>
            </m:ctrlPr>
          </m:sSubSupPr>
          <m:e>
            <m:r>
              <w:rPr>
                <w:rFonts w:ascii="Cambria Math" w:hAnsi="Cambria Math"/>
              </w:rPr>
              <m:t>C</m:t>
            </m:r>
          </m:e>
          <m:sub>
            <m:r>
              <w:rPr>
                <w:rFonts w:ascii="Cambria Math" w:hAnsi="Cambria Math"/>
              </w:rPr>
              <m:t>c</m:t>
            </m:r>
          </m:sub>
          <m:sup>
            <m:r>
              <m:rPr>
                <m:sty m:val="p"/>
              </m:rPr>
              <w:rPr>
                <w:rFonts w:ascii="Cambria Math" w:hAnsi="Cambria Math"/>
                <w:lang w:val="es-CL"/>
              </w:rPr>
              <m:t>∞</m:t>
            </m:r>
          </m:sup>
        </m:sSubSup>
        <m:r>
          <m:rPr>
            <m:sty m:val="p"/>
          </m:rPr>
          <w:rPr>
            <w:rFonts w:ascii="Cambria Math" w:hAnsi="Cambria Math"/>
            <w:lang w:val="es-CL"/>
          </w:rPr>
          <m:t>⊂</m:t>
        </m:r>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486C65">
        <w:rPr>
          <w:b/>
          <w:bCs/>
          <w:lang w:val="es-CL"/>
        </w:rPr>
        <w:t xml:space="preserve"> </w:t>
      </w:r>
    </w:p>
    <w:p w14:paraId="27C129A3" w14:textId="2F430F91" w:rsidR="00834519" w:rsidRDefault="00486C65" w:rsidP="00486C65">
      <w:pPr>
        <w:pStyle w:val="Textoindependiente"/>
        <w:rPr>
          <w:lang w:val="es-CL"/>
        </w:rPr>
      </w:pPr>
      <w:r w:rsidRPr="00486C65">
        <w:rPr>
          <w:b/>
          <w:bCs/>
          <w:lang w:val="es-CL"/>
        </w:rPr>
        <w:t>Enunciado.</w:t>
      </w:r>
      <w:r w:rsidRPr="00486C65">
        <w:rPr>
          <w:lang w:val="es-CL"/>
        </w:rPr>
        <w:t xml:space="preserve"> Sea </w:t>
      </w:r>
      <m:oMath>
        <m:sSub>
          <m:sSubPr>
            <m:ctrlPr>
              <w:rPr>
                <w:rFonts w:ascii="Cambria Math" w:hAnsi="Cambria Math"/>
              </w:rPr>
            </m:ctrlPr>
          </m:sSubPr>
          <m:e>
            <m:r>
              <w:rPr>
                <w:rFonts w:ascii="Cambria Math" w:hAnsi="Cambria Math"/>
              </w:rPr>
              <m:t>t</m:t>
            </m:r>
          </m:e>
          <m:sub>
            <m:r>
              <w:rPr>
                <w:rFonts w:ascii="Cambria Math" w:hAnsi="Cambria Math"/>
                <w:lang w:val="es-CL"/>
              </w:rPr>
              <m:t>0</m:t>
            </m:r>
          </m:sub>
        </m:sSub>
      </m:oMath>
      <w:r w:rsidRPr="00486C65">
        <w:rPr>
          <w:lang w:val="es-CL"/>
        </w:rPr>
        <w:t xml:space="preserve"> un tiempo donde </w:t>
      </w:r>
      <m:oMath>
        <m:r>
          <m:rPr>
            <m:sty m:val="p"/>
          </m:rPr>
          <w:rPr>
            <w:rFonts w:ascii="Cambria Math" w:hAnsi="Cambria Math"/>
            <w:lang w:val="es-CL"/>
          </w:rPr>
          <m:t>∥</m:t>
        </m:r>
        <m:r>
          <w:rPr>
            <w:rFonts w:ascii="Cambria Math" w:hAnsi="Cambria Math"/>
          </w:rPr>
          <m:t>u</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m:t>
        </m:r>
        <m:r>
          <w:rPr>
            <w:rFonts w:ascii="Cambria Math" w:hAnsi="Cambria Math"/>
          </w:rPr>
          <m:t>M</m:t>
        </m:r>
        <m:r>
          <m:rPr>
            <m:sty m:val="p"/>
          </m:rPr>
          <w:rPr>
            <w:rFonts w:ascii="Cambria Math" w:hAnsi="Cambria Math"/>
            <w:lang w:val="es-CL"/>
          </w:rPr>
          <m:t>&lt;∞</m:t>
        </m:r>
      </m:oMath>
      <w:r w:rsidRPr="00486C65">
        <w:rPr>
          <w:lang w:val="es-CL"/>
        </w:rPr>
        <w:t xml:space="preserve"> . Para toda sucesión </w:t>
      </w:r>
      <m:oMath>
        <m:sSub>
          <m:sSubPr>
            <m:ctrlPr>
              <w:rPr>
                <w:rFonts w:ascii="Cambria Math" w:hAnsi="Cambria Math"/>
              </w:rPr>
            </m:ctrlPr>
          </m:sSubPr>
          <m:e>
            <m:r>
              <w:rPr>
                <w:rFonts w:ascii="Cambria Math" w:hAnsi="Cambria Math"/>
              </w:rPr>
              <m:t>f</m:t>
            </m:r>
          </m:e>
          <m:sub>
            <m:r>
              <w:rPr>
                <w:rFonts w:ascii="Cambria Math" w:hAnsi="Cambria Math"/>
              </w:rPr>
              <m:t>m</m:t>
            </m:r>
          </m:sub>
        </m:sSub>
        <m:r>
          <m:rPr>
            <m:sty m:val="p"/>
          </m:rPr>
          <w:rPr>
            <w:rFonts w:ascii="Cambria Math" w:hAnsi="Cambria Math"/>
            <w:lang w:val="es-CL"/>
          </w:rPr>
          <m:t>∈</m:t>
        </m:r>
        <m:sSubSup>
          <m:sSubSupPr>
            <m:ctrlPr>
              <w:rPr>
                <w:rFonts w:ascii="Cambria Math" w:hAnsi="Cambria Math"/>
              </w:rPr>
            </m:ctrlPr>
          </m:sSubSupPr>
          <m:e>
            <m:r>
              <w:rPr>
                <w:rFonts w:ascii="Cambria Math" w:hAnsi="Cambria Math"/>
              </w:rPr>
              <m:t>C</m:t>
            </m:r>
          </m:e>
          <m:sub>
            <m:r>
              <w:rPr>
                <w:rFonts w:ascii="Cambria Math" w:hAnsi="Cambria Math"/>
              </w:rPr>
              <m:t>c</m:t>
            </m:r>
          </m:sub>
          <m:sup>
            <m:r>
              <m:rPr>
                <m:sty m:val="p"/>
              </m:rPr>
              <w:rPr>
                <w:rFonts w:ascii="Cambria Math" w:hAnsi="Cambria Math"/>
                <w:lang w:val="es-CL"/>
              </w:rPr>
              <m:t>∞</m:t>
            </m:r>
          </m:sup>
        </m:sSubSup>
      </m:oMath>
      <w:r w:rsidRPr="00486C65">
        <w:rPr>
          <w:lang w:val="es-CL"/>
        </w:rPr>
        <w:t xml:space="preserve"> con </w:t>
      </w:r>
      <m:oMath>
        <m:sSub>
          <m:sSubPr>
            <m:ctrlPr>
              <w:rPr>
                <w:rFonts w:ascii="Cambria Math" w:hAnsi="Cambria Math"/>
              </w:rPr>
            </m:ctrlPr>
          </m:sSubPr>
          <m:e>
            <m:r>
              <w:rPr>
                <w:rFonts w:ascii="Cambria Math" w:hAnsi="Cambria Math"/>
              </w:rPr>
              <m:t>f</m:t>
            </m:r>
          </m:e>
          <m:sub>
            <m:r>
              <w:rPr>
                <w:rFonts w:ascii="Cambria Math" w:hAnsi="Cambria Math"/>
              </w:rPr>
              <m:t>m</m:t>
            </m:r>
          </m:sub>
        </m:sSub>
        <m:r>
          <m:rPr>
            <m:sty m:val="p"/>
          </m:rPr>
          <w:rPr>
            <w:rFonts w:ascii="Cambria Math" w:hAnsi="Cambria Math"/>
            <w:lang w:val="es-CL"/>
          </w:rPr>
          <m:t>→</m:t>
        </m:r>
        <m:r>
          <w:rPr>
            <w:rFonts w:ascii="Cambria Math" w:hAnsi="Cambria Math"/>
          </w:rPr>
          <m:t>u</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w:r w:rsidRPr="00486C65">
        <w:rPr>
          <w:lang w:val="es-CL"/>
        </w:rPr>
        <w:t xml:space="preserve">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486C65">
        <w:rPr>
          <w:lang w:val="es-CL"/>
        </w:rPr>
        <w:t xml:space="preserve"> , las soluciones mild </w:t>
      </w:r>
      <m:oMath>
        <m:sSub>
          <m:sSubPr>
            <m:ctrlPr>
              <w:rPr>
                <w:rFonts w:ascii="Cambria Math" w:hAnsi="Cambria Math"/>
              </w:rPr>
            </m:ctrlPr>
          </m:sSubPr>
          <m:e>
            <m:r>
              <w:rPr>
                <w:rFonts w:ascii="Cambria Math" w:hAnsi="Cambria Math"/>
              </w:rPr>
              <m:t>v</m:t>
            </m:r>
          </m:e>
          <m:sub>
            <m:r>
              <w:rPr>
                <w:rFonts w:ascii="Cambria Math" w:hAnsi="Cambria Math"/>
              </w:rPr>
              <m:t>m</m:t>
            </m:r>
          </m:sub>
        </m:sSub>
      </m:oMath>
      <w:r w:rsidRPr="00486C65">
        <w:rPr>
          <w:lang w:val="es-CL"/>
        </w:rPr>
        <w:t xml:space="preserve"> (Kato</w:t>
      </w:r>
      <w:r w:rsidRPr="00486C65">
        <w:rPr>
          <w:rFonts w:ascii="Cambria Math" w:hAnsi="Cambria Math" w:cs="Cambria Math"/>
          <w:lang w:val="es-CL"/>
        </w:rPr>
        <w:t>‑</w:t>
      </w:r>
      <w:r w:rsidRPr="00486C65">
        <w:rPr>
          <w:lang w:val="es-CL"/>
        </w:rPr>
        <w:t xml:space="preserve">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486C65">
        <w:rPr>
          <w:lang w:val="es-CL"/>
        </w:rPr>
        <w:t xml:space="preserve"> ) existen y son únicas en </w:t>
      </w:r>
      <m:oMath>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M</m:t>
        </m:r>
        <m:r>
          <m:rPr>
            <m:sty m:val="p"/>
          </m:rPr>
          <w:rPr>
            <w:rFonts w:ascii="Cambria Math" w:hAnsi="Cambria Math"/>
            <w:lang w:val="es-CL"/>
          </w:rPr>
          <m:t>)]</m:t>
        </m:r>
      </m:oMath>
      <w:r w:rsidRPr="00486C65">
        <w:rPr>
          <w:lang w:val="es-CL"/>
        </w:rPr>
        <w:t xml:space="preserve"> y </w:t>
      </w:r>
      <w:r w:rsidRPr="00486C65">
        <w:rPr>
          <w:b/>
          <w:bCs/>
          <w:lang w:val="es-CL"/>
        </w:rPr>
        <w:t>convergen</w:t>
      </w:r>
      <w:r w:rsidRPr="00486C65">
        <w:rPr>
          <w:lang w:val="es-CL"/>
        </w:rPr>
        <w:t xml:space="preserve"> a la mild </w:t>
      </w:r>
      <m:oMath>
        <m:r>
          <w:rPr>
            <w:rFonts w:ascii="Cambria Math" w:hAnsi="Cambria Math"/>
          </w:rPr>
          <m:t>v</m:t>
        </m:r>
      </m:oMath>
      <w:r w:rsidRPr="00486C65">
        <w:rPr>
          <w:lang w:val="es-CL"/>
        </w:rPr>
        <w:t xml:space="preserve"> con dato </w:t>
      </w:r>
      <m:oMath>
        <m:r>
          <w:rPr>
            <w:rFonts w:ascii="Cambria Math" w:hAnsi="Cambria Math"/>
          </w:rPr>
          <m:t>u</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w:r w:rsidRPr="00486C65">
        <w:rPr>
          <w:lang w:val="es-CL"/>
        </w:rPr>
        <w:t xml:space="preserve"> ; por </w:t>
      </w:r>
      <w:r w:rsidRPr="00486C65">
        <w:rPr>
          <w:b/>
          <w:bCs/>
          <w:lang w:val="es-CL"/>
        </w:rPr>
        <w:t>weak–strong local</w:t>
      </w:r>
      <w:r w:rsidRPr="00486C65">
        <w:rPr>
          <w:lang w:val="es-CL"/>
        </w:rPr>
        <w:t xml:space="preserve"> (5.3), </w:t>
      </w:r>
      <m:oMath>
        <m:r>
          <w:rPr>
            <w:rFonts w:ascii="Cambria Math" w:hAnsi="Cambria Math"/>
          </w:rPr>
          <m:t>v</m:t>
        </m:r>
      </m:oMath>
      <w:r w:rsidRPr="00486C65">
        <w:rPr>
          <w:lang w:val="es-CL"/>
        </w:rPr>
        <w:t xml:space="preserve"> </w:t>
      </w:r>
      <w:r w:rsidRPr="00486C65">
        <w:rPr>
          <w:b/>
          <w:bCs/>
          <w:lang w:val="es-CL"/>
        </w:rPr>
        <w:t>coincide</w:t>
      </w:r>
      <w:r w:rsidRPr="00486C65">
        <w:rPr>
          <w:lang w:val="es-CL"/>
        </w:rPr>
        <w:t xml:space="preserve"> con la suitable </w:t>
      </w:r>
      <m:oMath>
        <m:r>
          <w:rPr>
            <w:rFonts w:ascii="Cambria Math" w:hAnsi="Cambria Math"/>
          </w:rPr>
          <m:t>u</m:t>
        </m:r>
      </m:oMath>
      <w:r w:rsidRPr="00486C65">
        <w:rPr>
          <w:lang w:val="es-CL"/>
        </w:rPr>
        <w:t xml:space="preserve"> en esa ventana.</w:t>
      </w:r>
      <w:r w:rsidRPr="00486C65">
        <w:rPr>
          <w:lang w:val="es-CL"/>
        </w:rPr>
        <w:br/>
      </w:r>
    </w:p>
    <w:p w14:paraId="1A1DC5C7" w14:textId="77777777" w:rsidR="00834519" w:rsidRPr="00981D22" w:rsidRDefault="00834519" w:rsidP="008834FC">
      <w:pPr>
        <w:pStyle w:val="Textoindependiente"/>
        <w:rPr>
          <w:lang w:val="es-CL"/>
        </w:rPr>
      </w:pPr>
    </w:p>
    <w:bookmarkEnd w:id="69"/>
    <w:p w14:paraId="2CAB3E9C" w14:textId="77777777" w:rsidR="0065243F" w:rsidRPr="0065243F" w:rsidRDefault="0065243F" w:rsidP="0065243F">
      <w:pPr>
        <w:pStyle w:val="Ttulo2"/>
        <w:rPr>
          <w:lang w:val="es-CL"/>
        </w:rPr>
      </w:pPr>
      <w:r w:rsidRPr="0065243F">
        <w:rPr>
          <w:lang w:val="es-CL"/>
        </w:rPr>
        <w:t>Teorema 6.1 (Regularidad global) — demostración completa</w:t>
      </w:r>
    </w:p>
    <w:p w14:paraId="408DBB57" w14:textId="46B7A8F3" w:rsidR="0065243F" w:rsidRPr="00327203" w:rsidRDefault="0065243F" w:rsidP="0065243F">
      <w:pPr>
        <w:pStyle w:val="FirstParagraph"/>
        <w:rPr>
          <w:lang w:val="es-CL"/>
        </w:rPr>
      </w:pPr>
      <w:r w:rsidRPr="0065243F">
        <w:rPr>
          <w:b/>
          <w:bCs/>
          <w:lang w:val="es-CL"/>
        </w:rPr>
        <w:t>Enunciado.</w:t>
      </w:r>
      <w:r w:rsidRPr="0065243F">
        <w:rPr>
          <w:lang w:val="es-CL"/>
        </w:rPr>
        <w:t xml:space="preserve"> Sea </w:t>
      </w:r>
      <m:oMath>
        <m:sSub>
          <m:sSubPr>
            <m:ctrlPr>
              <w:rPr>
                <w:rFonts w:ascii="Cambria Math" w:hAnsi="Cambria Math"/>
              </w:rPr>
            </m:ctrlPr>
          </m:sSubPr>
          <m:e>
            <m:r>
              <w:rPr>
                <w:rFonts w:ascii="Cambria Math" w:hAnsi="Cambria Math"/>
              </w:rPr>
              <m:t>u</m:t>
            </m:r>
          </m:e>
          <m:sub>
            <m:r>
              <w:rPr>
                <w:rFonts w:ascii="Cambria Math" w:hAnsi="Cambria Math"/>
                <w:lang w:val="es-CL"/>
              </w:rPr>
              <m:t>0</m:t>
            </m:r>
          </m:sub>
        </m:sSub>
        <m:r>
          <m:rPr>
            <m:sty m:val="p"/>
          </m:rPr>
          <w:rPr>
            <w:rFonts w:ascii="Cambria Math" w:hAnsi="Cambria Math"/>
            <w:lang w:val="es-CL"/>
          </w:rPr>
          <m:t>∈</m:t>
        </m:r>
        <m:r>
          <m:rPr>
            <m:scr m:val="script"/>
            <m:sty m:val="p"/>
          </m:rPr>
          <w:rPr>
            <w:rFonts w:ascii="Cambria Math" w:hAnsi="Cambria Math"/>
          </w:rPr>
          <m:t>S</m:t>
        </m:r>
        <m:r>
          <m:rPr>
            <m:sty m:val="p"/>
          </m:rPr>
          <w:rPr>
            <w:rFonts w:ascii="Cambria Math" w:hAnsi="Cambria Math"/>
            <w:lang w:val="es-CL"/>
          </w:rPr>
          <m:t>(</m:t>
        </m:r>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ty m:val="p"/>
          </m:rPr>
          <w:rPr>
            <w:rFonts w:ascii="Cambria Math" w:hAnsi="Cambria Math"/>
            <w:lang w:val="es-CL"/>
          </w:rPr>
          <m:t>)</m:t>
        </m:r>
      </m:oMath>
      <w:r w:rsidR="00281F51" w:rsidRPr="00281F51">
        <w:rPr>
          <w:lang w:val="es-CL"/>
        </w:rPr>
        <w:t xml:space="preserve"> (suave con decaimiento rápido), </w:t>
      </w:r>
      <m:oMath>
        <m:r>
          <m:rPr>
            <m:sty m:val="p"/>
          </m:rPr>
          <w:rPr>
            <w:rFonts w:ascii="Cambria Math" w:hAnsi="Cambria Math"/>
            <w:lang w:val="es-CL"/>
          </w:rPr>
          <m:t>∇</m:t>
        </m:r>
        <m:r>
          <w:rPr>
            <w:rFonts w:ascii="Cambria Math" w:hAnsi="Cambria Math"/>
            <w:lang w:val="es-CL"/>
          </w:rPr>
          <m:t>​</m:t>
        </m:r>
        <m:r>
          <m:rPr>
            <m:sty m:val="p"/>
          </m:rPr>
          <w:rPr>
            <w:rFonts w:ascii="Cambria Math" w:hAnsi="Cambria Math"/>
            <w:lang w:val="es-CL"/>
          </w:rPr>
          <m:t>⋅</m:t>
        </m:r>
        <m:sSub>
          <m:sSubPr>
            <m:ctrlPr>
              <w:rPr>
                <w:rFonts w:ascii="Cambria Math" w:hAnsi="Cambria Math"/>
              </w:rPr>
            </m:ctrlPr>
          </m:sSubPr>
          <m:e>
            <m:r>
              <w:rPr>
                <w:rFonts w:ascii="Cambria Math" w:hAnsi="Cambria Math"/>
              </w:rPr>
              <m:t>u</m:t>
            </m:r>
          </m:e>
          <m:sub>
            <m:r>
              <w:rPr>
                <w:rFonts w:ascii="Cambria Math" w:hAnsi="Cambria Math"/>
                <w:lang w:val="es-CL"/>
              </w:rPr>
              <m:t>0</m:t>
            </m:r>
          </m:sub>
        </m:sSub>
        <m:r>
          <m:rPr>
            <m:sty m:val="p"/>
          </m:rPr>
          <w:rPr>
            <w:rFonts w:ascii="Cambria Math" w:hAnsi="Cambria Math"/>
            <w:lang w:val="es-CL"/>
          </w:rPr>
          <m:t>=</m:t>
        </m:r>
        <m:r>
          <w:rPr>
            <w:rFonts w:ascii="Cambria Math" w:hAnsi="Cambria Math"/>
            <w:lang w:val="es-CL"/>
          </w:rPr>
          <m:t>0</m:t>
        </m:r>
      </m:oMath>
      <w:r w:rsidR="00281F51" w:rsidRPr="00281F51">
        <w:rPr>
          <w:lang w:val="es-CL"/>
        </w:rPr>
        <w:t xml:space="preserve"> , sin forzamiento</w:t>
      </w:r>
      <w:r w:rsidRPr="0065243F">
        <w:rPr>
          <w:lang w:val="es-CL"/>
        </w:rPr>
        <w:t xml:space="preserve">. </w:t>
      </w:r>
      <w:r w:rsidRPr="00C50C1F">
        <w:rPr>
          <w:lang w:val="es-CL"/>
        </w:rPr>
        <w:t xml:space="preserve">Sea </w:t>
      </w:r>
      <m:oMath>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p</m:t>
        </m:r>
        <m:r>
          <m:rPr>
            <m:sty m:val="p"/>
          </m:rPr>
          <w:rPr>
            <w:rFonts w:ascii="Cambria Math" w:hAnsi="Cambria Math"/>
            <w:lang w:val="es-CL"/>
          </w:rPr>
          <m:t>)</m:t>
        </m:r>
      </m:oMath>
      <w:r w:rsidRPr="00C50C1F">
        <w:rPr>
          <w:lang w:val="es-CL"/>
        </w:rPr>
        <w:t xml:space="preserve"> una solución </w:t>
      </w:r>
      <w:r w:rsidRPr="00C50C1F">
        <w:rPr>
          <w:i/>
          <w:iCs/>
          <w:lang w:val="es-CL"/>
        </w:rPr>
        <w:t>suitable</w:t>
      </w:r>
      <w:r w:rsidRPr="00C50C1F">
        <w:rPr>
          <w:lang w:val="es-CL"/>
        </w:rPr>
        <w:t xml:space="preserve"> de Navier–Stokes 3D sin forzamiento en </w:t>
      </w:r>
      <m:oMath>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C50C1F">
        <w:rPr>
          <w:lang w:val="es-CL"/>
        </w:rPr>
        <w:t xml:space="preserve"> . </w:t>
      </w:r>
      <w:r w:rsidRPr="00327203">
        <w:rPr>
          <w:lang w:val="es-CL"/>
        </w:rPr>
        <w:t xml:space="preserve">Entonces </w:t>
      </w:r>
      <m:oMath>
        <m:r>
          <w:rPr>
            <w:rFonts w:ascii="Cambria Math" w:hAnsi="Cambria Math"/>
          </w:rPr>
          <m:t>u</m:t>
        </m:r>
      </m:oMath>
      <w:r w:rsidRPr="00327203">
        <w:rPr>
          <w:lang w:val="es-CL"/>
        </w:rPr>
        <w:t xml:space="preserve"> es global y lisa en </w:t>
      </w:r>
      <m:oMath>
        <m:sSup>
          <m:sSupPr>
            <m:ctrlPr>
              <w:rPr>
                <w:rFonts w:ascii="Cambria Math" w:hAnsi="Cambria Math"/>
              </w:rPr>
            </m:ctrlPr>
          </m:sSupPr>
          <m:e>
            <m:r>
              <m:rPr>
                <m:scr m:val="double-struck"/>
                <m:sty m:val="p"/>
              </m:rPr>
              <w:rPr>
                <w:rFonts w:ascii="Cambria Math" w:hAnsi="Cambria Math"/>
                <w:lang w:val="es-CL"/>
              </w:rPr>
              <m:t>R</m:t>
            </m:r>
          </m:e>
          <m:sup>
            <m:r>
              <w:rPr>
                <w:rFonts w:ascii="Cambria Math" w:hAnsi="Cambria Math"/>
                <w:lang w:val="es-CL"/>
              </w:rPr>
              <m:t>3</m:t>
            </m:r>
          </m:sup>
        </m:sSup>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327203">
        <w:rPr>
          <w:lang w:val="es-CL"/>
        </w:rPr>
        <w:t xml:space="preserve"> .</w:t>
      </w:r>
    </w:p>
    <w:p w14:paraId="1858DC30" w14:textId="6537F5A7" w:rsidR="0065243F" w:rsidRPr="00327203" w:rsidRDefault="0065243F" w:rsidP="0065243F">
      <w:pPr>
        <w:rPr>
          <w:lang w:val="es-CL"/>
        </w:rPr>
      </w:pPr>
    </w:p>
    <w:p w14:paraId="2403E047" w14:textId="77777777" w:rsidR="0065243F" w:rsidRPr="00C50C1F" w:rsidRDefault="0065243F" w:rsidP="0065243F">
      <w:pPr>
        <w:pStyle w:val="Ttulo3"/>
        <w:rPr>
          <w:lang w:val="es-CL"/>
        </w:rPr>
      </w:pPr>
      <w:r w:rsidRPr="00C50C1F">
        <w:rPr>
          <w:lang w:val="es-CL"/>
        </w:rPr>
        <w:t>Demostración</w:t>
      </w:r>
    </w:p>
    <w:p w14:paraId="43BFB82B" w14:textId="77777777" w:rsidR="0065243F" w:rsidRPr="00C50C1F" w:rsidRDefault="0065243F" w:rsidP="0065243F">
      <w:pPr>
        <w:pStyle w:val="FirstParagraph"/>
        <w:rPr>
          <w:lang w:val="es-CL"/>
        </w:rPr>
      </w:pPr>
      <w:r w:rsidRPr="00C50C1F">
        <w:rPr>
          <w:b/>
          <w:bCs/>
          <w:lang w:val="es-CL"/>
        </w:rPr>
        <w:t>Paso 0 (Normalización de la contradicción).</w:t>
      </w:r>
      <w:r w:rsidRPr="00C50C1F">
        <w:rPr>
          <w:lang w:val="es-CL"/>
        </w:rPr>
        <w:br/>
      </w:r>
      <w:r w:rsidRPr="00FB3160">
        <w:rPr>
          <w:lang w:val="es-CL"/>
        </w:rPr>
        <w:t xml:space="preserve">Supón, por contradicción, que existe un </w:t>
      </w:r>
      <m:oMath>
        <m:r>
          <w:rPr>
            <w:rFonts w:ascii="Cambria Math" w:hAnsi="Cambria Math"/>
          </w:rPr>
          <m:t>T</m:t>
        </m:r>
        <m:r>
          <m:rPr>
            <m:sty m:val="p"/>
          </m:rPr>
          <w:rPr>
            <w:rFonts w:ascii="Cambria Math" w:hAnsi="Cambria Math"/>
            <w:lang w:val="es-CL"/>
          </w:rPr>
          <m:t>&gt;</m:t>
        </m:r>
        <m:r>
          <w:rPr>
            <w:rFonts w:ascii="Cambria Math" w:hAnsi="Cambria Math"/>
            <w:lang w:val="es-CL"/>
          </w:rPr>
          <m:t>0</m:t>
        </m:r>
      </m:oMath>
      <w:r w:rsidRPr="00FB3160">
        <w:rPr>
          <w:lang w:val="es-CL"/>
        </w:rPr>
        <w:t xml:space="preserve"> y un punto $x_\*\in\R^3$ tales que $(x_\*,T)$ es singular. </w:t>
      </w:r>
      <w:r w:rsidRPr="00C50C1F">
        <w:rPr>
          <w:lang w:val="es-CL"/>
        </w:rPr>
        <w:t xml:space="preserve">Tras trasladar el tiempo </w:t>
      </w:r>
      <m:oMath>
        <m:r>
          <w:rPr>
            <w:rFonts w:ascii="Cambria Math" w:hAnsi="Cambria Math"/>
          </w:rPr>
          <m:t>t</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T</m:t>
        </m:r>
      </m:oMath>
      <w:r w:rsidRPr="00C50C1F">
        <w:rPr>
          <w:lang w:val="es-CL"/>
        </w:rPr>
        <w:t xml:space="preserve"> y, si hace falta, el espacio, reducimos a una singularidad en $(x_\*,0)$ .</w:t>
      </w:r>
    </w:p>
    <w:p w14:paraId="2D092230" w14:textId="4CEBC24B" w:rsidR="0065243F" w:rsidRPr="00C50C1F" w:rsidRDefault="0065243F" w:rsidP="0065243F">
      <w:pPr>
        <w:pStyle w:val="Textoindependiente"/>
        <w:rPr>
          <w:lang w:val="es-CL"/>
        </w:rPr>
      </w:pPr>
      <w:r w:rsidRPr="00C50C1F">
        <w:rPr>
          <w:b/>
          <w:bCs/>
          <w:lang w:val="es-CL"/>
        </w:rPr>
        <w:t xml:space="preserve">Paso 1 (Bloque local y activación </w:t>
      </w:r>
      <m:oMath>
        <m:r>
          <w:rPr>
            <w:rFonts w:ascii="Cambria Math" w:hAnsi="Cambria Math"/>
          </w:rPr>
          <m:t>ε</m:t>
        </m:r>
      </m:oMath>
      <w:r w:rsidRPr="00C50C1F">
        <w:rPr>
          <w:b/>
          <w:bCs/>
          <w:lang w:val="es-CL"/>
        </w:rPr>
        <w:t xml:space="preserve"> en finitas escalas).</w:t>
      </w:r>
      <w:r w:rsidRPr="00C50C1F">
        <w:rPr>
          <w:lang w:val="es-CL"/>
        </w:rPr>
        <w:br/>
        <w:t xml:space="preserve">El bloque Caccioppoli–log </w:t>
      </w:r>
      <m:oMath>
        <m:r>
          <m:rPr>
            <m:sty m:val="p"/>
          </m:rPr>
          <w:rPr>
            <w:rFonts w:ascii="Cambria Math" w:hAnsi="Cambria Math"/>
            <w:lang w:val="es-CL"/>
          </w:rPr>
          <m:t>→</m:t>
        </m:r>
      </m:oMath>
      <w:r w:rsidRPr="00C50C1F">
        <w:rPr>
          <w:lang w:val="es-CL"/>
        </w:rPr>
        <w:t xml:space="preserve"> Reverse Hölder/Gehring </w:t>
      </w:r>
      <m:oMath>
        <m:r>
          <m:rPr>
            <m:sty m:val="p"/>
          </m:rPr>
          <w:rPr>
            <w:rFonts w:ascii="Cambria Math" w:hAnsi="Cambria Math"/>
            <w:lang w:val="es-CL"/>
          </w:rPr>
          <m:t>→</m:t>
        </m:r>
      </m:oMath>
      <w:r w:rsidRPr="00C50C1F">
        <w:rPr>
          <w:lang w:val="es-CL"/>
        </w:rPr>
        <w:t xml:space="preserve"> Moser crítico </w:t>
      </w:r>
      <m:oMath>
        <m:r>
          <m:rPr>
            <m:sty m:val="p"/>
          </m:rPr>
          <w:rPr>
            <w:rFonts w:ascii="Cambria Math" w:hAnsi="Cambria Math"/>
            <w:lang w:val="es-CL"/>
          </w:rPr>
          <m:t>→</m:t>
        </m:r>
      </m:oMath>
      <w:r w:rsidRPr="00C50C1F">
        <w:rPr>
          <w:lang w:val="es-CL"/>
        </w:rPr>
        <w:t xml:space="preserve"> criterio local de Serrin (Teo. 2.6) ya está establecido a una escala: si </w:t>
      </w:r>
      <m:oMath>
        <m:r>
          <m:rPr>
            <m:sty m:val="p"/>
          </m:rPr>
          <w:rPr>
            <w:rFonts w:ascii="Cambria Math" w:hAnsi="Cambria Math"/>
          </w:rPr>
          <m:t>Φ</m:t>
        </m:r>
        <m:r>
          <m:rPr>
            <m:sty m:val="p"/>
          </m:rPr>
          <w:rPr>
            <w:rFonts w:ascii="Cambria Math" w:hAnsi="Cambria Math"/>
            <w:lang w:val="es-CL"/>
          </w:rPr>
          <m:t>(</m:t>
        </m:r>
        <m:r>
          <w:rPr>
            <w:rFonts w:ascii="Cambria Math" w:hAnsi="Cambria Math"/>
            <w:lang w:val="es-CL"/>
          </w:rPr>
          <m:t>2</m:t>
        </m:r>
        <m:r>
          <w:rPr>
            <w:rFonts w:ascii="Cambria Math" w:hAnsi="Cambria Math"/>
          </w:rPr>
          <m:t>r</m:t>
        </m:r>
        <m:r>
          <m:rPr>
            <m:sty m:val="p"/>
          </m:rPr>
          <w:rPr>
            <w:rFonts w:ascii="Cambria Math" w:hAnsi="Cambria Math"/>
            <w:lang w:val="es-CL"/>
          </w:rPr>
          <m:t>)</m:t>
        </m:r>
      </m:oMath>
      <w:r w:rsidRPr="00C50C1F">
        <w:rPr>
          <w:lang w:val="es-CL"/>
        </w:rPr>
        <w:t xml:space="preserve"> es pequeña, </w:t>
      </w:r>
      <m:oMath>
        <m:r>
          <w:rPr>
            <w:rFonts w:ascii="Cambria Math" w:hAnsi="Cambria Math"/>
          </w:rPr>
          <m:t>u</m:t>
        </m:r>
      </m:oMath>
      <w:r w:rsidRPr="00C50C1F">
        <w:rPr>
          <w:lang w:val="es-CL"/>
        </w:rPr>
        <w:t xml:space="preserve"> es regular en </w:t>
      </w:r>
      <m:oMath>
        <m:sSub>
          <m:sSubPr>
            <m:ctrlPr>
              <w:rPr>
                <w:rFonts w:ascii="Cambria Math" w:hAnsi="Cambria Math"/>
              </w:rPr>
            </m:ctrlPr>
          </m:sSubPr>
          <m:e>
            <m:r>
              <w:rPr>
                <w:rFonts w:ascii="Cambria Math" w:hAnsi="Cambria Math"/>
              </w:rPr>
              <m:t>Q</m:t>
            </m:r>
          </m:e>
          <m:sub>
            <m:r>
              <w:rPr>
                <w:rFonts w:ascii="Cambria Math" w:hAnsi="Cambria Math"/>
              </w:rPr>
              <m:t>r</m:t>
            </m:r>
            <m:r>
              <m:rPr>
                <m:sty m:val="p"/>
              </m:rPr>
              <w:rPr>
                <w:rFonts w:ascii="Cambria Math" w:hAnsi="Cambria Math"/>
                <w:lang w:val="es-CL"/>
              </w:rPr>
              <m:t>/</m:t>
            </m:r>
            <m:r>
              <w:rPr>
                <w:rFonts w:ascii="Cambria Math" w:hAnsi="Cambria Math"/>
                <w:lang w:val="es-CL"/>
              </w:rPr>
              <m:t>2</m:t>
            </m:r>
          </m:sub>
        </m:sSub>
      </m:oMath>
      <w:r w:rsidRPr="00C50C1F">
        <w:rPr>
          <w:lang w:val="es-CL"/>
        </w:rPr>
        <w:t xml:space="preserve"> . Combinado con la “monotonía” del defecto </w:t>
      </w:r>
      <m:oMath>
        <m:r>
          <m:rPr>
            <m:scr m:val="script"/>
            <m:sty m:val="p"/>
          </m:rPr>
          <w:rPr>
            <w:rFonts w:ascii="Cambria Math" w:hAnsi="Cambria Math"/>
            <w:lang w:val="es-CL"/>
          </w:rPr>
          <m:t>M</m:t>
        </m:r>
      </m:oMath>
      <w:r w:rsidRPr="00C50C1F">
        <w:rPr>
          <w:lang w:val="es-CL"/>
        </w:rPr>
        <w:t xml:space="preserve"> y el puente </w:t>
      </w:r>
      <m:oMath>
        <m:r>
          <m:rPr>
            <m:scr m:val="script"/>
            <m:sty m:val="p"/>
          </m:rPr>
          <w:rPr>
            <w:rFonts w:ascii="Cambria Math" w:hAnsi="Cambria Math"/>
            <w:lang w:val="es-CL"/>
          </w:rPr>
          <m:t>M</m:t>
        </m:r>
        <m:r>
          <w:rPr>
            <w:rFonts w:ascii="Cambria Math" w:hAnsi="Cambria Math"/>
            <w:lang w:val="es-CL"/>
          </w:rPr>
          <m:t>​</m:t>
        </m:r>
        <m:r>
          <m:rPr>
            <m:sty m:val="p"/>
          </m:rPr>
          <w:rPr>
            <w:rFonts w:ascii="Cambria Math" w:hAnsi="Cambria Math"/>
            <w:lang w:val="es-CL"/>
          </w:rPr>
          <m:t>→</m:t>
        </m:r>
        <m:r>
          <w:rPr>
            <w:rFonts w:ascii="Cambria Math" w:hAnsi="Cambria Math"/>
            <w:lang w:val="es-CL"/>
          </w:rPr>
          <m:t>​</m:t>
        </m:r>
        <m:r>
          <m:rPr>
            <m:sty m:val="p"/>
          </m:rPr>
          <w:rPr>
            <w:rFonts w:ascii="Cambria Math" w:hAnsi="Cambria Math"/>
          </w:rPr>
          <m:t>Φ</m:t>
        </m:r>
      </m:oMath>
      <w:r w:rsidRPr="00C50C1F">
        <w:rPr>
          <w:lang w:val="es-CL"/>
        </w:rPr>
        <w:t xml:space="preserve"> , el </w:t>
      </w:r>
      <w:r w:rsidRPr="00C50C1F">
        <w:rPr>
          <w:b/>
          <w:bCs/>
          <w:lang w:val="es-CL"/>
        </w:rPr>
        <w:t xml:space="preserve">esquema good– </w:t>
      </w:r>
      <m:oMath>
        <m:r>
          <w:rPr>
            <w:rFonts w:ascii="Cambria Math" w:hAnsi="Cambria Math"/>
          </w:rPr>
          <m:t>λ</m:t>
        </m:r>
      </m:oMath>
      <w:r w:rsidRPr="00C50C1F">
        <w:rPr>
          <w:b/>
          <w:bCs/>
          <w:lang w:val="es-CL"/>
        </w:rPr>
        <w:t xml:space="preserve"> </w:t>
      </w:r>
      <w:r w:rsidRPr="00C50C1F">
        <w:rPr>
          <w:lang w:val="es-CL"/>
        </w:rPr>
        <w:t xml:space="preserve"> garantiza que en </w:t>
      </w:r>
      <w:r w:rsidRPr="00C50C1F">
        <w:rPr>
          <w:b/>
          <w:bCs/>
          <w:lang w:val="es-CL"/>
        </w:rPr>
        <w:t>finitas escalas</w:t>
      </w:r>
      <w:r w:rsidRPr="00C50C1F">
        <w:rPr>
          <w:lang w:val="es-CL"/>
        </w:rPr>
        <w:t xml:space="preserve"> aparece una sub‑escala con </w:t>
      </w:r>
      <m:oMath>
        <m:r>
          <m:rPr>
            <m:sty m:val="p"/>
          </m:rPr>
          <w:rPr>
            <w:rFonts w:ascii="Cambria Math" w:hAnsi="Cambria Math"/>
          </w:rPr>
          <m:t>Φ</m:t>
        </m:r>
      </m:oMath>
      <w:r w:rsidRPr="00C50C1F">
        <w:rPr>
          <w:lang w:val="es-CL"/>
        </w:rPr>
        <w:t xml:space="preserve"> </w:t>
      </w:r>
      <w:r w:rsidR="00237E2B" w:rsidRPr="00237E2B">
        <w:rPr>
          <w:b/>
          <w:bCs/>
          <w:lang w:val="es-CL"/>
        </w:rPr>
        <w:t>bajo la pequeñez del “presupuesto exterior”</w:t>
      </w:r>
      <w:r w:rsidR="00237E2B">
        <w:rPr>
          <w:lang w:val="es-CL"/>
        </w:rPr>
        <w:t xml:space="preserve"> </w:t>
      </w:r>
      <w:r w:rsidR="00237E2B" w:rsidRPr="00237E2B">
        <w:t>Φ</w:t>
      </w:r>
      <w:r w:rsidR="00237E2B" w:rsidRPr="00237E2B">
        <w:rPr>
          <w:lang w:val="es-CL"/>
        </w:rPr>
        <w:t>(2r0)+</w:t>
      </w:r>
      <w:r w:rsidR="00237E2B" w:rsidRPr="00237E2B">
        <w:t>Ψ</w:t>
      </w:r>
      <w:r w:rsidR="00237E2B" w:rsidRPr="00237E2B">
        <w:rPr>
          <w:lang w:val="es-CL"/>
        </w:rPr>
        <w:t>(2r0)\Phi(2r_0)</w:t>
      </w:r>
      <w:r w:rsidR="00237E2B">
        <w:rPr>
          <w:lang w:val="es-CL"/>
        </w:rPr>
        <w:t xml:space="preserve"> </w:t>
      </w:r>
      <w:r w:rsidR="00237E2B" w:rsidRPr="00237E2B">
        <w:rPr>
          <w:lang w:val="es-CL"/>
        </w:rPr>
        <w:t xml:space="preserve"> (tal como se precisa en el propio Teo.</w:t>
      </w:r>
      <w:r w:rsidR="00237E2B" w:rsidRPr="00237E2B">
        <w:rPr>
          <w:rFonts w:ascii="Arial" w:hAnsi="Arial" w:cs="Arial"/>
          <w:lang w:val="es-CL"/>
        </w:rPr>
        <w:t> </w:t>
      </w:r>
      <w:r w:rsidR="00237E2B" w:rsidRPr="00237E2B">
        <w:rPr>
          <w:lang w:val="es-CL"/>
        </w:rPr>
        <w:t>3.4 del manuscrito).</w:t>
      </w:r>
      <w:r w:rsidRPr="00C50C1F">
        <w:rPr>
          <w:lang w:val="es-CL"/>
        </w:rPr>
        <w:t xml:space="preserve">, activando la </w:t>
      </w:r>
      <m:oMath>
        <m:r>
          <w:rPr>
            <w:rFonts w:ascii="Cambria Math" w:hAnsi="Cambria Math"/>
          </w:rPr>
          <m:t>ε</m:t>
        </m:r>
      </m:oMath>
      <w:r w:rsidRPr="00C50C1F">
        <w:rPr>
          <w:lang w:val="es-CL"/>
        </w:rPr>
        <w:t xml:space="preserve"> -regularidad local (detalles de 2.6, 3.2–3.4 en tu manuscrito).</w:t>
      </w:r>
    </w:p>
    <w:p w14:paraId="527159BD" w14:textId="77777777" w:rsidR="0065243F" w:rsidRPr="00FB3160" w:rsidRDefault="0065243F" w:rsidP="0065243F">
      <w:pPr>
        <w:pStyle w:val="Textoindependiente"/>
        <w:rPr>
          <w:lang w:val="es-CL"/>
        </w:rPr>
      </w:pPr>
      <w:r w:rsidRPr="00C50C1F">
        <w:rPr>
          <w:b/>
          <w:bCs/>
          <w:lang w:val="es-CL"/>
        </w:rPr>
        <w:t>Paso 2 (Extracción del perfil ancient y no‑desvanecimiento).</w:t>
      </w:r>
      <w:r w:rsidRPr="00C50C1F">
        <w:rPr>
          <w:lang w:val="es-CL"/>
        </w:rPr>
        <w:br/>
      </w:r>
      <w:r w:rsidRPr="00FB3160">
        <w:rPr>
          <w:lang w:val="es-CL"/>
        </w:rPr>
        <w:t xml:space="preserve">Con el </w:t>
      </w:r>
      <w:r w:rsidRPr="00FB3160">
        <w:rPr>
          <w:i/>
          <w:iCs/>
          <w:lang w:val="es-CL"/>
        </w:rPr>
        <w:t>gauge</w:t>
      </w:r>
      <w:r w:rsidRPr="00FB3160">
        <w:rPr>
          <w:lang w:val="es-CL"/>
        </w:rPr>
        <w:t xml:space="preserve"> dinámico del § 4 (centros </w:t>
      </w:r>
      <m:oMath>
        <m:r>
          <w:rPr>
            <w:rFonts w:ascii="Cambria Math" w:hAnsi="Cambria Math"/>
          </w:rPr>
          <m:t>x</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FB3160">
        <w:rPr>
          <w:lang w:val="es-CL"/>
        </w:rPr>
        <w:t xml:space="preserve"> , radios medianos </w:t>
      </w:r>
      <m:oMath>
        <m:r>
          <w:rPr>
            <w:rFonts w:ascii="Cambria Math" w:hAnsi="Cambria Math"/>
          </w:rPr>
          <m:t>λ</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oMath>
      <w:r w:rsidRPr="00FB3160">
        <w:rPr>
          <w:lang w:val="es-CL"/>
        </w:rPr>
        <w:t xml:space="preserve"> ), reescalamos en tiempos </w:t>
      </w:r>
      <m:oMath>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lang w:val="es-CL"/>
          </w:rPr>
          <m:t>↑</m:t>
        </m:r>
        <m:r>
          <w:rPr>
            <w:rFonts w:ascii="Cambria Math" w:hAnsi="Cambria Math"/>
            <w:lang w:val="es-CL"/>
          </w:rPr>
          <m:t>0</m:t>
        </m:r>
      </m:oMath>
      <w:r w:rsidRPr="00FB3160">
        <w:rPr>
          <w:lang w:val="es-CL"/>
        </w:rPr>
        <w:t xml:space="preserve"> :</w:t>
      </w:r>
    </w:p>
    <w:p w14:paraId="618C7A61" w14:textId="77777777" w:rsidR="0065243F" w:rsidRDefault="00486C65" w:rsidP="0065243F">
      <w:pPr>
        <w:pStyle w:val="Textoindependiente"/>
      </w:pPr>
      <m:oMathPara>
        <m:oMathParaPr>
          <m:jc m:val="center"/>
        </m:oMathParaPr>
        <m:oMath>
          <m:sSup>
            <m:sSupPr>
              <m:ctrlPr>
                <w:rPr>
                  <w:rFonts w:ascii="Cambria Math" w:hAnsi="Cambria Math"/>
                </w:rPr>
              </m:ctrlPr>
            </m:sSupPr>
            <m:e>
              <m:r>
                <w:rPr>
                  <w:rFonts w:ascii="Cambria Math" w:hAnsi="Cambria Math"/>
                </w:rPr>
                <m:t>u</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box>
            <m:boxPr>
              <m:opEmu m:val="1"/>
              <m:ctrlPr>
                <w:rPr>
                  <w:rFonts w:ascii="Cambria Math" w:hAnsi="Cambria Math"/>
                </w:rPr>
              </m:ctrlPr>
            </m:boxPr>
            <m:e>
              <m:r>
                <m:rPr>
                  <m:sty m:val="p"/>
                </m:rPr>
                <w:rPr>
                  <w:rFonts w:ascii="Cambria Math" w:hAnsi="Cambria Math"/>
                </w:rPr>
                <m:t>:=</m:t>
              </m:r>
            </m:e>
          </m:box>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 u</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t</m:t>
              </m:r>
            </m:e>
          </m:d>
          <m:r>
            <m:rPr>
              <m:sty m:val="p"/>
            </m:rPr>
            <w:rPr>
              <w:rFonts w:ascii="Cambria Math" w:hAnsi="Cambria Math"/>
            </w:rPr>
            <m:t>.</m:t>
          </m:r>
        </m:oMath>
      </m:oMathPara>
    </w:p>
    <w:p w14:paraId="653FC975" w14:textId="77777777" w:rsidR="0065243F" w:rsidRPr="00C50C1F" w:rsidRDefault="0065243F" w:rsidP="0065243F">
      <w:pPr>
        <w:pStyle w:val="FirstParagraph"/>
        <w:rPr>
          <w:lang w:val="es-CL"/>
        </w:rPr>
      </w:pPr>
      <w:r w:rsidRPr="00C50C1F">
        <w:rPr>
          <w:lang w:val="es-CL"/>
        </w:rPr>
        <w:t xml:space="preserve">El control tipo Carleson por escalas, las colas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C50C1F">
        <w:rPr>
          <w:lang w:val="es-CL"/>
        </w:rPr>
        <w:t xml:space="preserve"> uniformes y la continuidad temporal dan </w:t>
      </w:r>
      <w:r w:rsidRPr="00C50C1F">
        <w:rPr>
          <w:b/>
          <w:bCs/>
          <w:lang w:val="es-CL"/>
        </w:rPr>
        <w:t>compacidad dinámica</w:t>
      </w:r>
      <w:r w:rsidRPr="00C50C1F">
        <w:rPr>
          <w:lang w:val="es-CL"/>
        </w:rPr>
        <w:t xml:space="preserve"> y convergencia fuerte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rPr>
          <m:t>U</m:t>
        </m:r>
      </m:oMath>
      <w:r w:rsidRPr="00C50C1F">
        <w:rPr>
          <w:lang w:val="es-CL"/>
        </w:rPr>
        <w:t xml:space="preserve"> en $L^3_{\mathrm{loc}}(\R^3\times(-\infty,0])$ , con </w:t>
      </w:r>
      <m:oMath>
        <m:r>
          <w:rPr>
            <w:rFonts w:ascii="Cambria Math" w:hAnsi="Cambria Math"/>
          </w:rPr>
          <m:t>U</m:t>
        </m:r>
      </m:oMath>
      <w:r w:rsidRPr="00C50C1F">
        <w:rPr>
          <w:lang w:val="es-CL"/>
        </w:rPr>
        <w:t xml:space="preserve"> solución </w:t>
      </w:r>
      <w:r w:rsidRPr="00C50C1F">
        <w:rPr>
          <w:i/>
          <w:iCs/>
          <w:lang w:val="es-CL"/>
        </w:rPr>
        <w:t>suitable ancient</w:t>
      </w:r>
      <w:r w:rsidRPr="00C50C1F">
        <w:rPr>
          <w:lang w:val="es-CL"/>
        </w:rPr>
        <w:t xml:space="preserve">. Además, la contrapositiva de la </w:t>
      </w:r>
      <m:oMath>
        <m:r>
          <w:rPr>
            <w:rFonts w:ascii="Cambria Math" w:hAnsi="Cambria Math"/>
          </w:rPr>
          <m:t>ε</m:t>
        </m:r>
      </m:oMath>
      <w:r w:rsidRPr="00C50C1F">
        <w:rPr>
          <w:lang w:val="es-CL"/>
        </w:rPr>
        <w:t xml:space="preserve"> -regularidad implica </w:t>
      </w:r>
      <w:r w:rsidRPr="00C50C1F">
        <w:rPr>
          <w:b/>
          <w:bCs/>
          <w:lang w:val="es-CL"/>
        </w:rPr>
        <w:t>no‑desvanecimiento</w:t>
      </w:r>
      <w:r w:rsidRPr="00C50C1F">
        <w:rPr>
          <w:lang w:val="es-CL"/>
        </w:rPr>
        <w:t xml:space="preserve"> del límite:</w:t>
      </w:r>
    </w:p>
    <w:p w14:paraId="5B206EC2" w14:textId="77777777" w:rsidR="0065243F" w:rsidRPr="00C50C1F" w:rsidRDefault="0065243F" w:rsidP="0065243F">
      <w:pPr>
        <w:pStyle w:val="Textoindependiente"/>
        <w:rPr>
          <w:lang w:val="pt-BR"/>
        </w:rPr>
      </w:pPr>
      <w:r w:rsidRPr="00C50C1F">
        <w:rPr>
          <w:lang w:val="pt-BR"/>
        </w:rPr>
        <w:t>$$     \Phi_U(2r)\ \ge\ \tfrac12\,\varepsilon_\*,\qquad \forall r&gt;0,     $$</w:t>
      </w:r>
    </w:p>
    <w:p w14:paraId="0645FFD7" w14:textId="77777777" w:rsidR="0065243F" w:rsidRPr="00C50C1F" w:rsidRDefault="0065243F" w:rsidP="0065243F">
      <w:pPr>
        <w:pStyle w:val="FirstParagraph"/>
        <w:rPr>
          <w:lang w:val="es-CL"/>
        </w:rPr>
      </w:pPr>
      <w:r w:rsidRPr="00C50C1F">
        <w:rPr>
          <w:lang w:val="es-CL"/>
        </w:rPr>
        <w:lastRenderedPageBreak/>
        <w:t xml:space="preserve">luego </w:t>
      </w:r>
      <m:oMath>
        <m:r>
          <w:rPr>
            <w:rFonts w:ascii="Cambria Math" w:hAnsi="Cambria Math"/>
          </w:rPr>
          <m:t>U</m:t>
        </m:r>
        <m:r>
          <m:rPr>
            <m:sty m:val="p"/>
          </m:rPr>
          <w:rPr>
            <w:rFonts w:ascii="Cambria Math" w:hAnsi="Cambria Math"/>
            <w:lang w:val="es-CL"/>
          </w:rPr>
          <m:t>≢</m:t>
        </m:r>
        <m:r>
          <w:rPr>
            <w:rFonts w:ascii="Cambria Math" w:hAnsi="Cambria Math"/>
            <w:lang w:val="es-CL"/>
          </w:rPr>
          <m:t>0</m:t>
        </m:r>
      </m:oMath>
      <w:r w:rsidRPr="00C50C1F">
        <w:rPr>
          <w:lang w:val="es-CL"/>
        </w:rPr>
        <w:t xml:space="preserve"> .</w:t>
      </w:r>
    </w:p>
    <w:p w14:paraId="46749C25" w14:textId="77777777" w:rsidR="0065243F" w:rsidRPr="00FB3160" w:rsidRDefault="0065243F" w:rsidP="0065243F">
      <w:pPr>
        <w:pStyle w:val="Textoindependiente"/>
        <w:rPr>
          <w:lang w:val="es-CL"/>
        </w:rPr>
      </w:pPr>
      <w:r w:rsidRPr="00C50C1F">
        <w:rPr>
          <w:b/>
          <w:bCs/>
          <w:lang w:val="es-CL"/>
        </w:rPr>
        <w:t xml:space="preserve">Paso 3 (Cota crítica global para </w:t>
      </w:r>
      <m:oMath>
        <m:r>
          <w:rPr>
            <w:rFonts w:ascii="Cambria Math" w:hAnsi="Cambria Math"/>
          </w:rPr>
          <m:t>U</m:t>
        </m:r>
      </m:oMath>
      <w:r w:rsidRPr="00C50C1F">
        <w:rPr>
          <w:b/>
          <w:bCs/>
          <w:lang w:val="es-CL"/>
        </w:rPr>
        <w:t xml:space="preserve"> ).</w:t>
      </w:r>
      <w:r w:rsidRPr="00C50C1F">
        <w:rPr>
          <w:lang w:val="es-CL"/>
        </w:rPr>
        <w:br/>
      </w:r>
      <w:r w:rsidRPr="00FB3160">
        <w:rPr>
          <w:lang w:val="es-CL"/>
        </w:rPr>
        <w:t xml:space="preserve">Del mismo bloque de § 4 (colas, continuidad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FB3160">
        <w:rPr>
          <w:lang w:val="es-CL"/>
        </w:rPr>
        <w:t xml:space="preserve"> , compacidad dinámica) se obtiene una cota crítica global en una ventana hacia atrás: existe </w:t>
      </w:r>
      <m:oMath>
        <m:r>
          <w:rPr>
            <w:rFonts w:ascii="Cambria Math" w:hAnsi="Cambria Math"/>
          </w:rPr>
          <m:t>T</m:t>
        </m:r>
        <m:r>
          <m:rPr>
            <m:sty m:val="p"/>
          </m:rPr>
          <w:rPr>
            <w:rFonts w:ascii="Cambria Math" w:hAnsi="Cambria Math"/>
            <w:lang w:val="es-CL"/>
          </w:rPr>
          <m:t>&gt;</m:t>
        </m:r>
        <m:r>
          <w:rPr>
            <w:rFonts w:ascii="Cambria Math" w:hAnsi="Cambria Math"/>
            <w:lang w:val="es-CL"/>
          </w:rPr>
          <m:t>0</m:t>
        </m:r>
      </m:oMath>
      <w:r w:rsidRPr="00FB3160">
        <w:rPr>
          <w:lang w:val="es-CL"/>
        </w:rPr>
        <w:t xml:space="preserve"> tal que</w:t>
      </w:r>
    </w:p>
    <w:p w14:paraId="02970466" w14:textId="77777777" w:rsidR="0065243F" w:rsidRPr="00C50C1F" w:rsidRDefault="0065243F" w:rsidP="0065243F">
      <w:pPr>
        <w:pStyle w:val="Textoindependiente"/>
        <w:rPr>
          <w:lang w:val="es-CL"/>
        </w:rPr>
      </w:pPr>
      <w:r w:rsidRPr="00237E2B">
        <w:rPr>
          <w:lang w:val="es-CL"/>
        </w:rPr>
        <w:t xml:space="preserve">$$     \sup_{t\in(-T,0]}\|U(t)\|_{L^3(\R^3)}\ &lt;\ \infty.     </w:t>
      </w:r>
      <w:r w:rsidRPr="00C50C1F">
        <w:rPr>
          <w:lang w:val="es-CL"/>
        </w:rPr>
        <w:t>$$</w:t>
      </w:r>
    </w:p>
    <w:p w14:paraId="76905F12" w14:textId="77777777" w:rsidR="0065243F" w:rsidRPr="00C50C1F" w:rsidRDefault="0065243F" w:rsidP="0065243F">
      <w:pPr>
        <w:pStyle w:val="FirstParagraph"/>
        <w:rPr>
          <w:lang w:val="es-CL"/>
        </w:rPr>
      </w:pPr>
      <w:r w:rsidRPr="00C50C1F">
        <w:rPr>
          <w:lang w:val="es-CL"/>
        </w:rPr>
        <w:t xml:space="preserve">Esta es la única pieza externa que más adelante habilita ESS sobre </w:t>
      </w:r>
      <m:oMath>
        <m:r>
          <w:rPr>
            <w:rFonts w:ascii="Cambria Math" w:hAnsi="Cambria Math"/>
          </w:rPr>
          <m:t>U</m:t>
        </m:r>
      </m:oMath>
      <w:r w:rsidRPr="00C50C1F">
        <w:rPr>
          <w:lang w:val="es-CL"/>
        </w:rPr>
        <w:t xml:space="preserve"> , y </w:t>
      </w:r>
      <w:r w:rsidRPr="00C50C1F">
        <w:rPr>
          <w:b/>
          <w:bCs/>
          <w:lang w:val="es-CL"/>
        </w:rPr>
        <w:t>se obtiene antes</w:t>
      </w:r>
      <w:r w:rsidRPr="00C50C1F">
        <w:rPr>
          <w:lang w:val="es-CL"/>
        </w:rPr>
        <w:t xml:space="preserve"> de invocar ESS (no hay circularidad).</w:t>
      </w:r>
    </w:p>
    <w:p w14:paraId="1B9C2137" w14:textId="77777777" w:rsidR="0065243F" w:rsidRPr="00C50C1F" w:rsidRDefault="0065243F" w:rsidP="0065243F">
      <w:pPr>
        <w:pStyle w:val="Textoindependiente"/>
        <w:rPr>
          <w:lang w:val="es-CL"/>
        </w:rPr>
      </w:pPr>
      <w:r w:rsidRPr="00C50C1F">
        <w:rPr>
          <w:b/>
          <w:bCs/>
          <w:lang w:val="es-CL"/>
        </w:rPr>
        <w:t xml:space="preserve">Paso 4 (Kato‑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C50C1F">
        <w:rPr>
          <w:b/>
          <w:bCs/>
          <w:lang w:val="es-CL"/>
        </w:rPr>
        <w:t xml:space="preserve"> y sincronización mild–suitable).</w:t>
      </w:r>
      <w:r w:rsidRPr="00C50C1F">
        <w:rPr>
          <w:lang w:val="es-CL"/>
        </w:rPr>
        <w:br/>
      </w:r>
      <w:r w:rsidRPr="00FB3160">
        <w:rPr>
          <w:lang w:val="es-CL"/>
        </w:rPr>
        <w:t xml:space="preserve">Sea </w:t>
      </w:r>
      <m:oMath>
        <m:r>
          <w:rPr>
            <w:rFonts w:ascii="Cambria Math" w:hAnsi="Cambria Math"/>
          </w:rPr>
          <m:t>f</m:t>
        </m:r>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FB3160">
        <w:rPr>
          <w:lang w:val="es-CL"/>
        </w:rPr>
        <w:t xml:space="preserve"> y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lang w:val="es-CL"/>
          </w:rPr>
          <m:t>=</m:t>
        </m:r>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oMath>
      <w:r w:rsidRPr="00FB3160">
        <w:rPr>
          <w:lang w:val="es-CL"/>
        </w:rPr>
        <w:t xml:space="preserve"> . </w:t>
      </w:r>
      <w:r w:rsidRPr="00C50C1F">
        <w:rPr>
          <w:lang w:val="es-CL"/>
        </w:rPr>
        <w:t xml:space="preserve">Como </w:t>
      </w:r>
      <m:oMath>
        <m:sSub>
          <m:sSubPr>
            <m:ctrlPr>
              <w:rPr>
                <w:rFonts w:ascii="Cambria Math" w:hAnsi="Cambria Math"/>
              </w:rPr>
            </m:ctrlPr>
          </m:sSubPr>
          <m:e>
            <m:r>
              <m:rPr>
                <m:sty m:val="p"/>
              </m:rPr>
              <w:rPr>
                <w:rFonts w:ascii="Cambria Math" w:hAnsi="Cambria Math"/>
                <w:lang w:val="es-CL"/>
              </w:rPr>
              <m:t>sup</m:t>
            </m:r>
          </m:e>
          <m:sub>
            <m:r>
              <w:rPr>
                <w:rFonts w:ascii="Cambria Math" w:hAnsi="Cambria Math"/>
              </w:rPr>
              <m:t>n</m:t>
            </m:r>
          </m:sub>
        </m:sSub>
        <m:r>
          <m:rPr>
            <m:sty m:val="p"/>
          </m:rPr>
          <w:rPr>
            <w:rFonts w:ascii="Cambria Math" w:hAnsi="Cambria Math"/>
            <w:lang w:val="es-CL"/>
          </w:rPr>
          <m:t>∥</m:t>
        </m:r>
        <m:sSub>
          <m:sSubPr>
            <m:ctrlPr>
              <w:rPr>
                <w:rFonts w:ascii="Cambria Math" w:hAnsi="Cambria Math"/>
              </w:rPr>
            </m:ctrlPr>
          </m:sSubPr>
          <m:e>
            <m:r>
              <w:rPr>
                <w:rFonts w:ascii="Cambria Math" w:hAnsi="Cambria Math"/>
              </w:rPr>
              <m:t>f</m:t>
            </m:r>
          </m:e>
          <m:sub>
            <m:r>
              <w:rPr>
                <w:rFonts w:ascii="Cambria Math" w:hAnsi="Cambria Math"/>
              </w:rPr>
              <m:t>n</m:t>
            </m:r>
          </m:sub>
        </m:sSub>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m:t>
        </m:r>
        <m:r>
          <w:rPr>
            <w:rFonts w:ascii="Cambria Math" w:hAnsi="Cambria Math"/>
          </w:rPr>
          <m:t>M</m:t>
        </m:r>
        <m:r>
          <m:rPr>
            <m:sty m:val="p"/>
          </m:rPr>
          <w:rPr>
            <w:rFonts w:ascii="Cambria Math" w:hAnsi="Cambria Math"/>
            <w:lang w:val="es-CL"/>
          </w:rPr>
          <m:t>&lt;∞</m:t>
        </m:r>
      </m:oMath>
      <w:r w:rsidRPr="00C50C1F">
        <w:rPr>
          <w:lang w:val="es-CL"/>
        </w:rPr>
        <w:t xml:space="preserve"> , la teoría local de Kato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C50C1F">
        <w:rPr>
          <w:lang w:val="es-CL"/>
        </w:rPr>
        <w:t xml:space="preserve"> (esquema de Duhamel) proporciona un tiempo </w:t>
      </w:r>
      <w:r w:rsidRPr="00C50C1F">
        <w:rPr>
          <w:b/>
          <w:bCs/>
          <w:lang w:val="es-CL"/>
        </w:rPr>
        <w:t>uniforme</w:t>
      </w:r>
      <w:r w:rsidRPr="00C50C1F">
        <w:rPr>
          <w:lang w:val="es-CL"/>
        </w:rPr>
        <w:t xml:space="preserve"> </w:t>
      </w:r>
      <m:oMath>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r>
          <w:rPr>
            <w:rFonts w:ascii="Cambria Math" w:hAnsi="Cambria Math"/>
          </w:rPr>
          <m:t>T</m:t>
        </m:r>
        <m:r>
          <m:rPr>
            <m:sty m:val="p"/>
          </m:rPr>
          <w:rPr>
            <w:rFonts w:ascii="Cambria Math" w:hAnsi="Cambria Math"/>
            <w:lang w:val="es-CL"/>
          </w:rPr>
          <m:t>(</m:t>
        </m:r>
        <m:r>
          <w:rPr>
            <w:rFonts w:ascii="Cambria Math" w:hAnsi="Cambria Math"/>
          </w:rPr>
          <m:t>M</m:t>
        </m:r>
        <m:r>
          <m:rPr>
            <m:sty m:val="p"/>
          </m:rPr>
          <w:rPr>
            <w:rFonts w:ascii="Cambria Math" w:hAnsi="Cambria Math"/>
            <w:lang w:val="es-CL"/>
          </w:rPr>
          <m:t>)&gt;</m:t>
        </m:r>
        <m:r>
          <w:rPr>
            <w:rFonts w:ascii="Cambria Math" w:hAnsi="Cambria Math"/>
            <w:lang w:val="es-CL"/>
          </w:rPr>
          <m:t>0</m:t>
        </m:r>
      </m:oMath>
      <w:r w:rsidRPr="00C50C1F">
        <w:rPr>
          <w:lang w:val="es-CL"/>
        </w:rPr>
        <w:t xml:space="preserve"> tal que las </w:t>
      </w:r>
      <w:r w:rsidRPr="00C50C1F">
        <w:rPr>
          <w:i/>
          <w:iCs/>
          <w:lang w:val="es-CL"/>
        </w:rPr>
        <w:t>mild solutions</w:t>
      </w:r>
      <w:r w:rsidRPr="00C50C1F">
        <w:rPr>
          <w:lang w:val="es-CL"/>
        </w:rPr>
        <w:t xml:space="preserve"> </w:t>
      </w:r>
      <m:oMath>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lang w:val="es-CL"/>
          </w:rPr>
          <m:t>,</m:t>
        </m:r>
        <m:r>
          <w:rPr>
            <w:rFonts w:ascii="Cambria Math" w:hAnsi="Cambria Math"/>
          </w:rPr>
          <m:t>V</m:t>
        </m:r>
      </m:oMath>
      <w:r w:rsidRPr="00C50C1F">
        <w:rPr>
          <w:lang w:val="es-CL"/>
        </w:rPr>
        <w:t xml:space="preserve"> existen y son únicas en </w:t>
      </w:r>
      <m:oMath>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r>
          <w:rPr>
            <w:rFonts w:ascii="Cambria Math" w:hAnsi="Cambria Math"/>
            <w:lang w:val="es-CL"/>
          </w:rPr>
          <m:t>1</m:t>
        </m:r>
        <m:r>
          <m:rPr>
            <m:sty m:val="p"/>
          </m:rPr>
          <w:rPr>
            <w:rFonts w:ascii="Cambria Math" w:hAnsi="Cambria Math"/>
            <w:lang w:val="es-CL"/>
          </w:rPr>
          <m:t>+</m:t>
        </m:r>
        <m:sSub>
          <m:sSubPr>
            <m:ctrlPr>
              <w:rPr>
                <w:rFonts w:ascii="Cambria Math" w:hAnsi="Cambria Math"/>
              </w:rPr>
            </m:ctrlPr>
          </m:sSubPr>
          <m:e>
            <m:r>
              <w:rPr>
                <w:rFonts w:ascii="Cambria Math" w:hAnsi="Cambria Math"/>
              </w:rPr>
              <m:t>T</m:t>
            </m:r>
          </m:e>
          <m:sub>
            <m:r>
              <w:rPr>
                <w:rFonts w:ascii="Cambria Math" w:hAnsi="Cambria Math"/>
                <w:lang w:val="es-CL"/>
              </w:rPr>
              <m:t>0</m:t>
            </m:r>
          </m:sub>
        </m:sSub>
        <m:r>
          <m:rPr>
            <m:sty m:val="p"/>
          </m:rPr>
          <w:rPr>
            <w:rFonts w:ascii="Cambria Math" w:hAnsi="Cambria Math"/>
            <w:lang w:val="es-CL"/>
          </w:rPr>
          <m:t>]</m:t>
        </m:r>
      </m:oMath>
      <w:r w:rsidRPr="00C50C1F">
        <w:rPr>
          <w:lang w:val="es-CL"/>
        </w:rPr>
        <w:t xml:space="preserve"> , con estabilidad Lipschitz respecto al dato. Un argumento </w:t>
      </w:r>
      <w:r w:rsidRPr="00C50C1F">
        <w:rPr>
          <w:i/>
          <w:iCs/>
          <w:lang w:val="es-CL"/>
        </w:rPr>
        <w:t>weak–strong</w:t>
      </w:r>
      <w:r w:rsidRPr="00C50C1F">
        <w:rPr>
          <w:lang w:val="es-CL"/>
        </w:rPr>
        <w:t xml:space="preserve"> local identifica las soluciones suitable con las mild en esa ventana; iterando ventanas uniformes se alcanza un tiempo positivo </w:t>
      </w:r>
      <m:oMath>
        <m:r>
          <w:rPr>
            <w:rFonts w:ascii="Cambria Math" w:hAnsi="Cambria Math"/>
          </w:rPr>
          <m:t>τ</m:t>
        </m:r>
        <m:r>
          <m:rPr>
            <m:sty m:val="p"/>
          </m:rPr>
          <w:rPr>
            <w:rFonts w:ascii="Cambria Math" w:hAnsi="Cambria Math"/>
            <w:lang w:val="es-CL"/>
          </w:rPr>
          <m:t>&gt;</m:t>
        </m:r>
        <m:r>
          <w:rPr>
            <w:rFonts w:ascii="Cambria Math" w:hAnsi="Cambria Math"/>
            <w:lang w:val="es-CL"/>
          </w:rPr>
          <m:t>0</m:t>
        </m:r>
      </m:oMath>
      <w:r w:rsidRPr="00C50C1F">
        <w:rPr>
          <w:lang w:val="es-CL"/>
        </w:rPr>
        <w:t xml:space="preserve"> independiente de </w:t>
      </w:r>
      <m:oMath>
        <m:r>
          <w:rPr>
            <w:rFonts w:ascii="Cambria Math" w:hAnsi="Cambria Math"/>
          </w:rPr>
          <m:t>n</m:t>
        </m:r>
      </m:oMath>
      <w:r w:rsidRPr="00C50C1F">
        <w:rPr>
          <w:lang w:val="es-CL"/>
        </w:rPr>
        <w:t xml:space="preserve"> (Teo. 5.3).</w:t>
      </w:r>
    </w:p>
    <w:p w14:paraId="4FB30622" w14:textId="57CA54EB" w:rsidR="0065243F" w:rsidRPr="00C50C1F" w:rsidRDefault="0065243F" w:rsidP="0065243F">
      <w:pPr>
        <w:pStyle w:val="Textoindependiente"/>
        <w:rPr>
          <w:lang w:val="es-CL"/>
        </w:rPr>
      </w:pPr>
      <w:r w:rsidRPr="00C50C1F">
        <w:rPr>
          <w:b/>
          <w:bCs/>
          <w:lang w:val="es-CL"/>
        </w:rPr>
        <w:t>Paso 5 (ESS sobre el ancient y contradicción).</w:t>
      </w:r>
      <w:r w:rsidRPr="00C50C1F">
        <w:rPr>
          <w:lang w:val="es-CL"/>
        </w:rPr>
        <w:br/>
      </w:r>
      <w:r w:rsidRPr="00FB3160">
        <w:rPr>
          <w:lang w:val="es-CL"/>
        </w:rPr>
        <w:t xml:space="preserve">Aplicamos </w:t>
      </w:r>
      <w:r w:rsidRPr="00FB3160">
        <w:rPr>
          <w:b/>
          <w:bCs/>
          <w:lang w:val="es-CL"/>
        </w:rPr>
        <w:t>ESS</w:t>
      </w:r>
      <w:r w:rsidRPr="00FB3160">
        <w:rPr>
          <w:lang w:val="es-CL"/>
        </w:rPr>
        <w:t xml:space="preserve"> (criterio Escauriaza–Seregin–Šverák) </w:t>
      </w:r>
      <w:r w:rsidRPr="00FB3160">
        <w:rPr>
          <w:b/>
          <w:bCs/>
          <w:lang w:val="es-CL"/>
        </w:rPr>
        <w:t xml:space="preserve">solo a </w:t>
      </w:r>
      <m:oMath>
        <m:r>
          <w:rPr>
            <w:rFonts w:ascii="Cambria Math" w:hAnsi="Cambria Math"/>
          </w:rPr>
          <m:t>U</m:t>
        </m:r>
      </m:oMath>
      <w:r w:rsidRPr="00FB3160">
        <w:rPr>
          <w:b/>
          <w:bCs/>
          <w:lang w:val="es-CL"/>
        </w:rPr>
        <w:t xml:space="preserve"> </w:t>
      </w:r>
      <w:r w:rsidRPr="00FB3160">
        <w:rPr>
          <w:lang w:val="es-CL"/>
        </w:rPr>
        <w:t xml:space="preserve"> usando la cota del Paso 3: </w:t>
      </w:r>
      <m:oMath>
        <m:r>
          <w:rPr>
            <w:rFonts w:ascii="Cambria Math" w:hAnsi="Cambria Math"/>
          </w:rPr>
          <m:t>U</m:t>
        </m:r>
      </m:oMath>
      <w:r w:rsidRPr="00FB3160">
        <w:rPr>
          <w:lang w:val="es-CL"/>
        </w:rPr>
        <w:t xml:space="preserve"> es lisa en </w:t>
      </w:r>
      <m:oMath>
        <m:r>
          <m:rPr>
            <m:sty m:val="p"/>
          </m:rPr>
          <w:rPr>
            <w:rFonts w:ascii="Cambria Math" w:hAnsi="Cambria Math"/>
            <w:lang w:val="es-CL"/>
          </w:rPr>
          <m:t>(-</m:t>
        </m:r>
        <m:acc>
          <m:accPr>
            <m:chr m:val="̃"/>
            <m:ctrlPr>
              <w:rPr>
                <w:rFonts w:ascii="Cambria Math" w:hAnsi="Cambria Math"/>
              </w:rPr>
            </m:ctrlPr>
          </m:accPr>
          <m:e>
            <m:r>
              <w:rPr>
                <w:rFonts w:ascii="Cambria Math" w:hAnsi="Cambria Math"/>
              </w:rPr>
              <m:t>T</m:t>
            </m:r>
          </m:e>
        </m:acc>
        <m:r>
          <m:rPr>
            <m:sty m:val="p"/>
          </m:rPr>
          <w:rPr>
            <w:rFonts w:ascii="Cambria Math" w:hAnsi="Cambria Math"/>
            <w:lang w:val="es-CL"/>
          </w:rPr>
          <m:t>,</m:t>
        </m:r>
        <m:r>
          <w:rPr>
            <w:rFonts w:ascii="Cambria Math" w:hAnsi="Cambria Math"/>
            <w:lang w:val="es-CL"/>
          </w:rPr>
          <m:t>0</m:t>
        </m:r>
        <m:r>
          <m:rPr>
            <m:sty m:val="p"/>
          </m:rPr>
          <w:rPr>
            <w:rFonts w:ascii="Cambria Math" w:hAnsi="Cambria Math"/>
            <w:lang w:val="es-CL"/>
          </w:rPr>
          <m:t>]</m:t>
        </m:r>
      </m:oMath>
      <w:r w:rsidRPr="00FB3160">
        <w:rPr>
          <w:lang w:val="es-CL"/>
        </w:rPr>
        <w:t xml:space="preserve"> y se prolonga a </w:t>
      </w:r>
      <m:oMath>
        <m:r>
          <w:rPr>
            <w:rFonts w:ascii="Cambria Math" w:hAnsi="Cambria Math"/>
          </w:rPr>
          <m:t>t</m:t>
        </m:r>
        <m:r>
          <m:rPr>
            <m:sty m:val="p"/>
          </m:rPr>
          <w:rPr>
            <w:rFonts w:ascii="Cambria Math" w:hAnsi="Cambria Math"/>
            <w:lang w:val="es-CL"/>
          </w:rPr>
          <m:t>&gt;</m:t>
        </m:r>
        <m:r>
          <w:rPr>
            <w:rFonts w:ascii="Cambria Math" w:hAnsi="Cambria Math"/>
            <w:lang w:val="es-CL"/>
          </w:rPr>
          <m:t>0</m:t>
        </m:r>
      </m:oMath>
      <w:r w:rsidRPr="00FB3160">
        <w:rPr>
          <w:lang w:val="es-CL"/>
        </w:rPr>
        <w:t xml:space="preserve"> . </w:t>
      </w:r>
      <w:r w:rsidRPr="00C50C1F">
        <w:rPr>
          <w:lang w:val="es-CL"/>
        </w:rPr>
        <w:t xml:space="preserve">Por el Paso 4 (iteración uniforme), las reescalas </w:t>
      </w:r>
      <m:oMath>
        <m:sSup>
          <m:sSupPr>
            <m:ctrlPr>
              <w:rPr>
                <w:rFonts w:ascii="Cambria Math" w:hAnsi="Cambria Math"/>
              </w:rPr>
            </m:ctrlPr>
          </m:sSupPr>
          <m:e>
            <m:r>
              <w:rPr>
                <w:rFonts w:ascii="Cambria Math" w:hAnsi="Cambria Math"/>
              </w:rPr>
              <m:t>u</m:t>
            </m:r>
          </m:e>
          <m:sup>
            <m:r>
              <m:rPr>
                <m:sty m:val="p"/>
              </m:rPr>
              <w:rPr>
                <w:rFonts w:ascii="Cambria Math" w:hAnsi="Cambria Math"/>
                <w:lang w:val="es-CL"/>
              </w:rPr>
              <m:t>(</m:t>
            </m:r>
            <m:r>
              <w:rPr>
                <w:rFonts w:ascii="Cambria Math" w:hAnsi="Cambria Math"/>
              </w:rPr>
              <m:t>n</m:t>
            </m:r>
            <m:r>
              <m:rPr>
                <m:sty m:val="p"/>
              </m:rPr>
              <w:rPr>
                <w:rFonts w:ascii="Cambria Math" w:hAnsi="Cambria Math"/>
                <w:lang w:val="es-CL"/>
              </w:rPr>
              <m:t>)</m:t>
            </m:r>
          </m:sup>
        </m:sSup>
      </m:oMath>
      <w:r w:rsidRPr="00C50C1F">
        <w:rPr>
          <w:lang w:val="es-CL"/>
        </w:rPr>
        <w:t xml:space="preserve"> existen al menos hasta </w:t>
      </w:r>
      <m:oMath>
        <m:r>
          <w:rPr>
            <w:rFonts w:ascii="Cambria Math" w:hAnsi="Cambria Math"/>
          </w:rPr>
          <m:t>t</m:t>
        </m:r>
        <m:r>
          <m:rPr>
            <m:sty m:val="p"/>
          </m:rPr>
          <w:rPr>
            <w:rFonts w:ascii="Cambria Math" w:hAnsi="Cambria Math"/>
            <w:lang w:val="es-CL"/>
          </w:rPr>
          <m:t>=</m:t>
        </m:r>
        <m:r>
          <w:rPr>
            <w:rFonts w:ascii="Cambria Math" w:hAnsi="Cambria Math"/>
          </w:rPr>
          <m:t>τ</m:t>
        </m:r>
        <m:r>
          <m:rPr>
            <m:sty m:val="p"/>
          </m:rPr>
          <w:rPr>
            <w:rFonts w:ascii="Cambria Math" w:hAnsi="Cambria Math"/>
            <w:lang w:val="es-CL"/>
          </w:rPr>
          <m:t>&gt;</m:t>
        </m:r>
        <m:r>
          <w:rPr>
            <w:rFonts w:ascii="Cambria Math" w:hAnsi="Cambria Math"/>
            <w:lang w:val="es-CL"/>
          </w:rPr>
          <m:t>0</m:t>
        </m:r>
      </m:oMath>
      <w:r w:rsidRPr="00C50C1F">
        <w:rPr>
          <w:lang w:val="es-CL"/>
        </w:rPr>
        <w:t xml:space="preserve"> ; </w:t>
      </w:r>
      <w:r w:rsidR="00A3647C" w:rsidRPr="00A3647C">
        <w:rPr>
          <w:lang w:val="es-CL"/>
        </w:rPr>
        <w:t>no</w:t>
      </w:r>
      <w:r w:rsidR="00A3647C" w:rsidRPr="00A3647C">
        <w:rPr>
          <w:lang w:val="es-CL"/>
        </w:rPr>
        <w:noBreakHyphen/>
        <w:t>desvanecimiento vs suavidad de U cerca de t=0</w:t>
      </w:r>
      <w:r w:rsidRPr="00C50C1F">
        <w:rPr>
          <w:lang w:val="es-CL"/>
        </w:rPr>
        <w:t xml:space="preserve"> se concluye que la solución original </w:t>
      </w:r>
      <m:oMath>
        <m:r>
          <w:rPr>
            <w:rFonts w:ascii="Cambria Math" w:hAnsi="Cambria Math"/>
          </w:rPr>
          <m:t>u</m:t>
        </m:r>
      </m:oMath>
      <w:r w:rsidRPr="00C50C1F">
        <w:rPr>
          <w:lang w:val="es-CL"/>
        </w:rPr>
        <w:t xml:space="preserve"> existe más allá de </w:t>
      </w:r>
      <m:oMath>
        <m:r>
          <w:rPr>
            <w:rFonts w:ascii="Cambria Math" w:hAnsi="Cambria Math"/>
            <w:lang w:val="es-CL"/>
          </w:rPr>
          <m:t>0</m:t>
        </m:r>
      </m:oMath>
      <w:r w:rsidRPr="00C50C1F">
        <w:rPr>
          <w:lang w:val="es-CL"/>
        </w:rPr>
        <w:t xml:space="preserve"> , contradiciendo la hipótesis de </w:t>
      </w:r>
      <w:r w:rsidRPr="00C50C1F">
        <w:rPr>
          <w:i/>
          <w:iCs/>
          <w:lang w:val="es-CL"/>
        </w:rPr>
        <w:t>blow‑up</w:t>
      </w:r>
      <w:r w:rsidRPr="00C50C1F">
        <w:rPr>
          <w:lang w:val="es-CL"/>
        </w:rPr>
        <w:t xml:space="preserve"> en </w:t>
      </w:r>
      <m:oMath>
        <m:r>
          <w:rPr>
            <w:rFonts w:ascii="Cambria Math" w:hAnsi="Cambria Math"/>
          </w:rPr>
          <m:t>t</m:t>
        </m:r>
        <m:r>
          <m:rPr>
            <m:sty m:val="p"/>
          </m:rPr>
          <w:rPr>
            <w:rFonts w:ascii="Cambria Math" w:hAnsi="Cambria Math"/>
            <w:lang w:val="es-CL"/>
          </w:rPr>
          <m:t>=</m:t>
        </m:r>
        <m:r>
          <w:rPr>
            <w:rFonts w:ascii="Cambria Math" w:hAnsi="Cambria Math"/>
            <w:lang w:val="es-CL"/>
          </w:rPr>
          <m:t>0</m:t>
        </m:r>
      </m:oMath>
      <w:r w:rsidRPr="00C50C1F">
        <w:rPr>
          <w:lang w:val="es-CL"/>
        </w:rPr>
        <w:t xml:space="preserve"> .</w:t>
      </w:r>
    </w:p>
    <w:p w14:paraId="21FF2750" w14:textId="77777777" w:rsidR="0065243F" w:rsidRDefault="0065243F" w:rsidP="0065243F">
      <w:pPr>
        <w:pStyle w:val="Textoindependiente"/>
      </w:pPr>
      <w:r w:rsidRPr="00C50C1F">
        <w:rPr>
          <w:lang w:val="es-CL"/>
        </w:rPr>
        <w:t xml:space="preserve">La contradicción prueba que no hay singularidades en tiempo finito: toda solución suitable con dato suave y sin forzamiento es global y lisa. </w:t>
      </w:r>
      <w:r>
        <w:t>■</w:t>
      </w:r>
    </w:p>
    <w:p w14:paraId="5493DD30" w14:textId="77777777" w:rsidR="0065243F" w:rsidRDefault="00486C65" w:rsidP="0065243F">
      <w:r>
        <w:pict w14:anchorId="2E90E8FE">
          <v:rect id="_x0000_i1059" style="width:0;height:1.5pt" o:hralign="center" o:hrstd="t" o:hr="t"/>
        </w:pict>
      </w:r>
    </w:p>
    <w:p w14:paraId="47994BF6" w14:textId="77777777" w:rsidR="0065243F" w:rsidRPr="00C50C1F" w:rsidRDefault="0065243F" w:rsidP="0065243F">
      <w:pPr>
        <w:pStyle w:val="Ttulo3"/>
        <w:rPr>
          <w:lang w:val="es-CL"/>
        </w:rPr>
      </w:pPr>
      <w:bookmarkStart w:id="71" w:name="X7795a4ae91ec81894036bacf0b8d950044cd14a"/>
      <w:r w:rsidRPr="00C50C1F">
        <w:rPr>
          <w:lang w:val="es-CL"/>
        </w:rPr>
        <w:t>Comentarios de validación (qué se usó y dónde)</w:t>
      </w:r>
    </w:p>
    <w:p w14:paraId="5F03E7D2" w14:textId="77777777" w:rsidR="0065243F" w:rsidRPr="00C50C1F" w:rsidRDefault="0065243F" w:rsidP="0065243F">
      <w:pPr>
        <w:pStyle w:val="Compact"/>
        <w:numPr>
          <w:ilvl w:val="0"/>
          <w:numId w:val="2"/>
        </w:numPr>
        <w:rPr>
          <w:lang w:val="es-CL"/>
        </w:rPr>
      </w:pPr>
      <w:r w:rsidRPr="00C50C1F">
        <w:rPr>
          <w:b/>
          <w:bCs/>
          <w:lang w:val="es-CL"/>
        </w:rPr>
        <w:t>Bloque 2–3</w:t>
      </w:r>
      <w:r w:rsidRPr="00C50C1F">
        <w:rPr>
          <w:lang w:val="es-CL"/>
        </w:rPr>
        <w:t xml:space="preserve"> (Caccioppoli–log, Gehring, Moser, good– </w:t>
      </w:r>
      <m:oMath>
        <m:r>
          <w:rPr>
            <w:rFonts w:ascii="Cambria Math" w:hAnsi="Cambria Math"/>
          </w:rPr>
          <m:t>λ</m:t>
        </m:r>
      </m:oMath>
      <w:r w:rsidRPr="00C50C1F">
        <w:rPr>
          <w:lang w:val="es-CL"/>
        </w:rPr>
        <w:t xml:space="preserve"> ) para activar </w:t>
      </w:r>
      <m:oMath>
        <m:r>
          <w:rPr>
            <w:rFonts w:ascii="Cambria Math" w:hAnsi="Cambria Math"/>
          </w:rPr>
          <m:t>ε</m:t>
        </m:r>
      </m:oMath>
      <w:r w:rsidRPr="00C50C1F">
        <w:rPr>
          <w:lang w:val="es-CL"/>
        </w:rPr>
        <w:t xml:space="preserve"> -regularidad en finitas escalas (Teo. 2.6 y Prop. 3.2–3.4).</w:t>
      </w:r>
    </w:p>
    <w:p w14:paraId="33E139C2" w14:textId="77777777" w:rsidR="0065243F" w:rsidRPr="00C50C1F" w:rsidRDefault="0065243F" w:rsidP="0065243F">
      <w:pPr>
        <w:pStyle w:val="Compact"/>
        <w:numPr>
          <w:ilvl w:val="0"/>
          <w:numId w:val="2"/>
        </w:numPr>
        <w:rPr>
          <w:lang w:val="es-CL"/>
        </w:rPr>
      </w:pPr>
      <w:r w:rsidRPr="00C50C1F">
        <w:rPr>
          <w:b/>
          <w:bCs/>
          <w:lang w:val="es-CL"/>
        </w:rPr>
        <w:t xml:space="preserve">Compacidad dinámica y ancient </w:t>
      </w:r>
      <m:oMath>
        <m:r>
          <w:rPr>
            <w:rFonts w:ascii="Cambria Math" w:hAnsi="Cambria Math"/>
          </w:rPr>
          <m:t>U</m:t>
        </m:r>
      </m:oMath>
      <w:r w:rsidRPr="00C50C1F">
        <w:rPr>
          <w:b/>
          <w:bCs/>
          <w:lang w:val="es-CL"/>
        </w:rPr>
        <w:t xml:space="preserve"> </w:t>
      </w:r>
      <w:r w:rsidRPr="00C50C1F">
        <w:rPr>
          <w:lang w:val="es-CL"/>
        </w:rPr>
        <w:t xml:space="preserve"> (gauge, Carleson, colas, traslaciones, continuidad temporal) + </w:t>
      </w:r>
      <w:r w:rsidRPr="00C50C1F">
        <w:rPr>
          <w:b/>
          <w:bCs/>
          <w:lang w:val="es-CL"/>
        </w:rPr>
        <w:t>no‑desvanecimiento</w:t>
      </w:r>
      <w:r w:rsidRPr="00C50C1F">
        <w:rPr>
          <w:lang w:val="es-CL"/>
        </w:rPr>
        <w:t xml:space="preserve"> (Lema 4.1).</w:t>
      </w:r>
    </w:p>
    <w:p w14:paraId="6271927A" w14:textId="77777777" w:rsidR="0065243F" w:rsidRPr="00C50C1F" w:rsidRDefault="0065243F" w:rsidP="0065243F">
      <w:pPr>
        <w:pStyle w:val="Compact"/>
        <w:numPr>
          <w:ilvl w:val="0"/>
          <w:numId w:val="2"/>
        </w:numPr>
        <w:rPr>
          <w:lang w:val="es-CL"/>
        </w:rPr>
      </w:pPr>
      <w:r w:rsidRPr="00C50C1F">
        <w:rPr>
          <w:b/>
          <w:bCs/>
          <w:lang w:val="es-CL"/>
        </w:rPr>
        <w:t xml:space="preserve">Kato–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C50C1F">
        <w:rPr>
          <w:b/>
          <w:bCs/>
          <w:lang w:val="es-CL"/>
        </w:rPr>
        <w:t xml:space="preserve"> </w:t>
      </w:r>
      <w:r w:rsidRPr="00C50C1F">
        <w:rPr>
          <w:lang w:val="es-CL"/>
        </w:rPr>
        <w:t xml:space="preserve"> con tiempo uniforme y estabilidad (Prop. 5.1–5.2) + </w:t>
      </w:r>
      <w:r w:rsidRPr="00C50C1F">
        <w:rPr>
          <w:b/>
          <w:bCs/>
          <w:lang w:val="es-CL"/>
        </w:rPr>
        <w:t>weak–strong + iteración</w:t>
      </w:r>
      <w:r w:rsidRPr="00C50C1F">
        <w:rPr>
          <w:lang w:val="es-CL"/>
        </w:rPr>
        <w:t xml:space="preserve"> (Teo. 5.3).</w:t>
      </w:r>
    </w:p>
    <w:p w14:paraId="3A0D4BB4" w14:textId="77777777" w:rsidR="0065243F" w:rsidRPr="00C50C1F" w:rsidRDefault="0065243F" w:rsidP="0065243F">
      <w:pPr>
        <w:pStyle w:val="Compact"/>
        <w:numPr>
          <w:ilvl w:val="0"/>
          <w:numId w:val="2"/>
        </w:numPr>
        <w:rPr>
          <w:lang w:val="es-CL"/>
        </w:rPr>
      </w:pPr>
      <w:r w:rsidRPr="00C50C1F">
        <w:rPr>
          <w:b/>
          <w:bCs/>
          <w:lang w:val="es-CL"/>
        </w:rPr>
        <w:t>ESS</w:t>
      </w:r>
      <w:r w:rsidRPr="00C50C1F">
        <w:rPr>
          <w:lang w:val="es-CL"/>
        </w:rPr>
        <w:t xml:space="preserve"> aplicado </w:t>
      </w:r>
      <w:r w:rsidRPr="00C50C1F">
        <w:rPr>
          <w:b/>
          <w:bCs/>
          <w:lang w:val="es-CL"/>
        </w:rPr>
        <w:t>solo</w:t>
      </w:r>
      <w:r w:rsidRPr="00C50C1F">
        <w:rPr>
          <w:lang w:val="es-CL"/>
        </w:rPr>
        <w:t xml:space="preserve"> a </w:t>
      </w:r>
      <m:oMath>
        <m:r>
          <w:rPr>
            <w:rFonts w:ascii="Cambria Math" w:hAnsi="Cambria Math"/>
          </w:rPr>
          <m:t>U</m:t>
        </m:r>
      </m:oMath>
      <w:r w:rsidRPr="00C50C1F">
        <w:rPr>
          <w:lang w:val="es-CL"/>
        </w:rPr>
        <w:t xml:space="preserve"> tras tener </w:t>
      </w:r>
      <m:oMath>
        <m:sSub>
          <m:sSubPr>
            <m:ctrlPr>
              <w:rPr>
                <w:rFonts w:ascii="Cambria Math" w:hAnsi="Cambria Math"/>
              </w:rPr>
            </m:ctrlPr>
          </m:sSubPr>
          <m:e>
            <m:r>
              <m:rPr>
                <m:sty m:val="p"/>
              </m:rPr>
              <w:rPr>
                <w:rFonts w:ascii="Cambria Math" w:hAnsi="Cambria Math"/>
                <w:lang w:val="es-CL"/>
              </w:rPr>
              <m:t>sup</m:t>
            </m:r>
          </m:e>
          <m:sub>
            <m:r>
              <w:rPr>
                <w:rFonts w:ascii="Cambria Math" w:hAnsi="Cambria Math"/>
              </w:rPr>
              <m:t>t</m:t>
            </m:r>
            <m:r>
              <m:rPr>
                <m:sty m:val="p"/>
              </m:rPr>
              <w:rPr>
                <w:rFonts w:ascii="Cambria Math" w:hAnsi="Cambria Math"/>
                <w:lang w:val="es-CL"/>
              </w:rPr>
              <m:t>&lt;</m:t>
            </m:r>
            <m:r>
              <w:rPr>
                <w:rFonts w:ascii="Cambria Math" w:hAnsi="Cambria Math"/>
                <w:lang w:val="es-CL"/>
              </w:rPr>
              <m:t>0</m:t>
            </m:r>
          </m:sub>
        </m:sSub>
        <m:r>
          <m:rPr>
            <m:sty m:val="p"/>
          </m:rPr>
          <w:rPr>
            <w:rFonts w:ascii="Cambria Math" w:hAnsi="Cambria Math"/>
            <w:lang w:val="es-CL"/>
          </w:rPr>
          <m:t>∥</m:t>
        </m:r>
        <m:r>
          <w:rPr>
            <w:rFonts w:ascii="Cambria Math" w:hAnsi="Cambria Math"/>
          </w:rPr>
          <m:t>U</m:t>
        </m:r>
        <m:r>
          <m:rPr>
            <m:sty m:val="p"/>
          </m:rPr>
          <w:rPr>
            <w:rFonts w:ascii="Cambria Math" w:hAnsi="Cambria Math"/>
            <w:lang w:val="es-CL"/>
          </w:rPr>
          <m:t>(</m:t>
        </m:r>
        <m:r>
          <w:rPr>
            <w:rFonts w:ascii="Cambria Math" w:hAnsi="Cambria Math"/>
          </w:rPr>
          <m:t>t</m:t>
        </m:r>
        <m:r>
          <m:rPr>
            <m:sty m:val="p"/>
          </m:rPr>
          <w:rPr>
            <w:rFonts w:ascii="Cambria Math" w:hAnsi="Cambria Math"/>
            <w:lang w:val="es-CL"/>
          </w:rPr>
          <m:t>)</m:t>
        </m:r>
        <m:sSub>
          <m:sSubPr>
            <m:ctrlPr>
              <w:rPr>
                <w:rFonts w:ascii="Cambria Math" w:hAnsi="Cambria Math"/>
              </w:rPr>
            </m:ctrlPr>
          </m:sSubPr>
          <m:e>
            <m:r>
              <m:rPr>
                <m:sty m:val="p"/>
              </m:rPr>
              <w:rPr>
                <w:rFonts w:ascii="Cambria Math" w:hAnsi="Cambria Math"/>
                <w:lang w:val="es-CL"/>
              </w:rPr>
              <m:t>∥</m:t>
            </m:r>
          </m:e>
          <m:sub>
            <m:sSup>
              <m:sSupPr>
                <m:ctrlPr>
                  <w:rPr>
                    <w:rFonts w:ascii="Cambria Math" w:hAnsi="Cambria Math"/>
                  </w:rPr>
                </m:ctrlPr>
              </m:sSupPr>
              <m:e>
                <m:r>
                  <w:rPr>
                    <w:rFonts w:ascii="Cambria Math" w:hAnsi="Cambria Math"/>
                  </w:rPr>
                  <m:t>L</m:t>
                </m:r>
              </m:e>
              <m:sup>
                <m:r>
                  <w:rPr>
                    <w:rFonts w:ascii="Cambria Math" w:hAnsi="Cambria Math"/>
                    <w:lang w:val="es-CL"/>
                  </w:rPr>
                  <m:t>3</m:t>
                </m:r>
              </m:sup>
            </m:sSup>
          </m:sub>
        </m:sSub>
        <m:r>
          <m:rPr>
            <m:sty m:val="p"/>
          </m:rPr>
          <w:rPr>
            <w:rFonts w:ascii="Cambria Math" w:hAnsi="Cambria Math"/>
            <w:lang w:val="es-CL"/>
          </w:rPr>
          <m:t>&lt;∞</m:t>
        </m:r>
      </m:oMath>
      <w:r w:rsidRPr="00C50C1F">
        <w:rPr>
          <w:lang w:val="es-CL"/>
        </w:rPr>
        <w:t xml:space="preserve"> </w:t>
      </w:r>
      <w:r w:rsidRPr="00C50C1F">
        <w:rPr>
          <w:b/>
          <w:bCs/>
          <w:lang w:val="es-CL"/>
        </w:rPr>
        <w:t>,</w:t>
      </w:r>
      <w:r w:rsidRPr="00C50C1F">
        <w:rPr>
          <w:lang w:val="es-CL"/>
        </w:rPr>
        <w:t xml:space="preserve"> evitando circularidad (Teo. 5.4).</w:t>
      </w:r>
    </w:p>
    <w:p w14:paraId="4A74D694" w14:textId="2429443F" w:rsidR="004E12A4" w:rsidRDefault="0065243F" w:rsidP="00D84760">
      <w:pPr>
        <w:pStyle w:val="FirstParagraph"/>
        <w:rPr>
          <w:lang w:val="es-CL"/>
        </w:rPr>
      </w:pPr>
      <w:r w:rsidRPr="00C50C1F">
        <w:rPr>
          <w:lang w:val="es-CL"/>
        </w:rPr>
        <w:t xml:space="preserve">Resumido: </w:t>
      </w:r>
      <w:r w:rsidRPr="00C50C1F">
        <w:rPr>
          <w:b/>
          <w:bCs/>
          <w:lang w:val="es-CL"/>
        </w:rPr>
        <w:t xml:space="preserve">local </w:t>
      </w:r>
      <m:oMath>
        <m:r>
          <m:rPr>
            <m:sty m:val="p"/>
          </m:rPr>
          <w:rPr>
            <w:rFonts w:ascii="Cambria Math" w:hAnsi="Cambria Math"/>
            <w:lang w:val="es-CL"/>
          </w:rPr>
          <m:t>⇒</m:t>
        </m:r>
      </m:oMath>
      <w:r w:rsidRPr="00C50C1F">
        <w:rPr>
          <w:b/>
          <w:bCs/>
          <w:lang w:val="es-CL"/>
        </w:rPr>
        <w:t xml:space="preserve"> escala buena en finitas etapas</w:t>
      </w:r>
      <w:r w:rsidRPr="00C50C1F">
        <w:rPr>
          <w:lang w:val="es-CL"/>
        </w:rPr>
        <w:t xml:space="preserve">, </w:t>
      </w:r>
      <w:r w:rsidRPr="00C50C1F">
        <w:rPr>
          <w:b/>
          <w:bCs/>
          <w:lang w:val="es-CL"/>
        </w:rPr>
        <w:t>blow</w:t>
      </w:r>
      <w:r w:rsidRPr="00C50C1F">
        <w:rPr>
          <w:rFonts w:ascii="Cambria Math" w:hAnsi="Cambria Math" w:cs="Cambria Math"/>
          <w:b/>
          <w:bCs/>
          <w:lang w:val="es-CL"/>
        </w:rPr>
        <w:t>‑</w:t>
      </w:r>
      <w:r w:rsidRPr="00C50C1F">
        <w:rPr>
          <w:b/>
          <w:bCs/>
          <w:lang w:val="es-CL"/>
        </w:rPr>
        <w:t xml:space="preserve">up </w:t>
      </w:r>
      <m:oMath>
        <m:r>
          <m:rPr>
            <m:sty m:val="p"/>
          </m:rPr>
          <w:rPr>
            <w:rFonts w:ascii="Cambria Math" w:hAnsi="Cambria Math"/>
            <w:lang w:val="es-CL"/>
          </w:rPr>
          <m:t>⇒</m:t>
        </m:r>
      </m:oMath>
      <w:r w:rsidRPr="00C50C1F">
        <w:rPr>
          <w:b/>
          <w:bCs/>
          <w:lang w:val="es-CL"/>
        </w:rPr>
        <w:t xml:space="preserve"> ancient </w:t>
      </w:r>
      <m:oMath>
        <m:r>
          <w:rPr>
            <w:rFonts w:ascii="Cambria Math" w:hAnsi="Cambria Math"/>
          </w:rPr>
          <m:t>U</m:t>
        </m:r>
      </m:oMath>
      <w:r w:rsidRPr="00C50C1F">
        <w:rPr>
          <w:b/>
          <w:bCs/>
          <w:lang w:val="es-CL"/>
        </w:rPr>
        <w:t xml:space="preserve"> con </w:t>
      </w:r>
      <m:oMath>
        <m:sSubSup>
          <m:sSubSupPr>
            <m:ctrlPr>
              <w:rPr>
                <w:rFonts w:ascii="Cambria Math" w:hAnsi="Cambria Math"/>
              </w:rPr>
            </m:ctrlPr>
          </m:sSubSupPr>
          <m:e>
            <m:r>
              <w:rPr>
                <w:rFonts w:ascii="Cambria Math" w:hAnsi="Cambria Math"/>
              </w:rPr>
              <m:t>L</m:t>
            </m:r>
          </m:e>
          <m:sub>
            <m:r>
              <w:rPr>
                <w:rFonts w:ascii="Cambria Math" w:hAnsi="Cambria Math"/>
              </w:rPr>
              <m:t>t</m:t>
            </m:r>
          </m:sub>
          <m:sup>
            <m:r>
              <m:rPr>
                <m:sty m:val="p"/>
              </m:rPr>
              <w:rPr>
                <w:rFonts w:ascii="Cambria Math" w:hAnsi="Cambria Math"/>
                <w:lang w:val="es-CL"/>
              </w:rPr>
              <m:t>∞</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lang w:val="es-CL"/>
              </w:rPr>
              <m:t>3</m:t>
            </m:r>
          </m:sup>
        </m:sSubSup>
      </m:oMath>
      <w:r w:rsidRPr="00C50C1F">
        <w:rPr>
          <w:b/>
          <w:bCs/>
          <w:lang w:val="es-CL"/>
        </w:rPr>
        <w:t xml:space="preserve"> finito</w:t>
      </w:r>
      <w:r w:rsidRPr="00C50C1F">
        <w:rPr>
          <w:lang w:val="es-CL"/>
        </w:rPr>
        <w:t xml:space="preserve">, </w:t>
      </w:r>
      <w:r w:rsidRPr="00C50C1F">
        <w:rPr>
          <w:b/>
          <w:bCs/>
          <w:lang w:val="es-CL"/>
        </w:rPr>
        <w:t xml:space="preserve">ESS sobre </w:t>
      </w:r>
      <m:oMath>
        <m:r>
          <w:rPr>
            <w:rFonts w:ascii="Cambria Math" w:hAnsi="Cambria Math"/>
          </w:rPr>
          <m:t>U</m:t>
        </m:r>
      </m:oMath>
      <w:r w:rsidRPr="00C50C1F">
        <w:rPr>
          <w:b/>
          <w:bCs/>
          <w:lang w:val="es-CL"/>
        </w:rPr>
        <w:t xml:space="preserve"> </w:t>
      </w:r>
      <m:oMath>
        <m:r>
          <m:rPr>
            <m:sty m:val="p"/>
          </m:rPr>
          <w:rPr>
            <w:rFonts w:ascii="Cambria Math" w:hAnsi="Cambria Math"/>
            <w:lang w:val="es-CL"/>
          </w:rPr>
          <m:t>⇒</m:t>
        </m:r>
      </m:oMath>
      <w:r w:rsidRPr="00C50C1F">
        <w:rPr>
          <w:b/>
          <w:bCs/>
          <w:lang w:val="es-CL"/>
        </w:rPr>
        <w:t xml:space="preserve"> suavidad y prolongación</w:t>
      </w:r>
      <w:r w:rsidRPr="00C50C1F">
        <w:rPr>
          <w:lang w:val="es-CL"/>
        </w:rPr>
        <w:t xml:space="preserve">, </w:t>
      </w:r>
      <w:r w:rsidRPr="00C50C1F">
        <w:rPr>
          <w:b/>
          <w:bCs/>
          <w:lang w:val="es-CL"/>
        </w:rPr>
        <w:t xml:space="preserve">estabilidad de Kato </w:t>
      </w:r>
      <m:oMath>
        <m:r>
          <m:rPr>
            <m:sty m:val="p"/>
          </m:rPr>
          <w:rPr>
            <w:rFonts w:ascii="Cambria Math" w:hAnsi="Cambria Math"/>
            <w:lang w:val="es-CL"/>
          </w:rPr>
          <m:t>⇒</m:t>
        </m:r>
      </m:oMath>
      <w:r w:rsidRPr="00C50C1F">
        <w:rPr>
          <w:b/>
          <w:bCs/>
          <w:lang w:val="es-CL"/>
        </w:rPr>
        <w:t xml:space="preserve"> la solución original también se prolonga</w:t>
      </w:r>
      <w:r w:rsidRPr="00C50C1F">
        <w:rPr>
          <w:lang w:val="es-CL"/>
        </w:rPr>
        <w:t xml:space="preserve">, </w:t>
      </w:r>
      <w:r w:rsidRPr="00C50C1F">
        <w:rPr>
          <w:b/>
          <w:bCs/>
          <w:lang w:val="es-CL"/>
        </w:rPr>
        <w:t>contradicción</w:t>
      </w:r>
      <w:r w:rsidRPr="00C50C1F">
        <w:rPr>
          <w:lang w:val="es-CL"/>
        </w:rPr>
        <w:t>.</w:t>
      </w:r>
      <w:bookmarkStart w:id="72" w:name="observación-final-honestidad-técnica"/>
      <w:bookmarkEnd w:id="71"/>
      <w:bookmarkEnd w:id="70"/>
    </w:p>
    <w:p w14:paraId="422C7EAE" w14:textId="77777777" w:rsidR="004E12A4" w:rsidRDefault="004E12A4" w:rsidP="004E12A4">
      <w:pPr>
        <w:pStyle w:val="Compact"/>
        <w:rPr>
          <w:lang w:val="es-CL"/>
        </w:rPr>
      </w:pPr>
    </w:p>
    <w:p w14:paraId="51D02F28" w14:textId="77777777" w:rsidR="004E12A4" w:rsidRDefault="004E12A4" w:rsidP="004E12A4">
      <w:pPr>
        <w:pStyle w:val="Compact"/>
        <w:rPr>
          <w:lang w:val="es-CL"/>
        </w:rPr>
      </w:pPr>
    </w:p>
    <w:p w14:paraId="71F92496" w14:textId="77777777" w:rsidR="004E12A4" w:rsidRDefault="004E12A4" w:rsidP="004E12A4">
      <w:pPr>
        <w:pStyle w:val="Compact"/>
        <w:rPr>
          <w:lang w:val="es-CL"/>
        </w:rPr>
      </w:pPr>
    </w:p>
    <w:p w14:paraId="565CB3D2" w14:textId="77777777" w:rsidR="00D84760" w:rsidRDefault="00D84760" w:rsidP="004E12A4">
      <w:pPr>
        <w:pStyle w:val="Compact"/>
        <w:rPr>
          <w:lang w:val="es-CL"/>
        </w:rPr>
      </w:pPr>
    </w:p>
    <w:p w14:paraId="3B99804E" w14:textId="77777777" w:rsidR="00D84760" w:rsidRDefault="00D84760" w:rsidP="004E12A4">
      <w:pPr>
        <w:pStyle w:val="Compact"/>
        <w:rPr>
          <w:lang w:val="es-CL"/>
        </w:rPr>
      </w:pPr>
    </w:p>
    <w:p w14:paraId="32E47B89" w14:textId="77777777" w:rsidR="00D84760" w:rsidRDefault="00D84760" w:rsidP="004E12A4">
      <w:pPr>
        <w:pStyle w:val="Compact"/>
        <w:rPr>
          <w:lang w:val="es-CL"/>
        </w:rPr>
      </w:pPr>
    </w:p>
    <w:p w14:paraId="50D30564" w14:textId="77777777" w:rsidR="00D84760" w:rsidRDefault="00D84760" w:rsidP="004E12A4">
      <w:pPr>
        <w:pStyle w:val="Compact"/>
        <w:rPr>
          <w:lang w:val="es-CL"/>
        </w:rPr>
      </w:pPr>
    </w:p>
    <w:p w14:paraId="11E69EB4" w14:textId="77777777" w:rsidR="00D84760" w:rsidRDefault="00D84760" w:rsidP="004E12A4">
      <w:pPr>
        <w:pStyle w:val="Compact"/>
        <w:rPr>
          <w:lang w:val="es-CL"/>
        </w:rPr>
      </w:pPr>
    </w:p>
    <w:p w14:paraId="106A0E38" w14:textId="77777777" w:rsidR="00D84760" w:rsidRDefault="00D84760" w:rsidP="004E12A4">
      <w:pPr>
        <w:pStyle w:val="Compact"/>
        <w:rPr>
          <w:lang w:val="es-CL"/>
        </w:rPr>
      </w:pPr>
    </w:p>
    <w:p w14:paraId="348FE653" w14:textId="77777777" w:rsidR="00D84760" w:rsidRDefault="00D84760" w:rsidP="004E12A4">
      <w:pPr>
        <w:pStyle w:val="Compact"/>
        <w:rPr>
          <w:lang w:val="es-CL"/>
        </w:rPr>
      </w:pPr>
    </w:p>
    <w:p w14:paraId="4EC00B6E" w14:textId="77777777" w:rsidR="00D84760" w:rsidRDefault="00D84760" w:rsidP="004E12A4">
      <w:pPr>
        <w:pStyle w:val="Compact"/>
        <w:rPr>
          <w:lang w:val="es-CL"/>
        </w:rPr>
      </w:pPr>
    </w:p>
    <w:p w14:paraId="2175CCDA" w14:textId="77777777" w:rsidR="00D84760" w:rsidRDefault="00D84760" w:rsidP="004E12A4">
      <w:pPr>
        <w:pStyle w:val="Compact"/>
        <w:rPr>
          <w:lang w:val="es-CL"/>
        </w:rPr>
      </w:pPr>
    </w:p>
    <w:p w14:paraId="2CF02DA2" w14:textId="77777777" w:rsidR="00D84760" w:rsidRDefault="00D84760" w:rsidP="004E12A4">
      <w:pPr>
        <w:pStyle w:val="Compact"/>
        <w:rPr>
          <w:lang w:val="es-CL"/>
        </w:rPr>
      </w:pPr>
    </w:p>
    <w:p w14:paraId="258C9FDB" w14:textId="77777777" w:rsidR="00D84760" w:rsidRDefault="00D84760" w:rsidP="004E12A4">
      <w:pPr>
        <w:pStyle w:val="Compact"/>
        <w:rPr>
          <w:lang w:val="es-CL"/>
        </w:rPr>
      </w:pPr>
    </w:p>
    <w:p w14:paraId="2DFE2674" w14:textId="77777777" w:rsidR="00D84760" w:rsidRDefault="00D84760" w:rsidP="004E12A4">
      <w:pPr>
        <w:pStyle w:val="Compact"/>
        <w:rPr>
          <w:lang w:val="es-CL"/>
        </w:rPr>
      </w:pPr>
    </w:p>
    <w:p w14:paraId="7C7929DB" w14:textId="77777777" w:rsidR="004E12A4" w:rsidRDefault="004E12A4" w:rsidP="004E12A4">
      <w:pPr>
        <w:pStyle w:val="Compact"/>
        <w:rPr>
          <w:lang w:val="es-CL"/>
        </w:rPr>
      </w:pPr>
    </w:p>
    <w:p w14:paraId="4CE4E510" w14:textId="77777777" w:rsidR="004E12A4" w:rsidRDefault="004E12A4" w:rsidP="004E12A4">
      <w:pPr>
        <w:pStyle w:val="Compact"/>
        <w:rPr>
          <w:lang w:val="es-CL"/>
        </w:rPr>
      </w:pPr>
    </w:p>
    <w:p w14:paraId="7BCC5BAD" w14:textId="77777777" w:rsidR="004E12A4" w:rsidRDefault="004E12A4" w:rsidP="004E12A4">
      <w:pPr>
        <w:pStyle w:val="Compact"/>
        <w:rPr>
          <w:lang w:val="es-CL"/>
        </w:rPr>
      </w:pPr>
    </w:p>
    <w:p w14:paraId="52107503" w14:textId="77777777" w:rsidR="004E12A4" w:rsidRDefault="004E12A4" w:rsidP="004E12A4">
      <w:pPr>
        <w:pStyle w:val="Compact"/>
        <w:rPr>
          <w:lang w:val="es-CL"/>
        </w:rPr>
      </w:pPr>
    </w:p>
    <w:p w14:paraId="53B530BF" w14:textId="5B432B50" w:rsidR="00413A9E" w:rsidRDefault="00413A9E" w:rsidP="00413A9E">
      <w:pPr>
        <w:pStyle w:val="Ttulo1"/>
      </w:pPr>
      <w:r>
        <w:t>HOJA DE RUTA SEGUIDA</w:t>
      </w:r>
    </w:p>
    <w:p w14:paraId="5D128AC2" w14:textId="33AECB2C" w:rsidR="00413A9E" w:rsidRPr="00413A9E" w:rsidRDefault="00413A9E" w:rsidP="00413A9E">
      <w:pPr>
        <w:pStyle w:val="Textoindependiente"/>
        <w:rPr>
          <w:lang w:val="es-CL"/>
        </w:rPr>
      </w:pPr>
      <w:r w:rsidRPr="00413A9E">
        <w:rPr>
          <w:lang w:val="es-CL"/>
        </w:rPr>
        <w:t xml:space="preserve">Aquí tienes un </w:t>
      </w:r>
      <w:r w:rsidRPr="00413A9E">
        <w:rPr>
          <w:b/>
          <w:bCs/>
          <w:lang w:val="es-CL"/>
        </w:rPr>
        <w:t>mapa de ruta (andamiaje completo)</w:t>
      </w:r>
      <w:r w:rsidRPr="00413A9E">
        <w:rPr>
          <w:lang w:val="es-CL"/>
        </w:rPr>
        <w:t xml:space="preserve"> de la demostración, en prosa y sin fórmulas, que explica </w:t>
      </w:r>
      <w:r w:rsidRPr="00413A9E">
        <w:rPr>
          <w:b/>
          <w:bCs/>
          <w:lang w:val="es-CL"/>
        </w:rPr>
        <w:t>qué hace cada pieza (teorema, proposición, lema)</w:t>
      </w:r>
      <w:r w:rsidRPr="00413A9E">
        <w:rPr>
          <w:lang w:val="es-CL"/>
        </w:rPr>
        <w:t xml:space="preserve">, </w:t>
      </w:r>
      <w:r w:rsidRPr="00413A9E">
        <w:rPr>
          <w:b/>
          <w:bCs/>
          <w:lang w:val="es-CL"/>
        </w:rPr>
        <w:t>por qué importa</w:t>
      </w:r>
      <w:r w:rsidRPr="00413A9E">
        <w:rPr>
          <w:lang w:val="es-CL"/>
        </w:rPr>
        <w:t xml:space="preserve">, </w:t>
      </w:r>
      <w:r w:rsidRPr="00413A9E">
        <w:rPr>
          <w:b/>
          <w:bCs/>
          <w:lang w:val="es-CL"/>
        </w:rPr>
        <w:t>qué entradas usa</w:t>
      </w:r>
      <w:r w:rsidRPr="00413A9E">
        <w:rPr>
          <w:lang w:val="es-CL"/>
        </w:rPr>
        <w:t xml:space="preserve"> y </w:t>
      </w:r>
      <w:r w:rsidRPr="00413A9E">
        <w:rPr>
          <w:b/>
          <w:bCs/>
          <w:lang w:val="es-CL"/>
        </w:rPr>
        <w:t>qué salida entrega</w:t>
      </w:r>
      <w:r w:rsidRPr="00413A9E">
        <w:rPr>
          <w:lang w:val="es-CL"/>
        </w:rPr>
        <w:t xml:space="preserve"> para la siguiente etapa. Está organizado en fases, con dependencias claras tipo DAG (gráfico acíclico dirigido) y con </w:t>
      </w:r>
      <w:r w:rsidRPr="00413A9E">
        <w:rPr>
          <w:b/>
          <w:bCs/>
          <w:lang w:val="es-CL"/>
        </w:rPr>
        <w:t>checkpoints de robustez</w:t>
      </w:r>
      <w:r w:rsidRPr="00413A9E">
        <w:rPr>
          <w:lang w:val="es-CL"/>
        </w:rPr>
        <w:t xml:space="preserve"> para que el recorrido sea resistente a objeciones.</w:t>
      </w:r>
    </w:p>
    <w:p w14:paraId="2B622399" w14:textId="77777777" w:rsidR="00413A9E" w:rsidRDefault="00486C65" w:rsidP="00413A9E">
      <w:r>
        <w:pict w14:anchorId="50C404E5">
          <v:rect id="_x0000_i1060" style="width:0;height:1.5pt" o:hralign="center" o:hrstd="t" o:hr="t"/>
        </w:pict>
      </w:r>
    </w:p>
    <w:p w14:paraId="6EFC665E" w14:textId="77777777" w:rsidR="00413A9E" w:rsidRDefault="00413A9E" w:rsidP="00413A9E">
      <w:pPr>
        <w:pStyle w:val="Ttulo2"/>
      </w:pPr>
      <w:bookmarkStart w:id="73" w:name="vista-de-pájaro-dag-conceptual"/>
      <w:r>
        <w:t>Vista de pájaro (DAG conceptual)</w:t>
      </w:r>
    </w:p>
    <w:p w14:paraId="63F0106B" w14:textId="4213C4DF" w:rsidR="00413A9E" w:rsidRPr="00327203" w:rsidRDefault="00413A9E" w:rsidP="00413A9E">
      <w:pPr>
        <w:pStyle w:val="FirstParagraph"/>
        <w:rPr>
          <w:lang w:val="es-CL"/>
        </w:rPr>
      </w:pPr>
      <w:r>
        <w:rPr>
          <w:b/>
          <w:bCs/>
        </w:rPr>
        <w:t>Fase 0 (Base):</w:t>
      </w:r>
      <w:r>
        <w:t xml:space="preserve"> Clase de soluciones adecuadas + LEI + observables adimensionales + resultados externos (E1–E4, E</w:t>
      </w:r>
      <w:r w:rsidR="00327203">
        <w:t>5</w:t>
      </w:r>
      <w:r>
        <w:t>).</w:t>
      </w:r>
      <w:r>
        <w:br/>
      </w:r>
      <w:r>
        <w:rPr>
          <w:b/>
          <w:bCs/>
        </w:rPr>
        <w:t>Fase 1 (Local):</w:t>
      </w:r>
      <w:r>
        <w:t xml:space="preserve"> Lemas 2.1–2.4 + Prop. 2.5 ⇒ </w:t>
      </w:r>
      <w:r>
        <w:rPr>
          <w:b/>
          <w:bCs/>
        </w:rPr>
        <w:t>Teo. 2.6 (ε‑regularidad a una escala)</w:t>
      </w:r>
      <w:r>
        <w:t>.</w:t>
      </w:r>
      <w:r>
        <w:br/>
      </w:r>
      <w:r w:rsidRPr="00413A9E">
        <w:rPr>
          <w:b/>
          <w:bCs/>
          <w:lang w:val="es-CL"/>
        </w:rPr>
        <w:t>Fase 2 (Multiescala):</w:t>
      </w:r>
      <w:r w:rsidRPr="00413A9E">
        <w:rPr>
          <w:lang w:val="es-CL"/>
        </w:rPr>
        <w:t xml:space="preserve"> Lema 3.1 + Prop. 3.2 + Lema 3.3 ⇒ </w:t>
      </w:r>
      <w:r w:rsidRPr="00413A9E">
        <w:rPr>
          <w:b/>
          <w:bCs/>
          <w:lang w:val="es-CL"/>
        </w:rPr>
        <w:t>Teo. 3.4 (good‑</w:t>
      </w:r>
      <w:r>
        <w:rPr>
          <w:b/>
          <w:bCs/>
        </w:rPr>
        <w:t>λ</w:t>
      </w:r>
      <w:r w:rsidRPr="00413A9E">
        <w:rPr>
          <w:b/>
          <w:bCs/>
          <w:lang w:val="es-CL"/>
        </w:rPr>
        <w:t>: activación en finitas escalas)</w:t>
      </w:r>
      <w:r w:rsidRPr="00413A9E">
        <w:rPr>
          <w:lang w:val="es-CL"/>
        </w:rPr>
        <w:t>.</w:t>
      </w:r>
      <w:r w:rsidRPr="00413A9E">
        <w:rPr>
          <w:lang w:val="es-CL"/>
        </w:rPr>
        <w:br/>
      </w:r>
      <w:r w:rsidRPr="00413A9E">
        <w:rPr>
          <w:b/>
          <w:bCs/>
          <w:lang w:val="es-CL"/>
        </w:rPr>
        <w:t>Fase 3 (Dinámica):</w:t>
      </w:r>
      <w:r w:rsidRPr="00413A9E">
        <w:rPr>
          <w:lang w:val="es-CL"/>
        </w:rPr>
        <w:t xml:space="preserve"> §4 (gauge, Carleson, colas, traslaciones) ⇒ </w:t>
      </w:r>
      <w:r w:rsidRPr="00413A9E">
        <w:rPr>
          <w:b/>
          <w:bCs/>
          <w:lang w:val="es-CL"/>
        </w:rPr>
        <w:t>solución ancient U</w:t>
      </w:r>
      <w:r w:rsidRPr="00413A9E">
        <w:rPr>
          <w:lang w:val="es-CL"/>
        </w:rPr>
        <w:t xml:space="preserve"> con </w:t>
      </w:r>
      <w:r w:rsidRPr="00413A9E">
        <w:rPr>
          <w:b/>
          <w:bCs/>
          <w:lang w:val="es-CL"/>
        </w:rPr>
        <w:t>tamaño crítico global acotado</w:t>
      </w:r>
      <w:r w:rsidRPr="00413A9E">
        <w:rPr>
          <w:lang w:val="es-CL"/>
        </w:rPr>
        <w:t xml:space="preserve"> y </w:t>
      </w:r>
      <w:r w:rsidRPr="00413A9E">
        <w:rPr>
          <w:b/>
          <w:bCs/>
          <w:lang w:val="es-CL"/>
        </w:rPr>
        <w:t>U≠0</w:t>
      </w:r>
      <w:r w:rsidRPr="00413A9E">
        <w:rPr>
          <w:lang w:val="es-CL"/>
        </w:rPr>
        <w:t>.</w:t>
      </w:r>
      <w:r w:rsidRPr="00413A9E">
        <w:rPr>
          <w:lang w:val="es-CL"/>
        </w:rPr>
        <w:br/>
      </w:r>
      <w:r w:rsidRPr="00413A9E">
        <w:rPr>
          <w:b/>
          <w:bCs/>
          <w:lang w:val="es-CL"/>
        </w:rPr>
        <w:t>Fase 4 (Estabilidad y frontera):</w:t>
      </w:r>
      <w:r w:rsidRPr="00413A9E">
        <w:rPr>
          <w:lang w:val="es-CL"/>
        </w:rPr>
        <w:t xml:space="preserve"> Prop. 5.1 + Prop. 5.2 ⇒ </w:t>
      </w:r>
      <w:r w:rsidRPr="00413A9E">
        <w:rPr>
          <w:b/>
          <w:bCs/>
          <w:lang w:val="es-CL"/>
        </w:rPr>
        <w:t>Teo. 5.3 (weak–strong + iteración uniforme)</w:t>
      </w:r>
      <w:r w:rsidRPr="00413A9E">
        <w:rPr>
          <w:lang w:val="es-CL"/>
        </w:rPr>
        <w:t xml:space="preserve"> + </w:t>
      </w:r>
      <w:r w:rsidRPr="00413A9E">
        <w:rPr>
          <w:b/>
          <w:bCs/>
          <w:lang w:val="es-CL"/>
        </w:rPr>
        <w:t>E</w:t>
      </w:r>
      <w:r w:rsidR="00327203">
        <w:rPr>
          <w:b/>
          <w:bCs/>
          <w:lang w:val="es-CL"/>
        </w:rPr>
        <w:t>5</w:t>
      </w:r>
      <w:r w:rsidRPr="00413A9E">
        <w:rPr>
          <w:b/>
          <w:bCs/>
          <w:lang w:val="es-CL"/>
        </w:rPr>
        <w:t xml:space="preserve"> (ESS)</w:t>
      </w:r>
      <w:r w:rsidRPr="00413A9E">
        <w:rPr>
          <w:lang w:val="es-CL"/>
        </w:rPr>
        <w:t xml:space="preserve"> ⇒ </w:t>
      </w:r>
      <w:r w:rsidRPr="00413A9E">
        <w:rPr>
          <w:b/>
          <w:bCs/>
          <w:lang w:val="es-CL"/>
        </w:rPr>
        <w:t>Teo. 5.4 (contradicción)</w:t>
      </w:r>
      <w:r w:rsidRPr="00413A9E">
        <w:rPr>
          <w:lang w:val="es-CL"/>
        </w:rPr>
        <w:t>.</w:t>
      </w:r>
      <w:r w:rsidRPr="00413A9E">
        <w:rPr>
          <w:lang w:val="es-CL"/>
        </w:rPr>
        <w:br/>
      </w:r>
      <w:r w:rsidRPr="00327203">
        <w:rPr>
          <w:b/>
          <w:bCs/>
          <w:lang w:val="es-CL"/>
        </w:rPr>
        <w:t>Fase 5 (Cierre):</w:t>
      </w:r>
      <w:r w:rsidRPr="00327203">
        <w:rPr>
          <w:lang w:val="es-CL"/>
        </w:rPr>
        <w:t xml:space="preserve"> </w:t>
      </w:r>
      <w:r w:rsidRPr="00327203">
        <w:rPr>
          <w:b/>
          <w:bCs/>
          <w:lang w:val="es-CL"/>
        </w:rPr>
        <w:t>Teo. 6.1 (regularidad global)</w:t>
      </w:r>
      <w:r w:rsidRPr="00327203">
        <w:rPr>
          <w:lang w:val="es-CL"/>
        </w:rPr>
        <w:t>.</w:t>
      </w:r>
    </w:p>
    <w:p w14:paraId="0BB2C4D9" w14:textId="77777777" w:rsidR="00413A9E" w:rsidRDefault="00486C65" w:rsidP="00413A9E">
      <w:r>
        <w:lastRenderedPageBreak/>
        <w:pict w14:anchorId="0AFCA04F">
          <v:rect id="_x0000_i1061" style="width:0;height:1.5pt" o:hralign="center" o:hrstd="t" o:hr="t"/>
        </w:pict>
      </w:r>
    </w:p>
    <w:p w14:paraId="6436627E" w14:textId="77777777" w:rsidR="00413A9E" w:rsidRPr="00413A9E" w:rsidRDefault="00413A9E" w:rsidP="00413A9E">
      <w:pPr>
        <w:pStyle w:val="Ttulo2"/>
        <w:rPr>
          <w:lang w:val="es-CL"/>
        </w:rPr>
      </w:pPr>
      <w:bookmarkStart w:id="74" w:name="fase-0-base-y-herramientas-externas"/>
      <w:bookmarkEnd w:id="73"/>
      <w:r w:rsidRPr="00413A9E">
        <w:rPr>
          <w:lang w:val="es-CL"/>
        </w:rPr>
        <w:t>Fase 0 — Base y herramientas externas</w:t>
      </w:r>
    </w:p>
    <w:p w14:paraId="156D5551" w14:textId="77777777" w:rsidR="00413A9E" w:rsidRPr="00413A9E" w:rsidRDefault="00413A9E" w:rsidP="00413A9E">
      <w:pPr>
        <w:pStyle w:val="FirstParagraph"/>
        <w:rPr>
          <w:lang w:val="es-CL"/>
        </w:rPr>
      </w:pPr>
      <w:r w:rsidRPr="00413A9E">
        <w:rPr>
          <w:b/>
          <w:bCs/>
          <w:lang w:val="es-CL"/>
        </w:rPr>
        <w:t>LEI (Desigualdad Local de Energía).</w:t>
      </w:r>
    </w:p>
    <w:p w14:paraId="1E6EBA3A" w14:textId="77777777" w:rsidR="00413A9E" w:rsidRPr="00413A9E" w:rsidRDefault="00413A9E" w:rsidP="00413A9E">
      <w:pPr>
        <w:pStyle w:val="Compact"/>
        <w:numPr>
          <w:ilvl w:val="0"/>
          <w:numId w:val="2"/>
        </w:numPr>
        <w:rPr>
          <w:lang w:val="es-CL"/>
        </w:rPr>
      </w:pPr>
      <w:r w:rsidRPr="00413A9E">
        <w:rPr>
          <w:b/>
          <w:bCs/>
          <w:lang w:val="es-CL"/>
        </w:rPr>
        <w:t>Qué es:</w:t>
      </w:r>
      <w:r w:rsidRPr="00413A9E">
        <w:rPr>
          <w:lang w:val="es-CL"/>
        </w:rPr>
        <w:t xml:space="preserve"> La “ley de presupuesto” local de energía para soluciones adecuadas: lo que sucede dentro de una región depende de cuánto entra/sale por el borde y del efecto de la presión.</w:t>
      </w:r>
    </w:p>
    <w:p w14:paraId="18EB0695" w14:textId="77777777" w:rsidR="00413A9E" w:rsidRPr="00413A9E" w:rsidRDefault="00413A9E" w:rsidP="00413A9E">
      <w:pPr>
        <w:pStyle w:val="Compact"/>
        <w:numPr>
          <w:ilvl w:val="0"/>
          <w:numId w:val="2"/>
        </w:numPr>
        <w:rPr>
          <w:lang w:val="es-CL"/>
        </w:rPr>
      </w:pPr>
      <w:r w:rsidRPr="00413A9E">
        <w:rPr>
          <w:b/>
          <w:bCs/>
          <w:lang w:val="es-CL"/>
        </w:rPr>
        <w:t>Por qué importa:</w:t>
      </w:r>
      <w:r w:rsidRPr="00413A9E">
        <w:rPr>
          <w:lang w:val="es-CL"/>
        </w:rPr>
        <w:t xml:space="preserve"> Es el </w:t>
      </w:r>
      <w:r w:rsidRPr="00413A9E">
        <w:rPr>
          <w:b/>
          <w:bCs/>
          <w:lang w:val="es-CL"/>
        </w:rPr>
        <w:t>motor</w:t>
      </w:r>
      <w:r w:rsidRPr="00413A9E">
        <w:rPr>
          <w:lang w:val="es-CL"/>
        </w:rPr>
        <w:t xml:space="preserve"> de todas las estimaciones locales (Caccioppoli clásica y logarítmica), y legitima trabajar con funciones de corte.</w:t>
      </w:r>
    </w:p>
    <w:p w14:paraId="0B684EDC" w14:textId="77777777" w:rsidR="00413A9E" w:rsidRPr="00413A9E" w:rsidRDefault="00413A9E" w:rsidP="00413A9E">
      <w:pPr>
        <w:pStyle w:val="FirstParagraph"/>
        <w:rPr>
          <w:lang w:val="es-CL"/>
        </w:rPr>
      </w:pPr>
      <w:r w:rsidRPr="00413A9E">
        <w:rPr>
          <w:b/>
          <w:bCs/>
          <w:lang w:val="es-CL"/>
        </w:rPr>
        <w:t>Observables adimensionales (masa crítica de velocidad y presión, energía local, disipación, entropía log, cola).</w:t>
      </w:r>
    </w:p>
    <w:p w14:paraId="3BA60166" w14:textId="77777777" w:rsidR="00413A9E" w:rsidRPr="00413A9E" w:rsidRDefault="00413A9E" w:rsidP="00413A9E">
      <w:pPr>
        <w:pStyle w:val="Compact"/>
        <w:numPr>
          <w:ilvl w:val="0"/>
          <w:numId w:val="2"/>
        </w:numPr>
        <w:rPr>
          <w:lang w:val="es-CL"/>
        </w:rPr>
      </w:pPr>
      <w:r w:rsidRPr="00413A9E">
        <w:rPr>
          <w:b/>
          <w:bCs/>
          <w:lang w:val="es-CL"/>
        </w:rPr>
        <w:t>Qué son:</w:t>
      </w:r>
      <w:r w:rsidRPr="00413A9E">
        <w:rPr>
          <w:lang w:val="es-CL"/>
        </w:rPr>
        <w:t xml:space="preserve"> Medidores que </w:t>
      </w:r>
      <w:r w:rsidRPr="00413A9E">
        <w:rPr>
          <w:b/>
          <w:bCs/>
          <w:lang w:val="es-CL"/>
        </w:rPr>
        <w:t>no cambian</w:t>
      </w:r>
      <w:r w:rsidRPr="00413A9E">
        <w:rPr>
          <w:lang w:val="es-CL"/>
        </w:rPr>
        <w:t xml:space="preserve"> con el reescalamiento parabólico; así puedes comparar escalas con “regla justa”.</w:t>
      </w:r>
    </w:p>
    <w:p w14:paraId="6A9077B9" w14:textId="77777777" w:rsidR="00413A9E" w:rsidRPr="00413A9E" w:rsidRDefault="00413A9E" w:rsidP="00413A9E">
      <w:pPr>
        <w:pStyle w:val="Compact"/>
        <w:numPr>
          <w:ilvl w:val="0"/>
          <w:numId w:val="2"/>
        </w:numPr>
        <w:rPr>
          <w:lang w:val="es-CL"/>
        </w:rPr>
      </w:pPr>
      <w:r w:rsidRPr="00413A9E">
        <w:rPr>
          <w:b/>
          <w:bCs/>
          <w:lang w:val="es-CL"/>
        </w:rPr>
        <w:t>Por qué importan:</w:t>
      </w:r>
      <w:r w:rsidRPr="00413A9E">
        <w:rPr>
          <w:lang w:val="es-CL"/>
        </w:rPr>
        <w:t xml:space="preserve"> Permiten </w:t>
      </w:r>
      <w:r w:rsidRPr="00413A9E">
        <w:rPr>
          <w:b/>
          <w:bCs/>
          <w:lang w:val="es-CL"/>
        </w:rPr>
        <w:t>transferir</w:t>
      </w:r>
      <w:r w:rsidRPr="00413A9E">
        <w:rPr>
          <w:lang w:val="es-CL"/>
        </w:rPr>
        <w:t xml:space="preserve"> control entre escalas y activar el esquema good‑</w:t>
      </w:r>
      <w:r>
        <w:t>λ</w:t>
      </w:r>
      <w:r w:rsidRPr="00413A9E">
        <w:rPr>
          <w:lang w:val="es-CL"/>
        </w:rPr>
        <w:t>.</w:t>
      </w:r>
    </w:p>
    <w:p w14:paraId="434DF3F6" w14:textId="77777777" w:rsidR="00413A9E" w:rsidRDefault="00413A9E" w:rsidP="00413A9E">
      <w:pPr>
        <w:pStyle w:val="FirstParagraph"/>
      </w:pPr>
      <w:r>
        <w:rPr>
          <w:b/>
          <w:bCs/>
        </w:rPr>
        <w:t>Resultados externos (“los cinco pilares”):</w:t>
      </w:r>
    </w:p>
    <w:p w14:paraId="2094F298" w14:textId="77777777" w:rsidR="00413A9E" w:rsidRPr="00413A9E" w:rsidRDefault="00413A9E" w:rsidP="00413A9E">
      <w:pPr>
        <w:pStyle w:val="Compact"/>
        <w:numPr>
          <w:ilvl w:val="0"/>
          <w:numId w:val="2"/>
        </w:numPr>
        <w:rPr>
          <w:lang w:val="es-CL"/>
        </w:rPr>
      </w:pPr>
      <w:r w:rsidRPr="00413A9E">
        <w:rPr>
          <w:b/>
          <w:bCs/>
          <w:lang w:val="es-CL"/>
        </w:rPr>
        <w:t>(E1) Calderón–Zygmund local:</w:t>
      </w:r>
      <w:r w:rsidRPr="00413A9E">
        <w:rPr>
          <w:lang w:val="es-CL"/>
        </w:rPr>
        <w:t xml:space="preserve"> convierte presión en “velocidad cuadrática” controlable.</w:t>
      </w:r>
    </w:p>
    <w:p w14:paraId="0D2B7CFA" w14:textId="77777777" w:rsidR="00413A9E" w:rsidRPr="00413A9E" w:rsidRDefault="00413A9E" w:rsidP="00413A9E">
      <w:pPr>
        <w:pStyle w:val="Compact"/>
        <w:numPr>
          <w:ilvl w:val="0"/>
          <w:numId w:val="2"/>
        </w:numPr>
        <w:rPr>
          <w:lang w:val="es-CL"/>
        </w:rPr>
      </w:pPr>
      <w:r w:rsidRPr="00413A9E">
        <w:rPr>
          <w:b/>
          <w:bCs/>
          <w:lang w:val="es-CL"/>
        </w:rPr>
        <w:t>(E2) Gehring parabólico:</w:t>
      </w:r>
      <w:r w:rsidRPr="00413A9E">
        <w:rPr>
          <w:lang w:val="es-CL"/>
        </w:rPr>
        <w:t xml:space="preserve"> un “booster” que mejora la integrabilidad de los gradientes cuando se cumple una reverse Hölder.</w:t>
      </w:r>
    </w:p>
    <w:p w14:paraId="5866286F" w14:textId="77777777" w:rsidR="00413A9E" w:rsidRPr="00413A9E" w:rsidRDefault="00413A9E" w:rsidP="00413A9E">
      <w:pPr>
        <w:pStyle w:val="Compact"/>
        <w:numPr>
          <w:ilvl w:val="0"/>
          <w:numId w:val="2"/>
        </w:numPr>
        <w:rPr>
          <w:lang w:val="es-CL"/>
        </w:rPr>
      </w:pPr>
      <w:r w:rsidRPr="00413A9E">
        <w:rPr>
          <w:b/>
          <w:bCs/>
          <w:lang w:val="es-CL"/>
        </w:rPr>
        <w:t>(E3) Serrin–Prodi local:</w:t>
      </w:r>
      <w:r w:rsidRPr="00413A9E">
        <w:rPr>
          <w:lang w:val="es-CL"/>
        </w:rPr>
        <w:t xml:space="preserve"> si la velocidad supera cierto umbral de integrabilidad espacio‑tiempo, </w:t>
      </w:r>
      <w:r w:rsidRPr="00413A9E">
        <w:rPr>
          <w:b/>
          <w:bCs/>
          <w:lang w:val="es-CL"/>
        </w:rPr>
        <w:t>no hay singularidad</w:t>
      </w:r>
      <w:r w:rsidRPr="00413A9E">
        <w:rPr>
          <w:lang w:val="es-CL"/>
        </w:rPr>
        <w:t xml:space="preserve"> local.</w:t>
      </w:r>
    </w:p>
    <w:p w14:paraId="622A0B34" w14:textId="77777777" w:rsidR="00413A9E" w:rsidRPr="00413A9E" w:rsidRDefault="00413A9E" w:rsidP="00413A9E">
      <w:pPr>
        <w:pStyle w:val="Compact"/>
        <w:numPr>
          <w:ilvl w:val="0"/>
          <w:numId w:val="2"/>
        </w:numPr>
        <w:rPr>
          <w:lang w:val="es-CL"/>
        </w:rPr>
      </w:pPr>
      <w:r w:rsidRPr="00413A9E">
        <w:rPr>
          <w:b/>
          <w:bCs/>
          <w:lang w:val="es-CL"/>
        </w:rPr>
        <w:t xml:space="preserve">(E4) Kato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413A9E">
        <w:rPr>
          <w:b/>
          <w:bCs/>
          <w:lang w:val="es-CL"/>
        </w:rPr>
        <w:t xml:space="preserve"> :</w:t>
      </w:r>
      <w:r w:rsidRPr="00413A9E">
        <w:rPr>
          <w:lang w:val="es-CL"/>
        </w:rPr>
        <w:t xml:space="preserve"> existencia, unicidad y </w:t>
      </w:r>
      <w:r w:rsidRPr="00413A9E">
        <w:rPr>
          <w:b/>
          <w:bCs/>
          <w:lang w:val="es-CL"/>
        </w:rPr>
        <w:t>estabilidad</w:t>
      </w:r>
      <w:r w:rsidRPr="00413A9E">
        <w:rPr>
          <w:lang w:val="es-CL"/>
        </w:rPr>
        <w:t xml:space="preserve"> local en el espacio crítico, con tiempo de vida dependiente sólo del tamaño del dato.</w:t>
      </w:r>
    </w:p>
    <w:p w14:paraId="01FCC4C7" w14:textId="0CDA458E" w:rsidR="00413A9E" w:rsidRPr="00413A9E" w:rsidRDefault="00413A9E" w:rsidP="00413A9E">
      <w:pPr>
        <w:pStyle w:val="Compact"/>
        <w:numPr>
          <w:ilvl w:val="0"/>
          <w:numId w:val="2"/>
        </w:numPr>
        <w:rPr>
          <w:lang w:val="es-CL"/>
        </w:rPr>
      </w:pPr>
      <w:r w:rsidRPr="00413A9E">
        <w:rPr>
          <w:b/>
          <w:bCs/>
          <w:lang w:val="es-CL"/>
        </w:rPr>
        <w:t>(E</w:t>
      </w:r>
      <w:r w:rsidR="00327203">
        <w:rPr>
          <w:b/>
          <w:bCs/>
          <w:lang w:val="es-CL"/>
        </w:rPr>
        <w:t>5</w:t>
      </w:r>
      <w:r w:rsidRPr="00413A9E">
        <w:rPr>
          <w:b/>
          <w:bCs/>
          <w:lang w:val="es-CL"/>
        </w:rPr>
        <w:t>) ESS (Escauriaza–Seregin–Šverák):</w:t>
      </w:r>
      <w:r w:rsidRPr="00413A9E">
        <w:rPr>
          <w:lang w:val="es-CL"/>
        </w:rPr>
        <w:t xml:space="preserve"> si la </w:t>
      </w:r>
      <w:r w:rsidRPr="00413A9E">
        <w:rPr>
          <w:b/>
          <w:bCs/>
          <w:lang w:val="es-CL"/>
        </w:rPr>
        <w:t>norma crítica global</w:t>
      </w:r>
      <w:r w:rsidRPr="00413A9E">
        <w:rPr>
          <w:lang w:val="es-CL"/>
        </w:rPr>
        <w:t xml:space="preserve"> en el tiempo está acotada, la solución es </w:t>
      </w:r>
      <w:r w:rsidRPr="00413A9E">
        <w:rPr>
          <w:b/>
          <w:bCs/>
          <w:lang w:val="es-CL"/>
        </w:rPr>
        <w:t>suave</w:t>
      </w:r>
      <w:r w:rsidRPr="00413A9E">
        <w:rPr>
          <w:lang w:val="es-CL"/>
        </w:rPr>
        <w:t xml:space="preserve"> y </w:t>
      </w:r>
      <w:r w:rsidRPr="00413A9E">
        <w:rPr>
          <w:b/>
          <w:bCs/>
          <w:lang w:val="es-CL"/>
        </w:rPr>
        <w:t>se extiende</w:t>
      </w:r>
      <w:r w:rsidRPr="00413A9E">
        <w:rPr>
          <w:lang w:val="es-CL"/>
        </w:rPr>
        <w:t>.</w:t>
      </w:r>
    </w:p>
    <w:p w14:paraId="5915B592" w14:textId="77777777" w:rsidR="00413A9E" w:rsidRDefault="00486C65" w:rsidP="00413A9E">
      <w:r>
        <w:pict w14:anchorId="189EA562">
          <v:rect id="_x0000_i1062" style="width:0;height:1.5pt" o:hralign="center" o:hrstd="t" o:hr="t"/>
        </w:pict>
      </w:r>
    </w:p>
    <w:p w14:paraId="30E3937C" w14:textId="77777777" w:rsidR="00413A9E" w:rsidRPr="00413A9E" w:rsidRDefault="00413A9E" w:rsidP="00413A9E">
      <w:pPr>
        <w:pStyle w:val="Ttulo2"/>
        <w:rPr>
          <w:lang w:val="es-CL"/>
        </w:rPr>
      </w:pPr>
      <w:bookmarkStart w:id="75" w:name="X3c5955d68e07d076cee4b30bc2768290e3bf49d"/>
      <w:bookmarkEnd w:id="74"/>
      <w:r w:rsidRPr="00413A9E">
        <w:rPr>
          <w:lang w:val="es-CL"/>
        </w:rPr>
        <w:t>Fase 1 — Bloque local crítico (hacer suave una escala)</w:t>
      </w:r>
    </w:p>
    <w:p w14:paraId="259DC6AD" w14:textId="77777777" w:rsidR="00413A9E" w:rsidRDefault="00413A9E" w:rsidP="00413A9E">
      <w:pPr>
        <w:pStyle w:val="FirstParagraph"/>
      </w:pPr>
      <w:r>
        <w:rPr>
          <w:b/>
          <w:bCs/>
        </w:rPr>
        <w:t>Lema 2.1 — Caccioppoli inter‑escala.</w:t>
      </w:r>
    </w:p>
    <w:p w14:paraId="30DBB164"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LEI + cortes en espacio y tiempo + (E1) para manejar presión.</w:t>
      </w:r>
    </w:p>
    <w:p w14:paraId="77311B4C"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Control del </w:t>
      </w:r>
      <w:r w:rsidRPr="00413A9E">
        <w:rPr>
          <w:b/>
          <w:bCs/>
          <w:lang w:val="es-CL"/>
        </w:rPr>
        <w:t>gradiente de la velocidad</w:t>
      </w:r>
      <w:r w:rsidRPr="00413A9E">
        <w:rPr>
          <w:lang w:val="es-CL"/>
        </w:rPr>
        <w:t xml:space="preserve"> en una región más chica y una cota del “medidor crítico” de la velocidad en esa región chica, todo en función de lo que mediste en la región grande (más una </w:t>
      </w:r>
      <w:r w:rsidRPr="00413A9E">
        <w:rPr>
          <w:b/>
          <w:bCs/>
          <w:lang w:val="es-CL"/>
        </w:rPr>
        <w:t>cola</w:t>
      </w:r>
      <w:r w:rsidRPr="00413A9E">
        <w:rPr>
          <w:lang w:val="es-CL"/>
        </w:rPr>
        <w:t xml:space="preserve"> por recorte).</w:t>
      </w:r>
    </w:p>
    <w:p w14:paraId="31F127E0"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Es la </w:t>
      </w:r>
      <w:r w:rsidRPr="00413A9E">
        <w:rPr>
          <w:b/>
          <w:bCs/>
          <w:lang w:val="es-CL"/>
        </w:rPr>
        <w:t>palanca</w:t>
      </w:r>
      <w:r w:rsidRPr="00413A9E">
        <w:rPr>
          <w:lang w:val="es-CL"/>
        </w:rPr>
        <w:t xml:space="preserve"> que permite “apretar el zoom” sin que salten termómetros: transfiere control de grande a chico.</w:t>
      </w:r>
    </w:p>
    <w:p w14:paraId="0B937A32" w14:textId="77777777" w:rsidR="00413A9E" w:rsidRDefault="00413A9E" w:rsidP="00413A9E">
      <w:pPr>
        <w:pStyle w:val="FirstParagraph"/>
      </w:pPr>
      <w:r>
        <w:rPr>
          <w:b/>
          <w:bCs/>
        </w:rPr>
        <w:t>Lema 2.2 — Caccioppoli logarítmico.</w:t>
      </w:r>
    </w:p>
    <w:p w14:paraId="33C37E05" w14:textId="77777777" w:rsidR="00413A9E" w:rsidRPr="00413A9E" w:rsidRDefault="00413A9E" w:rsidP="00413A9E">
      <w:pPr>
        <w:pStyle w:val="Compact"/>
        <w:numPr>
          <w:ilvl w:val="0"/>
          <w:numId w:val="2"/>
        </w:numPr>
        <w:rPr>
          <w:lang w:val="es-CL"/>
        </w:rPr>
      </w:pPr>
      <w:r w:rsidRPr="00413A9E">
        <w:rPr>
          <w:b/>
          <w:bCs/>
          <w:lang w:val="es-CL"/>
        </w:rPr>
        <w:lastRenderedPageBreak/>
        <w:t>Entrada:</w:t>
      </w:r>
      <w:r w:rsidRPr="00413A9E">
        <w:rPr>
          <w:lang w:val="es-CL"/>
        </w:rPr>
        <w:t xml:space="preserve"> LEI + test “renormalizado” que incorpora la </w:t>
      </w:r>
      <w:r w:rsidRPr="00413A9E">
        <w:rPr>
          <w:b/>
          <w:bCs/>
          <w:lang w:val="es-CL"/>
        </w:rPr>
        <w:t>entropía log</w:t>
      </w:r>
      <w:r w:rsidRPr="00413A9E">
        <w:rPr>
          <w:lang w:val="es-CL"/>
        </w:rPr>
        <w:t xml:space="preserve"> (freno que actúa más donde la velocidad ya es alta).</w:t>
      </w:r>
    </w:p>
    <w:p w14:paraId="6DC665F2"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w:t>
      </w:r>
      <w:r w:rsidRPr="00413A9E">
        <w:rPr>
          <w:b/>
          <w:bCs/>
          <w:lang w:val="es-CL"/>
        </w:rPr>
        <w:t>Contracción de la entropía</w:t>
      </w:r>
      <w:r w:rsidRPr="00413A9E">
        <w:rPr>
          <w:lang w:val="es-CL"/>
        </w:rPr>
        <w:t xml:space="preserve"> al pasar a la escala menor (la entropía en chico es una fracción de la entropía en grande, más errores controlados).</w:t>
      </w:r>
    </w:p>
    <w:p w14:paraId="6F41F6D6"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w:t>
      </w:r>
      <w:r w:rsidRPr="00413A9E">
        <w:rPr>
          <w:b/>
          <w:bCs/>
          <w:lang w:val="es-CL"/>
        </w:rPr>
        <w:t>Absorbe residuos críticos</w:t>
      </w:r>
      <w:r w:rsidRPr="00413A9E">
        <w:rPr>
          <w:lang w:val="es-CL"/>
        </w:rPr>
        <w:t xml:space="preserve"> que la Caccioppoli clásica no alcanza; prepara el terreno para una </w:t>
      </w:r>
      <w:r w:rsidRPr="00413A9E">
        <w:rPr>
          <w:b/>
          <w:bCs/>
          <w:lang w:val="es-CL"/>
        </w:rPr>
        <w:t>reverse Hölder</w:t>
      </w:r>
      <w:r w:rsidRPr="00413A9E">
        <w:rPr>
          <w:lang w:val="es-CL"/>
        </w:rPr>
        <w:t>.</w:t>
      </w:r>
    </w:p>
    <w:p w14:paraId="50A76EBF" w14:textId="77777777" w:rsidR="00413A9E" w:rsidRPr="00413A9E" w:rsidRDefault="00413A9E" w:rsidP="00413A9E">
      <w:pPr>
        <w:pStyle w:val="FirstParagraph"/>
        <w:rPr>
          <w:lang w:val="es-CL"/>
        </w:rPr>
      </w:pPr>
      <w:r w:rsidRPr="00413A9E">
        <w:rPr>
          <w:b/>
          <w:bCs/>
          <w:lang w:val="es-CL"/>
        </w:rPr>
        <w:t>Lema 2.3 — Reverse Hölder (con Gehring).</w:t>
      </w:r>
    </w:p>
    <w:p w14:paraId="42506ABB" w14:textId="77777777" w:rsidR="00413A9E" w:rsidRDefault="00413A9E" w:rsidP="00413A9E">
      <w:pPr>
        <w:pStyle w:val="Compact"/>
        <w:numPr>
          <w:ilvl w:val="0"/>
          <w:numId w:val="2"/>
        </w:numPr>
      </w:pPr>
      <w:r>
        <w:rPr>
          <w:b/>
          <w:bCs/>
        </w:rPr>
        <w:t>Entrada:</w:t>
      </w:r>
      <w:r>
        <w:t xml:space="preserve"> Lemas 2.1 y 2.2 + (E2) Gehring parabólico.</w:t>
      </w:r>
    </w:p>
    <w:p w14:paraId="221B5D81"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w:t>
      </w:r>
      <w:r w:rsidRPr="00413A9E">
        <w:rPr>
          <w:b/>
          <w:bCs/>
          <w:lang w:val="es-CL"/>
        </w:rPr>
        <w:t>Mejora de integrabilidad</w:t>
      </w:r>
      <w:r w:rsidRPr="00413A9E">
        <w:rPr>
          <w:lang w:val="es-CL"/>
        </w:rPr>
        <w:t xml:space="preserve"> de los gradientes: ya no sólo están en el “grado 2”, sino en “2 + un poquito”.</w:t>
      </w:r>
    </w:p>
    <w:p w14:paraId="0EDEE1FA"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Ese “poquito” es clave: permite el </w:t>
      </w:r>
      <w:r w:rsidRPr="00413A9E">
        <w:rPr>
          <w:b/>
          <w:bCs/>
          <w:lang w:val="es-CL"/>
        </w:rPr>
        <w:t>salto</w:t>
      </w:r>
      <w:r w:rsidRPr="00413A9E">
        <w:rPr>
          <w:lang w:val="es-CL"/>
        </w:rPr>
        <w:t xml:space="preserve"> a mayor integrabilidad de la velocidad.</w:t>
      </w:r>
    </w:p>
    <w:p w14:paraId="178FEB92" w14:textId="77777777" w:rsidR="00413A9E" w:rsidRPr="00413A9E" w:rsidRDefault="00413A9E" w:rsidP="00413A9E">
      <w:pPr>
        <w:pStyle w:val="FirstParagraph"/>
        <w:rPr>
          <w:lang w:val="es-CL"/>
        </w:rPr>
      </w:pPr>
      <w:r w:rsidRPr="00413A9E">
        <w:rPr>
          <w:b/>
          <w:bCs/>
          <w:lang w:val="es-CL"/>
        </w:rPr>
        <w:t xml:space="preserve">Lema 2.4 — </w:t>
      </w:r>
      <m:oMath>
        <m:sSup>
          <m:sSupPr>
            <m:ctrlPr>
              <w:rPr>
                <w:rFonts w:ascii="Cambria Math" w:hAnsi="Cambria Math"/>
              </w:rPr>
            </m:ctrlPr>
          </m:sSupPr>
          <m:e>
            <m:r>
              <w:rPr>
                <w:rFonts w:ascii="Cambria Math" w:hAnsi="Cambria Math"/>
              </w:rPr>
              <m:t>L</m:t>
            </m:r>
          </m:e>
          <m:sup>
            <m:r>
              <w:rPr>
                <w:rFonts w:ascii="Cambria Math" w:hAnsi="Cambria Math"/>
                <w:lang w:val="es-CL"/>
              </w:rPr>
              <m:t>3</m:t>
            </m:r>
            <m:r>
              <m:rPr>
                <m:sty m:val="p"/>
              </m:rPr>
              <w:rPr>
                <w:rFonts w:ascii="Cambria Math" w:hAnsi="Cambria Math"/>
                <w:lang w:val="es-CL"/>
              </w:rPr>
              <m:t>+</m:t>
            </m:r>
            <m:r>
              <w:rPr>
                <w:rFonts w:ascii="Cambria Math" w:hAnsi="Cambria Math"/>
              </w:rPr>
              <m:t>δ</m:t>
            </m:r>
          </m:sup>
        </m:sSup>
      </m:oMath>
      <w:r w:rsidRPr="00413A9E">
        <w:rPr>
          <w:b/>
          <w:bCs/>
          <w:lang w:val="es-CL"/>
        </w:rPr>
        <w:t xml:space="preserve"> para la velocidad.</w:t>
      </w:r>
    </w:p>
    <w:p w14:paraId="074CF8EA"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Mejora para gradientes (2.3) + interpolaciones locales estándar.</w:t>
      </w:r>
    </w:p>
    <w:p w14:paraId="2EF5D751"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La velocidad gana </w:t>
      </w:r>
      <w:r w:rsidRPr="00413A9E">
        <w:rPr>
          <w:b/>
          <w:bCs/>
          <w:lang w:val="es-CL"/>
        </w:rPr>
        <w:t>un poquito</w:t>
      </w:r>
      <w:r w:rsidRPr="00413A9E">
        <w:rPr>
          <w:lang w:val="es-CL"/>
        </w:rPr>
        <w:t xml:space="preserve"> de integrabilidad por encima del nivel crítico.</w:t>
      </w:r>
    </w:p>
    <w:p w14:paraId="2851FBA5"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Habilita el uso de </w:t>
      </w:r>
      <w:r w:rsidRPr="00413A9E">
        <w:rPr>
          <w:b/>
          <w:bCs/>
          <w:lang w:val="es-CL"/>
        </w:rPr>
        <w:t>Moser</w:t>
      </w:r>
      <w:r w:rsidRPr="00413A9E">
        <w:rPr>
          <w:lang w:val="es-CL"/>
        </w:rPr>
        <w:t>.</w:t>
      </w:r>
    </w:p>
    <w:p w14:paraId="6C2FABC6" w14:textId="77777777" w:rsidR="00413A9E" w:rsidRDefault="00413A9E" w:rsidP="00413A9E">
      <w:pPr>
        <w:pStyle w:val="FirstParagraph"/>
      </w:pPr>
      <w:r>
        <w:rPr>
          <w:b/>
          <w:bCs/>
        </w:rPr>
        <w:t>Proposición 2.5 — Moser crítico.</w:t>
      </w:r>
    </w:p>
    <w:p w14:paraId="7BDDCC07"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Lema 2.4 + manejo fino de la presión con (E1) + Caccioppoli 2.1.</w:t>
      </w:r>
    </w:p>
    <w:p w14:paraId="06E9278D"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Control </w:t>
      </w:r>
      <w:r w:rsidRPr="00413A9E">
        <w:rPr>
          <w:b/>
          <w:bCs/>
          <w:lang w:val="es-CL"/>
        </w:rPr>
        <w:t>sup‑en‑tiempo</w:t>
      </w:r>
      <w:r w:rsidRPr="00413A9E">
        <w:rPr>
          <w:lang w:val="es-CL"/>
        </w:rPr>
        <w:t xml:space="preserve"> de la velocidad en un exponente </w:t>
      </w:r>
      <m:oMath>
        <m:r>
          <w:rPr>
            <w:rFonts w:ascii="Cambria Math" w:hAnsi="Cambria Math"/>
          </w:rPr>
          <m:t>q</m:t>
        </m:r>
        <m:r>
          <m:rPr>
            <m:sty m:val="p"/>
          </m:rPr>
          <w:rPr>
            <w:rFonts w:ascii="Cambria Math" w:hAnsi="Cambria Math"/>
            <w:lang w:val="es-CL"/>
          </w:rPr>
          <m:t>&gt;</m:t>
        </m:r>
        <m:r>
          <w:rPr>
            <w:rFonts w:ascii="Cambria Math" w:hAnsi="Cambria Math"/>
            <w:lang w:val="es-CL"/>
          </w:rPr>
          <m:t>3</m:t>
        </m:r>
      </m:oMath>
      <w:r w:rsidRPr="00413A9E">
        <w:rPr>
          <w:lang w:val="es-CL"/>
        </w:rPr>
        <w:t xml:space="preserve"> (por encima del crítico).</w:t>
      </w:r>
    </w:p>
    <w:p w14:paraId="399EFB34"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Coloca a la solución en el </w:t>
      </w:r>
      <w:r w:rsidRPr="00413A9E">
        <w:rPr>
          <w:b/>
          <w:bCs/>
          <w:lang w:val="es-CL"/>
        </w:rPr>
        <w:t>marco de Serrin–Prodi</w:t>
      </w:r>
      <w:r w:rsidRPr="00413A9E">
        <w:rPr>
          <w:lang w:val="es-CL"/>
        </w:rPr>
        <w:t>.</w:t>
      </w:r>
    </w:p>
    <w:p w14:paraId="2317CF76" w14:textId="77777777" w:rsidR="00413A9E" w:rsidRPr="00413A9E" w:rsidRDefault="00413A9E" w:rsidP="00413A9E">
      <w:pPr>
        <w:pStyle w:val="FirstParagraph"/>
        <w:rPr>
          <w:lang w:val="es-CL"/>
        </w:rPr>
      </w:pPr>
      <w:r w:rsidRPr="00413A9E">
        <w:rPr>
          <w:b/>
          <w:bCs/>
          <w:lang w:val="es-CL"/>
        </w:rPr>
        <w:t xml:space="preserve">Teorema 2.6 — </w:t>
      </w:r>
      <w:r>
        <w:rPr>
          <w:b/>
          <w:bCs/>
        </w:rPr>
        <w:t>ε</w:t>
      </w:r>
      <w:r w:rsidRPr="00413A9E">
        <w:rPr>
          <w:b/>
          <w:bCs/>
          <w:lang w:val="es-CL"/>
        </w:rPr>
        <w:t>‑regularidad a una escala.</w:t>
      </w:r>
    </w:p>
    <w:p w14:paraId="637EA5FA"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Pequeñez del </w:t>
      </w:r>
      <w:r w:rsidRPr="00413A9E">
        <w:rPr>
          <w:b/>
          <w:bCs/>
          <w:lang w:val="es-CL"/>
        </w:rPr>
        <w:t>medidor crítico</w:t>
      </w:r>
      <w:r w:rsidRPr="00413A9E">
        <w:rPr>
          <w:lang w:val="es-CL"/>
        </w:rPr>
        <w:t xml:space="preserve"> en una escala + Proposición 2.5.</w:t>
      </w:r>
    </w:p>
    <w:p w14:paraId="0CB245EF"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w:t>
      </w:r>
      <w:r w:rsidRPr="00413A9E">
        <w:rPr>
          <w:b/>
          <w:bCs/>
          <w:lang w:val="es-CL"/>
        </w:rPr>
        <w:t>Suavidad</w:t>
      </w:r>
      <w:r w:rsidRPr="00413A9E">
        <w:rPr>
          <w:lang w:val="es-CL"/>
        </w:rPr>
        <w:t xml:space="preserve"> en una subregión (no hay singularidad allí).</w:t>
      </w:r>
    </w:p>
    <w:p w14:paraId="2E319AB2"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Es el </w:t>
      </w:r>
      <w:r w:rsidRPr="00413A9E">
        <w:rPr>
          <w:b/>
          <w:bCs/>
          <w:lang w:val="es-CL"/>
        </w:rPr>
        <w:t>interruptor</w:t>
      </w:r>
      <w:r w:rsidRPr="00413A9E">
        <w:rPr>
          <w:lang w:val="es-CL"/>
        </w:rPr>
        <w:t>: si en alguna escala el material crítico es pequeño, se enciende la regularidad.</w:t>
      </w:r>
    </w:p>
    <w:p w14:paraId="40087355" w14:textId="77777777" w:rsidR="00413A9E" w:rsidRDefault="00486C65" w:rsidP="00413A9E">
      <w:r>
        <w:pict w14:anchorId="193B5A4D">
          <v:rect id="_x0000_i1063" style="width:0;height:1.5pt" o:hralign="center" o:hrstd="t" o:hr="t"/>
        </w:pict>
      </w:r>
    </w:p>
    <w:p w14:paraId="1F3D6776" w14:textId="77777777" w:rsidR="00413A9E" w:rsidRPr="00413A9E" w:rsidRDefault="00413A9E" w:rsidP="00413A9E">
      <w:pPr>
        <w:pStyle w:val="Ttulo2"/>
        <w:rPr>
          <w:lang w:val="es-CL"/>
        </w:rPr>
      </w:pPr>
      <w:bookmarkStart w:id="76" w:name="X1ee31c5140af2d4f0d79869410b97e7b8992190"/>
      <w:bookmarkEnd w:id="75"/>
      <w:r w:rsidRPr="00413A9E">
        <w:rPr>
          <w:lang w:val="es-CL"/>
        </w:rPr>
        <w:t>Fase 2 — Conectar escalas y activar la regularidad (good‑</w:t>
      </w:r>
      <w:r>
        <w:t>λ</w:t>
      </w:r>
      <w:r w:rsidRPr="00413A9E">
        <w:rPr>
          <w:lang w:val="es-CL"/>
        </w:rPr>
        <w:t>)</w:t>
      </w:r>
    </w:p>
    <w:p w14:paraId="11B6DCB5" w14:textId="77777777" w:rsidR="00413A9E" w:rsidRPr="00413A9E" w:rsidRDefault="00413A9E" w:rsidP="00413A9E">
      <w:pPr>
        <w:pStyle w:val="FirstParagraph"/>
        <w:rPr>
          <w:lang w:val="es-CL"/>
        </w:rPr>
      </w:pPr>
      <w:r w:rsidRPr="00413A9E">
        <w:rPr>
          <w:b/>
          <w:bCs/>
          <w:lang w:val="es-CL"/>
        </w:rPr>
        <w:t>Lema 3.1 — Control de la energía local por los medidores críticos.</w:t>
      </w:r>
    </w:p>
    <w:p w14:paraId="2F3DC021" w14:textId="77777777" w:rsidR="00413A9E" w:rsidRDefault="00413A9E" w:rsidP="00413A9E">
      <w:pPr>
        <w:pStyle w:val="Compact"/>
        <w:numPr>
          <w:ilvl w:val="0"/>
          <w:numId w:val="2"/>
        </w:numPr>
      </w:pPr>
      <w:r>
        <w:rPr>
          <w:b/>
          <w:bCs/>
        </w:rPr>
        <w:t>Entrada:</w:t>
      </w:r>
      <w:r>
        <w:t xml:space="preserve"> LEI + (E1).</w:t>
      </w:r>
    </w:p>
    <w:p w14:paraId="6F008A8D"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La </w:t>
      </w:r>
      <w:r w:rsidRPr="00413A9E">
        <w:rPr>
          <w:b/>
          <w:bCs/>
          <w:lang w:val="es-CL"/>
        </w:rPr>
        <w:t>energía del peor instante</w:t>
      </w:r>
      <w:r w:rsidRPr="00413A9E">
        <w:rPr>
          <w:lang w:val="es-CL"/>
        </w:rPr>
        <w:t xml:space="preserve"> queda escrita en función de los medidores críticos (velocidad/ presión).</w:t>
      </w:r>
    </w:p>
    <w:p w14:paraId="02D037E4" w14:textId="77777777" w:rsidR="00413A9E" w:rsidRPr="00413A9E" w:rsidRDefault="00413A9E" w:rsidP="00413A9E">
      <w:pPr>
        <w:pStyle w:val="Compact"/>
        <w:numPr>
          <w:ilvl w:val="0"/>
          <w:numId w:val="2"/>
        </w:numPr>
        <w:rPr>
          <w:lang w:val="es-CL"/>
        </w:rPr>
      </w:pPr>
      <w:r w:rsidRPr="00413A9E">
        <w:rPr>
          <w:b/>
          <w:bCs/>
          <w:lang w:val="es-CL"/>
        </w:rPr>
        <w:lastRenderedPageBreak/>
        <w:t>Rol:</w:t>
      </w:r>
      <w:r w:rsidRPr="00413A9E">
        <w:rPr>
          <w:lang w:val="es-CL"/>
        </w:rPr>
        <w:t xml:space="preserve"> Vincula energía con los observables </w:t>
      </w:r>
      <w:r w:rsidRPr="00413A9E">
        <w:rPr>
          <w:b/>
          <w:bCs/>
          <w:lang w:val="es-CL"/>
        </w:rPr>
        <w:t>invariantes por escala</w:t>
      </w:r>
      <w:r w:rsidRPr="00413A9E">
        <w:rPr>
          <w:lang w:val="es-CL"/>
        </w:rPr>
        <w:t>; se usa en el puente hacia el medidor crítico.</w:t>
      </w:r>
    </w:p>
    <w:p w14:paraId="08FCD244" w14:textId="77777777" w:rsidR="00413A9E" w:rsidRPr="00413A9E" w:rsidRDefault="00413A9E" w:rsidP="00413A9E">
      <w:pPr>
        <w:pStyle w:val="FirstParagraph"/>
        <w:rPr>
          <w:lang w:val="es-CL"/>
        </w:rPr>
      </w:pPr>
      <w:r w:rsidRPr="00413A9E">
        <w:rPr>
          <w:b/>
          <w:bCs/>
          <w:lang w:val="es-CL"/>
        </w:rPr>
        <w:t xml:space="preserve">Proposición 3.2 — Monotonía del defecto </w:t>
      </w:r>
      <m:oMath>
        <m:r>
          <w:rPr>
            <w:rFonts w:ascii="Cambria Math" w:hAnsi="Cambria Math"/>
          </w:rPr>
          <m:t>M</m:t>
        </m:r>
      </m:oMath>
      <w:r w:rsidRPr="00413A9E">
        <w:rPr>
          <w:b/>
          <w:bCs/>
          <w:lang w:val="es-CL"/>
        </w:rPr>
        <w:t xml:space="preserve"> (disipación + entropía).</w:t>
      </w:r>
    </w:p>
    <w:p w14:paraId="661B232A"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Caccioppoli clásica 2.1 + Caccioppoli log 2.2 + elección del peso de la entropía.</w:t>
      </w:r>
    </w:p>
    <w:p w14:paraId="3A20F663"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Al pasar de </w:t>
      </w:r>
      <m:oMath>
        <m:r>
          <w:rPr>
            <w:rFonts w:ascii="Cambria Math" w:hAnsi="Cambria Math"/>
          </w:rPr>
          <m:t>r</m:t>
        </m:r>
      </m:oMath>
      <w:r w:rsidRPr="00413A9E">
        <w:rPr>
          <w:lang w:val="es-CL"/>
        </w:rPr>
        <w:t xml:space="preserve"> a </w:t>
      </w:r>
      <m:oMath>
        <m:r>
          <w:rPr>
            <w:rFonts w:ascii="Cambria Math" w:hAnsi="Cambria Math"/>
          </w:rPr>
          <m:t>θr</m:t>
        </m:r>
      </m:oMath>
      <w:r w:rsidRPr="00413A9E">
        <w:rPr>
          <w:lang w:val="es-CL"/>
        </w:rPr>
        <w:t xml:space="preserve"> , el </w:t>
      </w:r>
      <w:r w:rsidRPr="00413A9E">
        <w:rPr>
          <w:b/>
          <w:bCs/>
          <w:lang w:val="es-CL"/>
        </w:rPr>
        <w:t>defecto baja</w:t>
      </w:r>
      <w:r w:rsidRPr="00413A9E">
        <w:rPr>
          <w:lang w:val="es-CL"/>
        </w:rPr>
        <w:t xml:space="preserve"> (contracción) salvo términos controlados.</w:t>
      </w:r>
    </w:p>
    <w:p w14:paraId="1D99135A"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Establece una </w:t>
      </w:r>
      <w:r w:rsidRPr="00413A9E">
        <w:rPr>
          <w:b/>
          <w:bCs/>
          <w:lang w:val="es-CL"/>
        </w:rPr>
        <w:t>caída geométrica</w:t>
      </w:r>
      <w:r w:rsidRPr="00413A9E">
        <w:rPr>
          <w:lang w:val="es-CL"/>
        </w:rPr>
        <w:t xml:space="preserve"> del “riesgo” por escala.</w:t>
      </w:r>
    </w:p>
    <w:p w14:paraId="14881FF1" w14:textId="77777777" w:rsidR="00413A9E" w:rsidRDefault="00413A9E" w:rsidP="00413A9E">
      <w:pPr>
        <w:pStyle w:val="FirstParagraph"/>
      </w:pPr>
      <w:r>
        <w:rPr>
          <w:b/>
          <w:bCs/>
        </w:rPr>
        <w:t xml:space="preserve">Lema 3.3 — Puente </w:t>
      </w:r>
      <m:oMath>
        <m:r>
          <w:rPr>
            <w:rFonts w:ascii="Cambria Math" w:hAnsi="Cambria Math"/>
          </w:rPr>
          <m:t>M</m:t>
        </m:r>
        <m:r>
          <m:rPr>
            <m:sty m:val="p"/>
          </m:rPr>
          <w:rPr>
            <w:rFonts w:ascii="Cambria Math" w:hAnsi="Cambria Math"/>
          </w:rPr>
          <m:t>⇒</m:t>
        </m:r>
      </m:oMath>
      <w:r>
        <w:rPr>
          <w:b/>
          <w:bCs/>
        </w:rPr>
        <w:t xml:space="preserve"> medidor crítico.</w:t>
      </w:r>
    </w:p>
    <w:p w14:paraId="453E1586"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3.1 + desigualdades de energía‑disipación + interpolación.</w:t>
      </w:r>
    </w:p>
    <w:p w14:paraId="79CC9FA0"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Si el </w:t>
      </w:r>
      <w:r w:rsidRPr="00413A9E">
        <w:rPr>
          <w:b/>
          <w:bCs/>
          <w:lang w:val="es-CL"/>
        </w:rPr>
        <w:t>defecto</w:t>
      </w:r>
      <w:r w:rsidRPr="00413A9E">
        <w:rPr>
          <w:lang w:val="es-CL"/>
        </w:rPr>
        <w:t xml:space="preserve"> es pequeño a una escala, entonces el </w:t>
      </w:r>
      <w:r w:rsidRPr="00413A9E">
        <w:rPr>
          <w:b/>
          <w:bCs/>
          <w:lang w:val="es-CL"/>
        </w:rPr>
        <w:t>medidor crítico</w:t>
      </w:r>
      <w:r w:rsidRPr="00413A9E">
        <w:rPr>
          <w:lang w:val="es-CL"/>
        </w:rPr>
        <w:t xml:space="preserve"> será pequeño en la escala siguiente.</w:t>
      </w:r>
    </w:p>
    <w:p w14:paraId="3A14B72F"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Es la </w:t>
      </w:r>
      <w:r w:rsidRPr="00413A9E">
        <w:rPr>
          <w:b/>
          <w:bCs/>
          <w:lang w:val="es-CL"/>
        </w:rPr>
        <w:t>bisagra</w:t>
      </w:r>
      <w:r w:rsidRPr="00413A9E">
        <w:rPr>
          <w:lang w:val="es-CL"/>
        </w:rPr>
        <w:t xml:space="preserve"> de good‑</w:t>
      </w:r>
      <w:r>
        <w:t>λ</w:t>
      </w:r>
      <w:r w:rsidRPr="00413A9E">
        <w:rPr>
          <w:lang w:val="es-CL"/>
        </w:rPr>
        <w:t>: convierte “defecto decreciente” en “medidor crítico pequeño”.</w:t>
      </w:r>
    </w:p>
    <w:p w14:paraId="47C45BDE" w14:textId="77777777" w:rsidR="00413A9E" w:rsidRPr="00413A9E" w:rsidRDefault="00413A9E" w:rsidP="00413A9E">
      <w:pPr>
        <w:pStyle w:val="FirstParagraph"/>
        <w:rPr>
          <w:lang w:val="es-CL"/>
        </w:rPr>
      </w:pPr>
      <w:r w:rsidRPr="00413A9E">
        <w:rPr>
          <w:b/>
          <w:bCs/>
          <w:lang w:val="es-CL"/>
        </w:rPr>
        <w:t>Teorema 3.4 — Good‑</w:t>
      </w:r>
      <w:r>
        <w:rPr>
          <w:b/>
          <w:bCs/>
        </w:rPr>
        <w:t>λ</w:t>
      </w:r>
      <w:r w:rsidRPr="00413A9E">
        <w:rPr>
          <w:b/>
          <w:bCs/>
          <w:lang w:val="es-CL"/>
        </w:rPr>
        <w:t xml:space="preserve"> (activación en finitas escalas).</w:t>
      </w:r>
    </w:p>
    <w:p w14:paraId="53052CAA"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3.2 (defecto cae por escala) + 3.3 (puente) + “presupuesto” de colas.</w:t>
      </w:r>
    </w:p>
    <w:p w14:paraId="088F4782"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En </w:t>
      </w:r>
      <w:r w:rsidRPr="00413A9E">
        <w:rPr>
          <w:b/>
          <w:bCs/>
          <w:lang w:val="es-CL"/>
        </w:rPr>
        <w:t>finitas escalas</w:t>
      </w:r>
      <w:r w:rsidRPr="00413A9E">
        <w:rPr>
          <w:lang w:val="es-CL"/>
        </w:rPr>
        <w:t xml:space="preserve"> forzosamente aparece una escala con </w:t>
      </w:r>
      <w:r w:rsidRPr="00413A9E">
        <w:rPr>
          <w:b/>
          <w:bCs/>
          <w:lang w:val="es-CL"/>
        </w:rPr>
        <w:t>medidor crítico pequeño</w:t>
      </w:r>
      <w:r w:rsidRPr="00413A9E">
        <w:rPr>
          <w:lang w:val="es-CL"/>
        </w:rPr>
        <w:t xml:space="preserve"> ⇒ por Teo. 2.6 hay </w:t>
      </w:r>
      <w:r w:rsidRPr="00413A9E">
        <w:rPr>
          <w:b/>
          <w:bCs/>
          <w:lang w:val="es-CL"/>
        </w:rPr>
        <w:t>regularidad</w:t>
      </w:r>
      <w:r w:rsidRPr="00413A9E">
        <w:rPr>
          <w:lang w:val="es-CL"/>
        </w:rPr>
        <w:t>.</w:t>
      </w:r>
    </w:p>
    <w:p w14:paraId="7BB70038"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Garantiza que </w:t>
      </w:r>
      <w:r w:rsidRPr="00413A9E">
        <w:rPr>
          <w:b/>
          <w:bCs/>
          <w:lang w:val="es-CL"/>
        </w:rPr>
        <w:t>en toda zona</w:t>
      </w:r>
      <w:r w:rsidRPr="00413A9E">
        <w:rPr>
          <w:lang w:val="es-CL"/>
        </w:rPr>
        <w:t xml:space="preserve"> potencialmente peligrosa, la regularidad </w:t>
      </w:r>
      <w:r w:rsidRPr="00413A9E">
        <w:rPr>
          <w:b/>
          <w:bCs/>
          <w:lang w:val="es-CL"/>
        </w:rPr>
        <w:t>se activa</w:t>
      </w:r>
      <w:r w:rsidRPr="00413A9E">
        <w:rPr>
          <w:lang w:val="es-CL"/>
        </w:rPr>
        <w:t xml:space="preserve"> tras pocos pasos.</w:t>
      </w:r>
    </w:p>
    <w:p w14:paraId="369054D0" w14:textId="77777777" w:rsidR="00413A9E" w:rsidRDefault="00486C65" w:rsidP="00413A9E">
      <w:r>
        <w:pict w14:anchorId="1503EA35">
          <v:rect id="_x0000_i1064" style="width:0;height:1.5pt" o:hralign="center" o:hrstd="t" o:hr="t"/>
        </w:pict>
      </w:r>
    </w:p>
    <w:p w14:paraId="5A127BC3" w14:textId="77777777" w:rsidR="00413A9E" w:rsidRPr="00413A9E" w:rsidRDefault="00413A9E" w:rsidP="00413A9E">
      <w:pPr>
        <w:pStyle w:val="Ttulo2"/>
        <w:rPr>
          <w:lang w:val="es-CL"/>
        </w:rPr>
      </w:pPr>
      <w:bookmarkStart w:id="77" w:name="fase-3-dinámica-y-perfil-límite-ancient"/>
      <w:bookmarkEnd w:id="76"/>
      <w:r w:rsidRPr="00413A9E">
        <w:rPr>
          <w:lang w:val="es-CL"/>
        </w:rPr>
        <w:t>Fase 3 — Dinámica y perfil límite (ancient)</w:t>
      </w:r>
    </w:p>
    <w:p w14:paraId="1222DDA1" w14:textId="77777777" w:rsidR="00413A9E" w:rsidRPr="00413A9E" w:rsidRDefault="00413A9E" w:rsidP="00413A9E">
      <w:pPr>
        <w:pStyle w:val="FirstParagraph"/>
        <w:rPr>
          <w:lang w:val="es-CL"/>
        </w:rPr>
      </w:pPr>
      <w:r w:rsidRPr="00413A9E">
        <w:rPr>
          <w:b/>
          <w:bCs/>
          <w:lang w:val="es-CL"/>
        </w:rPr>
        <w:t>§4.1 — Gauge dinámico, medida tipo Carleson, colas y traslaciones.</w:t>
      </w:r>
    </w:p>
    <w:p w14:paraId="5E9D31A5"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Good‑</w:t>
      </w:r>
      <w:r>
        <w:t>λ</w:t>
      </w:r>
      <w:r w:rsidRPr="00413A9E">
        <w:rPr>
          <w:lang w:val="es-CL"/>
        </w:rPr>
        <w:t xml:space="preserve"> + controles locales ya obtenidos.</w:t>
      </w:r>
    </w:p>
    <w:p w14:paraId="4F865DB5"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(i) Un </w:t>
      </w:r>
      <w:r w:rsidRPr="00413A9E">
        <w:rPr>
          <w:b/>
          <w:bCs/>
          <w:lang w:val="es-CL"/>
        </w:rPr>
        <w:t>centro y radio</w:t>
      </w:r>
      <w:r w:rsidRPr="00413A9E">
        <w:rPr>
          <w:lang w:val="es-CL"/>
        </w:rPr>
        <w:t xml:space="preserve"> dependientes del tiempo que “siguen” la masa crítica; (ii) una cota tipo </w:t>
      </w:r>
      <w:r w:rsidRPr="00413A9E">
        <w:rPr>
          <w:b/>
          <w:bCs/>
          <w:lang w:val="es-CL"/>
        </w:rPr>
        <w:t>Carleson</w:t>
      </w:r>
      <w:r w:rsidRPr="00413A9E">
        <w:rPr>
          <w:lang w:val="es-CL"/>
        </w:rPr>
        <w:t xml:space="preserve"> que controla, por escala, la disipación integrada; (iii) </w:t>
      </w:r>
      <w:r w:rsidRPr="00413A9E">
        <w:rPr>
          <w:b/>
          <w:bCs/>
          <w:lang w:val="es-CL"/>
        </w:rPr>
        <w:t>colas pequeñas</w:t>
      </w:r>
      <w:r w:rsidRPr="00413A9E">
        <w:rPr>
          <w:lang w:val="es-CL"/>
        </w:rPr>
        <w:t xml:space="preserve"> uniformemente; (iv) </w:t>
      </w:r>
      <w:r w:rsidRPr="00413A9E">
        <w:rPr>
          <w:b/>
          <w:bCs/>
          <w:lang w:val="es-CL"/>
        </w:rPr>
        <w:t>continuidad por traslaciones</w:t>
      </w:r>
      <w:r w:rsidRPr="00413A9E">
        <w:rPr>
          <w:lang w:val="es-CL"/>
        </w:rPr>
        <w:t xml:space="preserve"> (mover un poco el centro no cambia bruscamente el flujo).</w:t>
      </w:r>
    </w:p>
    <w:p w14:paraId="70C5CFA1"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Produce </w:t>
      </w:r>
      <w:r w:rsidRPr="00413A9E">
        <w:rPr>
          <w:b/>
          <w:bCs/>
          <w:lang w:val="es-CL"/>
        </w:rPr>
        <w:t>compacidad dinámica</w:t>
      </w:r>
      <w:r w:rsidRPr="00413A9E">
        <w:rPr>
          <w:lang w:val="es-CL"/>
        </w:rPr>
        <w:t xml:space="preserve">: una familia de “fotogramas” del flujo (reescalados) que </w:t>
      </w:r>
      <w:r w:rsidRPr="00413A9E">
        <w:rPr>
          <w:b/>
          <w:bCs/>
          <w:lang w:val="es-CL"/>
        </w:rPr>
        <w:t>no se descontrola</w:t>
      </w:r>
      <w:r w:rsidRPr="00413A9E">
        <w:rPr>
          <w:lang w:val="es-CL"/>
        </w:rPr>
        <w:t xml:space="preserve"> al acercarse a la supuesta singularidad.</w:t>
      </w:r>
    </w:p>
    <w:p w14:paraId="6FBB3C63" w14:textId="77777777" w:rsidR="00413A9E" w:rsidRDefault="00413A9E" w:rsidP="00413A9E">
      <w:pPr>
        <w:pStyle w:val="FirstParagraph"/>
      </w:pPr>
      <w:r>
        <w:rPr>
          <w:b/>
          <w:bCs/>
        </w:rPr>
        <w:t>§4.2 — Extracción del límite ancient.</w:t>
      </w:r>
    </w:p>
    <w:p w14:paraId="7D088731" w14:textId="77777777" w:rsidR="00413A9E" w:rsidRDefault="00413A9E" w:rsidP="00413A9E">
      <w:pPr>
        <w:pStyle w:val="Compact"/>
        <w:numPr>
          <w:ilvl w:val="0"/>
          <w:numId w:val="2"/>
        </w:numPr>
      </w:pPr>
      <w:r>
        <w:rPr>
          <w:b/>
          <w:bCs/>
        </w:rPr>
        <w:t>Entrada:</w:t>
      </w:r>
      <w:r>
        <w:t xml:space="preserve"> Compacidad dinámica + continuidad temporal (apoyada en Kato local, E4).</w:t>
      </w:r>
    </w:p>
    <w:p w14:paraId="4B374BED"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Una </w:t>
      </w:r>
      <w:r w:rsidRPr="00413A9E">
        <w:rPr>
          <w:b/>
          <w:bCs/>
          <w:lang w:val="es-CL"/>
        </w:rPr>
        <w:t>solución ancient</w:t>
      </w:r>
      <w:r w:rsidRPr="00413A9E">
        <w:rPr>
          <w:lang w:val="es-CL"/>
        </w:rPr>
        <w:t xml:space="preserve"> </w:t>
      </w:r>
      <m:oMath>
        <m:r>
          <w:rPr>
            <w:rFonts w:ascii="Cambria Math" w:hAnsi="Cambria Math"/>
          </w:rPr>
          <m:t>U</m:t>
        </m:r>
      </m:oMath>
      <w:r w:rsidRPr="00413A9E">
        <w:rPr>
          <w:lang w:val="es-CL"/>
        </w:rPr>
        <w:t xml:space="preserve"> (válida hacia atrás hasta menos infinito) que </w:t>
      </w:r>
      <w:r w:rsidRPr="00413A9E">
        <w:rPr>
          <w:b/>
          <w:bCs/>
          <w:lang w:val="es-CL"/>
        </w:rPr>
        <w:t>hereda</w:t>
      </w:r>
      <w:r w:rsidRPr="00413A9E">
        <w:rPr>
          <w:lang w:val="es-CL"/>
        </w:rPr>
        <w:t xml:space="preserve"> el control crítico </w:t>
      </w:r>
      <w:r w:rsidRPr="00413A9E">
        <w:rPr>
          <w:b/>
          <w:bCs/>
          <w:lang w:val="es-CL"/>
        </w:rPr>
        <w:t>uniforme en el tiempo</w:t>
      </w:r>
      <w:r w:rsidRPr="00413A9E">
        <w:rPr>
          <w:lang w:val="es-CL"/>
        </w:rPr>
        <w:t xml:space="preserve"> y la continuidad temporal.</w:t>
      </w:r>
    </w:p>
    <w:p w14:paraId="236896F2" w14:textId="77777777" w:rsidR="00413A9E" w:rsidRPr="00413A9E" w:rsidRDefault="00413A9E" w:rsidP="00413A9E">
      <w:pPr>
        <w:pStyle w:val="Compact"/>
        <w:numPr>
          <w:ilvl w:val="0"/>
          <w:numId w:val="2"/>
        </w:numPr>
        <w:rPr>
          <w:lang w:val="es-CL"/>
        </w:rPr>
      </w:pPr>
      <w:r w:rsidRPr="00413A9E">
        <w:rPr>
          <w:b/>
          <w:bCs/>
          <w:lang w:val="es-CL"/>
        </w:rPr>
        <w:lastRenderedPageBreak/>
        <w:t>Rol:</w:t>
      </w:r>
      <w:r w:rsidRPr="00413A9E">
        <w:rPr>
          <w:lang w:val="es-CL"/>
        </w:rPr>
        <w:t xml:space="preserve"> Construye el </w:t>
      </w:r>
      <w:r w:rsidRPr="00413A9E">
        <w:rPr>
          <w:b/>
          <w:bCs/>
          <w:lang w:val="es-CL"/>
        </w:rPr>
        <w:t>objeto</w:t>
      </w:r>
      <w:r w:rsidRPr="00413A9E">
        <w:rPr>
          <w:lang w:val="es-CL"/>
        </w:rPr>
        <w:t xml:space="preserve"> al que luego aplicaremos ESS.</w:t>
      </w:r>
    </w:p>
    <w:p w14:paraId="7E737F34" w14:textId="77777777" w:rsidR="00413A9E" w:rsidRDefault="00413A9E" w:rsidP="00413A9E">
      <w:pPr>
        <w:pStyle w:val="FirstParagraph"/>
      </w:pPr>
      <w:r>
        <w:rPr>
          <w:b/>
          <w:bCs/>
        </w:rPr>
        <w:t>§4.3 — No‑desvanecimiento del límite.</w:t>
      </w:r>
    </w:p>
    <w:p w14:paraId="2FE3DE0F"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Contrapositiva del Teo. 2.6: si había singularidad, el medidor crítico del original nunca fue pequeño.</w:t>
      </w:r>
    </w:p>
    <w:p w14:paraId="53CABC24"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Ese rasgo se transmite al límite: ** </w:t>
      </w:r>
      <m:oMath>
        <m:r>
          <w:rPr>
            <w:rFonts w:ascii="Cambria Math" w:hAnsi="Cambria Math"/>
          </w:rPr>
          <m:t>U</m:t>
        </m:r>
        <m:r>
          <m:rPr>
            <m:sty m:val="p"/>
          </m:rPr>
          <w:rPr>
            <w:rFonts w:ascii="Cambria Math" w:hAnsi="Cambria Math"/>
            <w:lang w:val="es-CL"/>
          </w:rPr>
          <m:t>≠</m:t>
        </m:r>
        <m:r>
          <w:rPr>
            <w:rFonts w:ascii="Cambria Math" w:hAnsi="Cambria Math"/>
            <w:lang w:val="es-CL"/>
          </w:rPr>
          <m:t>0</m:t>
        </m:r>
      </m:oMath>
      <w:r w:rsidRPr="00413A9E">
        <w:rPr>
          <w:lang w:val="es-CL"/>
        </w:rPr>
        <w:t xml:space="preserve"> **.</w:t>
      </w:r>
    </w:p>
    <w:p w14:paraId="23A090FD"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Evita un límite trivial y </w:t>
      </w:r>
      <w:r w:rsidRPr="00413A9E">
        <w:rPr>
          <w:b/>
          <w:bCs/>
          <w:lang w:val="es-CL"/>
        </w:rPr>
        <w:t>asegura relevancia</w:t>
      </w:r>
      <w:r w:rsidRPr="00413A9E">
        <w:rPr>
          <w:lang w:val="es-CL"/>
        </w:rPr>
        <w:t xml:space="preserve"> del perfil ancient.</w:t>
      </w:r>
    </w:p>
    <w:p w14:paraId="61E70091" w14:textId="77777777" w:rsidR="00413A9E" w:rsidRDefault="00486C65" w:rsidP="00413A9E">
      <w:r>
        <w:pict w14:anchorId="523CA980">
          <v:rect id="_x0000_i1065" style="width:0;height:1.5pt" o:hralign="center" o:hrstd="t" o:hr="t"/>
        </w:pict>
      </w:r>
    </w:p>
    <w:p w14:paraId="760D9F87" w14:textId="77777777" w:rsidR="00413A9E" w:rsidRPr="00413A9E" w:rsidRDefault="00413A9E" w:rsidP="00413A9E">
      <w:pPr>
        <w:pStyle w:val="Ttulo2"/>
        <w:rPr>
          <w:lang w:val="es-CL"/>
        </w:rPr>
      </w:pPr>
      <w:bookmarkStart w:id="78" w:name="X650564df127a9b6249e38542617a47af45cdb4f"/>
      <w:bookmarkEnd w:id="77"/>
      <w:r w:rsidRPr="00413A9E">
        <w:rPr>
          <w:lang w:val="es-CL"/>
        </w:rPr>
        <w:t>Fase 4 — Estabilidad crítica y contradicción final</w:t>
      </w:r>
    </w:p>
    <w:p w14:paraId="03ADEA9E" w14:textId="77777777" w:rsidR="00413A9E" w:rsidRPr="00413A9E" w:rsidRDefault="00413A9E" w:rsidP="00413A9E">
      <w:pPr>
        <w:pStyle w:val="FirstParagraph"/>
        <w:rPr>
          <w:lang w:val="es-CL"/>
        </w:rPr>
      </w:pPr>
      <w:r w:rsidRPr="00413A9E">
        <w:rPr>
          <w:b/>
          <w:bCs/>
          <w:lang w:val="es-CL"/>
        </w:rPr>
        <w:t xml:space="preserve">Prop. 5.1 — Existencia/estabilidad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413A9E">
        <w:rPr>
          <w:b/>
          <w:bCs/>
          <w:lang w:val="es-CL"/>
        </w:rPr>
        <w:t xml:space="preserve"> con tiempo uniforme.</w:t>
      </w:r>
    </w:p>
    <w:p w14:paraId="420E6A84"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Datos en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413A9E">
        <w:rPr>
          <w:lang w:val="es-CL"/>
        </w:rPr>
        <w:t xml:space="preserve"> (crítico) con tamaño acotado.</w:t>
      </w:r>
    </w:p>
    <w:p w14:paraId="3E192FDB"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(i) </w:t>
      </w:r>
      <w:r w:rsidRPr="00413A9E">
        <w:rPr>
          <w:b/>
          <w:bCs/>
          <w:lang w:val="es-CL"/>
        </w:rPr>
        <w:t>Tiempo de existencia uniforme</w:t>
      </w:r>
      <w:r w:rsidRPr="00413A9E">
        <w:rPr>
          <w:lang w:val="es-CL"/>
        </w:rPr>
        <w:t xml:space="preserve"> que depende sólo del tamaño del dato; (ii) </w:t>
      </w:r>
      <w:r w:rsidRPr="00413A9E">
        <w:rPr>
          <w:b/>
          <w:bCs/>
          <w:lang w:val="es-CL"/>
        </w:rPr>
        <w:t>estabilidad Lipschitz</w:t>
      </w:r>
      <w:r w:rsidRPr="00413A9E">
        <w:rPr>
          <w:lang w:val="es-CL"/>
        </w:rPr>
        <w:t xml:space="preserve"> respecto al dato (pequeños cambios en el dato ⇒ pequeños cambios en la solución).</w:t>
      </w:r>
    </w:p>
    <w:p w14:paraId="674DBF98"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Permite </w:t>
      </w:r>
      <w:r w:rsidRPr="00413A9E">
        <w:rPr>
          <w:b/>
          <w:bCs/>
          <w:lang w:val="es-CL"/>
        </w:rPr>
        <w:t>sincronizar</w:t>
      </w:r>
      <w:r w:rsidRPr="00413A9E">
        <w:rPr>
          <w:lang w:val="es-CL"/>
        </w:rPr>
        <w:t xml:space="preserve"> las reescalas con el perfil ancient en una ventana común.</w:t>
      </w:r>
    </w:p>
    <w:p w14:paraId="2CBC1EA9" w14:textId="77777777" w:rsidR="00413A9E" w:rsidRDefault="00413A9E" w:rsidP="00413A9E">
      <w:pPr>
        <w:pStyle w:val="FirstParagraph"/>
      </w:pPr>
      <w:r>
        <w:rPr>
          <w:b/>
          <w:bCs/>
        </w:rPr>
        <w:t>Prop. 5.2 — Estimado bilineal temporal (el “match”).</w:t>
      </w:r>
    </w:p>
    <w:p w14:paraId="47F0F736" w14:textId="77777777" w:rsidR="00413A9E" w:rsidRDefault="00413A9E" w:rsidP="00413A9E">
      <w:pPr>
        <w:pStyle w:val="Compact"/>
        <w:numPr>
          <w:ilvl w:val="0"/>
          <w:numId w:val="2"/>
        </w:numPr>
      </w:pPr>
      <w:r>
        <w:rPr>
          <w:b/>
          <w:bCs/>
        </w:rPr>
        <w:t>Entrada:</w:t>
      </w:r>
      <w:r>
        <w:t xml:space="preserve"> Núcleo calor + proyector de Leray + desigualdades temporales tipo Hardy–Littlewood–Sobolev.</w:t>
      </w:r>
    </w:p>
    <w:p w14:paraId="0248A6D7"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La </w:t>
      </w:r>
      <w:r w:rsidRPr="00413A9E">
        <w:rPr>
          <w:b/>
          <w:bCs/>
          <w:lang w:val="es-CL"/>
        </w:rPr>
        <w:t>cota clave</w:t>
      </w:r>
      <w:r w:rsidRPr="00413A9E">
        <w:rPr>
          <w:lang w:val="es-CL"/>
        </w:rPr>
        <w:t xml:space="preserve"> para que el operador de Duhamel sea contractivo en el régimen crítico.</w:t>
      </w:r>
    </w:p>
    <w:p w14:paraId="38353FE0"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Soporta técnicamente la Prop. 5.1.</w:t>
      </w:r>
    </w:p>
    <w:p w14:paraId="6DE04FF0" w14:textId="77777777" w:rsidR="00413A9E" w:rsidRDefault="00413A9E" w:rsidP="00413A9E">
      <w:pPr>
        <w:pStyle w:val="FirstParagraph"/>
      </w:pPr>
      <w:r>
        <w:rPr>
          <w:b/>
          <w:bCs/>
        </w:rPr>
        <w:t>Teo. 5.3 — Weak–strong + iteración uniforme.</w:t>
      </w:r>
    </w:p>
    <w:p w14:paraId="516799AE" w14:textId="77777777" w:rsidR="00413A9E" w:rsidRDefault="00413A9E" w:rsidP="00413A9E">
      <w:pPr>
        <w:pStyle w:val="Compact"/>
        <w:numPr>
          <w:ilvl w:val="0"/>
          <w:numId w:val="2"/>
        </w:numPr>
      </w:pPr>
      <w:r>
        <w:rPr>
          <w:b/>
          <w:bCs/>
        </w:rPr>
        <w:t>Entrada:</w:t>
      </w:r>
      <w:r>
        <w:t xml:space="preserve"> Prop. 5.1 + regularidad local ganada antes.</w:t>
      </w:r>
    </w:p>
    <w:p w14:paraId="0E7F8CD8"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Las reescalas </w:t>
      </w:r>
      <w:r w:rsidRPr="00413A9E">
        <w:rPr>
          <w:b/>
          <w:bCs/>
          <w:lang w:val="es-CL"/>
        </w:rPr>
        <w:t>coinciden</w:t>
      </w:r>
      <w:r w:rsidRPr="00413A9E">
        <w:rPr>
          <w:lang w:val="es-CL"/>
        </w:rPr>
        <w:t xml:space="preserve"> con el perfil ancient en una primera ventana; </w:t>
      </w:r>
      <w:r w:rsidRPr="00413A9E">
        <w:rPr>
          <w:b/>
          <w:bCs/>
          <w:lang w:val="es-CL"/>
        </w:rPr>
        <w:t>iterando</w:t>
      </w:r>
      <w:r w:rsidRPr="00413A9E">
        <w:rPr>
          <w:lang w:val="es-CL"/>
        </w:rPr>
        <w:t xml:space="preserve"> esto, ambos existen (y “van juntos”) hasta un tiempo positivo común.</w:t>
      </w:r>
    </w:p>
    <w:p w14:paraId="4E4AEBC5"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Prepara el salto de la escala reescalada a la </w:t>
      </w:r>
      <w:r w:rsidRPr="00413A9E">
        <w:rPr>
          <w:b/>
          <w:bCs/>
          <w:lang w:val="es-CL"/>
        </w:rPr>
        <w:t>solución original</w:t>
      </w:r>
      <w:r w:rsidRPr="00413A9E">
        <w:rPr>
          <w:lang w:val="es-CL"/>
        </w:rPr>
        <w:t>.</w:t>
      </w:r>
    </w:p>
    <w:p w14:paraId="2B43D257" w14:textId="38177DB4" w:rsidR="00413A9E" w:rsidRPr="00413A9E" w:rsidRDefault="00413A9E" w:rsidP="00413A9E">
      <w:pPr>
        <w:pStyle w:val="FirstParagraph"/>
        <w:rPr>
          <w:lang w:val="pt-BR"/>
        </w:rPr>
      </w:pPr>
      <w:r w:rsidRPr="00413A9E">
        <w:rPr>
          <w:b/>
          <w:bCs/>
          <w:lang w:val="pt-BR"/>
        </w:rPr>
        <w:t>(E</w:t>
      </w:r>
      <w:r w:rsidR="00327203">
        <w:rPr>
          <w:b/>
          <w:bCs/>
          <w:lang w:val="pt-BR"/>
        </w:rPr>
        <w:t>5</w:t>
      </w:r>
      <w:r w:rsidRPr="00413A9E">
        <w:rPr>
          <w:b/>
          <w:bCs/>
          <w:lang w:val="pt-BR"/>
        </w:rPr>
        <w:t xml:space="preserve">) ESS — Criterio </w:t>
      </w:r>
      <m:oMath>
        <m:sSubSup>
          <m:sSubSupPr>
            <m:ctrlPr>
              <w:rPr>
                <w:rFonts w:ascii="Cambria Math" w:hAnsi="Cambria Math"/>
              </w:rPr>
            </m:ctrlPr>
          </m:sSubSupPr>
          <m:e>
            <m:r>
              <w:rPr>
                <w:rFonts w:ascii="Cambria Math" w:hAnsi="Cambria Math"/>
              </w:rPr>
              <m:t>L</m:t>
            </m:r>
          </m:e>
          <m:sub>
            <m:r>
              <w:rPr>
                <w:rFonts w:ascii="Cambria Math" w:hAnsi="Cambria Math"/>
              </w:rPr>
              <m:t>t</m:t>
            </m:r>
          </m:sub>
          <m:sup>
            <m:r>
              <m:rPr>
                <m:sty m:val="p"/>
              </m:rPr>
              <w:rPr>
                <w:rFonts w:ascii="Cambria Math" w:hAnsi="Cambria Math"/>
                <w:lang w:val="pt-BR"/>
              </w:rPr>
              <m:t>∞</m:t>
            </m:r>
          </m:sup>
        </m:sSubSup>
        <m:sSubSup>
          <m:sSubSupPr>
            <m:ctrlPr>
              <w:rPr>
                <w:rFonts w:ascii="Cambria Math" w:hAnsi="Cambria Math"/>
              </w:rPr>
            </m:ctrlPr>
          </m:sSubSupPr>
          <m:e>
            <m:r>
              <w:rPr>
                <w:rFonts w:ascii="Cambria Math" w:hAnsi="Cambria Math"/>
              </w:rPr>
              <m:t>L</m:t>
            </m:r>
          </m:e>
          <m:sub>
            <m:r>
              <w:rPr>
                <w:rFonts w:ascii="Cambria Math" w:hAnsi="Cambria Math"/>
              </w:rPr>
              <m:t>x</m:t>
            </m:r>
          </m:sub>
          <m:sup>
            <m:r>
              <w:rPr>
                <w:rFonts w:ascii="Cambria Math" w:hAnsi="Cambria Math"/>
                <w:lang w:val="pt-BR"/>
              </w:rPr>
              <m:t>3</m:t>
            </m:r>
          </m:sup>
        </m:sSubSup>
      </m:oMath>
      <w:r w:rsidRPr="00413A9E">
        <w:rPr>
          <w:b/>
          <w:bCs/>
          <w:lang w:val="pt-BR"/>
        </w:rPr>
        <w:t xml:space="preserve"> .</w:t>
      </w:r>
    </w:p>
    <w:p w14:paraId="63E90B0D"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Para </w:t>
      </w:r>
      <m:oMath>
        <m:r>
          <w:rPr>
            <w:rFonts w:ascii="Cambria Math" w:hAnsi="Cambria Math"/>
          </w:rPr>
          <m:t>U</m:t>
        </m:r>
      </m:oMath>
      <w:r w:rsidRPr="00413A9E">
        <w:rPr>
          <w:lang w:val="es-CL"/>
        </w:rPr>
        <w:t xml:space="preserve"> , </w:t>
      </w:r>
      <w:r w:rsidRPr="00413A9E">
        <w:rPr>
          <w:b/>
          <w:bCs/>
          <w:lang w:val="es-CL"/>
        </w:rPr>
        <w:t>tamaño crítico global acotado en el tiempo</w:t>
      </w:r>
      <w:r w:rsidRPr="00413A9E">
        <w:rPr>
          <w:lang w:val="es-CL"/>
        </w:rPr>
        <w:t xml:space="preserve"> (lo conseguimos antes, sin usar ESS).</w:t>
      </w:r>
    </w:p>
    <w:p w14:paraId="7E59DB71"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w:t>
      </w:r>
      <m:oMath>
        <m:r>
          <w:rPr>
            <w:rFonts w:ascii="Cambria Math" w:hAnsi="Cambria Math"/>
          </w:rPr>
          <m:t>U</m:t>
        </m:r>
      </m:oMath>
      <w:r w:rsidRPr="00413A9E">
        <w:rPr>
          <w:lang w:val="es-CL"/>
        </w:rPr>
        <w:t xml:space="preserve"> es </w:t>
      </w:r>
      <w:r w:rsidRPr="00413A9E">
        <w:rPr>
          <w:b/>
          <w:bCs/>
          <w:lang w:val="es-CL"/>
        </w:rPr>
        <w:t>suave</w:t>
      </w:r>
      <w:r w:rsidRPr="00413A9E">
        <w:rPr>
          <w:lang w:val="es-CL"/>
        </w:rPr>
        <w:t xml:space="preserve"> hasta el tiempo frontera y </w:t>
      </w:r>
      <w:r w:rsidRPr="00413A9E">
        <w:rPr>
          <w:b/>
          <w:bCs/>
          <w:lang w:val="es-CL"/>
        </w:rPr>
        <w:t>se prolonga</w:t>
      </w:r>
      <w:r w:rsidRPr="00413A9E">
        <w:rPr>
          <w:lang w:val="es-CL"/>
        </w:rPr>
        <w:t xml:space="preserve"> hacia adelante.</w:t>
      </w:r>
    </w:p>
    <w:p w14:paraId="58448991"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Es la </w:t>
      </w:r>
      <w:r w:rsidRPr="00413A9E">
        <w:rPr>
          <w:b/>
          <w:bCs/>
          <w:lang w:val="es-CL"/>
        </w:rPr>
        <w:t>llave de cierre</w:t>
      </w:r>
      <w:r w:rsidRPr="00413A9E">
        <w:rPr>
          <w:lang w:val="es-CL"/>
        </w:rPr>
        <w:t xml:space="preserve"> en la frontera temporal del perfil.</w:t>
      </w:r>
    </w:p>
    <w:p w14:paraId="585E61E8" w14:textId="77777777" w:rsidR="00413A9E" w:rsidRPr="00413A9E" w:rsidRDefault="00413A9E" w:rsidP="00413A9E">
      <w:pPr>
        <w:pStyle w:val="FirstParagraph"/>
        <w:rPr>
          <w:lang w:val="es-CL"/>
        </w:rPr>
      </w:pPr>
      <w:r w:rsidRPr="00413A9E">
        <w:rPr>
          <w:b/>
          <w:bCs/>
          <w:lang w:val="es-CL"/>
        </w:rPr>
        <w:t>Teo. 5.4 — Aplicación de ESS y contradicción.</w:t>
      </w:r>
    </w:p>
    <w:p w14:paraId="37DEE024" w14:textId="77777777" w:rsidR="00413A9E" w:rsidRDefault="00413A9E" w:rsidP="00413A9E">
      <w:pPr>
        <w:pStyle w:val="Compact"/>
        <w:numPr>
          <w:ilvl w:val="0"/>
          <w:numId w:val="2"/>
        </w:numPr>
      </w:pPr>
      <w:r>
        <w:rPr>
          <w:b/>
          <w:bCs/>
        </w:rPr>
        <w:lastRenderedPageBreak/>
        <w:t>Entrada:</w:t>
      </w:r>
      <w:r>
        <w:t xml:space="preserve"> ESS aplicado a </w:t>
      </w:r>
      <m:oMath>
        <m:r>
          <w:rPr>
            <w:rFonts w:ascii="Cambria Math" w:hAnsi="Cambria Math"/>
          </w:rPr>
          <m:t>U</m:t>
        </m:r>
      </m:oMath>
      <w:r>
        <w:t xml:space="preserve"> + Teo. 5.3 (sincronía reescalas‑ </w:t>
      </w:r>
      <m:oMath>
        <m:r>
          <w:rPr>
            <w:rFonts w:ascii="Cambria Math" w:hAnsi="Cambria Math"/>
          </w:rPr>
          <m:t>U</m:t>
        </m:r>
      </m:oMath>
      <w:r>
        <w:t xml:space="preserve"> ).</w:t>
      </w:r>
    </w:p>
    <w:p w14:paraId="7C499D44"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Al deshacer el reescalamiento, la </w:t>
      </w:r>
      <w:r w:rsidRPr="00413A9E">
        <w:rPr>
          <w:b/>
          <w:bCs/>
          <w:lang w:val="es-CL"/>
        </w:rPr>
        <w:t>solución original</w:t>
      </w:r>
      <w:r w:rsidRPr="00413A9E">
        <w:rPr>
          <w:lang w:val="es-CL"/>
        </w:rPr>
        <w:t xml:space="preserve"> también </w:t>
      </w:r>
      <w:r w:rsidRPr="00413A9E">
        <w:rPr>
          <w:b/>
          <w:bCs/>
          <w:lang w:val="es-CL"/>
        </w:rPr>
        <w:t>se prolonga</w:t>
      </w:r>
      <w:r w:rsidRPr="00413A9E">
        <w:rPr>
          <w:lang w:val="es-CL"/>
        </w:rPr>
        <w:t xml:space="preserve"> más allá del tiempo que se suponía singular.</w:t>
      </w:r>
    </w:p>
    <w:p w14:paraId="2F2331E4" w14:textId="77777777" w:rsidR="00413A9E" w:rsidRPr="00413A9E" w:rsidRDefault="00413A9E" w:rsidP="00413A9E">
      <w:pPr>
        <w:pStyle w:val="Compact"/>
        <w:numPr>
          <w:ilvl w:val="0"/>
          <w:numId w:val="2"/>
        </w:numPr>
        <w:rPr>
          <w:lang w:val="es-CL"/>
        </w:rPr>
      </w:pPr>
      <w:r w:rsidRPr="00413A9E">
        <w:rPr>
          <w:b/>
          <w:bCs/>
          <w:lang w:val="es-CL"/>
        </w:rPr>
        <w:t>Rol:</w:t>
      </w:r>
      <w:r w:rsidRPr="00413A9E">
        <w:rPr>
          <w:lang w:val="es-CL"/>
        </w:rPr>
        <w:t xml:space="preserve"> </w:t>
      </w:r>
      <w:r w:rsidRPr="00413A9E">
        <w:rPr>
          <w:b/>
          <w:bCs/>
          <w:lang w:val="es-CL"/>
        </w:rPr>
        <w:t>Contradicción</w:t>
      </w:r>
      <w:r w:rsidRPr="00413A9E">
        <w:rPr>
          <w:lang w:val="es-CL"/>
        </w:rPr>
        <w:t xml:space="preserve"> con la hipótesis de explosión ⇒ la solución original </w:t>
      </w:r>
      <w:r w:rsidRPr="00413A9E">
        <w:rPr>
          <w:b/>
          <w:bCs/>
          <w:lang w:val="es-CL"/>
        </w:rPr>
        <w:t>no</w:t>
      </w:r>
      <w:r w:rsidRPr="00413A9E">
        <w:rPr>
          <w:lang w:val="es-CL"/>
        </w:rPr>
        <w:t xml:space="preserve"> tenía singularidad.</w:t>
      </w:r>
    </w:p>
    <w:p w14:paraId="743DB8CA" w14:textId="77777777" w:rsidR="00413A9E" w:rsidRDefault="00486C65" w:rsidP="00413A9E">
      <w:r>
        <w:pict w14:anchorId="7C3F80D1">
          <v:rect id="_x0000_i1066" style="width:0;height:1.5pt" o:hralign="center" o:hrstd="t" o:hr="t"/>
        </w:pict>
      </w:r>
    </w:p>
    <w:p w14:paraId="7EE709BA" w14:textId="77777777" w:rsidR="00413A9E" w:rsidRPr="00413A9E" w:rsidRDefault="00413A9E" w:rsidP="00413A9E">
      <w:pPr>
        <w:pStyle w:val="Ttulo2"/>
        <w:rPr>
          <w:lang w:val="es-CL"/>
        </w:rPr>
      </w:pPr>
      <w:bookmarkStart w:id="79" w:name="fase-5-cierre"/>
      <w:bookmarkEnd w:id="78"/>
      <w:r w:rsidRPr="00413A9E">
        <w:rPr>
          <w:lang w:val="es-CL"/>
        </w:rPr>
        <w:t>Fase 5 — Cierre</w:t>
      </w:r>
    </w:p>
    <w:p w14:paraId="006D1797" w14:textId="77777777" w:rsidR="00413A9E" w:rsidRPr="00413A9E" w:rsidRDefault="00413A9E" w:rsidP="00413A9E">
      <w:pPr>
        <w:pStyle w:val="FirstParagraph"/>
        <w:rPr>
          <w:lang w:val="es-CL"/>
        </w:rPr>
      </w:pPr>
      <w:r w:rsidRPr="00413A9E">
        <w:rPr>
          <w:b/>
          <w:bCs/>
          <w:lang w:val="es-CL"/>
        </w:rPr>
        <w:t>Teo. 6.1 — Regularidad global.</w:t>
      </w:r>
    </w:p>
    <w:p w14:paraId="742EA86F" w14:textId="77777777" w:rsidR="00413A9E" w:rsidRPr="00413A9E" w:rsidRDefault="00413A9E" w:rsidP="00413A9E">
      <w:pPr>
        <w:pStyle w:val="Compact"/>
        <w:numPr>
          <w:ilvl w:val="0"/>
          <w:numId w:val="2"/>
        </w:numPr>
        <w:rPr>
          <w:lang w:val="es-CL"/>
        </w:rPr>
      </w:pPr>
      <w:r w:rsidRPr="00413A9E">
        <w:rPr>
          <w:b/>
          <w:bCs/>
          <w:lang w:val="es-CL"/>
        </w:rPr>
        <w:t>Entrada:</w:t>
      </w:r>
      <w:r w:rsidRPr="00413A9E">
        <w:rPr>
          <w:lang w:val="es-CL"/>
        </w:rPr>
        <w:t xml:space="preserve"> La contradicción de la Fase 4.</w:t>
      </w:r>
    </w:p>
    <w:p w14:paraId="3D00AD73" w14:textId="77777777" w:rsidR="00413A9E" w:rsidRPr="00413A9E" w:rsidRDefault="00413A9E" w:rsidP="00413A9E">
      <w:pPr>
        <w:pStyle w:val="Compact"/>
        <w:numPr>
          <w:ilvl w:val="0"/>
          <w:numId w:val="2"/>
        </w:numPr>
        <w:rPr>
          <w:lang w:val="es-CL"/>
        </w:rPr>
      </w:pPr>
      <w:r w:rsidRPr="00413A9E">
        <w:rPr>
          <w:b/>
          <w:bCs/>
          <w:lang w:val="es-CL"/>
        </w:rPr>
        <w:t>Salida:</w:t>
      </w:r>
      <w:r w:rsidRPr="00413A9E">
        <w:rPr>
          <w:lang w:val="es-CL"/>
        </w:rPr>
        <w:t xml:space="preserve"> La solución es </w:t>
      </w:r>
      <w:r w:rsidRPr="00413A9E">
        <w:rPr>
          <w:b/>
          <w:bCs/>
          <w:lang w:val="es-CL"/>
        </w:rPr>
        <w:t>global y lisa</w:t>
      </w:r>
      <w:r w:rsidRPr="00413A9E">
        <w:rPr>
          <w:lang w:val="es-CL"/>
        </w:rPr>
        <w:t>; fin.</w:t>
      </w:r>
    </w:p>
    <w:p w14:paraId="5E0AF535" w14:textId="77777777" w:rsidR="00413A9E" w:rsidRDefault="00486C65" w:rsidP="00413A9E">
      <w:r>
        <w:pict w14:anchorId="2B3DD2A7">
          <v:rect id="_x0000_i1067" style="width:0;height:1.5pt" o:hralign="center" o:hrstd="t" o:hr="t"/>
        </w:pict>
      </w:r>
    </w:p>
    <w:p w14:paraId="656DE9B0" w14:textId="77777777" w:rsidR="00413A9E" w:rsidRPr="00413A9E" w:rsidRDefault="00413A9E" w:rsidP="00413A9E">
      <w:pPr>
        <w:pStyle w:val="Ttulo2"/>
        <w:rPr>
          <w:lang w:val="es-CL"/>
        </w:rPr>
      </w:pPr>
      <w:bookmarkStart w:id="80" w:name="X0f0ee3f6dfe3788f296683c55e4ac3c9294a208"/>
      <w:bookmarkEnd w:id="79"/>
      <w:r w:rsidRPr="00413A9E">
        <w:rPr>
          <w:lang w:val="es-CL"/>
        </w:rPr>
        <w:t>Checkpoints de robustez (lo que debes tener sellado)</w:t>
      </w:r>
    </w:p>
    <w:p w14:paraId="44AAF34F" w14:textId="77777777" w:rsidR="00413A9E" w:rsidRPr="00FB3160" w:rsidRDefault="00413A9E" w:rsidP="00413A9E">
      <w:pPr>
        <w:pStyle w:val="Compact"/>
        <w:numPr>
          <w:ilvl w:val="0"/>
          <w:numId w:val="15"/>
        </w:numPr>
        <w:rPr>
          <w:lang w:val="es-CL"/>
        </w:rPr>
      </w:pPr>
      <w:r w:rsidRPr="00413A9E">
        <w:rPr>
          <w:b/>
          <w:bCs/>
          <w:lang w:val="es-CL"/>
        </w:rPr>
        <w:t>Consistencia de escala en los observables.</w:t>
      </w:r>
      <w:r w:rsidRPr="00413A9E">
        <w:rPr>
          <w:lang w:val="es-CL"/>
        </w:rPr>
        <w:br/>
        <w:t xml:space="preserve">Usa versiones realmente invariantes (por ejemplo, energía y disipación con el factor de radio correcto). </w:t>
      </w:r>
      <w:r w:rsidRPr="00FB3160">
        <w:rPr>
          <w:lang w:val="es-CL"/>
        </w:rPr>
        <w:t>Esto evita “pérdidas artificiales” al reescalar.</w:t>
      </w:r>
    </w:p>
    <w:p w14:paraId="6D44E687" w14:textId="77777777" w:rsidR="00413A9E" w:rsidRPr="00413A9E" w:rsidRDefault="00413A9E" w:rsidP="00413A9E">
      <w:pPr>
        <w:pStyle w:val="Compact"/>
        <w:numPr>
          <w:ilvl w:val="0"/>
          <w:numId w:val="15"/>
        </w:numPr>
        <w:rPr>
          <w:lang w:val="es-CL"/>
        </w:rPr>
      </w:pPr>
      <w:r w:rsidRPr="00413A9E">
        <w:rPr>
          <w:b/>
          <w:bCs/>
          <w:lang w:val="es-CL"/>
        </w:rPr>
        <w:t>Caccioppoli log y presión.</w:t>
      </w:r>
      <w:r w:rsidRPr="00413A9E">
        <w:rPr>
          <w:lang w:val="es-CL"/>
        </w:rPr>
        <w:br/>
        <w:t xml:space="preserve">El tratamiento de la presión </w:t>
      </w:r>
      <w:r w:rsidRPr="00413A9E">
        <w:rPr>
          <w:b/>
          <w:bCs/>
          <w:lang w:val="es-CL"/>
        </w:rPr>
        <w:t>normalizada</w:t>
      </w:r>
      <w:r w:rsidRPr="00413A9E">
        <w:rPr>
          <w:lang w:val="es-CL"/>
        </w:rPr>
        <w:t xml:space="preserve"> y los términos de borde debe quedar completamente desarrollado (la parte “armónica” se paga en la </w:t>
      </w:r>
      <w:r w:rsidRPr="00413A9E">
        <w:rPr>
          <w:b/>
          <w:bCs/>
          <w:lang w:val="es-CL"/>
        </w:rPr>
        <w:t>cola</w:t>
      </w:r>
      <w:r w:rsidRPr="00413A9E">
        <w:rPr>
          <w:lang w:val="es-CL"/>
        </w:rPr>
        <w:t>). Aquí no puede haber huecos.</w:t>
      </w:r>
    </w:p>
    <w:p w14:paraId="074CB82A" w14:textId="77777777" w:rsidR="00413A9E" w:rsidRPr="00413A9E" w:rsidRDefault="00413A9E" w:rsidP="00413A9E">
      <w:pPr>
        <w:pStyle w:val="Compact"/>
        <w:numPr>
          <w:ilvl w:val="0"/>
          <w:numId w:val="15"/>
        </w:numPr>
        <w:rPr>
          <w:lang w:val="es-CL"/>
        </w:rPr>
      </w:pPr>
      <w:r w:rsidRPr="00413A9E">
        <w:rPr>
          <w:b/>
          <w:bCs/>
          <w:lang w:val="es-CL"/>
        </w:rPr>
        <w:t>Good‑</w:t>
      </w:r>
      <w:r>
        <w:rPr>
          <w:b/>
          <w:bCs/>
        </w:rPr>
        <w:t>λ</w:t>
      </w:r>
      <w:r w:rsidRPr="00413A9E">
        <w:rPr>
          <w:b/>
          <w:bCs/>
          <w:lang w:val="es-CL"/>
        </w:rPr>
        <w:t xml:space="preserve"> con centro móvil.</w:t>
      </w:r>
      <w:r w:rsidRPr="00413A9E">
        <w:rPr>
          <w:lang w:val="es-CL"/>
        </w:rPr>
        <w:br/>
        <w:t>Cuando el centro depende del tiempo (gauge dinámico), explicita cómo se conserva el “presupuesto” de medidores críticos y qué tanto puede “derivar” el centro sin romper la cascada.</w:t>
      </w:r>
    </w:p>
    <w:p w14:paraId="2541E51F" w14:textId="77777777" w:rsidR="00413A9E" w:rsidRPr="00FB3160" w:rsidRDefault="00413A9E" w:rsidP="00413A9E">
      <w:pPr>
        <w:pStyle w:val="Compact"/>
        <w:numPr>
          <w:ilvl w:val="0"/>
          <w:numId w:val="15"/>
        </w:numPr>
        <w:rPr>
          <w:lang w:val="es-CL"/>
        </w:rPr>
      </w:pPr>
      <w:r w:rsidRPr="00413A9E">
        <w:rPr>
          <w:b/>
          <w:bCs/>
          <w:lang w:val="es-CL"/>
        </w:rPr>
        <w:t>Colas y compacidad realmente uniformes en el tiempo.</w:t>
      </w:r>
      <w:r w:rsidRPr="00413A9E">
        <w:rPr>
          <w:lang w:val="es-CL"/>
        </w:rPr>
        <w:br/>
        <w:t xml:space="preserve">La “cola pequeña” y la </w:t>
      </w:r>
      <w:r w:rsidRPr="00413A9E">
        <w:rPr>
          <w:b/>
          <w:bCs/>
          <w:lang w:val="es-CL"/>
        </w:rPr>
        <w:t xml:space="preserve">precompacidad </w:t>
      </w:r>
      <m:oMath>
        <m:sSup>
          <m:sSupPr>
            <m:ctrlPr>
              <w:rPr>
                <w:rFonts w:ascii="Cambria Math" w:hAnsi="Cambria Math"/>
              </w:rPr>
            </m:ctrlPr>
          </m:sSupPr>
          <m:e>
            <m:r>
              <w:rPr>
                <w:rFonts w:ascii="Cambria Math" w:hAnsi="Cambria Math"/>
              </w:rPr>
              <m:t>L</m:t>
            </m:r>
          </m:e>
          <m:sup>
            <m:r>
              <w:rPr>
                <w:rFonts w:ascii="Cambria Math" w:hAnsi="Cambria Math"/>
                <w:lang w:val="es-CL"/>
              </w:rPr>
              <m:t>3</m:t>
            </m:r>
          </m:sup>
        </m:sSup>
      </m:oMath>
      <w:r w:rsidRPr="00413A9E">
        <w:rPr>
          <w:b/>
          <w:bCs/>
          <w:lang w:val="es-CL"/>
        </w:rPr>
        <w:t xml:space="preserve"> </w:t>
      </w:r>
      <w:r w:rsidRPr="00413A9E">
        <w:rPr>
          <w:lang w:val="es-CL"/>
        </w:rPr>
        <w:t xml:space="preserve"> deben ser </w:t>
      </w:r>
      <w:r w:rsidRPr="00413A9E">
        <w:rPr>
          <w:b/>
          <w:bCs/>
          <w:lang w:val="es-CL"/>
        </w:rPr>
        <w:t>uniformes</w:t>
      </w:r>
      <w:r w:rsidRPr="00413A9E">
        <w:rPr>
          <w:lang w:val="es-CL"/>
        </w:rPr>
        <w:t xml:space="preserve"> en </w:t>
      </w:r>
      <m:oMath>
        <m:r>
          <w:rPr>
            <w:rFonts w:ascii="Cambria Math" w:hAnsi="Cambria Math"/>
          </w:rPr>
          <m:t>t</m:t>
        </m:r>
        <m:r>
          <m:rPr>
            <m:sty m:val="p"/>
          </m:rPr>
          <w:rPr>
            <w:rFonts w:ascii="Cambria Math" w:hAnsi="Cambria Math"/>
            <w:lang w:val="es-CL"/>
          </w:rPr>
          <m:t>&lt;</m:t>
        </m:r>
        <m:r>
          <w:rPr>
            <w:rFonts w:ascii="Cambria Math" w:hAnsi="Cambria Math"/>
            <w:lang w:val="es-CL"/>
          </w:rPr>
          <m:t>0</m:t>
        </m:r>
      </m:oMath>
      <w:r w:rsidRPr="00413A9E">
        <w:rPr>
          <w:lang w:val="es-CL"/>
        </w:rPr>
        <w:t xml:space="preserve"> para poder extraer el límite ancient con </w:t>
      </w:r>
      <w:r w:rsidRPr="00413A9E">
        <w:rPr>
          <w:b/>
          <w:bCs/>
          <w:lang w:val="es-CL"/>
        </w:rPr>
        <w:t>tamaño crítico global acotado</w:t>
      </w:r>
      <w:r w:rsidRPr="00413A9E">
        <w:rPr>
          <w:lang w:val="es-CL"/>
        </w:rPr>
        <w:t xml:space="preserve"> (condición de ESS). </w:t>
      </w:r>
      <w:r w:rsidRPr="00FB3160">
        <w:rPr>
          <w:lang w:val="es-CL"/>
        </w:rPr>
        <w:t>Si sólo fueran en promedio temporal, no basta.</w:t>
      </w:r>
    </w:p>
    <w:p w14:paraId="6BFFA323" w14:textId="77777777" w:rsidR="00413A9E" w:rsidRPr="00413A9E" w:rsidRDefault="00413A9E" w:rsidP="00413A9E">
      <w:pPr>
        <w:pStyle w:val="Compact"/>
        <w:numPr>
          <w:ilvl w:val="0"/>
          <w:numId w:val="15"/>
        </w:numPr>
        <w:rPr>
          <w:lang w:val="es-CL"/>
        </w:rPr>
      </w:pPr>
      <w:r w:rsidRPr="00413A9E">
        <w:rPr>
          <w:b/>
          <w:bCs/>
          <w:lang w:val="es-CL"/>
        </w:rPr>
        <w:t>Tiempo uniforme de Kato.</w:t>
      </w:r>
      <w:r w:rsidRPr="00413A9E">
        <w:rPr>
          <w:lang w:val="es-CL"/>
        </w:rPr>
        <w:br/>
        <w:t xml:space="preserve">El </w:t>
      </w:r>
      <m:oMath>
        <m:sSub>
          <m:sSubPr>
            <m:ctrlPr>
              <w:rPr>
                <w:rFonts w:ascii="Cambria Math" w:hAnsi="Cambria Math"/>
              </w:rPr>
            </m:ctrlPr>
          </m:sSubPr>
          <m:e>
            <m:r>
              <w:rPr>
                <w:rFonts w:ascii="Cambria Math" w:hAnsi="Cambria Math"/>
              </w:rPr>
              <m:t>T</m:t>
            </m:r>
          </m:e>
          <m:sub>
            <m:r>
              <w:rPr>
                <w:rFonts w:ascii="Cambria Math" w:hAnsi="Cambria Math"/>
                <w:lang w:val="es-CL"/>
              </w:rPr>
              <m:t>0</m:t>
            </m:r>
          </m:sub>
        </m:sSub>
      </m:oMath>
      <w:r w:rsidRPr="00413A9E">
        <w:rPr>
          <w:lang w:val="es-CL"/>
        </w:rPr>
        <w:t xml:space="preserve"> común de existencia/estabilidad debe </w:t>
      </w:r>
      <w:r w:rsidRPr="00413A9E">
        <w:rPr>
          <w:b/>
          <w:bCs/>
          <w:lang w:val="es-CL"/>
        </w:rPr>
        <w:t>depender sólo</w:t>
      </w:r>
      <w:r w:rsidRPr="00413A9E">
        <w:rPr>
          <w:lang w:val="es-CL"/>
        </w:rPr>
        <w:t xml:space="preserve"> del tamaño crítico de los datos reescalados (acotado de forma uniforme) para operar la iteración de 5.3 sin pérdida.</w:t>
      </w:r>
    </w:p>
    <w:p w14:paraId="49225D7E" w14:textId="77777777" w:rsidR="00413A9E" w:rsidRPr="00FB3160" w:rsidRDefault="00413A9E" w:rsidP="00413A9E">
      <w:pPr>
        <w:pStyle w:val="Compact"/>
        <w:numPr>
          <w:ilvl w:val="0"/>
          <w:numId w:val="15"/>
        </w:numPr>
        <w:rPr>
          <w:lang w:val="es-CL"/>
        </w:rPr>
      </w:pPr>
      <w:r w:rsidRPr="00413A9E">
        <w:rPr>
          <w:b/>
          <w:bCs/>
          <w:lang w:val="es-CL"/>
        </w:rPr>
        <w:t>No circularidad con ESS.</w:t>
      </w:r>
      <w:r w:rsidRPr="00413A9E">
        <w:rPr>
          <w:lang w:val="es-CL"/>
        </w:rPr>
        <w:br/>
        <w:t xml:space="preserve">Recalca dónde obtienes la acotación crítica de </w:t>
      </w:r>
      <m:oMath>
        <m:r>
          <w:rPr>
            <w:rFonts w:ascii="Cambria Math" w:hAnsi="Cambria Math"/>
          </w:rPr>
          <m:t>U</m:t>
        </m:r>
      </m:oMath>
      <w:r w:rsidRPr="00413A9E">
        <w:rPr>
          <w:lang w:val="es-CL"/>
        </w:rPr>
        <w:t xml:space="preserve"> </w:t>
      </w:r>
      <w:r w:rsidRPr="00413A9E">
        <w:rPr>
          <w:b/>
          <w:bCs/>
          <w:lang w:val="es-CL"/>
        </w:rPr>
        <w:t>sin</w:t>
      </w:r>
      <w:r w:rsidRPr="00413A9E">
        <w:rPr>
          <w:lang w:val="es-CL"/>
        </w:rPr>
        <w:t xml:space="preserve"> ESS y recién después invócalo. </w:t>
      </w:r>
      <w:r w:rsidRPr="00FB3160">
        <w:rPr>
          <w:lang w:val="es-CL"/>
        </w:rPr>
        <w:t>Ese orden es crucial.</w:t>
      </w:r>
    </w:p>
    <w:p w14:paraId="46697447" w14:textId="77777777" w:rsidR="00413A9E" w:rsidRDefault="00486C65" w:rsidP="00413A9E">
      <w:r>
        <w:pict w14:anchorId="7DC72CE7">
          <v:rect id="_x0000_i1068" style="width:0;height:1.5pt" o:hralign="center" o:hrstd="t" o:hr="t"/>
        </w:pict>
      </w:r>
    </w:p>
    <w:bookmarkEnd w:id="80"/>
    <w:p w14:paraId="569EA8E6" w14:textId="77777777" w:rsidR="00413A9E" w:rsidRPr="00413A9E" w:rsidRDefault="00413A9E" w:rsidP="00413A9E">
      <w:pPr>
        <w:pStyle w:val="Ttulo2"/>
        <w:rPr>
          <w:lang w:val="es-CL"/>
        </w:rPr>
      </w:pPr>
      <w:r w:rsidRPr="00413A9E">
        <w:rPr>
          <w:lang w:val="es-CL"/>
        </w:rPr>
        <w:t>Resumen telegráfico (qué sale de cada pieza)</w:t>
      </w:r>
    </w:p>
    <w:p w14:paraId="1FC268FB" w14:textId="77777777" w:rsidR="00413A9E" w:rsidRPr="00413A9E" w:rsidRDefault="00413A9E" w:rsidP="00413A9E">
      <w:pPr>
        <w:pStyle w:val="Compact"/>
        <w:numPr>
          <w:ilvl w:val="0"/>
          <w:numId w:val="2"/>
        </w:numPr>
        <w:rPr>
          <w:lang w:val="es-CL"/>
        </w:rPr>
      </w:pPr>
      <w:r w:rsidRPr="00413A9E">
        <w:rPr>
          <w:b/>
          <w:bCs/>
          <w:lang w:val="es-CL"/>
        </w:rPr>
        <w:t>LEI:</w:t>
      </w:r>
      <w:r w:rsidRPr="00413A9E">
        <w:rPr>
          <w:lang w:val="es-CL"/>
        </w:rPr>
        <w:t xml:space="preserve"> habilita Caccioppoli clásica y log (motor local).</w:t>
      </w:r>
    </w:p>
    <w:p w14:paraId="00422E78" w14:textId="77777777" w:rsidR="00413A9E" w:rsidRPr="00413A9E" w:rsidRDefault="00413A9E" w:rsidP="00413A9E">
      <w:pPr>
        <w:pStyle w:val="Compact"/>
        <w:numPr>
          <w:ilvl w:val="0"/>
          <w:numId w:val="2"/>
        </w:numPr>
        <w:rPr>
          <w:lang w:val="es-CL"/>
        </w:rPr>
      </w:pPr>
      <w:r w:rsidRPr="00413A9E">
        <w:rPr>
          <w:b/>
          <w:bCs/>
          <w:lang w:val="es-CL"/>
        </w:rPr>
        <w:lastRenderedPageBreak/>
        <w:t>(E1) CZ local:</w:t>
      </w:r>
      <w:r w:rsidRPr="00413A9E">
        <w:rPr>
          <w:lang w:val="es-CL"/>
        </w:rPr>
        <w:t xml:space="preserve"> cambia presión por “velocidad cuadrática” controlable.</w:t>
      </w:r>
    </w:p>
    <w:p w14:paraId="05FD5770" w14:textId="77777777" w:rsidR="00413A9E" w:rsidRPr="00413A9E" w:rsidRDefault="00413A9E" w:rsidP="00413A9E">
      <w:pPr>
        <w:pStyle w:val="Compact"/>
        <w:numPr>
          <w:ilvl w:val="0"/>
          <w:numId w:val="2"/>
        </w:numPr>
        <w:rPr>
          <w:lang w:val="es-CL"/>
        </w:rPr>
      </w:pPr>
      <w:r w:rsidRPr="00413A9E">
        <w:rPr>
          <w:b/>
          <w:bCs/>
          <w:lang w:val="es-CL"/>
        </w:rPr>
        <w:t>Lemmas 2.1–2.2:</w:t>
      </w:r>
      <w:r w:rsidRPr="00413A9E">
        <w:rPr>
          <w:lang w:val="es-CL"/>
        </w:rPr>
        <w:t xml:space="preserve"> transfieren control a escala menor; frenan concentración.</w:t>
      </w:r>
    </w:p>
    <w:p w14:paraId="63100CBF" w14:textId="77777777" w:rsidR="00413A9E" w:rsidRPr="00413A9E" w:rsidRDefault="00413A9E" w:rsidP="00413A9E">
      <w:pPr>
        <w:pStyle w:val="Compact"/>
        <w:numPr>
          <w:ilvl w:val="0"/>
          <w:numId w:val="2"/>
        </w:numPr>
        <w:rPr>
          <w:lang w:val="es-CL"/>
        </w:rPr>
      </w:pPr>
      <w:r w:rsidRPr="00413A9E">
        <w:rPr>
          <w:b/>
          <w:bCs/>
          <w:lang w:val="es-CL"/>
        </w:rPr>
        <w:t>(E2) Gehring → Lema 2.3:</w:t>
      </w:r>
      <w:r w:rsidRPr="00413A9E">
        <w:rPr>
          <w:lang w:val="es-CL"/>
        </w:rPr>
        <w:t xml:space="preserve"> mejora de integrabilidad de gradientes.</w:t>
      </w:r>
    </w:p>
    <w:p w14:paraId="79C5F846" w14:textId="77777777" w:rsidR="00413A9E" w:rsidRPr="00413A9E" w:rsidRDefault="00413A9E" w:rsidP="00413A9E">
      <w:pPr>
        <w:pStyle w:val="Compact"/>
        <w:numPr>
          <w:ilvl w:val="0"/>
          <w:numId w:val="2"/>
        </w:numPr>
        <w:rPr>
          <w:lang w:val="es-CL"/>
        </w:rPr>
      </w:pPr>
      <w:r w:rsidRPr="00413A9E">
        <w:rPr>
          <w:b/>
          <w:bCs/>
          <w:lang w:val="es-CL"/>
        </w:rPr>
        <w:t>Lema 2.4 + Prop. 2.5 (Moser):</w:t>
      </w:r>
      <w:r w:rsidRPr="00413A9E">
        <w:rPr>
          <w:lang w:val="es-CL"/>
        </w:rPr>
        <w:t xml:space="preserve"> suben la integrabilidad de </w:t>
      </w:r>
      <m:oMath>
        <m:r>
          <w:rPr>
            <w:rFonts w:ascii="Cambria Math" w:hAnsi="Cambria Math"/>
          </w:rPr>
          <m:t>u</m:t>
        </m:r>
      </m:oMath>
      <w:r w:rsidRPr="00413A9E">
        <w:rPr>
          <w:lang w:val="es-CL"/>
        </w:rPr>
        <w:t xml:space="preserve"> por encima del crítico.</w:t>
      </w:r>
    </w:p>
    <w:p w14:paraId="3AD29D46" w14:textId="77777777" w:rsidR="00413A9E" w:rsidRPr="00413A9E" w:rsidRDefault="00413A9E" w:rsidP="00413A9E">
      <w:pPr>
        <w:pStyle w:val="Compact"/>
        <w:numPr>
          <w:ilvl w:val="0"/>
          <w:numId w:val="2"/>
        </w:numPr>
        <w:rPr>
          <w:lang w:val="es-CL"/>
        </w:rPr>
      </w:pPr>
      <w:r w:rsidRPr="00413A9E">
        <w:rPr>
          <w:b/>
          <w:bCs/>
          <w:lang w:val="es-CL"/>
        </w:rPr>
        <w:t>(E3) Serrin–Prodi → Teo. 2.6:</w:t>
      </w:r>
      <w:r w:rsidRPr="00413A9E">
        <w:rPr>
          <w:lang w:val="es-CL"/>
        </w:rPr>
        <w:t xml:space="preserve"> si el medidor crítico es pequeño, hay </w:t>
      </w:r>
      <w:r>
        <w:rPr>
          <w:b/>
          <w:bCs/>
        </w:rPr>
        <w:t>ε</w:t>
      </w:r>
      <w:r w:rsidRPr="00413A9E">
        <w:rPr>
          <w:b/>
          <w:bCs/>
          <w:lang w:val="es-CL"/>
        </w:rPr>
        <w:t>‑regularidad</w:t>
      </w:r>
      <w:r w:rsidRPr="00413A9E">
        <w:rPr>
          <w:lang w:val="es-CL"/>
        </w:rPr>
        <w:t>.</w:t>
      </w:r>
    </w:p>
    <w:p w14:paraId="3CE86C68" w14:textId="77777777" w:rsidR="00413A9E" w:rsidRPr="00413A9E" w:rsidRDefault="00413A9E" w:rsidP="00413A9E">
      <w:pPr>
        <w:pStyle w:val="Compact"/>
        <w:numPr>
          <w:ilvl w:val="0"/>
          <w:numId w:val="2"/>
        </w:numPr>
        <w:rPr>
          <w:lang w:val="es-CL"/>
        </w:rPr>
      </w:pPr>
      <w:r w:rsidRPr="00413A9E">
        <w:rPr>
          <w:b/>
          <w:bCs/>
          <w:lang w:val="es-CL"/>
        </w:rPr>
        <w:t>Lema 3.1:</w:t>
      </w:r>
      <w:r w:rsidRPr="00413A9E">
        <w:rPr>
          <w:lang w:val="es-CL"/>
        </w:rPr>
        <w:t xml:space="preserve"> conecta energía con medidores críticos.</w:t>
      </w:r>
    </w:p>
    <w:p w14:paraId="3B93B3CA" w14:textId="77777777" w:rsidR="00413A9E" w:rsidRPr="00413A9E" w:rsidRDefault="00413A9E" w:rsidP="00413A9E">
      <w:pPr>
        <w:pStyle w:val="Compact"/>
        <w:numPr>
          <w:ilvl w:val="0"/>
          <w:numId w:val="2"/>
        </w:numPr>
        <w:rPr>
          <w:lang w:val="es-CL"/>
        </w:rPr>
      </w:pPr>
      <w:r w:rsidRPr="00413A9E">
        <w:rPr>
          <w:b/>
          <w:bCs/>
          <w:lang w:val="es-CL"/>
        </w:rPr>
        <w:t xml:space="preserve">Prop. 3.2 (monotonía de </w:t>
      </w:r>
      <m:oMath>
        <m:r>
          <w:rPr>
            <w:rFonts w:ascii="Cambria Math" w:hAnsi="Cambria Math"/>
          </w:rPr>
          <m:t>M</m:t>
        </m:r>
      </m:oMath>
      <w:r w:rsidRPr="00413A9E">
        <w:rPr>
          <w:b/>
          <w:bCs/>
          <w:lang w:val="es-CL"/>
        </w:rPr>
        <w:t xml:space="preserve"> ):</w:t>
      </w:r>
      <w:r w:rsidRPr="00413A9E">
        <w:rPr>
          <w:lang w:val="es-CL"/>
        </w:rPr>
        <w:t xml:space="preserve"> el “defecto” baja entre escalas.</w:t>
      </w:r>
    </w:p>
    <w:p w14:paraId="2C651657" w14:textId="77777777" w:rsidR="00413A9E" w:rsidRPr="00413A9E" w:rsidRDefault="00413A9E" w:rsidP="00413A9E">
      <w:pPr>
        <w:pStyle w:val="Compact"/>
        <w:numPr>
          <w:ilvl w:val="0"/>
          <w:numId w:val="2"/>
        </w:numPr>
        <w:rPr>
          <w:lang w:val="es-CL"/>
        </w:rPr>
      </w:pPr>
      <w:r w:rsidRPr="00413A9E">
        <w:rPr>
          <w:b/>
          <w:bCs/>
          <w:lang w:val="es-CL"/>
        </w:rPr>
        <w:t xml:space="preserve">Lema 3.3 (puente </w:t>
      </w:r>
      <m:oMath>
        <m:r>
          <w:rPr>
            <w:rFonts w:ascii="Cambria Math" w:hAnsi="Cambria Math"/>
          </w:rPr>
          <m:t>M</m:t>
        </m:r>
        <m:r>
          <m:rPr>
            <m:sty m:val="p"/>
          </m:rPr>
          <w:rPr>
            <w:rFonts w:ascii="Cambria Math" w:hAnsi="Cambria Math"/>
            <w:lang w:val="es-CL"/>
          </w:rPr>
          <m:t>→</m:t>
        </m:r>
      </m:oMath>
      <w:r w:rsidRPr="00413A9E">
        <w:rPr>
          <w:b/>
          <w:bCs/>
          <w:lang w:val="es-CL"/>
        </w:rPr>
        <w:t xml:space="preserve"> medidor):</w:t>
      </w:r>
      <w:r w:rsidRPr="00413A9E">
        <w:rPr>
          <w:lang w:val="es-CL"/>
        </w:rPr>
        <w:t xml:space="preserve"> defecto chico ⇒ medidor chico en la siguiente escala.</w:t>
      </w:r>
    </w:p>
    <w:p w14:paraId="3D16C5CC" w14:textId="77777777" w:rsidR="00413A9E" w:rsidRPr="00413A9E" w:rsidRDefault="00413A9E" w:rsidP="00413A9E">
      <w:pPr>
        <w:pStyle w:val="Compact"/>
        <w:numPr>
          <w:ilvl w:val="0"/>
          <w:numId w:val="2"/>
        </w:numPr>
        <w:rPr>
          <w:lang w:val="es-CL"/>
        </w:rPr>
      </w:pPr>
      <w:r w:rsidRPr="00413A9E">
        <w:rPr>
          <w:b/>
          <w:bCs/>
          <w:lang w:val="es-CL"/>
        </w:rPr>
        <w:t>Teo. 3.4 (good‑</w:t>
      </w:r>
      <w:r>
        <w:rPr>
          <w:b/>
          <w:bCs/>
        </w:rPr>
        <w:t>λ</w:t>
      </w:r>
      <w:r w:rsidRPr="00413A9E">
        <w:rPr>
          <w:b/>
          <w:bCs/>
          <w:lang w:val="es-CL"/>
        </w:rPr>
        <w:t>):</w:t>
      </w:r>
      <w:r w:rsidRPr="00413A9E">
        <w:rPr>
          <w:lang w:val="es-CL"/>
        </w:rPr>
        <w:t xml:space="preserve"> en finitas escalas aparece la </w:t>
      </w:r>
      <w:r w:rsidRPr="00413A9E">
        <w:rPr>
          <w:b/>
          <w:bCs/>
          <w:lang w:val="es-CL"/>
        </w:rPr>
        <w:t>escala buena</w:t>
      </w:r>
      <w:r w:rsidRPr="00413A9E">
        <w:rPr>
          <w:lang w:val="es-CL"/>
        </w:rPr>
        <w:t>.</w:t>
      </w:r>
    </w:p>
    <w:p w14:paraId="2DAEF3CF" w14:textId="77777777" w:rsidR="00413A9E" w:rsidRPr="00413A9E" w:rsidRDefault="00413A9E" w:rsidP="00413A9E">
      <w:pPr>
        <w:pStyle w:val="Compact"/>
        <w:numPr>
          <w:ilvl w:val="0"/>
          <w:numId w:val="2"/>
        </w:numPr>
        <w:rPr>
          <w:lang w:val="es-CL"/>
        </w:rPr>
      </w:pPr>
      <w:r w:rsidRPr="00413A9E">
        <w:rPr>
          <w:b/>
          <w:bCs/>
          <w:lang w:val="es-CL"/>
        </w:rPr>
        <w:t>§4 (gauge, Carleson, colas, traslaciones):</w:t>
      </w:r>
      <w:r w:rsidRPr="00413A9E">
        <w:rPr>
          <w:lang w:val="es-CL"/>
        </w:rPr>
        <w:t xml:space="preserve"> compacidad dinámica ⇒ </w:t>
      </w:r>
      <w:r w:rsidRPr="00413A9E">
        <w:rPr>
          <w:b/>
          <w:bCs/>
          <w:lang w:val="es-CL"/>
        </w:rPr>
        <w:t xml:space="preserve">ancient </w:t>
      </w:r>
      <m:oMath>
        <m:r>
          <w:rPr>
            <w:rFonts w:ascii="Cambria Math" w:hAnsi="Cambria Math"/>
          </w:rPr>
          <m:t>U</m:t>
        </m:r>
      </m:oMath>
      <w:r w:rsidRPr="00413A9E">
        <w:rPr>
          <w:b/>
          <w:bCs/>
          <w:lang w:val="es-CL"/>
        </w:rPr>
        <w:t xml:space="preserve"> </w:t>
      </w:r>
      <w:r w:rsidRPr="00413A9E">
        <w:rPr>
          <w:lang w:val="es-CL"/>
        </w:rPr>
        <w:t xml:space="preserve"> con tamaño crítico global acotado y </w:t>
      </w:r>
      <m:oMath>
        <m:r>
          <w:rPr>
            <w:rFonts w:ascii="Cambria Math" w:hAnsi="Cambria Math"/>
          </w:rPr>
          <m:t>U</m:t>
        </m:r>
        <m:r>
          <m:rPr>
            <m:sty m:val="p"/>
          </m:rPr>
          <w:rPr>
            <w:rFonts w:ascii="Cambria Math" w:hAnsi="Cambria Math"/>
            <w:lang w:val="es-CL"/>
          </w:rPr>
          <m:t>≠</m:t>
        </m:r>
        <m:r>
          <w:rPr>
            <w:rFonts w:ascii="Cambria Math" w:hAnsi="Cambria Math"/>
            <w:lang w:val="es-CL"/>
          </w:rPr>
          <m:t>0</m:t>
        </m:r>
      </m:oMath>
      <w:r w:rsidRPr="00413A9E">
        <w:rPr>
          <w:lang w:val="es-CL"/>
        </w:rPr>
        <w:t xml:space="preserve"> .</w:t>
      </w:r>
    </w:p>
    <w:p w14:paraId="2BCC17BA" w14:textId="77777777" w:rsidR="00413A9E" w:rsidRPr="00413A9E" w:rsidRDefault="00413A9E" w:rsidP="00413A9E">
      <w:pPr>
        <w:pStyle w:val="Compact"/>
        <w:numPr>
          <w:ilvl w:val="0"/>
          <w:numId w:val="2"/>
        </w:numPr>
        <w:rPr>
          <w:lang w:val="es-CL"/>
        </w:rPr>
      </w:pPr>
      <w:r w:rsidRPr="00413A9E">
        <w:rPr>
          <w:b/>
          <w:bCs/>
          <w:lang w:val="es-CL"/>
        </w:rPr>
        <w:t>(E4) Kato + Prop. 5.2:</w:t>
      </w:r>
      <w:r w:rsidRPr="00413A9E">
        <w:rPr>
          <w:lang w:val="es-CL"/>
        </w:rPr>
        <w:t xml:space="preserve"> tiempo uniforme y estabilidad para alinear reescalas con </w:t>
      </w:r>
      <m:oMath>
        <m:r>
          <w:rPr>
            <w:rFonts w:ascii="Cambria Math" w:hAnsi="Cambria Math"/>
          </w:rPr>
          <m:t>U</m:t>
        </m:r>
      </m:oMath>
      <w:r w:rsidRPr="00413A9E">
        <w:rPr>
          <w:lang w:val="es-CL"/>
        </w:rPr>
        <w:t xml:space="preserve"> .</w:t>
      </w:r>
    </w:p>
    <w:p w14:paraId="4FB71801" w14:textId="77777777" w:rsidR="00413A9E" w:rsidRPr="00413A9E" w:rsidRDefault="00413A9E" w:rsidP="00413A9E">
      <w:pPr>
        <w:pStyle w:val="Compact"/>
        <w:numPr>
          <w:ilvl w:val="0"/>
          <w:numId w:val="2"/>
        </w:numPr>
        <w:rPr>
          <w:lang w:val="es-CL"/>
        </w:rPr>
      </w:pPr>
      <w:r w:rsidRPr="00413A9E">
        <w:rPr>
          <w:b/>
          <w:bCs/>
          <w:lang w:val="es-CL"/>
        </w:rPr>
        <w:t>Teo. 5.3:</w:t>
      </w:r>
      <w:r w:rsidRPr="00413A9E">
        <w:rPr>
          <w:lang w:val="es-CL"/>
        </w:rPr>
        <w:t xml:space="preserve"> weak–strong + iteración uniforme hasta tiempo positivo.</w:t>
      </w:r>
    </w:p>
    <w:p w14:paraId="3E20CB9C" w14:textId="039437E6" w:rsidR="00413A9E" w:rsidRPr="00413A9E" w:rsidRDefault="00413A9E" w:rsidP="00413A9E">
      <w:pPr>
        <w:pStyle w:val="Compact"/>
        <w:numPr>
          <w:ilvl w:val="0"/>
          <w:numId w:val="2"/>
        </w:numPr>
        <w:rPr>
          <w:lang w:val="es-CL"/>
        </w:rPr>
      </w:pPr>
      <w:r w:rsidRPr="00413A9E">
        <w:rPr>
          <w:b/>
          <w:bCs/>
          <w:lang w:val="es-CL"/>
        </w:rPr>
        <w:t>(E</w:t>
      </w:r>
      <w:r w:rsidR="00327203">
        <w:rPr>
          <w:b/>
          <w:bCs/>
          <w:lang w:val="es-CL"/>
        </w:rPr>
        <w:t>5</w:t>
      </w:r>
      <w:r w:rsidRPr="00413A9E">
        <w:rPr>
          <w:b/>
          <w:bCs/>
          <w:lang w:val="es-CL"/>
        </w:rPr>
        <w:t>) ESS + Teo. 5.4:</w:t>
      </w:r>
      <w:r w:rsidRPr="00413A9E">
        <w:rPr>
          <w:lang w:val="es-CL"/>
        </w:rPr>
        <w:t xml:space="preserve"> </w:t>
      </w:r>
      <m:oMath>
        <m:r>
          <w:rPr>
            <w:rFonts w:ascii="Cambria Math" w:hAnsi="Cambria Math"/>
          </w:rPr>
          <m:t>U</m:t>
        </m:r>
      </m:oMath>
      <w:r w:rsidRPr="00413A9E">
        <w:rPr>
          <w:lang w:val="es-CL"/>
        </w:rPr>
        <w:t xml:space="preserve"> se prolonga ⇒ la original también ⇒ </w:t>
      </w:r>
      <w:r w:rsidRPr="00413A9E">
        <w:rPr>
          <w:b/>
          <w:bCs/>
          <w:lang w:val="es-CL"/>
        </w:rPr>
        <w:t>no hay blow‑up</w:t>
      </w:r>
      <w:r w:rsidRPr="00413A9E">
        <w:rPr>
          <w:lang w:val="es-CL"/>
        </w:rPr>
        <w:t>.</w:t>
      </w:r>
    </w:p>
    <w:p w14:paraId="0B2FF312" w14:textId="77777777" w:rsidR="00413A9E" w:rsidRDefault="00413A9E" w:rsidP="00413A9E">
      <w:pPr>
        <w:pStyle w:val="Compact"/>
        <w:numPr>
          <w:ilvl w:val="0"/>
          <w:numId w:val="2"/>
        </w:numPr>
      </w:pPr>
      <w:r>
        <w:rPr>
          <w:b/>
          <w:bCs/>
        </w:rPr>
        <w:t>Teo. 6.1:</w:t>
      </w:r>
      <w:r>
        <w:t xml:space="preserve"> </w:t>
      </w:r>
      <w:r>
        <w:rPr>
          <w:b/>
          <w:bCs/>
        </w:rPr>
        <w:t>regularidad global</w:t>
      </w:r>
      <w:r>
        <w:t>.</w:t>
      </w:r>
    </w:p>
    <w:p w14:paraId="22F8E322" w14:textId="77777777" w:rsidR="004E12A4" w:rsidRDefault="004E12A4" w:rsidP="004E12A4">
      <w:pPr>
        <w:pStyle w:val="Compact"/>
        <w:rPr>
          <w:lang w:val="es-CL"/>
        </w:rPr>
      </w:pPr>
    </w:p>
    <w:p w14:paraId="288AE56D" w14:textId="77777777" w:rsidR="004E12A4" w:rsidRDefault="004E12A4" w:rsidP="004E12A4">
      <w:pPr>
        <w:pStyle w:val="Compact"/>
        <w:rPr>
          <w:lang w:val="es-CL"/>
        </w:rPr>
      </w:pPr>
    </w:p>
    <w:p w14:paraId="2E575B78" w14:textId="77777777" w:rsidR="004E12A4" w:rsidRDefault="004E12A4" w:rsidP="004E12A4">
      <w:pPr>
        <w:pStyle w:val="Compact"/>
        <w:rPr>
          <w:lang w:val="es-CL"/>
        </w:rPr>
      </w:pPr>
    </w:p>
    <w:p w14:paraId="15D9021B" w14:textId="77777777" w:rsidR="004E12A4" w:rsidRDefault="004E12A4" w:rsidP="004E12A4">
      <w:pPr>
        <w:pStyle w:val="Compact"/>
        <w:rPr>
          <w:lang w:val="es-CL"/>
        </w:rPr>
      </w:pPr>
    </w:p>
    <w:p w14:paraId="793B29DA" w14:textId="77777777" w:rsidR="004E12A4" w:rsidRDefault="004E12A4" w:rsidP="004E12A4">
      <w:pPr>
        <w:pStyle w:val="Compact"/>
        <w:rPr>
          <w:lang w:val="es-CL"/>
        </w:rPr>
      </w:pPr>
    </w:p>
    <w:p w14:paraId="5C7DA7C2" w14:textId="77777777" w:rsidR="004E12A4" w:rsidRDefault="004E12A4" w:rsidP="004E12A4">
      <w:pPr>
        <w:pStyle w:val="Compact"/>
        <w:rPr>
          <w:lang w:val="es-CL"/>
        </w:rPr>
      </w:pPr>
    </w:p>
    <w:p w14:paraId="06FE478A" w14:textId="77777777" w:rsidR="004E12A4" w:rsidRDefault="004E12A4" w:rsidP="004E12A4">
      <w:pPr>
        <w:pStyle w:val="Compact"/>
        <w:rPr>
          <w:lang w:val="es-CL"/>
        </w:rPr>
      </w:pPr>
    </w:p>
    <w:p w14:paraId="6F40A0F7" w14:textId="77777777" w:rsidR="004E12A4" w:rsidRDefault="004E12A4" w:rsidP="004E12A4">
      <w:pPr>
        <w:pStyle w:val="Compact"/>
        <w:rPr>
          <w:lang w:val="es-CL"/>
        </w:rPr>
      </w:pPr>
    </w:p>
    <w:p w14:paraId="440FF649" w14:textId="77777777" w:rsidR="004E12A4" w:rsidRDefault="004E12A4" w:rsidP="004E12A4">
      <w:pPr>
        <w:pStyle w:val="Compact"/>
        <w:rPr>
          <w:lang w:val="es-CL"/>
        </w:rPr>
      </w:pPr>
    </w:p>
    <w:p w14:paraId="5A4E536B" w14:textId="77777777" w:rsidR="004E12A4" w:rsidRDefault="004E12A4" w:rsidP="004E12A4">
      <w:pPr>
        <w:pStyle w:val="Compact"/>
        <w:rPr>
          <w:lang w:val="es-CL"/>
        </w:rPr>
      </w:pPr>
    </w:p>
    <w:p w14:paraId="54039DAB" w14:textId="77777777" w:rsidR="004E12A4" w:rsidRDefault="004E12A4" w:rsidP="004E12A4">
      <w:pPr>
        <w:pStyle w:val="Compact"/>
        <w:rPr>
          <w:lang w:val="es-CL"/>
        </w:rPr>
      </w:pPr>
    </w:p>
    <w:p w14:paraId="00E51494" w14:textId="77777777" w:rsidR="004E12A4" w:rsidRDefault="004E12A4" w:rsidP="004E12A4">
      <w:pPr>
        <w:pStyle w:val="Compact"/>
        <w:rPr>
          <w:lang w:val="es-CL"/>
        </w:rPr>
      </w:pPr>
    </w:p>
    <w:p w14:paraId="2C2AA918" w14:textId="77777777" w:rsidR="004E12A4" w:rsidRDefault="004E12A4" w:rsidP="004E12A4">
      <w:pPr>
        <w:pStyle w:val="Compact"/>
        <w:rPr>
          <w:lang w:val="es-CL"/>
        </w:rPr>
      </w:pPr>
    </w:p>
    <w:p w14:paraId="06E3434A" w14:textId="77777777" w:rsidR="004E12A4" w:rsidRDefault="004E12A4" w:rsidP="004E12A4">
      <w:pPr>
        <w:pStyle w:val="Compact"/>
        <w:rPr>
          <w:lang w:val="es-CL"/>
        </w:rPr>
      </w:pPr>
    </w:p>
    <w:p w14:paraId="5F6841B9" w14:textId="77777777" w:rsidR="004E12A4" w:rsidRDefault="004E12A4" w:rsidP="004E12A4">
      <w:pPr>
        <w:pStyle w:val="Compact"/>
        <w:rPr>
          <w:lang w:val="es-CL"/>
        </w:rPr>
      </w:pPr>
    </w:p>
    <w:bookmarkEnd w:id="2"/>
    <w:bookmarkEnd w:id="72"/>
    <w:p w14:paraId="0FEB5B54" w14:textId="77777777" w:rsidR="004E12A4" w:rsidRPr="00BB13F5" w:rsidRDefault="004E12A4" w:rsidP="004E12A4">
      <w:pPr>
        <w:pStyle w:val="Compact"/>
        <w:rPr>
          <w:lang w:val="es-CL"/>
        </w:rPr>
      </w:pPr>
    </w:p>
    <w:sectPr w:rsidR="004E12A4" w:rsidRPr="00BB13F5">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67AC0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118635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8CADF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AC326DE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563ED924"/>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32"/>
    <w:multiLevelType w:val="multilevel"/>
    <w:tmpl w:val="BF48A9F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6" w15:restartNumberingAfterBreak="0">
    <w:nsid w:val="00A99531"/>
    <w:multiLevelType w:val="multilevel"/>
    <w:tmpl w:val="6038D262"/>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7" w15:restartNumberingAfterBreak="0">
    <w:nsid w:val="00A99731"/>
    <w:multiLevelType w:val="multilevel"/>
    <w:tmpl w:val="CFBE2A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8" w15:restartNumberingAfterBreak="0">
    <w:nsid w:val="00A99732"/>
    <w:multiLevelType w:val="multilevel"/>
    <w:tmpl w:val="6AA23436"/>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 w15:restartNumberingAfterBreak="0">
    <w:nsid w:val="00A99733"/>
    <w:multiLevelType w:val="multilevel"/>
    <w:tmpl w:val="8968DDB0"/>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10" w15:restartNumberingAfterBreak="0">
    <w:nsid w:val="00A99734"/>
    <w:multiLevelType w:val="multilevel"/>
    <w:tmpl w:val="040E0538"/>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11" w15:restartNumberingAfterBreak="0">
    <w:nsid w:val="113C67EE"/>
    <w:multiLevelType w:val="multilevel"/>
    <w:tmpl w:val="1D8A853C"/>
    <w:lvl w:ilvl="0">
      <w:start w:val="1"/>
      <w:numFmt w:val="decimal"/>
      <w:pStyle w:val="Ttulo1"/>
      <w:lvlText w:val="%1."/>
      <w:lvlJc w:val="left"/>
      <w:pPr>
        <w:ind w:left="360" w:hanging="360"/>
      </w:pPr>
    </w:lvl>
    <w:lvl w:ilvl="1">
      <w:start w:val="1"/>
      <w:numFmt w:val="decimal"/>
      <w:pStyle w:val="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6A1416"/>
    <w:multiLevelType w:val="multilevel"/>
    <w:tmpl w:val="7A3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D56A8"/>
    <w:multiLevelType w:val="multilevel"/>
    <w:tmpl w:val="87F2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004C6"/>
    <w:multiLevelType w:val="multilevel"/>
    <w:tmpl w:val="A44094D4"/>
    <w:lvl w:ilvl="0">
      <w:start w:val="1"/>
      <w:numFmt w:val="lowerRoman"/>
      <w:lvlText w:val="%1."/>
      <w:lvlJc w:val="left"/>
      <w:pPr>
        <w:tabs>
          <w:tab w:val="num" w:pos="720"/>
        </w:tabs>
        <w:ind w:left="720" w:hanging="360"/>
      </w:pPr>
      <w:rPr>
        <w:rFonts w:ascii="Times New Roman" w:hAnsi="Times New Roman" w:hint="default"/>
        <w:b w:val="0"/>
        <w:i w:val="0"/>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E3FD5"/>
    <w:multiLevelType w:val="multilevel"/>
    <w:tmpl w:val="27DE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C26C2"/>
    <w:multiLevelType w:val="multilevel"/>
    <w:tmpl w:val="434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B7000"/>
    <w:multiLevelType w:val="hybridMultilevel"/>
    <w:tmpl w:val="1B68C7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1AA36BE"/>
    <w:multiLevelType w:val="multilevel"/>
    <w:tmpl w:val="C1DC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C2BCB"/>
    <w:multiLevelType w:val="multilevel"/>
    <w:tmpl w:val="B228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E6159"/>
    <w:multiLevelType w:val="multilevel"/>
    <w:tmpl w:val="A9EA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BD38C9"/>
    <w:multiLevelType w:val="multilevel"/>
    <w:tmpl w:val="594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523319">
    <w:abstractNumId w:val="0"/>
  </w:num>
  <w:num w:numId="2" w16cid:durableId="2143617660">
    <w:abstractNumId w:val="1"/>
  </w:num>
  <w:num w:numId="3" w16cid:durableId="599145216">
    <w:abstractNumId w:val="1"/>
  </w:num>
  <w:num w:numId="4" w16cid:durableId="1418597392">
    <w:abstractNumId w:val="17"/>
  </w:num>
  <w:num w:numId="5" w16cid:durableId="1404529463">
    <w:abstractNumId w:val="12"/>
  </w:num>
  <w:num w:numId="6" w16cid:durableId="1101994836">
    <w:abstractNumId w:val="21"/>
  </w:num>
  <w:num w:numId="7" w16cid:durableId="1513178227">
    <w:abstractNumId w:val="13"/>
  </w:num>
  <w:num w:numId="8" w16cid:durableId="1237664984">
    <w:abstractNumId w:val="15"/>
  </w:num>
  <w:num w:numId="9" w16cid:durableId="1180198591">
    <w:abstractNumId w:val="18"/>
  </w:num>
  <w:num w:numId="10" w16cid:durableId="1551723293">
    <w:abstractNumId w:val="19"/>
  </w:num>
  <w:num w:numId="11" w16cid:durableId="481388979">
    <w:abstractNumId w:val="20"/>
  </w:num>
  <w:num w:numId="12" w16cid:durableId="563370635">
    <w:abstractNumId w:val="16"/>
  </w:num>
  <w:num w:numId="13" w16cid:durableId="964890935">
    <w:abstractNumId w:val="11"/>
  </w:num>
  <w:num w:numId="14" w16cid:durableId="1628045820">
    <w:abstractNumId w:val="14"/>
  </w:num>
  <w:num w:numId="15" w16cid:durableId="85228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28780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629453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20284076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247929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8639069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2180719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16cid:durableId="446890744">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16cid:durableId="2071422962">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16cid:durableId="176124600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16cid:durableId="1841851289">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B01DA"/>
    <w:rsid w:val="0000762B"/>
    <w:rsid w:val="00041E88"/>
    <w:rsid w:val="00053049"/>
    <w:rsid w:val="0006427B"/>
    <w:rsid w:val="00072EF6"/>
    <w:rsid w:val="000863E6"/>
    <w:rsid w:val="000A4CFB"/>
    <w:rsid w:val="000B6ED4"/>
    <w:rsid w:val="000C5FAC"/>
    <w:rsid w:val="000D2761"/>
    <w:rsid w:val="000E01AB"/>
    <w:rsid w:val="000E4AC5"/>
    <w:rsid w:val="000E6674"/>
    <w:rsid w:val="000F7B79"/>
    <w:rsid w:val="00113F39"/>
    <w:rsid w:val="00127ED7"/>
    <w:rsid w:val="00171F13"/>
    <w:rsid w:val="00182A6C"/>
    <w:rsid w:val="00183C06"/>
    <w:rsid w:val="001865C2"/>
    <w:rsid w:val="0019047A"/>
    <w:rsid w:val="001A3EA3"/>
    <w:rsid w:val="001B667A"/>
    <w:rsid w:val="001C60AA"/>
    <w:rsid w:val="001D0849"/>
    <w:rsid w:val="001E2A2C"/>
    <w:rsid w:val="001E5222"/>
    <w:rsid w:val="002032FD"/>
    <w:rsid w:val="00220212"/>
    <w:rsid w:val="00237E2B"/>
    <w:rsid w:val="00244092"/>
    <w:rsid w:val="002606A8"/>
    <w:rsid w:val="002716B3"/>
    <w:rsid w:val="00281F51"/>
    <w:rsid w:val="002868C6"/>
    <w:rsid w:val="002B01DA"/>
    <w:rsid w:val="002C0A8B"/>
    <w:rsid w:val="002C0C20"/>
    <w:rsid w:val="002C0C8D"/>
    <w:rsid w:val="002F576D"/>
    <w:rsid w:val="00301B95"/>
    <w:rsid w:val="003026D0"/>
    <w:rsid w:val="00315FA4"/>
    <w:rsid w:val="00327203"/>
    <w:rsid w:val="00374803"/>
    <w:rsid w:val="00391B88"/>
    <w:rsid w:val="00394359"/>
    <w:rsid w:val="00394547"/>
    <w:rsid w:val="003A176C"/>
    <w:rsid w:val="003A47A5"/>
    <w:rsid w:val="003B2226"/>
    <w:rsid w:val="003C3FB6"/>
    <w:rsid w:val="003D1B39"/>
    <w:rsid w:val="003E14E7"/>
    <w:rsid w:val="003E43D9"/>
    <w:rsid w:val="003F678C"/>
    <w:rsid w:val="00407596"/>
    <w:rsid w:val="00413A9E"/>
    <w:rsid w:val="004239B0"/>
    <w:rsid w:val="0043082A"/>
    <w:rsid w:val="0044294D"/>
    <w:rsid w:val="00444D66"/>
    <w:rsid w:val="00463B47"/>
    <w:rsid w:val="00467D2B"/>
    <w:rsid w:val="00477D13"/>
    <w:rsid w:val="00486C65"/>
    <w:rsid w:val="004A3AFA"/>
    <w:rsid w:val="004C2D22"/>
    <w:rsid w:val="004D3078"/>
    <w:rsid w:val="004D50F4"/>
    <w:rsid w:val="004E12A4"/>
    <w:rsid w:val="004F5174"/>
    <w:rsid w:val="00501466"/>
    <w:rsid w:val="00504A36"/>
    <w:rsid w:val="00534D45"/>
    <w:rsid w:val="00556E93"/>
    <w:rsid w:val="00557B78"/>
    <w:rsid w:val="00562E0D"/>
    <w:rsid w:val="005A396E"/>
    <w:rsid w:val="005A7D84"/>
    <w:rsid w:val="005B7BAD"/>
    <w:rsid w:val="005C5AF4"/>
    <w:rsid w:val="005F164F"/>
    <w:rsid w:val="005F7D82"/>
    <w:rsid w:val="0061787C"/>
    <w:rsid w:val="00620DBD"/>
    <w:rsid w:val="0062677E"/>
    <w:rsid w:val="00626B75"/>
    <w:rsid w:val="00636C5F"/>
    <w:rsid w:val="0063779F"/>
    <w:rsid w:val="0065243F"/>
    <w:rsid w:val="00660E79"/>
    <w:rsid w:val="006621B7"/>
    <w:rsid w:val="00666A37"/>
    <w:rsid w:val="00690ADA"/>
    <w:rsid w:val="006A5CD0"/>
    <w:rsid w:val="006A7401"/>
    <w:rsid w:val="006D6513"/>
    <w:rsid w:val="006F2867"/>
    <w:rsid w:val="00707C40"/>
    <w:rsid w:val="00726BD3"/>
    <w:rsid w:val="0072796E"/>
    <w:rsid w:val="0073425E"/>
    <w:rsid w:val="00773CAF"/>
    <w:rsid w:val="00786B0D"/>
    <w:rsid w:val="007C1ED0"/>
    <w:rsid w:val="007F4176"/>
    <w:rsid w:val="00812C0D"/>
    <w:rsid w:val="00822138"/>
    <w:rsid w:val="00826AAA"/>
    <w:rsid w:val="008305EA"/>
    <w:rsid w:val="00834519"/>
    <w:rsid w:val="008351C6"/>
    <w:rsid w:val="00840E28"/>
    <w:rsid w:val="008530E6"/>
    <w:rsid w:val="008537EB"/>
    <w:rsid w:val="00876FE7"/>
    <w:rsid w:val="008834FC"/>
    <w:rsid w:val="0088354C"/>
    <w:rsid w:val="008A2925"/>
    <w:rsid w:val="008A678F"/>
    <w:rsid w:val="008C5ACC"/>
    <w:rsid w:val="008D4AC1"/>
    <w:rsid w:val="008E22D5"/>
    <w:rsid w:val="008E527F"/>
    <w:rsid w:val="008F1DCF"/>
    <w:rsid w:val="00921CF3"/>
    <w:rsid w:val="0093682C"/>
    <w:rsid w:val="0093753B"/>
    <w:rsid w:val="00941C3B"/>
    <w:rsid w:val="00945B94"/>
    <w:rsid w:val="009610E6"/>
    <w:rsid w:val="00972CC2"/>
    <w:rsid w:val="00981D22"/>
    <w:rsid w:val="009934CE"/>
    <w:rsid w:val="0099747C"/>
    <w:rsid w:val="009A255B"/>
    <w:rsid w:val="009B7175"/>
    <w:rsid w:val="009C348F"/>
    <w:rsid w:val="009C6E18"/>
    <w:rsid w:val="009D350F"/>
    <w:rsid w:val="009E3D6B"/>
    <w:rsid w:val="009E62F7"/>
    <w:rsid w:val="009E66BA"/>
    <w:rsid w:val="00A1225C"/>
    <w:rsid w:val="00A3647C"/>
    <w:rsid w:val="00A65337"/>
    <w:rsid w:val="00A66C97"/>
    <w:rsid w:val="00A71594"/>
    <w:rsid w:val="00A74FD7"/>
    <w:rsid w:val="00A76959"/>
    <w:rsid w:val="00AA15A6"/>
    <w:rsid w:val="00AD52F9"/>
    <w:rsid w:val="00B01944"/>
    <w:rsid w:val="00B17A8A"/>
    <w:rsid w:val="00B4363C"/>
    <w:rsid w:val="00B46F0D"/>
    <w:rsid w:val="00B71170"/>
    <w:rsid w:val="00B820FA"/>
    <w:rsid w:val="00BA1754"/>
    <w:rsid w:val="00BB13F5"/>
    <w:rsid w:val="00BB74D3"/>
    <w:rsid w:val="00BB77A1"/>
    <w:rsid w:val="00BC0D51"/>
    <w:rsid w:val="00BF13F0"/>
    <w:rsid w:val="00C0164B"/>
    <w:rsid w:val="00C1494D"/>
    <w:rsid w:val="00C16344"/>
    <w:rsid w:val="00C35503"/>
    <w:rsid w:val="00C4668B"/>
    <w:rsid w:val="00C47D86"/>
    <w:rsid w:val="00C50C1F"/>
    <w:rsid w:val="00C743AA"/>
    <w:rsid w:val="00C77DD3"/>
    <w:rsid w:val="00C83A76"/>
    <w:rsid w:val="00C934AA"/>
    <w:rsid w:val="00CA1096"/>
    <w:rsid w:val="00CB4DB4"/>
    <w:rsid w:val="00CB52EE"/>
    <w:rsid w:val="00CC44B4"/>
    <w:rsid w:val="00CD1C84"/>
    <w:rsid w:val="00CE0D51"/>
    <w:rsid w:val="00CF2D20"/>
    <w:rsid w:val="00D008B5"/>
    <w:rsid w:val="00D00D70"/>
    <w:rsid w:val="00D25A21"/>
    <w:rsid w:val="00D437B5"/>
    <w:rsid w:val="00D54D02"/>
    <w:rsid w:val="00D62032"/>
    <w:rsid w:val="00D6789A"/>
    <w:rsid w:val="00D84760"/>
    <w:rsid w:val="00D8654F"/>
    <w:rsid w:val="00D91DA9"/>
    <w:rsid w:val="00E02DB0"/>
    <w:rsid w:val="00E07027"/>
    <w:rsid w:val="00E66172"/>
    <w:rsid w:val="00EB5003"/>
    <w:rsid w:val="00EC7E20"/>
    <w:rsid w:val="00F20C90"/>
    <w:rsid w:val="00F317A9"/>
    <w:rsid w:val="00F329FC"/>
    <w:rsid w:val="00F35E10"/>
    <w:rsid w:val="00F46DFF"/>
    <w:rsid w:val="00F8403B"/>
    <w:rsid w:val="00F84D09"/>
    <w:rsid w:val="00F956AC"/>
    <w:rsid w:val="00FA3D9D"/>
    <w:rsid w:val="00FB259F"/>
    <w:rsid w:val="00FB3160"/>
    <w:rsid w:val="00FD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03D7A763"/>
  <w15:docId w15:val="{B51EE8F1-E0DD-4F43-861A-69CFB5F8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113F39"/>
    <w:pPr>
      <w:keepNext/>
      <w:keepLines/>
      <w:numPr>
        <w:numId w:val="13"/>
      </w:numPr>
      <w:spacing w:before="360" w:after="80"/>
      <w:outlineLvl w:val="0"/>
    </w:pPr>
    <w:rPr>
      <w:rFonts w:ascii="Times New Roman" w:eastAsiaTheme="majorEastAsia" w:hAnsi="Times New Roman" w:cs="Times New Roman"/>
      <w:b/>
      <w:bCs/>
      <w:color w:val="000000" w:themeColor="text1"/>
      <w:sz w:val="40"/>
      <w:szCs w:val="40"/>
      <w:lang w:val="es-CL"/>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Ttulo1"/>
    <w:next w:val="Textoindependiente"/>
    <w:link w:val="TtuloCar"/>
    <w:uiPriority w:val="10"/>
    <w:qFormat/>
    <w:rsid w:val="004D50F4"/>
    <w:pPr>
      <w:numPr>
        <w:ilvl w:val="1"/>
      </w:numPr>
    </w:pPr>
    <w:rPr>
      <w:sz w:val="28"/>
      <w:szCs w:val="28"/>
    </w:rPr>
  </w:style>
  <w:style w:type="character" w:customStyle="1" w:styleId="TtuloCar">
    <w:name w:val="Título Car"/>
    <w:basedOn w:val="Fuentedeprrafopredeter"/>
    <w:link w:val="Ttulo"/>
    <w:uiPriority w:val="10"/>
    <w:rsid w:val="004D50F4"/>
    <w:rPr>
      <w:rFonts w:ascii="Times New Roman" w:eastAsiaTheme="majorEastAsia" w:hAnsi="Times New Roman" w:cs="Times New Roman"/>
      <w:b/>
      <w:bCs/>
      <w:color w:val="000000" w:themeColor="text1"/>
      <w:sz w:val="28"/>
      <w:szCs w:val="28"/>
      <w:lang w:val="es-CL"/>
    </w:rPr>
  </w:style>
  <w:style w:type="paragraph" w:styleId="Subttulo">
    <w:name w:val="Subtitle"/>
    <w:basedOn w:val="Ttulo"/>
    <w:next w:val="Textoindependiente"/>
    <w:link w:val="SubttuloCar"/>
    <w:uiPriority w:val="11"/>
    <w:qFormat/>
    <w:rsid w:val="00A10FD9"/>
    <w:rPr>
      <w:rFonts w:cstheme="majorBidi"/>
      <w:spacing w:val="15"/>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rPr>
      <w:sz w:val="24"/>
      <w:szCs w:val="24"/>
    </w:rPr>
  </w:style>
  <w:style w:type="paragraph" w:styleId="Fecha">
    <w:name w:val="Date"/>
    <w:basedOn w:val="Ttulo"/>
    <w:next w:val="Textoindependiente"/>
    <w:qFormat/>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113F39"/>
    <w:rPr>
      <w:rFonts w:ascii="Times New Roman" w:eastAsiaTheme="majorEastAsia" w:hAnsi="Times New Roman" w:cs="Times New Roman"/>
      <w:b/>
      <w:bCs/>
      <w:color w:val="000000" w:themeColor="text1"/>
      <w:sz w:val="40"/>
      <w:szCs w:val="40"/>
      <w:lang w:val="es-CL"/>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C83A76"/>
    <w:pPr>
      <w:ind w:left="720"/>
      <w:contextualSpacing/>
    </w:pPr>
  </w:style>
  <w:style w:type="paragraph" w:styleId="NormalWeb">
    <w:name w:val="Normal (Web)"/>
    <w:basedOn w:val="Normal"/>
    <w:uiPriority w:val="99"/>
    <w:rsid w:val="00CB4DB4"/>
    <w:rPr>
      <w:rFonts w:ascii="Times New Roman" w:hAnsi="Times New Roman" w:cs="Times New Roman"/>
    </w:rPr>
  </w:style>
  <w:style w:type="character" w:styleId="Textodelmarcadordeposicin">
    <w:name w:val="Placeholder Text"/>
    <w:basedOn w:val="Fuentedeprrafopredeter"/>
    <w:rsid w:val="00394547"/>
    <w:rPr>
      <w:color w:val="666666"/>
    </w:rPr>
  </w:style>
  <w:style w:type="character" w:customStyle="1" w:styleId="TextoindependienteCar">
    <w:name w:val="Texto independiente Car"/>
    <w:basedOn w:val="Fuentedeprrafopredeter"/>
    <w:link w:val="Textoindependiente"/>
    <w:rsid w:val="00D8654F"/>
  </w:style>
  <w:style w:type="character" w:styleId="Textoennegrita">
    <w:name w:val="Strong"/>
    <w:basedOn w:val="Fuentedeprrafopredeter"/>
    <w:uiPriority w:val="22"/>
    <w:qFormat/>
    <w:rsid w:val="00A65337"/>
    <w:rPr>
      <w:b/>
      <w:bCs/>
    </w:rPr>
  </w:style>
  <w:style w:type="character" w:customStyle="1" w:styleId="katex-mathml">
    <w:name w:val="katex-mathml"/>
    <w:basedOn w:val="Fuentedeprrafopredeter"/>
    <w:rsid w:val="00A65337"/>
  </w:style>
  <w:style w:type="character" w:customStyle="1" w:styleId="mord">
    <w:name w:val="mord"/>
    <w:basedOn w:val="Fuentedeprrafopredeter"/>
    <w:rsid w:val="00A65337"/>
  </w:style>
  <w:style w:type="character" w:customStyle="1" w:styleId="vlist-s">
    <w:name w:val="vlist-s"/>
    <w:basedOn w:val="Fuentedeprrafopredeter"/>
    <w:rsid w:val="00A65337"/>
  </w:style>
  <w:style w:type="character" w:customStyle="1" w:styleId="mrel">
    <w:name w:val="mrel"/>
    <w:basedOn w:val="Fuentedeprrafopredeter"/>
    <w:rsid w:val="00A65337"/>
  </w:style>
  <w:style w:type="character" w:customStyle="1" w:styleId="mop">
    <w:name w:val="mop"/>
    <w:basedOn w:val="Fuentedeprrafopredeter"/>
    <w:rsid w:val="00A65337"/>
  </w:style>
  <w:style w:type="character" w:customStyle="1" w:styleId="delimsizing">
    <w:name w:val="delimsizing"/>
    <w:basedOn w:val="Fuentedeprrafopredeter"/>
    <w:rsid w:val="00A65337"/>
  </w:style>
  <w:style w:type="character" w:customStyle="1" w:styleId="mopen">
    <w:name w:val="mopen"/>
    <w:basedOn w:val="Fuentedeprrafopredeter"/>
    <w:rsid w:val="00A65337"/>
  </w:style>
  <w:style w:type="character" w:customStyle="1" w:styleId="mclose">
    <w:name w:val="mclose"/>
    <w:basedOn w:val="Fuentedeprrafopredeter"/>
    <w:rsid w:val="00A65337"/>
  </w:style>
  <w:style w:type="character" w:customStyle="1" w:styleId="mbin">
    <w:name w:val="mbin"/>
    <w:basedOn w:val="Fuentedeprrafopredeter"/>
    <w:rsid w:val="00A65337"/>
  </w:style>
  <w:style w:type="character" w:customStyle="1" w:styleId="mpunct">
    <w:name w:val="mpunct"/>
    <w:basedOn w:val="Fuentedeprrafopredeter"/>
    <w:rsid w:val="00A65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73</Pages>
  <Words>21210</Words>
  <Characters>116656</Characters>
  <Application>Microsoft Office Word</Application>
  <DocSecurity>0</DocSecurity>
  <Lines>972</Lines>
  <Paragraphs>275</Paragraphs>
  <ScaleCrop>false</ScaleCrop>
  <Company/>
  <LinksUpToDate>false</LinksUpToDate>
  <CharactersWithSpaces>137591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Eduardo Koffmann</cp:lastModifiedBy>
  <cp:revision>241</cp:revision>
  <dcterms:created xsi:type="dcterms:W3CDTF">2025-09-01T18:04:00Z</dcterms:created>
  <dcterms:modified xsi:type="dcterms:W3CDTF">2025-09-02T14:56:00Z</dcterms:modified>
</cp:coreProperties>
</file>