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960" w:rsidRPr="0015752D" w:rsidRDefault="00563960" w:rsidP="003E055B">
      <w:pPr>
        <w:autoSpaceDE/>
        <w:autoSpaceDN/>
        <w:spacing w:line="360" w:lineRule="auto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>A-8.m.</w:t>
      </w:r>
      <w:r w:rsidRPr="0015752D">
        <w:rPr>
          <w:rFonts w:ascii="Arial" w:hAnsi="Arial" w:cs="Arial"/>
          <w:bCs/>
          <w:sz w:val="24"/>
          <w:szCs w:val="24"/>
          <w:lang w:val="id-ID"/>
        </w:rPr>
        <w:t>Penetapan</w:t>
      </w:r>
      <w:r w:rsidRPr="0015752D">
        <w:rPr>
          <w:rFonts w:ascii="Arial" w:hAnsi="Arial" w:cs="Arial"/>
          <w:sz w:val="24"/>
          <w:szCs w:val="24"/>
          <w:lang w:val="id-ID"/>
        </w:rPr>
        <w:t xml:space="preserve"> Aanmaning</w:t>
      </w:r>
    </w:p>
    <w:p w:rsidR="00563960" w:rsidRPr="0015752D" w:rsidRDefault="00563960" w:rsidP="003E055B">
      <w:pPr>
        <w:pStyle w:val="Title"/>
        <w:spacing w:line="360" w:lineRule="auto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 xml:space="preserve">PENETAPAN </w:t>
      </w:r>
    </w:p>
    <w:p w:rsidR="00563960" w:rsidRPr="0015752D" w:rsidRDefault="00563960" w:rsidP="003E055B">
      <w:pPr>
        <w:pStyle w:val="Subtitle"/>
        <w:spacing w:line="360" w:lineRule="auto"/>
        <w:rPr>
          <w:rFonts w:ascii="Arial" w:hAnsi="Arial" w:cs="Arial"/>
          <w:b w:val="0"/>
          <w:bCs/>
          <w:i w:val="0"/>
          <w:szCs w:val="24"/>
          <w:lang w:val="fr-FR"/>
        </w:rPr>
      </w:pPr>
      <w:proofErr w:type="spellStart"/>
      <w:r w:rsidRPr="0015752D">
        <w:rPr>
          <w:rFonts w:ascii="Arial" w:hAnsi="Arial" w:cs="Arial"/>
          <w:b w:val="0"/>
          <w:bCs/>
          <w:i w:val="0"/>
          <w:szCs w:val="24"/>
          <w:lang w:val="fr-FR"/>
        </w:rPr>
        <w:t>Nomor</w:t>
      </w:r>
      <w:proofErr w:type="spellEnd"/>
      <w:r w:rsidRPr="0015752D">
        <w:rPr>
          <w:rFonts w:ascii="Arial" w:hAnsi="Arial" w:cs="Arial"/>
          <w:b w:val="0"/>
          <w:bCs/>
          <w:i w:val="0"/>
          <w:szCs w:val="24"/>
          <w:lang w:val="id-ID"/>
        </w:rPr>
        <w:t xml:space="preserve"> </w:t>
      </w:r>
      <w:r w:rsidR="006E3197" w:rsidRPr="0015752D">
        <w:rPr>
          <w:rFonts w:ascii="Arial" w:hAnsi="Arial" w:cs="Arial"/>
          <w:b w:val="0"/>
          <w:bCs/>
          <w:i w:val="0"/>
          <w:szCs w:val="24"/>
          <w:lang w:val="fr-FR"/>
        </w:rPr>
        <w:t>1320</w:t>
      </w:r>
      <w:r w:rsidRPr="0015752D">
        <w:rPr>
          <w:rFonts w:ascii="Arial" w:hAnsi="Arial" w:cs="Arial"/>
          <w:b w:val="0"/>
          <w:bCs/>
          <w:i w:val="0"/>
          <w:szCs w:val="24"/>
          <w:lang w:val="fr-FR"/>
        </w:rPr>
        <w:t>/</w:t>
      </w:r>
      <w:proofErr w:type="spellStart"/>
      <w:r w:rsidRPr="0015752D">
        <w:rPr>
          <w:rFonts w:ascii="Arial" w:hAnsi="Arial" w:cs="Arial"/>
          <w:b w:val="0"/>
          <w:bCs/>
          <w:i w:val="0"/>
          <w:szCs w:val="24"/>
          <w:lang w:val="fr-FR"/>
        </w:rPr>
        <w:t>Pdt.G</w:t>
      </w:r>
      <w:proofErr w:type="spellEnd"/>
      <w:r w:rsidRPr="0015752D">
        <w:rPr>
          <w:rFonts w:ascii="Arial" w:hAnsi="Arial" w:cs="Arial"/>
          <w:b w:val="0"/>
          <w:bCs/>
          <w:i w:val="0"/>
          <w:szCs w:val="24"/>
          <w:lang w:val="fr-FR"/>
        </w:rPr>
        <w:t>/2020</w:t>
      </w:r>
      <w:r w:rsidRPr="0015752D">
        <w:rPr>
          <w:rFonts w:ascii="Arial" w:hAnsi="Arial" w:cs="Arial"/>
          <w:b w:val="0"/>
          <w:bCs/>
          <w:i w:val="0"/>
          <w:szCs w:val="24"/>
          <w:lang w:val="id-ID"/>
        </w:rPr>
        <w:t>/PA.Jepr</w:t>
      </w:r>
      <w:r w:rsidRPr="0015752D">
        <w:rPr>
          <w:rFonts w:ascii="Arial" w:hAnsi="Arial" w:cs="Arial"/>
          <w:b w:val="0"/>
          <w:bCs/>
          <w:i w:val="0"/>
          <w:szCs w:val="24"/>
          <w:lang w:val="fr-FR"/>
        </w:rPr>
        <w:t xml:space="preserve"> </w:t>
      </w:r>
      <w:r w:rsidR="006E3197" w:rsidRPr="0015752D">
        <w:rPr>
          <w:rFonts w:ascii="Arial" w:hAnsi="Arial" w:cs="Arial"/>
          <w:b w:val="0"/>
          <w:bCs/>
          <w:i w:val="0"/>
          <w:szCs w:val="24"/>
          <w:lang w:val="fr-FR"/>
        </w:rPr>
        <w:t>Jo. 435/</w:t>
      </w:r>
      <w:proofErr w:type="spellStart"/>
      <w:r w:rsidR="006E3197" w:rsidRPr="0015752D">
        <w:rPr>
          <w:rFonts w:ascii="Arial" w:hAnsi="Arial" w:cs="Arial"/>
          <w:b w:val="0"/>
          <w:bCs/>
          <w:i w:val="0"/>
          <w:szCs w:val="24"/>
          <w:lang w:val="fr-FR"/>
        </w:rPr>
        <w:t>Pdt.G</w:t>
      </w:r>
      <w:proofErr w:type="spellEnd"/>
      <w:r w:rsidR="006E3197" w:rsidRPr="0015752D">
        <w:rPr>
          <w:rFonts w:ascii="Arial" w:hAnsi="Arial" w:cs="Arial"/>
          <w:b w:val="0"/>
          <w:bCs/>
          <w:i w:val="0"/>
          <w:szCs w:val="24"/>
          <w:lang w:val="fr-FR"/>
        </w:rPr>
        <w:t>/2021/</w:t>
      </w:r>
      <w:proofErr w:type="spellStart"/>
      <w:r w:rsidR="006E3197" w:rsidRPr="0015752D">
        <w:rPr>
          <w:rFonts w:ascii="Arial" w:hAnsi="Arial" w:cs="Arial"/>
          <w:b w:val="0"/>
          <w:bCs/>
          <w:i w:val="0"/>
          <w:szCs w:val="24"/>
          <w:lang w:val="fr-FR"/>
        </w:rPr>
        <w:t>PTA.Smg</w:t>
      </w:r>
      <w:proofErr w:type="spellEnd"/>
      <w:r w:rsidR="006E3197" w:rsidRPr="0015752D">
        <w:rPr>
          <w:rFonts w:ascii="Arial" w:hAnsi="Arial" w:cs="Arial"/>
          <w:b w:val="0"/>
          <w:bCs/>
          <w:i w:val="0"/>
          <w:szCs w:val="24"/>
          <w:lang w:val="fr-FR"/>
        </w:rPr>
        <w:t>.</w:t>
      </w:r>
    </w:p>
    <w:p w:rsidR="00563960" w:rsidRPr="0015752D" w:rsidRDefault="00563960" w:rsidP="003E055B">
      <w:pPr>
        <w:spacing w:line="360" w:lineRule="auto"/>
        <w:rPr>
          <w:rFonts w:ascii="Arial" w:hAnsi="Arial" w:cs="Arial"/>
          <w:sz w:val="24"/>
          <w:szCs w:val="24"/>
          <w:lang w:val="fr-FR"/>
        </w:rPr>
      </w:pPr>
    </w:p>
    <w:p w:rsidR="00563960" w:rsidRPr="0015752D" w:rsidRDefault="00563960" w:rsidP="003E055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</w:rPr>
        <w:t>Ketua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r w:rsidRPr="0015752D">
        <w:rPr>
          <w:rFonts w:ascii="Arial" w:hAnsi="Arial" w:cs="Arial"/>
          <w:sz w:val="24"/>
          <w:szCs w:val="24"/>
          <w:lang w:val="id-ID"/>
        </w:rPr>
        <w:t xml:space="preserve">Pengadilan Agama Jepara </w:t>
      </w:r>
      <w:proofErr w:type="spellStart"/>
      <w:r w:rsidRPr="0015752D">
        <w:rPr>
          <w:rFonts w:ascii="Arial" w:hAnsi="Arial" w:cs="Arial"/>
          <w:sz w:val="24"/>
          <w:szCs w:val="24"/>
        </w:rPr>
        <w:t>telah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membaca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 </w:t>
      </w:r>
    </w:p>
    <w:p w:rsidR="00563960" w:rsidRPr="0015752D" w:rsidRDefault="00563960" w:rsidP="003E055B">
      <w:pPr>
        <w:pStyle w:val="Subtitle"/>
        <w:spacing w:line="360" w:lineRule="auto"/>
        <w:jc w:val="both"/>
        <w:rPr>
          <w:rFonts w:ascii="Arial" w:hAnsi="Arial" w:cs="Arial"/>
          <w:b w:val="0"/>
          <w:bCs/>
          <w:i w:val="0"/>
          <w:szCs w:val="24"/>
        </w:rPr>
      </w:pPr>
      <w:proofErr w:type="spellStart"/>
      <w:proofErr w:type="gramStart"/>
      <w:r w:rsidRPr="0015752D">
        <w:rPr>
          <w:rFonts w:ascii="Arial" w:hAnsi="Arial" w:cs="Arial"/>
          <w:bCs/>
          <w:i w:val="0"/>
          <w:szCs w:val="24"/>
        </w:rPr>
        <w:t>Permohonan</w:t>
      </w:r>
      <w:proofErr w:type="spellEnd"/>
      <w:r w:rsidRPr="0015752D">
        <w:rPr>
          <w:rFonts w:ascii="Arial" w:hAnsi="Arial" w:cs="Arial"/>
          <w:bCs/>
          <w:i w:val="0"/>
          <w:szCs w:val="24"/>
        </w:rPr>
        <w:t xml:space="preserve"> </w:t>
      </w:r>
      <w:proofErr w:type="spellStart"/>
      <w:r w:rsidRPr="0015752D">
        <w:rPr>
          <w:rFonts w:ascii="Arial" w:hAnsi="Arial" w:cs="Arial"/>
          <w:bCs/>
          <w:i w:val="0"/>
          <w:szCs w:val="24"/>
        </w:rPr>
        <w:t>Eksekusi</w:t>
      </w:r>
      <w:proofErr w:type="spellEnd"/>
      <w:r w:rsidRPr="0015752D">
        <w:rPr>
          <w:rFonts w:ascii="Arial" w:hAnsi="Arial" w:cs="Arial"/>
          <w:i w:val="0"/>
          <w:szCs w:val="24"/>
          <w:lang w:val="id-ID"/>
        </w:rPr>
        <w:t xml:space="preserve"> </w:t>
      </w:r>
      <w:proofErr w:type="spellStart"/>
      <w:r w:rsidRPr="0015752D">
        <w:rPr>
          <w:rFonts w:ascii="Arial" w:hAnsi="Arial" w:cs="Arial"/>
          <w:b w:val="0"/>
          <w:bCs/>
          <w:i w:val="0"/>
          <w:szCs w:val="24"/>
        </w:rPr>
        <w:t>Nomor</w:t>
      </w:r>
      <w:proofErr w:type="spellEnd"/>
      <w:r w:rsidRPr="0015752D">
        <w:rPr>
          <w:rFonts w:ascii="Arial" w:hAnsi="Arial" w:cs="Arial"/>
          <w:b w:val="0"/>
          <w:bCs/>
          <w:i w:val="0"/>
          <w:szCs w:val="24"/>
        </w:rPr>
        <w:t xml:space="preserve"> </w:t>
      </w:r>
      <w:r w:rsidR="006E3197" w:rsidRPr="0015752D">
        <w:rPr>
          <w:rFonts w:ascii="Arial" w:hAnsi="Arial" w:cs="Arial"/>
          <w:b w:val="0"/>
          <w:i w:val="0"/>
          <w:szCs w:val="24"/>
          <w:lang w:val="id-ID"/>
        </w:rPr>
        <w:t>1320</w:t>
      </w:r>
      <w:r w:rsidRPr="0015752D">
        <w:rPr>
          <w:rFonts w:ascii="Arial" w:hAnsi="Arial" w:cs="Arial"/>
          <w:b w:val="0"/>
          <w:i w:val="0"/>
          <w:szCs w:val="24"/>
          <w:lang w:val="id-ID"/>
        </w:rPr>
        <w:t>/Pdt.G/2020</w:t>
      </w:r>
      <w:r w:rsidR="004E24BE" w:rsidRPr="0015752D">
        <w:rPr>
          <w:rFonts w:ascii="Arial" w:hAnsi="Arial" w:cs="Arial"/>
          <w:b w:val="0"/>
          <w:i w:val="0"/>
          <w:szCs w:val="24"/>
          <w:lang w:val="id-ID"/>
        </w:rPr>
        <w:t>/PA.Jepr</w:t>
      </w:r>
      <w:r w:rsidR="004E24BE" w:rsidRPr="0015752D">
        <w:rPr>
          <w:rFonts w:ascii="Arial" w:hAnsi="Arial" w:cs="Arial"/>
          <w:b w:val="0"/>
          <w:i w:val="0"/>
          <w:szCs w:val="24"/>
        </w:rPr>
        <w:t xml:space="preserve"> </w:t>
      </w:r>
      <w:r w:rsidR="00E517F4" w:rsidRPr="0015752D">
        <w:rPr>
          <w:rFonts w:ascii="Arial" w:hAnsi="Arial" w:cs="Arial"/>
          <w:b w:val="0"/>
          <w:bCs/>
          <w:i w:val="0"/>
          <w:szCs w:val="24"/>
          <w:lang w:val="fr-FR"/>
        </w:rPr>
        <w:t>Jo.</w:t>
      </w:r>
      <w:proofErr w:type="gramEnd"/>
      <w:r w:rsidR="00E517F4" w:rsidRPr="0015752D">
        <w:rPr>
          <w:rFonts w:ascii="Arial" w:hAnsi="Arial" w:cs="Arial"/>
          <w:b w:val="0"/>
          <w:bCs/>
          <w:i w:val="0"/>
          <w:szCs w:val="24"/>
          <w:lang w:val="fr-FR"/>
        </w:rPr>
        <w:t xml:space="preserve"> 435/</w:t>
      </w:r>
      <w:proofErr w:type="spellStart"/>
      <w:r w:rsidR="00E517F4" w:rsidRPr="0015752D">
        <w:rPr>
          <w:rFonts w:ascii="Arial" w:hAnsi="Arial" w:cs="Arial"/>
          <w:b w:val="0"/>
          <w:bCs/>
          <w:i w:val="0"/>
          <w:szCs w:val="24"/>
          <w:lang w:val="fr-FR"/>
        </w:rPr>
        <w:t>Pdt.G</w:t>
      </w:r>
      <w:proofErr w:type="spellEnd"/>
      <w:r w:rsidR="00E517F4" w:rsidRPr="0015752D">
        <w:rPr>
          <w:rFonts w:ascii="Arial" w:hAnsi="Arial" w:cs="Arial"/>
          <w:b w:val="0"/>
          <w:bCs/>
          <w:i w:val="0"/>
          <w:szCs w:val="24"/>
          <w:lang w:val="fr-FR"/>
        </w:rPr>
        <w:t>/2021/</w:t>
      </w:r>
      <w:proofErr w:type="spellStart"/>
      <w:r w:rsidR="00E517F4" w:rsidRPr="0015752D">
        <w:rPr>
          <w:rFonts w:ascii="Arial" w:hAnsi="Arial" w:cs="Arial"/>
          <w:b w:val="0"/>
          <w:bCs/>
          <w:i w:val="0"/>
          <w:szCs w:val="24"/>
          <w:lang w:val="fr-FR"/>
        </w:rPr>
        <w:t>PTA.Smg</w:t>
      </w:r>
      <w:proofErr w:type="spellEnd"/>
      <w:r w:rsidR="00E517F4" w:rsidRPr="0015752D">
        <w:rPr>
          <w:rFonts w:ascii="Arial" w:hAnsi="Arial" w:cs="Arial"/>
          <w:b w:val="0"/>
          <w:bCs/>
          <w:i w:val="0"/>
          <w:szCs w:val="24"/>
          <w:lang w:val="fr-FR"/>
        </w:rPr>
        <w:t xml:space="preserve">. </w:t>
      </w:r>
      <w:proofErr w:type="spellStart"/>
      <w:r w:rsidRPr="0015752D">
        <w:rPr>
          <w:rFonts w:ascii="Arial" w:hAnsi="Arial" w:cs="Arial"/>
          <w:b w:val="0"/>
          <w:bCs/>
          <w:i w:val="0"/>
          <w:szCs w:val="24"/>
        </w:rPr>
        <w:t>Tanggal</w:t>
      </w:r>
      <w:proofErr w:type="spellEnd"/>
      <w:r w:rsidRPr="0015752D">
        <w:rPr>
          <w:rFonts w:ascii="Arial" w:hAnsi="Arial" w:cs="Arial"/>
          <w:b w:val="0"/>
          <w:bCs/>
          <w:i w:val="0"/>
          <w:szCs w:val="24"/>
        </w:rPr>
        <w:t xml:space="preserve"> </w:t>
      </w:r>
      <w:r w:rsidR="00E517F4" w:rsidRPr="0015752D">
        <w:rPr>
          <w:rFonts w:ascii="Arial" w:hAnsi="Arial" w:cs="Arial"/>
          <w:b w:val="0"/>
          <w:bCs/>
          <w:i w:val="0"/>
          <w:szCs w:val="24"/>
        </w:rPr>
        <w:t xml:space="preserve">13 </w:t>
      </w:r>
      <w:proofErr w:type="spellStart"/>
      <w:r w:rsidR="00E517F4" w:rsidRPr="0015752D">
        <w:rPr>
          <w:rFonts w:ascii="Arial" w:hAnsi="Arial" w:cs="Arial"/>
          <w:b w:val="0"/>
          <w:bCs/>
          <w:i w:val="0"/>
          <w:szCs w:val="24"/>
        </w:rPr>
        <w:t>Juni</w:t>
      </w:r>
      <w:proofErr w:type="spellEnd"/>
      <w:r w:rsidR="00E517F4" w:rsidRPr="0015752D">
        <w:rPr>
          <w:rFonts w:ascii="Arial" w:hAnsi="Arial" w:cs="Arial"/>
          <w:b w:val="0"/>
          <w:bCs/>
          <w:i w:val="0"/>
          <w:szCs w:val="24"/>
        </w:rPr>
        <w:t xml:space="preserve"> 2022</w:t>
      </w:r>
      <w:r w:rsidRPr="0015752D">
        <w:rPr>
          <w:rFonts w:ascii="Arial" w:hAnsi="Arial" w:cs="Arial"/>
          <w:b w:val="0"/>
          <w:bCs/>
          <w:i w:val="0"/>
          <w:szCs w:val="24"/>
          <w:lang w:val="id-ID"/>
        </w:rPr>
        <w:t xml:space="preserve"> </w:t>
      </w:r>
      <w:proofErr w:type="spellStart"/>
      <w:r w:rsidRPr="0015752D">
        <w:rPr>
          <w:rFonts w:ascii="Arial" w:hAnsi="Arial" w:cs="Arial"/>
          <w:b w:val="0"/>
          <w:bCs/>
          <w:i w:val="0"/>
          <w:szCs w:val="24"/>
        </w:rPr>
        <w:t>dalam</w:t>
      </w:r>
      <w:proofErr w:type="spellEnd"/>
      <w:r w:rsidRPr="0015752D">
        <w:rPr>
          <w:rFonts w:ascii="Arial" w:hAnsi="Arial" w:cs="Arial"/>
          <w:b w:val="0"/>
          <w:bCs/>
          <w:i w:val="0"/>
          <w:szCs w:val="24"/>
        </w:rPr>
        <w:t xml:space="preserve"> </w:t>
      </w:r>
      <w:proofErr w:type="spellStart"/>
      <w:r w:rsidRPr="0015752D">
        <w:rPr>
          <w:rFonts w:ascii="Arial" w:hAnsi="Arial" w:cs="Arial"/>
          <w:b w:val="0"/>
          <w:bCs/>
          <w:i w:val="0"/>
          <w:szCs w:val="24"/>
        </w:rPr>
        <w:t>perkara</w:t>
      </w:r>
      <w:proofErr w:type="spellEnd"/>
      <w:r w:rsidRPr="0015752D">
        <w:rPr>
          <w:rFonts w:ascii="Arial" w:hAnsi="Arial" w:cs="Arial"/>
          <w:b w:val="0"/>
          <w:bCs/>
          <w:i w:val="0"/>
          <w:szCs w:val="24"/>
        </w:rPr>
        <w:t xml:space="preserve"> </w:t>
      </w:r>
      <w:proofErr w:type="spellStart"/>
      <w:proofErr w:type="gramStart"/>
      <w:r w:rsidRPr="0015752D">
        <w:rPr>
          <w:rFonts w:ascii="Arial" w:hAnsi="Arial" w:cs="Arial"/>
          <w:b w:val="0"/>
          <w:bCs/>
          <w:i w:val="0"/>
          <w:szCs w:val="24"/>
        </w:rPr>
        <w:t>antara</w:t>
      </w:r>
      <w:proofErr w:type="spellEnd"/>
      <w:r w:rsidRPr="0015752D">
        <w:rPr>
          <w:rFonts w:ascii="Arial" w:hAnsi="Arial" w:cs="Arial"/>
          <w:b w:val="0"/>
          <w:bCs/>
          <w:i w:val="0"/>
          <w:szCs w:val="24"/>
        </w:rPr>
        <w:t xml:space="preserve"> :</w:t>
      </w:r>
      <w:proofErr w:type="gramEnd"/>
    </w:p>
    <w:p w:rsidR="00563960" w:rsidRPr="00E6246F" w:rsidRDefault="00E517F4" w:rsidP="00E6246F">
      <w:pPr>
        <w:spacing w:line="360" w:lineRule="auto"/>
        <w:ind w:left="1984" w:hanging="1700"/>
        <w:jc w:val="both"/>
        <w:rPr>
          <w:rFonts w:ascii="Arial" w:eastAsia="Arial Unicode MS" w:hAnsi="Arial" w:cs="Arial"/>
          <w:sz w:val="24"/>
          <w:szCs w:val="24"/>
          <w:lang w:val="id-ID"/>
        </w:rPr>
      </w:pPr>
      <w:r w:rsidRPr="0015752D">
        <w:rPr>
          <w:rFonts w:ascii="Arial" w:eastAsia="Arial Unicode MS" w:hAnsi="Arial" w:cs="Arial"/>
          <w:b/>
          <w:sz w:val="24"/>
          <w:szCs w:val="24"/>
          <w:lang w:val="id-ID"/>
        </w:rPr>
        <w:t>Laila Alfa Latif, S.S</w:t>
      </w:r>
      <w:r w:rsidRPr="0015752D">
        <w:rPr>
          <w:rFonts w:ascii="Arial" w:eastAsia="Arial Unicode MS" w:hAnsi="Arial" w:cs="Arial"/>
          <w:b/>
          <w:sz w:val="24"/>
          <w:szCs w:val="24"/>
        </w:rPr>
        <w:t>T</w:t>
      </w:r>
      <w:r w:rsidRPr="0015752D">
        <w:rPr>
          <w:rFonts w:ascii="Arial" w:eastAsia="Arial Unicode MS" w:hAnsi="Arial" w:cs="Arial"/>
          <w:b/>
          <w:sz w:val="24"/>
          <w:szCs w:val="24"/>
          <w:lang w:val="id-ID"/>
        </w:rPr>
        <w:t>, M</w:t>
      </w:r>
      <w:r w:rsidRPr="0015752D">
        <w:rPr>
          <w:rFonts w:ascii="Arial" w:eastAsia="Arial Unicode MS" w:hAnsi="Arial" w:cs="Arial"/>
          <w:b/>
          <w:sz w:val="24"/>
          <w:szCs w:val="24"/>
        </w:rPr>
        <w:t>.K</w:t>
      </w:r>
      <w:r w:rsidRPr="0015752D">
        <w:rPr>
          <w:rFonts w:ascii="Arial" w:eastAsia="Arial Unicode MS" w:hAnsi="Arial" w:cs="Arial"/>
          <w:b/>
          <w:sz w:val="24"/>
          <w:szCs w:val="24"/>
          <w:lang w:val="id-ID"/>
        </w:rPr>
        <w:t>es Binti H. Usman Syah</w:t>
      </w:r>
      <w:r w:rsidRPr="0015752D">
        <w:rPr>
          <w:rFonts w:ascii="Arial" w:eastAsia="Arial Unicode MS" w:hAnsi="Arial" w:cs="Arial"/>
          <w:b/>
          <w:sz w:val="24"/>
          <w:szCs w:val="24"/>
        </w:rPr>
        <w:t xml:space="preserve">, </w:t>
      </w:r>
      <w:r w:rsidR="00895FAB">
        <w:rPr>
          <w:rFonts w:ascii="Arial" w:eastAsia="Arial Unicode MS" w:hAnsi="Arial" w:cs="Arial"/>
          <w:sz w:val="24"/>
          <w:szCs w:val="24"/>
          <w:lang w:val="id-ID"/>
        </w:rPr>
        <w:t>NIK.</w:t>
      </w:r>
      <w:r w:rsidR="00895FAB">
        <w:rPr>
          <w:rFonts w:ascii="Arial" w:eastAsia="Arial Unicode MS" w:hAnsi="Arial" w:cs="Arial"/>
          <w:sz w:val="24"/>
          <w:szCs w:val="24"/>
        </w:rPr>
        <w:t xml:space="preserve"> </w:t>
      </w:r>
      <w:r w:rsidR="00895FAB">
        <w:rPr>
          <w:rFonts w:ascii="Arial" w:eastAsia="Arial Unicode MS" w:hAnsi="Arial" w:cs="Arial"/>
          <w:sz w:val="24"/>
          <w:szCs w:val="24"/>
          <w:lang w:val="id-ID"/>
        </w:rPr>
        <w:t>KT:</w:t>
      </w:r>
      <w:r w:rsidR="00895FAB">
        <w:rPr>
          <w:rFonts w:ascii="Arial" w:eastAsia="Arial Unicode MS" w:hAnsi="Arial" w:cs="Arial"/>
          <w:sz w:val="24"/>
          <w:szCs w:val="24"/>
        </w:rPr>
        <w:t xml:space="preserve"> </w:t>
      </w:r>
      <w:r w:rsidRPr="00E6246F">
        <w:rPr>
          <w:rFonts w:ascii="Arial" w:eastAsia="Arial Unicode MS" w:hAnsi="Arial" w:cs="Arial"/>
          <w:sz w:val="24"/>
          <w:szCs w:val="24"/>
          <w:lang w:val="id-ID"/>
        </w:rPr>
        <w:t>3319025807880001</w:t>
      </w:r>
      <w:r w:rsidRPr="00E6246F">
        <w:rPr>
          <w:rFonts w:ascii="Arial" w:eastAsia="Arial Unicode MS" w:hAnsi="Arial" w:cs="Arial"/>
          <w:sz w:val="24"/>
          <w:szCs w:val="24"/>
        </w:rPr>
        <w:t xml:space="preserve">, </w:t>
      </w:r>
      <w:r w:rsidRPr="00E6246F">
        <w:rPr>
          <w:rFonts w:ascii="Arial" w:eastAsia="Arial Unicode MS" w:hAnsi="Arial" w:cs="Arial"/>
          <w:sz w:val="24"/>
          <w:szCs w:val="24"/>
          <w:lang w:val="id-ID"/>
        </w:rPr>
        <w:t>Tempat Tanggal Lahir</w:t>
      </w:r>
      <w:r w:rsidRPr="00E6246F">
        <w:rPr>
          <w:rFonts w:ascii="Arial" w:eastAsia="Arial Unicode MS" w:hAnsi="Arial" w:cs="Arial"/>
          <w:sz w:val="24"/>
          <w:szCs w:val="24"/>
        </w:rPr>
        <w:t xml:space="preserve"> </w:t>
      </w:r>
      <w:r w:rsidRPr="00E6246F">
        <w:rPr>
          <w:rFonts w:ascii="Arial" w:eastAsia="Arial Unicode MS" w:hAnsi="Arial" w:cs="Arial"/>
          <w:sz w:val="24"/>
          <w:szCs w:val="24"/>
          <w:lang w:val="id-ID"/>
        </w:rPr>
        <w:t>: Kudus, 18 Juli 1988</w:t>
      </w:r>
      <w:r w:rsidRPr="00E6246F">
        <w:rPr>
          <w:rFonts w:ascii="Arial" w:eastAsia="Arial Unicode MS" w:hAnsi="Arial" w:cs="Arial"/>
          <w:sz w:val="24"/>
          <w:szCs w:val="24"/>
        </w:rPr>
        <w:t xml:space="preserve">, </w:t>
      </w:r>
      <w:r w:rsidRPr="00E6246F">
        <w:rPr>
          <w:rFonts w:ascii="Arial" w:eastAsia="Arial Unicode MS" w:hAnsi="Arial" w:cs="Arial"/>
          <w:sz w:val="24"/>
          <w:szCs w:val="24"/>
          <w:lang w:val="id-ID"/>
        </w:rPr>
        <w:t>Agama</w:t>
      </w:r>
      <w:r w:rsidRPr="00E6246F">
        <w:rPr>
          <w:rFonts w:ascii="Arial" w:eastAsia="Arial Unicode MS" w:hAnsi="Arial" w:cs="Arial"/>
          <w:sz w:val="24"/>
          <w:szCs w:val="24"/>
        </w:rPr>
        <w:t xml:space="preserve"> :</w:t>
      </w:r>
      <w:r w:rsidRPr="00E6246F">
        <w:rPr>
          <w:rFonts w:ascii="Arial" w:eastAsia="Arial Unicode MS" w:hAnsi="Arial" w:cs="Arial"/>
          <w:sz w:val="24"/>
          <w:szCs w:val="24"/>
          <w:lang w:val="id-ID"/>
        </w:rPr>
        <w:t xml:space="preserve"> Islam</w:t>
      </w:r>
      <w:r w:rsidRPr="00E6246F">
        <w:rPr>
          <w:rFonts w:ascii="Arial" w:eastAsia="Arial Unicode MS" w:hAnsi="Arial" w:cs="Arial"/>
          <w:sz w:val="24"/>
          <w:szCs w:val="24"/>
        </w:rPr>
        <w:t xml:space="preserve">, </w:t>
      </w:r>
      <w:r w:rsidRPr="00E6246F">
        <w:rPr>
          <w:rFonts w:ascii="Arial" w:eastAsia="Arial Unicode MS" w:hAnsi="Arial" w:cs="Arial"/>
          <w:sz w:val="24"/>
          <w:szCs w:val="24"/>
          <w:lang w:val="id-ID"/>
        </w:rPr>
        <w:t>Pekerjaan</w:t>
      </w:r>
      <w:r w:rsidRPr="00E6246F">
        <w:rPr>
          <w:rFonts w:ascii="Arial" w:eastAsia="Arial Unicode MS" w:hAnsi="Arial" w:cs="Arial"/>
          <w:sz w:val="24"/>
          <w:szCs w:val="24"/>
        </w:rPr>
        <w:t xml:space="preserve"> :</w:t>
      </w:r>
      <w:r w:rsidRPr="00E6246F">
        <w:rPr>
          <w:rFonts w:ascii="Arial" w:eastAsia="Arial Unicode MS" w:hAnsi="Arial" w:cs="Arial"/>
          <w:sz w:val="24"/>
          <w:szCs w:val="24"/>
          <w:lang w:val="id-ID"/>
        </w:rPr>
        <w:t xml:space="preserve"> </w:t>
      </w:r>
      <w:r w:rsidRPr="00E6246F">
        <w:rPr>
          <w:rFonts w:ascii="Arial" w:eastAsia="Arial Unicode MS" w:hAnsi="Arial" w:cs="Arial"/>
          <w:sz w:val="24"/>
          <w:szCs w:val="24"/>
        </w:rPr>
        <w:t>D</w:t>
      </w:r>
      <w:r w:rsidRPr="00E6246F">
        <w:rPr>
          <w:rFonts w:ascii="Arial" w:eastAsia="Arial Unicode MS" w:hAnsi="Arial" w:cs="Arial"/>
          <w:sz w:val="24"/>
          <w:szCs w:val="24"/>
          <w:lang w:val="id-ID"/>
        </w:rPr>
        <w:t>osen</w:t>
      </w:r>
      <w:r w:rsidRPr="00E6246F">
        <w:rPr>
          <w:rFonts w:ascii="Arial" w:eastAsia="Arial Unicode MS" w:hAnsi="Arial" w:cs="Arial"/>
          <w:sz w:val="24"/>
          <w:szCs w:val="24"/>
        </w:rPr>
        <w:t xml:space="preserve">, </w:t>
      </w:r>
      <w:r w:rsidRPr="00E6246F">
        <w:rPr>
          <w:rFonts w:ascii="Arial" w:eastAsia="Arial Unicode MS" w:hAnsi="Arial" w:cs="Arial"/>
          <w:sz w:val="24"/>
          <w:szCs w:val="24"/>
          <w:lang w:val="id-ID"/>
        </w:rPr>
        <w:t>Pendidikan</w:t>
      </w:r>
      <w:r w:rsidRPr="00E6246F">
        <w:rPr>
          <w:rFonts w:ascii="Arial" w:eastAsia="Arial Unicode MS" w:hAnsi="Arial" w:cs="Arial"/>
          <w:sz w:val="24"/>
          <w:szCs w:val="24"/>
        </w:rPr>
        <w:t xml:space="preserve"> </w:t>
      </w:r>
      <w:r w:rsidRPr="00E6246F">
        <w:rPr>
          <w:rFonts w:ascii="Arial" w:eastAsia="Arial Unicode MS" w:hAnsi="Arial" w:cs="Arial"/>
          <w:sz w:val="24"/>
          <w:szCs w:val="24"/>
          <w:lang w:val="id-ID"/>
        </w:rPr>
        <w:t>: S-2</w:t>
      </w:r>
      <w:r w:rsidRPr="00E6246F">
        <w:rPr>
          <w:rFonts w:ascii="Arial" w:eastAsia="Arial Unicode MS" w:hAnsi="Arial" w:cs="Arial"/>
          <w:sz w:val="24"/>
          <w:szCs w:val="24"/>
        </w:rPr>
        <w:t xml:space="preserve">, </w:t>
      </w:r>
      <w:r w:rsidRPr="00E6246F">
        <w:rPr>
          <w:rFonts w:ascii="Arial" w:eastAsia="Arial Unicode MS" w:hAnsi="Arial" w:cs="Arial"/>
          <w:sz w:val="24"/>
          <w:szCs w:val="24"/>
          <w:lang w:val="id-ID"/>
        </w:rPr>
        <w:t>Status</w:t>
      </w:r>
      <w:r w:rsidRPr="00E6246F">
        <w:rPr>
          <w:rFonts w:ascii="Arial" w:eastAsia="Arial Unicode MS" w:hAnsi="Arial" w:cs="Arial"/>
          <w:sz w:val="24"/>
          <w:szCs w:val="24"/>
        </w:rPr>
        <w:tab/>
      </w:r>
      <w:r w:rsidRPr="00E6246F">
        <w:rPr>
          <w:rFonts w:ascii="Arial" w:eastAsia="Arial Unicode MS" w:hAnsi="Arial" w:cs="Arial"/>
          <w:sz w:val="24"/>
          <w:szCs w:val="24"/>
          <w:lang w:val="id-ID"/>
        </w:rPr>
        <w:t>: Kawin</w:t>
      </w:r>
      <w:r w:rsidRPr="00E6246F">
        <w:rPr>
          <w:rFonts w:ascii="Arial" w:eastAsia="Arial Unicode MS" w:hAnsi="Arial" w:cs="Arial"/>
          <w:sz w:val="24"/>
          <w:szCs w:val="24"/>
        </w:rPr>
        <w:t xml:space="preserve">, </w:t>
      </w:r>
      <w:r w:rsidRPr="00E6246F">
        <w:rPr>
          <w:rFonts w:ascii="Arial" w:eastAsia="Arial Unicode MS" w:hAnsi="Arial" w:cs="Arial"/>
          <w:sz w:val="24"/>
          <w:szCs w:val="24"/>
          <w:lang w:val="id-ID"/>
        </w:rPr>
        <w:t>Tempat tinggal</w:t>
      </w:r>
      <w:r w:rsidRPr="00E6246F">
        <w:rPr>
          <w:rFonts w:ascii="Arial" w:eastAsia="Arial Unicode MS" w:hAnsi="Arial" w:cs="Arial"/>
          <w:sz w:val="24"/>
          <w:szCs w:val="24"/>
        </w:rPr>
        <w:t>:</w:t>
      </w:r>
      <w:r w:rsidRPr="00E6246F">
        <w:rPr>
          <w:rFonts w:ascii="Arial" w:eastAsia="Arial Unicode MS" w:hAnsi="Arial" w:cs="Arial"/>
          <w:sz w:val="24"/>
          <w:szCs w:val="24"/>
          <w:lang w:val="id-ID"/>
        </w:rPr>
        <w:t xml:space="preserve"> Jl.Kyai Telingsing No.196B Ds. Sunggingan Rt.02/Rw.03 Kecamatan Kota, Kabupaten Kudus, </w:t>
      </w:r>
      <w:r w:rsidR="00E6246F" w:rsidRPr="00E6246F">
        <w:rPr>
          <w:rFonts w:ascii="Arial" w:eastAsia="Arial Unicode MS" w:hAnsi="Arial" w:cs="Arial"/>
          <w:sz w:val="24"/>
          <w:szCs w:val="24"/>
          <w:lang w:val="id-ID"/>
        </w:rPr>
        <w:t xml:space="preserve"> dalam hal ini memberikan Kuasa Khusus kepada </w:t>
      </w:r>
      <w:r w:rsidR="00E6246F">
        <w:rPr>
          <w:rFonts w:ascii="Arial" w:hAnsi="Arial" w:cs="Arial"/>
          <w:b/>
          <w:bCs/>
          <w:sz w:val="24"/>
          <w:szCs w:val="24"/>
          <w:lang w:val="id-ID"/>
        </w:rPr>
        <w:t>Miftakhul Khobid, S.Sy.,MH.</w:t>
      </w:r>
      <w:r w:rsidR="00E6246F" w:rsidRPr="00E6246F">
        <w:rPr>
          <w:rFonts w:ascii="Arial" w:hAnsi="Arial" w:cs="Arial"/>
          <w:b/>
          <w:bCs/>
          <w:sz w:val="24"/>
          <w:szCs w:val="24"/>
          <w:lang w:val="id-ID"/>
        </w:rPr>
        <w:t xml:space="preserve">, </w:t>
      </w:r>
      <w:r w:rsidR="00E6246F" w:rsidRPr="00E6246F">
        <w:rPr>
          <w:rFonts w:ascii="Arial" w:hAnsi="Arial" w:cs="Arial"/>
          <w:sz w:val="24"/>
          <w:szCs w:val="24"/>
          <w:lang w:val="id-ID"/>
        </w:rPr>
        <w:t>Advokat berkantor</w:t>
      </w:r>
      <w:r w:rsidR="00E6246F" w:rsidRPr="00E6246F">
        <w:rPr>
          <w:rFonts w:ascii="Arial" w:hAnsi="Arial" w:cs="Arial"/>
          <w:b/>
          <w:sz w:val="24"/>
          <w:szCs w:val="24"/>
          <w:lang w:val="id-ID"/>
        </w:rPr>
        <w:t xml:space="preserve"> “MIFTAKHUL KHOBID, S.Sy., MH. </w:t>
      </w:r>
      <w:r w:rsidR="00E6246F" w:rsidRPr="00E6246F">
        <w:rPr>
          <w:rFonts w:ascii="Arial" w:hAnsi="Arial" w:cs="Arial"/>
          <w:b/>
          <w:sz w:val="24"/>
          <w:szCs w:val="24"/>
        </w:rPr>
        <w:t>&amp; PARTNERS”</w:t>
      </w:r>
      <w:r w:rsidR="00E6246F" w:rsidRPr="00E6246F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="00E6246F" w:rsidRPr="00E6246F">
        <w:rPr>
          <w:rFonts w:ascii="Arial" w:hAnsi="Arial" w:cs="Arial"/>
          <w:sz w:val="24"/>
          <w:szCs w:val="24"/>
        </w:rPr>
        <w:t>berkedudukan</w:t>
      </w:r>
      <w:proofErr w:type="spellEnd"/>
      <w:r w:rsidR="00E6246F" w:rsidRPr="00E6246F">
        <w:rPr>
          <w:rFonts w:ascii="Arial" w:hAnsi="Arial" w:cs="Arial"/>
          <w:sz w:val="24"/>
          <w:szCs w:val="24"/>
        </w:rPr>
        <w:t xml:space="preserve"> di Jl. </w:t>
      </w:r>
      <w:proofErr w:type="spellStart"/>
      <w:r w:rsidR="00E6246F" w:rsidRPr="00E6246F">
        <w:rPr>
          <w:rFonts w:ascii="Arial" w:hAnsi="Arial" w:cs="Arial"/>
          <w:sz w:val="24"/>
          <w:szCs w:val="24"/>
        </w:rPr>
        <w:t>Jepara</w:t>
      </w:r>
      <w:proofErr w:type="spellEnd"/>
      <w:r w:rsidR="00E6246F" w:rsidRPr="00E6246F">
        <w:rPr>
          <w:rFonts w:ascii="Arial" w:hAnsi="Arial" w:cs="Arial"/>
          <w:sz w:val="24"/>
          <w:szCs w:val="24"/>
        </w:rPr>
        <w:t>-Kudus</w:t>
      </w:r>
      <w:r w:rsidR="00E6246F" w:rsidRPr="00E6246F">
        <w:rPr>
          <w:rFonts w:ascii="Arial" w:hAnsi="Arial" w:cs="Arial"/>
          <w:sz w:val="24"/>
          <w:szCs w:val="24"/>
          <w:lang w:val="id-ID"/>
        </w:rPr>
        <w:t>,</w:t>
      </w:r>
      <w:r w:rsidR="00E6246F" w:rsidRPr="00E624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246F" w:rsidRPr="00E6246F">
        <w:rPr>
          <w:rFonts w:ascii="Arial" w:hAnsi="Arial" w:cs="Arial"/>
          <w:sz w:val="24"/>
          <w:szCs w:val="24"/>
        </w:rPr>
        <w:t>Dukuh</w:t>
      </w:r>
      <w:proofErr w:type="spellEnd"/>
      <w:r w:rsidR="00E6246F" w:rsidRPr="00E624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246F" w:rsidRPr="00E6246F">
        <w:rPr>
          <w:rFonts w:ascii="Arial" w:hAnsi="Arial" w:cs="Arial"/>
          <w:sz w:val="24"/>
          <w:szCs w:val="24"/>
        </w:rPr>
        <w:t>Ngemplak</w:t>
      </w:r>
      <w:proofErr w:type="spellEnd"/>
      <w:r w:rsidR="00E6246F" w:rsidRPr="00E6246F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6246F" w:rsidRPr="00E6246F">
        <w:rPr>
          <w:rFonts w:ascii="Arial" w:hAnsi="Arial" w:cs="Arial"/>
          <w:bCs/>
          <w:sz w:val="24"/>
          <w:szCs w:val="24"/>
        </w:rPr>
        <w:t>Desa</w:t>
      </w:r>
      <w:proofErr w:type="spellEnd"/>
      <w:r w:rsidR="00E6246F" w:rsidRPr="00E6246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6246F" w:rsidRPr="00E6246F">
        <w:rPr>
          <w:rFonts w:ascii="Arial" w:hAnsi="Arial" w:cs="Arial"/>
          <w:bCs/>
          <w:sz w:val="24"/>
          <w:szCs w:val="24"/>
        </w:rPr>
        <w:t>Pelemkerep</w:t>
      </w:r>
      <w:proofErr w:type="spellEnd"/>
      <w:r w:rsidR="00E6246F" w:rsidRPr="00E6246F">
        <w:rPr>
          <w:rFonts w:ascii="Arial" w:hAnsi="Arial" w:cs="Arial"/>
          <w:bCs/>
          <w:sz w:val="24"/>
          <w:szCs w:val="24"/>
        </w:rPr>
        <w:t xml:space="preserve">, Rt.03/ Rw.03, </w:t>
      </w:r>
      <w:proofErr w:type="spellStart"/>
      <w:r w:rsidR="00E6246F" w:rsidRPr="00E6246F">
        <w:rPr>
          <w:rFonts w:ascii="Arial" w:hAnsi="Arial" w:cs="Arial"/>
          <w:bCs/>
          <w:sz w:val="24"/>
          <w:szCs w:val="24"/>
        </w:rPr>
        <w:t>Kecamatan</w:t>
      </w:r>
      <w:proofErr w:type="spellEnd"/>
      <w:r w:rsidR="00E6246F" w:rsidRPr="00E6246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6246F" w:rsidRPr="00E6246F">
        <w:rPr>
          <w:rFonts w:ascii="Arial" w:hAnsi="Arial" w:cs="Arial"/>
          <w:bCs/>
          <w:sz w:val="24"/>
          <w:szCs w:val="24"/>
        </w:rPr>
        <w:t>Mayong</w:t>
      </w:r>
      <w:proofErr w:type="spellEnd"/>
      <w:r w:rsidR="00E6246F" w:rsidRPr="00E6246F">
        <w:rPr>
          <w:rFonts w:ascii="Arial" w:hAnsi="Arial" w:cs="Arial"/>
          <w:bCs/>
          <w:sz w:val="24"/>
          <w:szCs w:val="24"/>
        </w:rPr>
        <w:t>, K</w:t>
      </w:r>
      <w:r w:rsidR="00E6246F" w:rsidRPr="00E6246F">
        <w:rPr>
          <w:rFonts w:ascii="Arial" w:hAnsi="Arial" w:cs="Arial"/>
          <w:bCs/>
          <w:sz w:val="24"/>
          <w:szCs w:val="24"/>
          <w:lang w:val="id-ID"/>
        </w:rPr>
        <w:t xml:space="preserve">abupaten </w:t>
      </w:r>
      <w:proofErr w:type="spellStart"/>
      <w:r w:rsidR="00E6246F" w:rsidRPr="00E6246F">
        <w:rPr>
          <w:rFonts w:ascii="Arial" w:hAnsi="Arial" w:cs="Arial"/>
          <w:bCs/>
          <w:sz w:val="24"/>
          <w:szCs w:val="24"/>
        </w:rPr>
        <w:t>Jepara</w:t>
      </w:r>
      <w:proofErr w:type="spellEnd"/>
      <w:r w:rsidR="00E6246F" w:rsidRPr="00E6246F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E6246F" w:rsidRPr="00E6246F">
        <w:rPr>
          <w:rFonts w:ascii="Arial" w:hAnsi="Arial" w:cs="Arial"/>
          <w:bCs/>
          <w:sz w:val="24"/>
          <w:szCs w:val="24"/>
        </w:rPr>
        <w:t>Kode</w:t>
      </w:r>
      <w:proofErr w:type="spellEnd"/>
      <w:r w:rsidR="00E6246F" w:rsidRPr="00E6246F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E6246F" w:rsidRPr="00E6246F">
        <w:rPr>
          <w:rFonts w:ascii="Arial" w:hAnsi="Arial" w:cs="Arial"/>
          <w:bCs/>
          <w:sz w:val="24"/>
          <w:szCs w:val="24"/>
        </w:rPr>
        <w:t>Pos</w:t>
      </w:r>
      <w:proofErr w:type="spellEnd"/>
      <w:r w:rsidR="00E6246F" w:rsidRPr="00E6246F">
        <w:rPr>
          <w:rFonts w:ascii="Arial" w:hAnsi="Arial" w:cs="Arial"/>
          <w:bCs/>
          <w:sz w:val="24"/>
          <w:szCs w:val="24"/>
        </w:rPr>
        <w:t xml:space="preserve"> 59465</w:t>
      </w:r>
      <w:r w:rsidR="00E6246F" w:rsidRPr="00E6246F">
        <w:rPr>
          <w:rFonts w:ascii="Arial" w:hAnsi="Arial" w:cs="Arial"/>
          <w:bCs/>
          <w:sz w:val="24"/>
          <w:szCs w:val="24"/>
          <w:lang w:val="id-ID"/>
        </w:rPr>
        <w:t>,</w:t>
      </w:r>
      <w:r w:rsidR="00E6246F" w:rsidRPr="00E6246F">
        <w:rPr>
          <w:rFonts w:ascii="Arial" w:hAnsi="Arial" w:cs="Arial"/>
          <w:sz w:val="24"/>
          <w:szCs w:val="24"/>
          <w:lang w:val="id-ID"/>
        </w:rPr>
        <w:t xml:space="preserve"> Jawa Tengah, email:</w:t>
      </w:r>
      <w:r w:rsidR="0099017E">
        <w:rPr>
          <w:rFonts w:ascii="Arial" w:hAnsi="Arial" w:cs="Arial"/>
          <w:sz w:val="24"/>
          <w:szCs w:val="24"/>
        </w:rPr>
        <w:t xml:space="preserve"> </w:t>
      </w:r>
      <w:r w:rsidR="00E6246F" w:rsidRPr="00E6246F">
        <w:rPr>
          <w:rFonts w:ascii="Arial" w:hAnsi="Arial" w:cs="Arial"/>
          <w:sz w:val="24"/>
          <w:szCs w:val="24"/>
          <w:lang w:val="id-ID"/>
        </w:rPr>
        <w:t xml:space="preserve">miftahlawyer98@gmail.com Hp. (085226385034), </w:t>
      </w:r>
      <w:r w:rsidR="00E6246F" w:rsidRPr="00E6246F">
        <w:rPr>
          <w:rFonts w:ascii="Arial" w:eastAsia="Arial Unicode MS" w:hAnsi="Arial" w:cs="Arial"/>
          <w:sz w:val="24"/>
          <w:szCs w:val="24"/>
          <w:lang w:val="id-ID"/>
        </w:rPr>
        <w:t>berdasarkan surat kuasa khusus tanggal 06 Juni 2022</w:t>
      </w:r>
      <w:r w:rsidR="00E6246F">
        <w:rPr>
          <w:rFonts w:ascii="Arial" w:eastAsia="Arial Unicode MS" w:hAnsi="Arial" w:cs="Arial"/>
          <w:sz w:val="24"/>
          <w:szCs w:val="24"/>
        </w:rPr>
        <w:t xml:space="preserve"> </w:t>
      </w:r>
      <w:r w:rsidR="002D5FC2">
        <w:rPr>
          <w:rFonts w:ascii="Arial" w:eastAsia="Arial Unicode MS" w:hAnsi="Arial" w:cs="Arial"/>
          <w:sz w:val="24"/>
          <w:szCs w:val="24"/>
        </w:rPr>
        <w:t>y</w:t>
      </w:r>
      <w:r w:rsidRPr="00E6246F">
        <w:rPr>
          <w:rFonts w:ascii="Arial" w:eastAsia="Arial Unicode MS" w:hAnsi="Arial" w:cs="Arial"/>
          <w:sz w:val="24"/>
          <w:szCs w:val="24"/>
          <w:lang w:val="id-ID"/>
        </w:rPr>
        <w:t xml:space="preserve">ang selanjutnya di sebut  </w:t>
      </w:r>
      <w:r w:rsidRPr="00E6246F">
        <w:rPr>
          <w:rFonts w:ascii="Arial" w:eastAsia="Arial Unicode MS" w:hAnsi="Arial" w:cs="Arial"/>
          <w:i/>
          <w:sz w:val="24"/>
          <w:szCs w:val="24"/>
          <w:lang w:val="id-ID"/>
        </w:rPr>
        <w:t>Pemohon Eksekusi</w:t>
      </w:r>
      <w:r w:rsidRPr="00E6246F">
        <w:rPr>
          <w:rFonts w:ascii="Arial" w:eastAsia="Arial Unicode MS" w:hAnsi="Arial" w:cs="Arial"/>
          <w:sz w:val="24"/>
          <w:szCs w:val="24"/>
          <w:lang w:val="id-ID"/>
        </w:rPr>
        <w:t xml:space="preserve">; </w:t>
      </w:r>
    </w:p>
    <w:p w:rsidR="00563960" w:rsidRPr="0015752D" w:rsidRDefault="00563960" w:rsidP="003E055B">
      <w:pPr>
        <w:autoSpaceDE/>
        <w:autoSpaceDN/>
        <w:spacing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 w:rsidRPr="0015752D">
        <w:rPr>
          <w:rFonts w:ascii="Arial" w:hAnsi="Arial" w:cs="Arial"/>
          <w:sz w:val="24"/>
          <w:szCs w:val="24"/>
          <w:lang w:val="id-ID"/>
        </w:rPr>
        <w:t>Melawan</w:t>
      </w:r>
    </w:p>
    <w:p w:rsidR="00EB2EF8" w:rsidRPr="0015752D" w:rsidRDefault="00EB2EF8" w:rsidP="003E055B">
      <w:pPr>
        <w:tabs>
          <w:tab w:val="left" w:pos="2745"/>
        </w:tabs>
        <w:spacing w:line="360" w:lineRule="auto"/>
        <w:ind w:left="1985" w:hanging="1701"/>
        <w:jc w:val="both"/>
        <w:rPr>
          <w:rFonts w:ascii="Arial" w:eastAsia="Arial Unicode MS" w:hAnsi="Arial" w:cs="Arial"/>
          <w:sz w:val="24"/>
          <w:szCs w:val="24"/>
          <w:lang w:val="id-ID"/>
        </w:rPr>
      </w:pPr>
      <w:r w:rsidRPr="0015752D">
        <w:rPr>
          <w:rFonts w:ascii="Arial" w:eastAsia="Arial Unicode MS" w:hAnsi="Arial" w:cs="Arial"/>
          <w:b/>
          <w:sz w:val="24"/>
          <w:szCs w:val="24"/>
          <w:lang w:val="id-ID"/>
        </w:rPr>
        <w:t>ISLAKHUDIN, Spd Bin H. MUSAERI</w:t>
      </w:r>
      <w:r w:rsidRPr="0015752D">
        <w:rPr>
          <w:rFonts w:ascii="Arial" w:eastAsia="Arial Unicode MS" w:hAnsi="Arial" w:cs="Arial"/>
          <w:sz w:val="24"/>
          <w:szCs w:val="24"/>
          <w:lang w:val="id-ID"/>
        </w:rPr>
        <w:t>, Umur</w:t>
      </w:r>
      <w:r w:rsidRPr="0015752D">
        <w:rPr>
          <w:rFonts w:ascii="Arial" w:eastAsia="Arial Unicode MS" w:hAnsi="Arial" w:cs="Arial"/>
          <w:sz w:val="24"/>
          <w:szCs w:val="24"/>
          <w:lang w:val="id-ID"/>
        </w:rPr>
        <w:tab/>
        <w:t xml:space="preserve">: 36 tahun, Agama : Islam, Pekerjaan : pengusaha konveksi,  Pendidikan : S-1, Status: Kawin, Tempat tinggal : Desa Tiga Juru Rt.003/ Rw.002 Kecamatan Mayong, Kabupaten Jepara, Provinsi : Jawa Tengah,  selanjutnya  disebut sebagai </w:t>
      </w:r>
      <w:r w:rsidRPr="0015752D">
        <w:rPr>
          <w:rFonts w:ascii="Arial" w:eastAsia="Arial Unicode MS" w:hAnsi="Arial" w:cs="Arial"/>
          <w:i/>
          <w:sz w:val="24"/>
          <w:szCs w:val="24"/>
          <w:lang w:val="id-ID"/>
        </w:rPr>
        <w:t xml:space="preserve">Termohon Eksekusi; </w:t>
      </w:r>
    </w:p>
    <w:p w:rsidR="00EB2EF8" w:rsidRPr="0015752D" w:rsidRDefault="00EB2EF8" w:rsidP="00E6246F">
      <w:pPr>
        <w:spacing w:line="360" w:lineRule="auto"/>
        <w:jc w:val="both"/>
        <w:rPr>
          <w:rFonts w:ascii="Arial" w:hAnsi="Arial" w:cs="Arial"/>
          <w:sz w:val="24"/>
          <w:szCs w:val="24"/>
          <w:lang w:val="fr-FR"/>
        </w:rPr>
      </w:pPr>
    </w:p>
    <w:p w:rsidR="00563960" w:rsidRPr="0015752D" w:rsidRDefault="00563960" w:rsidP="003E055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fr-FR"/>
        </w:rPr>
      </w:pP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Menimbang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bahwa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Putusan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Pengadilan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Agama Jepara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Nomor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1723/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Pdt.G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>/2019/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PA.Jepr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tanggal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r w:rsidR="00D77CF2" w:rsidRPr="0015752D">
        <w:rPr>
          <w:rFonts w:ascii="Arial" w:hAnsi="Arial" w:cs="Arial"/>
          <w:sz w:val="24"/>
          <w:szCs w:val="24"/>
          <w:lang w:val="fr-FR"/>
        </w:rPr>
        <w:t xml:space="preserve">07 </w:t>
      </w:r>
      <w:proofErr w:type="spellStart"/>
      <w:r w:rsidR="00D77CF2" w:rsidRPr="0015752D">
        <w:rPr>
          <w:rFonts w:ascii="Arial" w:hAnsi="Arial" w:cs="Arial"/>
          <w:sz w:val="24"/>
          <w:szCs w:val="24"/>
          <w:lang w:val="fr-FR"/>
        </w:rPr>
        <w:t>September</w:t>
      </w:r>
      <w:proofErr w:type="spellEnd"/>
      <w:r w:rsidR="00D77CF2" w:rsidRPr="0015752D">
        <w:rPr>
          <w:rFonts w:ascii="Arial" w:hAnsi="Arial" w:cs="Arial"/>
          <w:sz w:val="24"/>
          <w:szCs w:val="24"/>
          <w:lang w:val="fr-FR"/>
        </w:rPr>
        <w:t xml:space="preserve"> 2021</w:t>
      </w:r>
      <w:r w:rsidRPr="0015752D">
        <w:rPr>
          <w:rFonts w:ascii="Arial" w:hAnsi="Arial" w:cs="Arial"/>
          <w:sz w:val="24"/>
          <w:szCs w:val="24"/>
          <w:lang w:val="fr-FR"/>
        </w:rPr>
        <w:t xml:space="preserve"> dan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Putusan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Banding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Pengadilan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Tinggi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Agama Semarang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Nomor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r w:rsidR="00D77CF2" w:rsidRPr="0015752D">
        <w:rPr>
          <w:rFonts w:ascii="Arial" w:hAnsi="Arial" w:cs="Arial"/>
          <w:sz w:val="24"/>
          <w:szCs w:val="24"/>
          <w:lang w:val="fr-FR"/>
        </w:rPr>
        <w:t>435</w:t>
      </w:r>
      <w:r w:rsidRPr="0015752D">
        <w:rPr>
          <w:rFonts w:ascii="Arial" w:hAnsi="Arial" w:cs="Arial"/>
          <w:sz w:val="24"/>
          <w:szCs w:val="24"/>
          <w:lang w:val="fr-FR"/>
        </w:rPr>
        <w:t>/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Pdt.G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>/2021/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PTA.Smg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tanggal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r w:rsidR="00D77CF2" w:rsidRPr="0015752D">
        <w:rPr>
          <w:rFonts w:ascii="Arial" w:hAnsi="Arial" w:cs="Arial"/>
          <w:sz w:val="24"/>
          <w:szCs w:val="24"/>
          <w:lang w:val="fr-FR"/>
        </w:rPr>
        <w:lastRenderedPageBreak/>
        <w:t xml:space="preserve">10 </w:t>
      </w:r>
      <w:proofErr w:type="spellStart"/>
      <w:r w:rsidR="00D77CF2" w:rsidRPr="0015752D">
        <w:rPr>
          <w:rFonts w:ascii="Arial" w:hAnsi="Arial" w:cs="Arial"/>
          <w:sz w:val="24"/>
          <w:szCs w:val="24"/>
          <w:lang w:val="fr-FR"/>
        </w:rPr>
        <w:t>Desember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2021 yang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sampai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dengan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saat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ini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sudah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mempunyai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kekuatan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hukum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yang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tetap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yang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amarnya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berbunyi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sebagai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val="fr-FR"/>
        </w:rPr>
        <w:t>berikut</w:t>
      </w:r>
      <w:proofErr w:type="spellEnd"/>
      <w:r w:rsidRPr="0015752D">
        <w:rPr>
          <w:rFonts w:ascii="Arial" w:hAnsi="Arial" w:cs="Arial"/>
          <w:sz w:val="24"/>
          <w:szCs w:val="24"/>
          <w:lang w:val="fr-FR"/>
        </w:rPr>
        <w:t>;</w:t>
      </w:r>
    </w:p>
    <w:p w:rsidR="00ED1889" w:rsidRPr="0015752D" w:rsidRDefault="00ED1889" w:rsidP="003E055B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fr-FR"/>
        </w:rPr>
      </w:pPr>
    </w:p>
    <w:p w:rsidR="00ED1889" w:rsidRPr="0015752D" w:rsidRDefault="00ED1889" w:rsidP="003E055B">
      <w:pPr>
        <w:adjustRightInd w:val="0"/>
        <w:spacing w:line="360" w:lineRule="auto"/>
        <w:jc w:val="center"/>
        <w:rPr>
          <w:rFonts w:ascii="Arial" w:hAnsi="Arial" w:cs="Arial"/>
          <w:b/>
          <w:sz w:val="24"/>
          <w:szCs w:val="24"/>
          <w:lang w:eastAsia="id-ID"/>
        </w:rPr>
      </w:pPr>
      <w:r w:rsidRPr="0015752D">
        <w:rPr>
          <w:rFonts w:ascii="Arial" w:hAnsi="Arial" w:cs="Arial"/>
          <w:b/>
          <w:sz w:val="24"/>
          <w:szCs w:val="24"/>
          <w:lang w:eastAsia="id-ID"/>
        </w:rPr>
        <w:t>MENGADILI:</w:t>
      </w:r>
    </w:p>
    <w:p w:rsidR="00ED1889" w:rsidRPr="0015752D" w:rsidRDefault="00ED1889" w:rsidP="003E055B">
      <w:pPr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b/>
          <w:sz w:val="24"/>
          <w:szCs w:val="24"/>
          <w:lang w:eastAsia="id-ID"/>
        </w:rPr>
        <w:t>Dalam</w:t>
      </w:r>
      <w:proofErr w:type="spellEnd"/>
      <w:r w:rsidRPr="0015752D">
        <w:rPr>
          <w:rFonts w:ascii="Arial" w:hAnsi="Arial" w:cs="Arial"/>
          <w:b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b/>
          <w:sz w:val="24"/>
          <w:szCs w:val="24"/>
          <w:lang w:eastAsia="id-ID"/>
        </w:rPr>
        <w:t>Konvensi</w:t>
      </w:r>
      <w:proofErr w:type="spellEnd"/>
    </w:p>
    <w:p w:rsidR="00ED1889" w:rsidRPr="0015752D" w:rsidRDefault="00ED1889" w:rsidP="003E055B">
      <w:pPr>
        <w:numPr>
          <w:ilvl w:val="0"/>
          <w:numId w:val="13"/>
        </w:numPr>
        <w:adjustRightInd w:val="0"/>
        <w:spacing w:line="360" w:lineRule="auto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Mengabulkan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gugatan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Penggugat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seluruhnya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>;</w:t>
      </w:r>
    </w:p>
    <w:p w:rsidR="00ED1889" w:rsidRPr="0015752D" w:rsidRDefault="00ED1889" w:rsidP="003E055B">
      <w:pPr>
        <w:numPr>
          <w:ilvl w:val="0"/>
          <w:numId w:val="13"/>
        </w:numPr>
        <w:adjustRightInd w:val="0"/>
        <w:spacing w:line="360" w:lineRule="auto"/>
        <w:ind w:left="240" w:hangingChars="100" w:hanging="24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Menetapkan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sebagai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harta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bersama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Penggugat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Tergugat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sebagai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berikut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>:</w:t>
      </w:r>
    </w:p>
    <w:p w:rsidR="00ED1889" w:rsidRPr="0015752D" w:rsidRDefault="00ED1889" w:rsidP="003E055B">
      <w:pPr>
        <w:numPr>
          <w:ilvl w:val="0"/>
          <w:numId w:val="14"/>
        </w:numPr>
        <w:adjustRightInd w:val="0"/>
        <w:spacing w:line="360" w:lineRule="auto"/>
        <w:ind w:leftChars="100" w:left="440" w:hangingChars="100" w:hanging="240"/>
        <w:jc w:val="both"/>
        <w:rPr>
          <w:rFonts w:ascii="Arial" w:hAnsi="Arial" w:cs="Arial"/>
          <w:sz w:val="24"/>
          <w:szCs w:val="24"/>
          <w:lang w:eastAsia="id-ID"/>
        </w:rPr>
      </w:pPr>
      <w:r w:rsidRPr="0015752D">
        <w:rPr>
          <w:rFonts w:ascii="Arial" w:hAnsi="Arial" w:cs="Arial"/>
          <w:sz w:val="24"/>
          <w:szCs w:val="24"/>
          <w:lang w:eastAsia="id-ID"/>
        </w:rPr>
        <w:t>1 (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satu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)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bidang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tanah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beserta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bangunan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rumah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baru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berbentuk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rumah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minimalais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/modern yang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berdiri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diatas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tanah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tersebut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yang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terletak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di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Desa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Tigajuru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Rt. 02/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Rw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. 03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Kecamatan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Mayong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,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Kabupaten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Jepara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,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seluas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289  M2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dengan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bukti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Sertifikat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Hak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Milik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(SHM)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Nomor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302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atas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nama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Laila Alfa Latif ,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Islakhudin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dengan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batas-batas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;  </w:t>
      </w:r>
    </w:p>
    <w:p w:rsidR="00ED1889" w:rsidRPr="0015752D" w:rsidRDefault="00ED1889" w:rsidP="003E055B">
      <w:pPr>
        <w:numPr>
          <w:ilvl w:val="0"/>
          <w:numId w:val="8"/>
        </w:numPr>
        <w:tabs>
          <w:tab w:val="left" w:pos="720"/>
        </w:tabs>
        <w:adjustRightInd w:val="0"/>
        <w:spacing w:line="360" w:lineRule="auto"/>
        <w:ind w:leftChars="200" w:left="640" w:hangingChars="100" w:hanging="24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Sebelah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Utara            : Tanah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milik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Achlis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. </w:t>
      </w:r>
    </w:p>
    <w:p w:rsidR="00ED1889" w:rsidRPr="0015752D" w:rsidRDefault="00ED1889" w:rsidP="003E055B">
      <w:pPr>
        <w:numPr>
          <w:ilvl w:val="0"/>
          <w:numId w:val="8"/>
        </w:numPr>
        <w:tabs>
          <w:tab w:val="left" w:pos="720"/>
        </w:tabs>
        <w:adjustRightInd w:val="0"/>
        <w:spacing w:line="360" w:lineRule="auto"/>
        <w:ind w:leftChars="200" w:left="640" w:hangingChars="100" w:hanging="24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Sebelah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Timur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            : Tanah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milik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Jamari,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Sumiatun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. </w:t>
      </w:r>
    </w:p>
    <w:p w:rsidR="00ED1889" w:rsidRPr="0015752D" w:rsidRDefault="00ED1889" w:rsidP="003E055B">
      <w:pPr>
        <w:numPr>
          <w:ilvl w:val="0"/>
          <w:numId w:val="8"/>
        </w:numPr>
        <w:tabs>
          <w:tab w:val="left" w:pos="720"/>
        </w:tabs>
        <w:adjustRightInd w:val="0"/>
        <w:spacing w:line="360" w:lineRule="auto"/>
        <w:ind w:leftChars="200" w:left="640" w:hangingChars="100" w:hanging="24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Sebelah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Selatan         : Tanah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milik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Laila Alfa </w:t>
      </w:r>
      <w:proofErr w:type="gramStart"/>
      <w:r w:rsidRPr="0015752D">
        <w:rPr>
          <w:rFonts w:ascii="Arial" w:hAnsi="Arial" w:cs="Arial"/>
          <w:sz w:val="24"/>
          <w:szCs w:val="24"/>
          <w:lang w:eastAsia="id-ID"/>
        </w:rPr>
        <w:t>Latif ,</w:t>
      </w:r>
      <w:proofErr w:type="gram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Islakhudin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. </w:t>
      </w:r>
    </w:p>
    <w:p w:rsidR="00ED1889" w:rsidRPr="0015752D" w:rsidRDefault="00ED1889" w:rsidP="003E055B">
      <w:pPr>
        <w:numPr>
          <w:ilvl w:val="0"/>
          <w:numId w:val="8"/>
        </w:numPr>
        <w:tabs>
          <w:tab w:val="left" w:pos="720"/>
        </w:tabs>
        <w:adjustRightInd w:val="0"/>
        <w:spacing w:line="360" w:lineRule="auto"/>
        <w:ind w:leftChars="200" w:left="640" w:hangingChars="100" w:hanging="24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Sebelah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Barat             :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Jalan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Desa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.   </w:t>
      </w:r>
      <w:r w:rsidRPr="0015752D">
        <w:rPr>
          <w:rFonts w:ascii="Arial" w:hAnsi="Arial" w:cs="Arial"/>
          <w:sz w:val="24"/>
          <w:szCs w:val="24"/>
          <w:lang w:eastAsia="id-ID"/>
        </w:rPr>
        <w:tab/>
      </w:r>
    </w:p>
    <w:p w:rsidR="00ED1889" w:rsidRPr="0015752D" w:rsidRDefault="00ED1889" w:rsidP="003E055B">
      <w:pPr>
        <w:tabs>
          <w:tab w:val="left" w:pos="720"/>
        </w:tabs>
        <w:adjustRightInd w:val="0"/>
        <w:spacing w:line="360" w:lineRule="auto"/>
        <w:ind w:leftChars="200" w:left="640" w:hangingChars="100" w:hanging="24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Sedangkan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bangunan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rumah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yang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berdiri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di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tanah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proofErr w:type="gramStart"/>
      <w:r w:rsidRPr="0015752D">
        <w:rPr>
          <w:rFonts w:ascii="Arial" w:hAnsi="Arial" w:cs="Arial"/>
          <w:sz w:val="24"/>
          <w:szCs w:val="24"/>
          <w:lang w:eastAsia="id-ID"/>
        </w:rPr>
        <w:t>tersebut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berukuran</w:t>
      </w:r>
      <w:proofErr w:type="spellEnd"/>
      <w:proofErr w:type="gram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</w:p>
    <w:p w:rsidR="00ED1889" w:rsidRPr="0015752D" w:rsidRDefault="00ED1889" w:rsidP="003E055B">
      <w:pPr>
        <w:pStyle w:val="ListParagraph"/>
        <w:tabs>
          <w:tab w:val="left" w:pos="720"/>
          <w:tab w:val="left" w:pos="2745"/>
        </w:tabs>
        <w:spacing w:line="360" w:lineRule="auto"/>
        <w:ind w:leftChars="200" w:left="640" w:hangingChars="100" w:hanging="240"/>
        <w:jc w:val="both"/>
        <w:rPr>
          <w:rFonts w:ascii="Arial" w:hAnsi="Arial" w:cs="Arial"/>
          <w:lang w:val="en-US"/>
        </w:rPr>
      </w:pPr>
      <w:proofErr w:type="spellStart"/>
      <w:r w:rsidRPr="0015752D">
        <w:rPr>
          <w:rFonts w:ascii="Arial" w:hAnsi="Arial" w:cs="Arial"/>
          <w:lang w:val="en-US" w:eastAsia="id-ID"/>
        </w:rPr>
        <w:t>Lebar</w:t>
      </w:r>
      <w:proofErr w:type="spellEnd"/>
      <w:r w:rsidRPr="0015752D">
        <w:rPr>
          <w:rFonts w:ascii="Arial" w:hAnsi="Arial" w:cs="Arial"/>
          <w:lang w:val="en-US" w:eastAsia="id-ID"/>
        </w:rPr>
        <w:t xml:space="preserve">                               : </w:t>
      </w:r>
      <w:r w:rsidRPr="0015752D">
        <w:rPr>
          <w:rFonts w:ascii="Arial" w:hAnsi="Arial" w:cs="Arial"/>
        </w:rPr>
        <w:t>± 22 M</w:t>
      </w:r>
      <w:r w:rsidRPr="0015752D">
        <w:rPr>
          <w:rFonts w:ascii="Arial" w:hAnsi="Arial" w:cs="Arial"/>
          <w:lang w:val="en-US"/>
        </w:rPr>
        <w:t xml:space="preserve">             </w:t>
      </w:r>
    </w:p>
    <w:p w:rsidR="00ED1889" w:rsidRPr="0015752D" w:rsidRDefault="00ED1889" w:rsidP="003E055B">
      <w:pPr>
        <w:pStyle w:val="ListParagraph"/>
        <w:tabs>
          <w:tab w:val="left" w:pos="720"/>
          <w:tab w:val="left" w:pos="2745"/>
        </w:tabs>
        <w:spacing w:line="360" w:lineRule="auto"/>
        <w:ind w:leftChars="200" w:left="640" w:hangingChars="100" w:hanging="240"/>
        <w:jc w:val="both"/>
        <w:rPr>
          <w:rFonts w:ascii="Arial" w:hAnsi="Arial" w:cs="Arial"/>
          <w:lang w:val="en-US" w:eastAsia="id-ID"/>
        </w:rPr>
      </w:pPr>
      <w:proofErr w:type="spellStart"/>
      <w:r w:rsidRPr="0015752D">
        <w:rPr>
          <w:rFonts w:ascii="Arial" w:hAnsi="Arial" w:cs="Arial"/>
          <w:lang w:val="en-US"/>
        </w:rPr>
        <w:t>P</w:t>
      </w:r>
      <w:r w:rsidRPr="0015752D">
        <w:rPr>
          <w:rFonts w:ascii="Arial" w:hAnsi="Arial" w:cs="Arial"/>
          <w:lang w:val="en-US" w:eastAsia="id-ID"/>
        </w:rPr>
        <w:t>anj</w:t>
      </w:r>
      <w:r w:rsidR="00902466">
        <w:rPr>
          <w:rFonts w:ascii="Arial" w:hAnsi="Arial" w:cs="Arial"/>
          <w:lang w:val="en-US" w:eastAsia="id-ID"/>
        </w:rPr>
        <w:t>ang</w:t>
      </w:r>
      <w:proofErr w:type="spellEnd"/>
      <w:r w:rsidR="00902466">
        <w:rPr>
          <w:rFonts w:ascii="Arial" w:hAnsi="Arial" w:cs="Arial"/>
          <w:lang w:val="en-US" w:eastAsia="id-ID"/>
        </w:rPr>
        <w:t xml:space="preserve">                           </w:t>
      </w:r>
      <w:r w:rsidRPr="0015752D">
        <w:rPr>
          <w:rFonts w:ascii="Arial" w:hAnsi="Arial" w:cs="Arial"/>
          <w:lang w:val="en-US" w:eastAsia="id-ID"/>
        </w:rPr>
        <w:t>: ± 13 M</w:t>
      </w:r>
    </w:p>
    <w:p w:rsidR="00ED1889" w:rsidRPr="0015752D" w:rsidRDefault="00ED1889" w:rsidP="003E055B">
      <w:pPr>
        <w:pStyle w:val="ListParagraph"/>
        <w:tabs>
          <w:tab w:val="left" w:pos="720"/>
          <w:tab w:val="left" w:pos="2745"/>
        </w:tabs>
        <w:spacing w:line="360" w:lineRule="auto"/>
        <w:ind w:leftChars="200" w:left="640" w:hangingChars="100" w:hanging="240"/>
        <w:jc w:val="both"/>
        <w:rPr>
          <w:rFonts w:ascii="Arial" w:hAnsi="Arial" w:cs="Arial"/>
          <w:lang w:val="en-US" w:eastAsia="id-ID"/>
        </w:rPr>
      </w:pPr>
      <w:proofErr w:type="spellStart"/>
      <w:r w:rsidRPr="0015752D">
        <w:rPr>
          <w:rFonts w:ascii="Arial" w:hAnsi="Arial" w:cs="Arial"/>
          <w:lang w:val="en-US" w:eastAsia="id-ID"/>
        </w:rPr>
        <w:t>Dengan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spesifikasi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proofErr w:type="gramStart"/>
      <w:r w:rsidRPr="0015752D">
        <w:rPr>
          <w:rFonts w:ascii="Arial" w:hAnsi="Arial" w:cs="Arial"/>
          <w:lang w:val="en-US" w:eastAsia="id-ID"/>
        </w:rPr>
        <w:t>bangunan</w:t>
      </w:r>
      <w:proofErr w:type="spellEnd"/>
      <w:r w:rsidRPr="0015752D">
        <w:rPr>
          <w:rFonts w:ascii="Arial" w:hAnsi="Arial" w:cs="Arial"/>
          <w:lang w:val="en-US" w:eastAsia="id-ID"/>
        </w:rPr>
        <w:t xml:space="preserve"> :</w:t>
      </w:r>
      <w:proofErr w:type="gramEnd"/>
    </w:p>
    <w:p w:rsidR="00ED1889" w:rsidRPr="0015752D" w:rsidRDefault="00ED1889" w:rsidP="003E055B">
      <w:pPr>
        <w:pStyle w:val="ListParagraph"/>
        <w:numPr>
          <w:ilvl w:val="0"/>
          <w:numId w:val="8"/>
        </w:numPr>
        <w:tabs>
          <w:tab w:val="left" w:pos="720"/>
        </w:tabs>
        <w:spacing w:line="360" w:lineRule="auto"/>
        <w:ind w:leftChars="200" w:left="640" w:hangingChars="100" w:hanging="240"/>
        <w:jc w:val="both"/>
        <w:rPr>
          <w:rFonts w:ascii="Arial" w:hAnsi="Arial" w:cs="Arial"/>
          <w:lang w:val="en-US" w:eastAsia="id-ID"/>
        </w:rPr>
      </w:pPr>
      <w:proofErr w:type="spellStart"/>
      <w:r w:rsidRPr="0015752D">
        <w:rPr>
          <w:rFonts w:ascii="Arial" w:hAnsi="Arial" w:cs="Arial"/>
          <w:lang w:val="en-US" w:eastAsia="id-ID"/>
        </w:rPr>
        <w:t>Berpondasi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Batu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</w:p>
    <w:p w:rsidR="00ED1889" w:rsidRPr="0015752D" w:rsidRDefault="00ED1889" w:rsidP="003E055B">
      <w:pPr>
        <w:pStyle w:val="ListParagraph"/>
        <w:numPr>
          <w:ilvl w:val="0"/>
          <w:numId w:val="8"/>
        </w:numPr>
        <w:tabs>
          <w:tab w:val="left" w:pos="720"/>
        </w:tabs>
        <w:spacing w:line="360" w:lineRule="auto"/>
        <w:ind w:leftChars="200" w:left="640" w:hangingChars="100" w:hanging="240"/>
        <w:jc w:val="both"/>
        <w:rPr>
          <w:rFonts w:ascii="Arial" w:hAnsi="Arial" w:cs="Arial"/>
          <w:lang w:val="en-US" w:eastAsia="id-ID"/>
        </w:rPr>
      </w:pPr>
      <w:proofErr w:type="spellStart"/>
      <w:r w:rsidRPr="0015752D">
        <w:rPr>
          <w:rFonts w:ascii="Arial" w:hAnsi="Arial" w:cs="Arial"/>
          <w:lang w:val="en-US" w:eastAsia="id-ID"/>
        </w:rPr>
        <w:t>Tembok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batu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bata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</w:p>
    <w:p w:rsidR="00ED1889" w:rsidRPr="0015752D" w:rsidRDefault="00ED1889" w:rsidP="003E055B">
      <w:pPr>
        <w:pStyle w:val="ListParagraph"/>
        <w:numPr>
          <w:ilvl w:val="0"/>
          <w:numId w:val="8"/>
        </w:numPr>
        <w:tabs>
          <w:tab w:val="left" w:pos="720"/>
        </w:tabs>
        <w:spacing w:line="360" w:lineRule="auto"/>
        <w:ind w:leftChars="200" w:left="640" w:hangingChars="100" w:hanging="240"/>
        <w:jc w:val="both"/>
        <w:rPr>
          <w:rFonts w:ascii="Arial" w:hAnsi="Arial" w:cs="Arial"/>
          <w:lang w:val="en-US" w:eastAsia="id-ID"/>
        </w:rPr>
      </w:pPr>
      <w:proofErr w:type="spellStart"/>
      <w:r w:rsidRPr="0015752D">
        <w:rPr>
          <w:rFonts w:ascii="Arial" w:hAnsi="Arial" w:cs="Arial"/>
          <w:lang w:val="en-US" w:eastAsia="id-ID"/>
        </w:rPr>
        <w:t>Berlantai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dua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lantai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atas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berlantai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granit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dan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lantai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bawah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berlantai</w:t>
      </w:r>
      <w:proofErr w:type="spellEnd"/>
      <w:r w:rsidRPr="0015752D">
        <w:rPr>
          <w:rFonts w:ascii="Arial" w:hAnsi="Arial" w:cs="Arial"/>
          <w:lang w:val="en-US" w:eastAsia="id-ID"/>
        </w:rPr>
        <w:t xml:space="preserve">   </w:t>
      </w:r>
      <w:proofErr w:type="spellStart"/>
      <w:r w:rsidRPr="0015752D">
        <w:rPr>
          <w:rFonts w:ascii="Arial" w:hAnsi="Arial" w:cs="Arial"/>
          <w:lang w:val="en-US" w:eastAsia="id-ID"/>
        </w:rPr>
        <w:t>kramik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</w:p>
    <w:p w:rsidR="00ED1889" w:rsidRPr="0015752D" w:rsidRDefault="00ED1889" w:rsidP="003E055B">
      <w:pPr>
        <w:pStyle w:val="ListParagraph"/>
        <w:numPr>
          <w:ilvl w:val="0"/>
          <w:numId w:val="8"/>
        </w:numPr>
        <w:tabs>
          <w:tab w:val="left" w:pos="720"/>
        </w:tabs>
        <w:spacing w:line="360" w:lineRule="auto"/>
        <w:ind w:leftChars="200" w:left="640" w:hangingChars="100" w:hanging="240"/>
        <w:jc w:val="both"/>
        <w:rPr>
          <w:rFonts w:ascii="Arial" w:hAnsi="Arial" w:cs="Arial"/>
          <w:lang w:val="en-US" w:eastAsia="id-ID"/>
        </w:rPr>
      </w:pPr>
      <w:proofErr w:type="spellStart"/>
      <w:r w:rsidRPr="0015752D">
        <w:rPr>
          <w:rFonts w:ascii="Arial" w:hAnsi="Arial" w:cs="Arial"/>
          <w:lang w:val="en-US" w:eastAsia="id-ID"/>
        </w:rPr>
        <w:t>Beratap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genting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tanah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</w:p>
    <w:p w:rsidR="00ED1889" w:rsidRPr="0015752D" w:rsidRDefault="00ED1889" w:rsidP="003E055B">
      <w:pPr>
        <w:pStyle w:val="ListParagraph"/>
        <w:numPr>
          <w:ilvl w:val="0"/>
          <w:numId w:val="9"/>
        </w:numPr>
        <w:tabs>
          <w:tab w:val="left" w:pos="720"/>
        </w:tabs>
        <w:spacing w:line="360" w:lineRule="auto"/>
        <w:ind w:leftChars="200" w:left="640" w:hangingChars="100" w:hanging="240"/>
        <w:jc w:val="both"/>
        <w:rPr>
          <w:rFonts w:ascii="Arial" w:hAnsi="Arial" w:cs="Arial"/>
          <w:lang w:val="en-US" w:eastAsia="id-ID"/>
        </w:rPr>
      </w:pPr>
      <w:r w:rsidRPr="0015752D">
        <w:rPr>
          <w:rFonts w:ascii="Arial" w:hAnsi="Arial" w:cs="Arial"/>
          <w:lang w:val="en-US" w:eastAsia="id-ID"/>
        </w:rPr>
        <w:t xml:space="preserve">5 </w:t>
      </w:r>
      <w:proofErr w:type="spellStart"/>
      <w:r w:rsidRPr="0015752D">
        <w:rPr>
          <w:rFonts w:ascii="Arial" w:hAnsi="Arial" w:cs="Arial"/>
          <w:lang w:val="en-US" w:eastAsia="id-ID"/>
        </w:rPr>
        <w:t>pintu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kayu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nangka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utuh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</w:p>
    <w:p w:rsidR="00ED1889" w:rsidRPr="0015752D" w:rsidRDefault="00ED1889" w:rsidP="003E055B">
      <w:pPr>
        <w:pStyle w:val="ListParagraph"/>
        <w:numPr>
          <w:ilvl w:val="0"/>
          <w:numId w:val="9"/>
        </w:numPr>
        <w:tabs>
          <w:tab w:val="left" w:pos="720"/>
        </w:tabs>
        <w:spacing w:line="360" w:lineRule="auto"/>
        <w:ind w:leftChars="200" w:left="640" w:hangingChars="100" w:hanging="240"/>
        <w:jc w:val="both"/>
        <w:rPr>
          <w:rFonts w:ascii="Arial" w:hAnsi="Arial" w:cs="Arial"/>
          <w:lang w:val="en-US" w:eastAsia="id-ID"/>
        </w:rPr>
      </w:pPr>
      <w:proofErr w:type="spellStart"/>
      <w:r w:rsidRPr="0015752D">
        <w:rPr>
          <w:rFonts w:ascii="Arial" w:hAnsi="Arial" w:cs="Arial"/>
          <w:lang w:val="en-US" w:eastAsia="id-ID"/>
        </w:rPr>
        <w:t>Pintu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utama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pintu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besi</w:t>
      </w:r>
      <w:proofErr w:type="spellEnd"/>
      <w:r w:rsidRPr="0015752D">
        <w:rPr>
          <w:rFonts w:ascii="Arial" w:hAnsi="Arial" w:cs="Arial"/>
          <w:lang w:val="en-US" w:eastAsia="id-ID"/>
        </w:rPr>
        <w:t xml:space="preserve"> </w:t>
      </w:r>
      <w:proofErr w:type="spellStart"/>
      <w:r w:rsidRPr="0015752D">
        <w:rPr>
          <w:rFonts w:ascii="Arial" w:hAnsi="Arial" w:cs="Arial"/>
          <w:lang w:val="en-US" w:eastAsia="id-ID"/>
        </w:rPr>
        <w:t>berukuran</w:t>
      </w:r>
      <w:proofErr w:type="spellEnd"/>
      <w:r w:rsidRPr="0015752D">
        <w:rPr>
          <w:rFonts w:ascii="Arial" w:hAnsi="Arial" w:cs="Arial"/>
          <w:lang w:val="en-US" w:eastAsia="id-ID"/>
        </w:rPr>
        <w:t xml:space="preserve"> 3 x 8 meter </w:t>
      </w:r>
    </w:p>
    <w:p w:rsidR="00ED1889" w:rsidRPr="0015752D" w:rsidRDefault="00ED1889" w:rsidP="003E055B">
      <w:pPr>
        <w:numPr>
          <w:ilvl w:val="0"/>
          <w:numId w:val="14"/>
        </w:numPr>
        <w:adjustRightInd w:val="0"/>
        <w:spacing w:line="360" w:lineRule="auto"/>
        <w:ind w:leftChars="100" w:left="440" w:hangingChars="100" w:hanging="240"/>
        <w:jc w:val="both"/>
        <w:rPr>
          <w:rFonts w:ascii="Arial" w:hAnsi="Arial" w:cs="Arial"/>
          <w:sz w:val="24"/>
          <w:szCs w:val="24"/>
          <w:lang w:eastAsia="id-ID"/>
        </w:rPr>
      </w:pPr>
      <w:r w:rsidRPr="0015752D">
        <w:rPr>
          <w:rFonts w:ascii="Arial" w:hAnsi="Arial" w:cs="Arial"/>
          <w:sz w:val="24"/>
          <w:szCs w:val="24"/>
          <w:lang w:eastAsia="id-ID"/>
        </w:rPr>
        <w:t>1 (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satu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)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bidang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tanah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beserta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bangunan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gudang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garasi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yang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berdiri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diatasnya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yang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terletak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di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Desa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Tigajuru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Rt. 02/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Rw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. 03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Kecamatan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Mayong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,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Kabupaten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Jepara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seluas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93,34 M2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dengan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bukti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Sertifikat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Hak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lastRenderedPageBreak/>
        <w:t>Milik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(SHM)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Nomor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>:</w:t>
      </w:r>
      <w:r w:rsidR="00526B7B">
        <w:rPr>
          <w:rFonts w:ascii="Arial" w:hAnsi="Arial" w:cs="Arial"/>
          <w:sz w:val="24"/>
          <w:szCs w:val="24"/>
          <w:lang w:eastAsia="id-ID"/>
        </w:rPr>
        <w:t xml:space="preserve"> 670 </w:t>
      </w:r>
      <w:proofErr w:type="spellStart"/>
      <w:r w:rsidR="00526B7B">
        <w:rPr>
          <w:rFonts w:ascii="Arial" w:hAnsi="Arial" w:cs="Arial"/>
          <w:sz w:val="24"/>
          <w:szCs w:val="24"/>
          <w:lang w:eastAsia="id-ID"/>
        </w:rPr>
        <w:t>atas</w:t>
      </w:r>
      <w:proofErr w:type="spellEnd"/>
      <w:r w:rsidR="00526B7B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="00526B7B">
        <w:rPr>
          <w:rFonts w:ascii="Arial" w:hAnsi="Arial" w:cs="Arial"/>
          <w:sz w:val="24"/>
          <w:szCs w:val="24"/>
          <w:lang w:eastAsia="id-ID"/>
        </w:rPr>
        <w:t>nama</w:t>
      </w:r>
      <w:proofErr w:type="spellEnd"/>
      <w:r w:rsidR="00526B7B">
        <w:rPr>
          <w:rFonts w:ascii="Arial" w:hAnsi="Arial" w:cs="Arial"/>
          <w:sz w:val="24"/>
          <w:szCs w:val="24"/>
          <w:lang w:eastAsia="id-ID"/>
        </w:rPr>
        <w:t xml:space="preserve"> Laila Alfa Latif</w:t>
      </w:r>
      <w:r w:rsidRPr="0015752D">
        <w:rPr>
          <w:rFonts w:ascii="Arial" w:hAnsi="Arial" w:cs="Arial"/>
          <w:sz w:val="24"/>
          <w:szCs w:val="24"/>
          <w:lang w:eastAsia="id-ID"/>
        </w:rPr>
        <w:t xml:space="preserve">,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Islakhudin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dengan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batas-batas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>;</w:t>
      </w:r>
    </w:p>
    <w:p w:rsidR="00ED1889" w:rsidRPr="0015752D" w:rsidRDefault="00ED1889" w:rsidP="003E055B">
      <w:pPr>
        <w:numPr>
          <w:ilvl w:val="0"/>
          <w:numId w:val="10"/>
        </w:numPr>
        <w:adjustRightInd w:val="0"/>
        <w:spacing w:line="360" w:lineRule="auto"/>
        <w:ind w:leftChars="200" w:left="400" w:firstLine="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Sebelah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Utara              : Tanah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milik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Sumiatun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. </w:t>
      </w:r>
    </w:p>
    <w:p w:rsidR="00ED1889" w:rsidRPr="0015752D" w:rsidRDefault="00ED1889" w:rsidP="003E055B">
      <w:pPr>
        <w:numPr>
          <w:ilvl w:val="0"/>
          <w:numId w:val="10"/>
        </w:numPr>
        <w:adjustRightInd w:val="0"/>
        <w:spacing w:line="360" w:lineRule="auto"/>
        <w:ind w:leftChars="200" w:left="400" w:firstLine="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Sebelah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Timur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              : Tanah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milik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Isrotun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. </w:t>
      </w:r>
    </w:p>
    <w:p w:rsidR="00ED1889" w:rsidRPr="0015752D" w:rsidRDefault="00ED1889" w:rsidP="003E055B">
      <w:pPr>
        <w:numPr>
          <w:ilvl w:val="0"/>
          <w:numId w:val="10"/>
        </w:numPr>
        <w:adjustRightInd w:val="0"/>
        <w:spacing w:line="360" w:lineRule="auto"/>
        <w:ind w:leftChars="200" w:left="400" w:firstLine="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Sebelah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Selatan           : Tanah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milik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TPQ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Madinatul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Ulum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. </w:t>
      </w:r>
    </w:p>
    <w:p w:rsidR="00ED1889" w:rsidRPr="0015752D" w:rsidRDefault="00ED1889" w:rsidP="003E055B">
      <w:pPr>
        <w:numPr>
          <w:ilvl w:val="0"/>
          <w:numId w:val="10"/>
        </w:numPr>
        <w:adjustRightInd w:val="0"/>
        <w:spacing w:line="360" w:lineRule="auto"/>
        <w:ind w:leftChars="200" w:left="400" w:firstLine="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Sebelah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Barat               : Tanah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milik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Laila Alfa </w:t>
      </w:r>
      <w:proofErr w:type="gramStart"/>
      <w:r w:rsidRPr="0015752D">
        <w:rPr>
          <w:rFonts w:ascii="Arial" w:hAnsi="Arial" w:cs="Arial"/>
          <w:sz w:val="24"/>
          <w:szCs w:val="24"/>
          <w:lang w:eastAsia="id-ID"/>
        </w:rPr>
        <w:t>Latif ,</w:t>
      </w:r>
      <w:proofErr w:type="gram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Islakhudin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.   </w:t>
      </w:r>
    </w:p>
    <w:p w:rsidR="00ED1889" w:rsidRPr="0015752D" w:rsidRDefault="00ED1889" w:rsidP="003E055B">
      <w:pPr>
        <w:adjustRightInd w:val="0"/>
        <w:spacing w:line="360" w:lineRule="auto"/>
        <w:ind w:leftChars="200" w:left="40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Sedangkan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untuk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luas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bangunan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gudang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garasi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yang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berdiri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di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atasnya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</w:p>
    <w:p w:rsidR="00ED1889" w:rsidRPr="0015752D" w:rsidRDefault="00ED1889" w:rsidP="003E055B">
      <w:pPr>
        <w:adjustRightInd w:val="0"/>
        <w:spacing w:line="360" w:lineRule="auto"/>
        <w:ind w:leftChars="200" w:left="40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Lebar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                            </w:t>
      </w:r>
      <w:r w:rsidR="00902466">
        <w:rPr>
          <w:rFonts w:ascii="Arial" w:hAnsi="Arial" w:cs="Arial"/>
          <w:sz w:val="24"/>
          <w:szCs w:val="24"/>
          <w:lang w:eastAsia="id-ID"/>
        </w:rPr>
        <w:t xml:space="preserve">    :  </w:t>
      </w:r>
      <w:r w:rsidRPr="0015752D">
        <w:rPr>
          <w:rFonts w:ascii="Arial" w:hAnsi="Arial" w:cs="Arial"/>
          <w:sz w:val="24"/>
          <w:szCs w:val="24"/>
          <w:lang w:eastAsia="id-ID"/>
        </w:rPr>
        <w:t xml:space="preserve">± 9.8 M </w:t>
      </w:r>
    </w:p>
    <w:p w:rsidR="00ED1889" w:rsidRPr="0015752D" w:rsidRDefault="00ED1889" w:rsidP="003E055B">
      <w:pPr>
        <w:adjustRightInd w:val="0"/>
        <w:spacing w:line="360" w:lineRule="auto"/>
        <w:ind w:leftChars="200" w:left="40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Panjang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                          </w:t>
      </w:r>
      <w:r w:rsidR="00902466">
        <w:rPr>
          <w:rFonts w:ascii="Arial" w:hAnsi="Arial" w:cs="Arial"/>
          <w:sz w:val="24"/>
          <w:szCs w:val="24"/>
          <w:lang w:eastAsia="id-ID"/>
        </w:rPr>
        <w:t xml:space="preserve">  :  </w:t>
      </w:r>
      <w:r w:rsidRPr="0015752D">
        <w:rPr>
          <w:rFonts w:ascii="Arial" w:hAnsi="Arial" w:cs="Arial"/>
          <w:sz w:val="24"/>
          <w:szCs w:val="24"/>
          <w:lang w:eastAsia="id-ID"/>
        </w:rPr>
        <w:t xml:space="preserve">± 13 M </w:t>
      </w:r>
    </w:p>
    <w:p w:rsidR="00ED1889" w:rsidRPr="0015752D" w:rsidRDefault="00ED1889" w:rsidP="003E055B">
      <w:pPr>
        <w:tabs>
          <w:tab w:val="left" w:pos="709"/>
          <w:tab w:val="left" w:leader="hyphen" w:pos="8640"/>
        </w:tabs>
        <w:adjustRightInd w:val="0"/>
        <w:spacing w:line="360" w:lineRule="auto"/>
        <w:ind w:leftChars="200" w:left="400"/>
        <w:jc w:val="both"/>
        <w:rPr>
          <w:rFonts w:ascii="Arial" w:hAnsi="Arial" w:cs="Arial"/>
          <w:sz w:val="24"/>
          <w:szCs w:val="24"/>
          <w:lang w:eastAsia="id-ID"/>
        </w:rPr>
      </w:pPr>
      <w:r w:rsidRPr="0015752D">
        <w:rPr>
          <w:rFonts w:ascii="Arial" w:hAnsi="Arial" w:cs="Arial"/>
          <w:sz w:val="24"/>
          <w:szCs w:val="24"/>
          <w:lang w:eastAsia="id-ID"/>
        </w:rPr>
        <w:t xml:space="preserve">  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Dengan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spesifikasi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proofErr w:type="gramStart"/>
      <w:r w:rsidRPr="0015752D">
        <w:rPr>
          <w:rFonts w:ascii="Arial" w:hAnsi="Arial" w:cs="Arial"/>
          <w:sz w:val="24"/>
          <w:szCs w:val="24"/>
          <w:lang w:eastAsia="id-ID"/>
        </w:rPr>
        <w:t>bangunan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:</w:t>
      </w:r>
      <w:proofErr w:type="gramEnd"/>
    </w:p>
    <w:p w:rsidR="00ED1889" w:rsidRPr="0015752D" w:rsidRDefault="00ED1889" w:rsidP="003E055B">
      <w:pPr>
        <w:numPr>
          <w:ilvl w:val="0"/>
          <w:numId w:val="11"/>
        </w:numPr>
        <w:adjustRightInd w:val="0"/>
        <w:spacing w:line="360" w:lineRule="auto"/>
        <w:ind w:leftChars="200" w:left="400" w:firstLine="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Berpondasi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Batu</w:t>
      </w:r>
      <w:proofErr w:type="spellEnd"/>
    </w:p>
    <w:p w:rsidR="00ED1889" w:rsidRPr="0015752D" w:rsidRDefault="00ED1889" w:rsidP="003E055B">
      <w:pPr>
        <w:numPr>
          <w:ilvl w:val="0"/>
          <w:numId w:val="11"/>
        </w:numPr>
        <w:adjustRightInd w:val="0"/>
        <w:spacing w:line="360" w:lineRule="auto"/>
        <w:ind w:leftChars="200" w:left="400" w:firstLine="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Bangunan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tembok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batu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bata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</w:p>
    <w:p w:rsidR="00ED1889" w:rsidRPr="0015752D" w:rsidRDefault="00ED1889" w:rsidP="003E055B">
      <w:pPr>
        <w:numPr>
          <w:ilvl w:val="0"/>
          <w:numId w:val="11"/>
        </w:numPr>
        <w:adjustRightInd w:val="0"/>
        <w:spacing w:line="360" w:lineRule="auto"/>
        <w:ind w:leftChars="200" w:left="400" w:firstLine="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Beratap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genting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</w:p>
    <w:p w:rsidR="00ED1889" w:rsidRPr="0015752D" w:rsidRDefault="00ED1889" w:rsidP="003E055B">
      <w:pPr>
        <w:numPr>
          <w:ilvl w:val="0"/>
          <w:numId w:val="11"/>
        </w:numPr>
        <w:adjustRightInd w:val="0"/>
        <w:spacing w:line="360" w:lineRule="auto"/>
        <w:ind w:leftChars="200" w:left="400" w:firstLine="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Berpintu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gerbang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besi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berukuran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3.7 x 7 meter </w:t>
      </w:r>
    </w:p>
    <w:p w:rsidR="00ED1889" w:rsidRPr="0015752D" w:rsidRDefault="00ED1889" w:rsidP="003E055B">
      <w:pPr>
        <w:numPr>
          <w:ilvl w:val="0"/>
          <w:numId w:val="14"/>
        </w:numPr>
        <w:adjustRightInd w:val="0"/>
        <w:spacing w:line="360" w:lineRule="auto"/>
        <w:ind w:leftChars="100" w:left="440" w:hangingChars="100" w:hanging="240"/>
        <w:jc w:val="both"/>
        <w:rPr>
          <w:rFonts w:ascii="Arial" w:hAnsi="Arial" w:cs="Arial"/>
          <w:sz w:val="24"/>
          <w:szCs w:val="24"/>
          <w:lang w:eastAsia="id-ID"/>
        </w:rPr>
      </w:pPr>
      <w:r w:rsidRPr="0015752D">
        <w:rPr>
          <w:rFonts w:ascii="Arial" w:hAnsi="Arial" w:cs="Arial"/>
          <w:sz w:val="24"/>
          <w:szCs w:val="24"/>
          <w:lang w:eastAsia="id-ID"/>
        </w:rPr>
        <w:t>1</w:t>
      </w:r>
      <w:r w:rsidR="002D5FC2">
        <w:rPr>
          <w:rFonts w:ascii="Arial" w:hAnsi="Arial" w:cs="Arial"/>
          <w:sz w:val="24"/>
          <w:szCs w:val="24"/>
          <w:lang w:eastAsia="id-ID"/>
        </w:rPr>
        <w:t xml:space="preserve"> </w:t>
      </w:r>
      <w:r w:rsidRPr="0015752D">
        <w:rPr>
          <w:rFonts w:ascii="Arial" w:hAnsi="Arial" w:cs="Arial"/>
          <w:sz w:val="24"/>
          <w:szCs w:val="24"/>
          <w:lang w:eastAsia="id-ID"/>
        </w:rPr>
        <w:t>(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satu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)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bidang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tanah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pekarangan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yang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terletak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di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Desa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Tigajuru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Rt. 05/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Rw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. 02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Kecamatan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Mayong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,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Kabupaten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Jepara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,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seluas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94 m2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dengan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bukti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Sertifikat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Hak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Milik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(SHM)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Nomor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: 671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atas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nama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Laila Alfa Latif ,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Islakhudin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,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dengan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batas-batas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;  </w:t>
      </w:r>
    </w:p>
    <w:p w:rsidR="00ED1889" w:rsidRPr="0015752D" w:rsidRDefault="00ED1889" w:rsidP="003E055B">
      <w:pPr>
        <w:numPr>
          <w:ilvl w:val="0"/>
          <w:numId w:val="12"/>
        </w:numPr>
        <w:adjustRightInd w:val="0"/>
        <w:spacing w:line="360" w:lineRule="auto"/>
        <w:ind w:leftChars="200" w:left="400" w:firstLine="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Sebelah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Utara          :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Jalan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Raya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Tigajuru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. </w:t>
      </w:r>
    </w:p>
    <w:p w:rsidR="00ED1889" w:rsidRPr="0015752D" w:rsidRDefault="00ED1889" w:rsidP="003E055B">
      <w:pPr>
        <w:numPr>
          <w:ilvl w:val="0"/>
          <w:numId w:val="12"/>
        </w:numPr>
        <w:adjustRightInd w:val="0"/>
        <w:spacing w:line="360" w:lineRule="auto"/>
        <w:ind w:leftChars="200" w:left="400" w:firstLine="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Sebelah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Timur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          : Tanah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milik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Munadi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. </w:t>
      </w:r>
    </w:p>
    <w:p w:rsidR="00ED1889" w:rsidRPr="0015752D" w:rsidRDefault="00ED1889" w:rsidP="003E055B">
      <w:pPr>
        <w:numPr>
          <w:ilvl w:val="0"/>
          <w:numId w:val="12"/>
        </w:numPr>
        <w:adjustRightInd w:val="0"/>
        <w:spacing w:line="360" w:lineRule="auto"/>
        <w:ind w:leftChars="200" w:left="400" w:firstLine="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Sebelah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Selatan       : Tanah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milik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Laila Alfa Latif,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islakhudin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. </w:t>
      </w:r>
    </w:p>
    <w:p w:rsidR="00ED1889" w:rsidRPr="0015752D" w:rsidRDefault="00ED1889" w:rsidP="003E055B">
      <w:pPr>
        <w:numPr>
          <w:ilvl w:val="0"/>
          <w:numId w:val="12"/>
        </w:numPr>
        <w:adjustRightInd w:val="0"/>
        <w:spacing w:line="360" w:lineRule="auto"/>
        <w:ind w:leftChars="200" w:left="400" w:firstLine="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Sebelah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Barat           :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Jalan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Desa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. </w:t>
      </w:r>
    </w:p>
    <w:p w:rsidR="00ED1889" w:rsidRPr="0015752D" w:rsidRDefault="00C65E07" w:rsidP="003E055B">
      <w:pPr>
        <w:numPr>
          <w:ilvl w:val="0"/>
          <w:numId w:val="12"/>
        </w:numPr>
        <w:adjustRightInd w:val="0"/>
        <w:spacing w:line="360" w:lineRule="auto"/>
        <w:ind w:leftChars="200" w:left="400" w:firstLine="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>
        <w:rPr>
          <w:rFonts w:ascii="Arial" w:hAnsi="Arial" w:cs="Arial"/>
          <w:sz w:val="24"/>
          <w:szCs w:val="24"/>
          <w:lang w:eastAsia="id-ID"/>
        </w:rPr>
        <w:t>Panjang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                   </w:t>
      </w:r>
      <w:r w:rsidR="00ED1889" w:rsidRPr="0015752D">
        <w:rPr>
          <w:rFonts w:ascii="Arial" w:hAnsi="Arial" w:cs="Arial"/>
          <w:sz w:val="24"/>
          <w:szCs w:val="24"/>
          <w:lang w:eastAsia="id-ID"/>
        </w:rPr>
        <w:t xml:space="preserve">: ± 10 M </w:t>
      </w:r>
    </w:p>
    <w:p w:rsidR="00ED1889" w:rsidRPr="0015752D" w:rsidRDefault="00C65E07" w:rsidP="003E055B">
      <w:pPr>
        <w:numPr>
          <w:ilvl w:val="0"/>
          <w:numId w:val="12"/>
        </w:numPr>
        <w:adjustRightInd w:val="0"/>
        <w:spacing w:line="360" w:lineRule="auto"/>
        <w:ind w:leftChars="200" w:left="400" w:firstLine="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>
        <w:rPr>
          <w:rFonts w:ascii="Arial" w:hAnsi="Arial" w:cs="Arial"/>
          <w:sz w:val="24"/>
          <w:szCs w:val="24"/>
          <w:lang w:eastAsia="id-ID"/>
        </w:rPr>
        <w:t>Lebar</w:t>
      </w:r>
      <w:proofErr w:type="spellEnd"/>
      <w:r>
        <w:rPr>
          <w:rFonts w:ascii="Arial" w:hAnsi="Arial" w:cs="Arial"/>
          <w:sz w:val="24"/>
          <w:szCs w:val="24"/>
          <w:lang w:eastAsia="id-ID"/>
        </w:rPr>
        <w:t xml:space="preserve">                        </w:t>
      </w:r>
      <w:r w:rsidR="00ED1889" w:rsidRPr="0015752D">
        <w:rPr>
          <w:rFonts w:ascii="Arial" w:hAnsi="Arial" w:cs="Arial"/>
          <w:sz w:val="24"/>
          <w:szCs w:val="24"/>
          <w:lang w:eastAsia="id-ID"/>
        </w:rPr>
        <w:t xml:space="preserve">: ± 9.5 M </w:t>
      </w:r>
    </w:p>
    <w:p w:rsidR="00ED1889" w:rsidRPr="0015752D" w:rsidRDefault="00ED1889" w:rsidP="003E055B">
      <w:pPr>
        <w:tabs>
          <w:tab w:val="left" w:leader="hyphen" w:pos="8640"/>
        </w:tabs>
        <w:adjustRightInd w:val="0"/>
        <w:spacing w:line="360" w:lineRule="auto"/>
        <w:ind w:leftChars="200" w:left="40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Dengan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spesifikasi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berpondasi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batukali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 </w:t>
      </w:r>
    </w:p>
    <w:p w:rsidR="00ED1889" w:rsidRPr="0015752D" w:rsidRDefault="00ED1889" w:rsidP="003E055B">
      <w:pPr>
        <w:numPr>
          <w:ilvl w:val="0"/>
          <w:numId w:val="14"/>
        </w:numPr>
        <w:adjustRightInd w:val="0"/>
        <w:spacing w:line="360" w:lineRule="auto"/>
        <w:ind w:leftChars="100" w:left="440" w:hangingChars="100" w:hanging="240"/>
        <w:jc w:val="both"/>
        <w:rPr>
          <w:rFonts w:ascii="Arial" w:hAnsi="Arial" w:cs="Arial"/>
          <w:sz w:val="24"/>
          <w:szCs w:val="24"/>
          <w:lang w:eastAsia="id-ID"/>
        </w:rPr>
      </w:pPr>
      <w:r w:rsidRPr="0015752D">
        <w:rPr>
          <w:rFonts w:ascii="Arial" w:hAnsi="Arial" w:cs="Arial"/>
          <w:sz w:val="24"/>
          <w:szCs w:val="24"/>
          <w:lang w:eastAsia="id-ID"/>
        </w:rPr>
        <w:t>1 (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satu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)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bidang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tanah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pekarangan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yang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terletak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di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Desa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Tigajuru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Rt. 05/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Rw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. 02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Kecamatan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Mayong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,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Kabupaten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Jepara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,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seluas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± 298,4 M2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dengan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bukti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Leter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C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Nomor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: 1351 NOP. 009.0166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atas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nama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Laila Alfa Latif,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Islakhudin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,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dengan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batas-batas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;  </w:t>
      </w:r>
    </w:p>
    <w:p w:rsidR="00ED1889" w:rsidRPr="0015752D" w:rsidRDefault="00ED1889" w:rsidP="003E055B">
      <w:pPr>
        <w:pStyle w:val="BodyTextIndent3"/>
        <w:numPr>
          <w:ilvl w:val="0"/>
          <w:numId w:val="6"/>
        </w:numPr>
        <w:tabs>
          <w:tab w:val="left" w:pos="480"/>
        </w:tabs>
        <w:autoSpaceDE/>
        <w:autoSpaceDN/>
        <w:spacing w:after="0" w:line="360" w:lineRule="auto"/>
        <w:ind w:leftChars="200" w:left="400"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</w:rPr>
        <w:t>Sebelah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Utara           : Tanah </w:t>
      </w:r>
      <w:proofErr w:type="spellStart"/>
      <w:r w:rsidRPr="0015752D">
        <w:rPr>
          <w:rFonts w:ascii="Arial" w:hAnsi="Arial" w:cs="Arial"/>
          <w:sz w:val="24"/>
          <w:szCs w:val="24"/>
        </w:rPr>
        <w:t>milik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Sutemin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. </w:t>
      </w:r>
    </w:p>
    <w:p w:rsidR="00ED1889" w:rsidRPr="0015752D" w:rsidRDefault="00ED1889" w:rsidP="003E055B">
      <w:pPr>
        <w:pStyle w:val="BodyTextIndent3"/>
        <w:numPr>
          <w:ilvl w:val="0"/>
          <w:numId w:val="6"/>
        </w:numPr>
        <w:tabs>
          <w:tab w:val="left" w:pos="480"/>
        </w:tabs>
        <w:autoSpaceDE/>
        <w:autoSpaceDN/>
        <w:spacing w:after="0" w:line="360" w:lineRule="auto"/>
        <w:ind w:leftChars="200" w:left="400"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</w:rPr>
        <w:t>Sebelah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Timur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           : Tanah </w:t>
      </w:r>
      <w:proofErr w:type="spellStart"/>
      <w:r w:rsidRPr="0015752D">
        <w:rPr>
          <w:rFonts w:ascii="Arial" w:hAnsi="Arial" w:cs="Arial"/>
          <w:sz w:val="24"/>
          <w:szCs w:val="24"/>
        </w:rPr>
        <w:t>milik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Nur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Rohmah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. </w:t>
      </w:r>
    </w:p>
    <w:p w:rsidR="00ED1889" w:rsidRPr="0015752D" w:rsidRDefault="00ED1889" w:rsidP="003E055B">
      <w:pPr>
        <w:pStyle w:val="BodyTextIndent3"/>
        <w:numPr>
          <w:ilvl w:val="0"/>
          <w:numId w:val="6"/>
        </w:numPr>
        <w:tabs>
          <w:tab w:val="left" w:pos="480"/>
        </w:tabs>
        <w:autoSpaceDE/>
        <w:autoSpaceDN/>
        <w:spacing w:after="0" w:line="360" w:lineRule="auto"/>
        <w:ind w:leftChars="200" w:left="400"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</w:rPr>
        <w:t>Sebelah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Selatan        : Tanah </w:t>
      </w:r>
      <w:proofErr w:type="spellStart"/>
      <w:r w:rsidRPr="0015752D">
        <w:rPr>
          <w:rFonts w:ascii="Arial" w:hAnsi="Arial" w:cs="Arial"/>
          <w:sz w:val="24"/>
          <w:szCs w:val="24"/>
        </w:rPr>
        <w:t>milik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sage. </w:t>
      </w:r>
    </w:p>
    <w:p w:rsidR="00ED1889" w:rsidRPr="0015752D" w:rsidRDefault="00ED1889" w:rsidP="003E055B">
      <w:pPr>
        <w:pStyle w:val="BodyTextIndent3"/>
        <w:numPr>
          <w:ilvl w:val="0"/>
          <w:numId w:val="6"/>
        </w:numPr>
        <w:tabs>
          <w:tab w:val="left" w:pos="480"/>
        </w:tabs>
        <w:autoSpaceDE/>
        <w:autoSpaceDN/>
        <w:spacing w:after="0" w:line="360" w:lineRule="auto"/>
        <w:ind w:leftChars="200" w:left="400"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</w:rPr>
        <w:lastRenderedPageBreak/>
        <w:t>Sebelah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Barat             : </w:t>
      </w:r>
      <w:proofErr w:type="spellStart"/>
      <w:r w:rsidRPr="0015752D">
        <w:rPr>
          <w:rFonts w:ascii="Arial" w:hAnsi="Arial" w:cs="Arial"/>
          <w:sz w:val="24"/>
          <w:szCs w:val="24"/>
        </w:rPr>
        <w:t>Jalan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Desa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. </w:t>
      </w:r>
    </w:p>
    <w:p w:rsidR="00ED1889" w:rsidRPr="0015752D" w:rsidRDefault="00C65E07" w:rsidP="003E055B">
      <w:pPr>
        <w:pStyle w:val="BodyTextIndent3"/>
        <w:numPr>
          <w:ilvl w:val="0"/>
          <w:numId w:val="6"/>
        </w:numPr>
        <w:tabs>
          <w:tab w:val="left" w:pos="480"/>
        </w:tabs>
        <w:autoSpaceDE/>
        <w:autoSpaceDN/>
        <w:spacing w:after="0" w:line="360" w:lineRule="auto"/>
        <w:ind w:leftChars="200" w:left="400" w:firstLine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Panjang</w:t>
      </w:r>
      <w:proofErr w:type="spellEnd"/>
      <w:r>
        <w:rPr>
          <w:rFonts w:ascii="Arial" w:hAnsi="Arial" w:cs="Arial"/>
          <w:sz w:val="24"/>
          <w:szCs w:val="24"/>
        </w:rPr>
        <w:t xml:space="preserve">                       </w:t>
      </w:r>
      <w:r w:rsidR="00ED1889" w:rsidRPr="0015752D">
        <w:rPr>
          <w:rFonts w:ascii="Arial" w:hAnsi="Arial" w:cs="Arial"/>
          <w:sz w:val="24"/>
          <w:szCs w:val="24"/>
        </w:rPr>
        <w:t xml:space="preserve">: ± 30 M </w:t>
      </w:r>
    </w:p>
    <w:p w:rsidR="00ED1889" w:rsidRPr="0015752D" w:rsidRDefault="00ED1889" w:rsidP="003E055B">
      <w:pPr>
        <w:pStyle w:val="BodyTextIndent3"/>
        <w:numPr>
          <w:ilvl w:val="0"/>
          <w:numId w:val="6"/>
        </w:numPr>
        <w:tabs>
          <w:tab w:val="left" w:pos="480"/>
        </w:tabs>
        <w:autoSpaceDE/>
        <w:autoSpaceDN/>
        <w:spacing w:after="0" w:line="360" w:lineRule="auto"/>
        <w:ind w:leftChars="200" w:left="400"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</w:rPr>
        <w:t>Le</w:t>
      </w:r>
      <w:r w:rsidR="00C65E07">
        <w:rPr>
          <w:rFonts w:ascii="Arial" w:hAnsi="Arial" w:cs="Arial"/>
          <w:sz w:val="24"/>
          <w:szCs w:val="24"/>
        </w:rPr>
        <w:t>bar</w:t>
      </w:r>
      <w:proofErr w:type="spellEnd"/>
      <w:r w:rsidR="00C65E07">
        <w:rPr>
          <w:rFonts w:ascii="Arial" w:hAnsi="Arial" w:cs="Arial"/>
          <w:sz w:val="24"/>
          <w:szCs w:val="24"/>
        </w:rPr>
        <w:t xml:space="preserve">                           </w:t>
      </w:r>
      <w:r w:rsidRPr="0015752D">
        <w:rPr>
          <w:rFonts w:ascii="Arial" w:hAnsi="Arial" w:cs="Arial"/>
          <w:sz w:val="24"/>
          <w:szCs w:val="24"/>
        </w:rPr>
        <w:t xml:space="preserve">: ± 10.6 M </w:t>
      </w:r>
    </w:p>
    <w:p w:rsidR="00ED1889" w:rsidRPr="0015752D" w:rsidRDefault="00526B7B" w:rsidP="003E055B">
      <w:pPr>
        <w:pStyle w:val="BodyTextIndent3"/>
        <w:tabs>
          <w:tab w:val="left" w:pos="480"/>
        </w:tabs>
        <w:spacing w:after="0" w:line="360" w:lineRule="auto"/>
        <w:ind w:leftChars="200" w:left="4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1889" w:rsidRPr="0015752D">
        <w:rPr>
          <w:rFonts w:ascii="Arial" w:hAnsi="Arial" w:cs="Arial"/>
          <w:sz w:val="24"/>
          <w:szCs w:val="24"/>
        </w:rPr>
        <w:t>Dengan</w:t>
      </w:r>
      <w:proofErr w:type="spellEnd"/>
      <w:r w:rsidR="00ED1889"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1889" w:rsidRPr="0015752D">
        <w:rPr>
          <w:rFonts w:ascii="Arial" w:hAnsi="Arial" w:cs="Arial"/>
          <w:sz w:val="24"/>
          <w:szCs w:val="24"/>
        </w:rPr>
        <w:t>spesifikasi</w:t>
      </w:r>
      <w:proofErr w:type="spellEnd"/>
      <w:r w:rsidR="00ED1889"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1889" w:rsidRPr="0015752D">
        <w:rPr>
          <w:rFonts w:ascii="Arial" w:hAnsi="Arial" w:cs="Arial"/>
          <w:sz w:val="24"/>
          <w:szCs w:val="24"/>
        </w:rPr>
        <w:t>pondasi</w:t>
      </w:r>
      <w:proofErr w:type="spellEnd"/>
      <w:r w:rsidR="00ED1889"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D1889" w:rsidRPr="0015752D">
        <w:rPr>
          <w:rFonts w:ascii="Arial" w:hAnsi="Arial" w:cs="Arial"/>
          <w:sz w:val="24"/>
          <w:szCs w:val="24"/>
        </w:rPr>
        <w:t>batu</w:t>
      </w:r>
      <w:proofErr w:type="spellEnd"/>
      <w:r w:rsidR="00ED1889" w:rsidRPr="0015752D">
        <w:rPr>
          <w:rFonts w:ascii="Arial" w:hAnsi="Arial" w:cs="Arial"/>
          <w:sz w:val="24"/>
          <w:szCs w:val="24"/>
        </w:rPr>
        <w:t xml:space="preserve"> kali </w:t>
      </w:r>
    </w:p>
    <w:p w:rsidR="00ED1889" w:rsidRPr="0015752D" w:rsidRDefault="00ED1889" w:rsidP="003E055B">
      <w:pPr>
        <w:pStyle w:val="BodyTextIndent3"/>
        <w:numPr>
          <w:ilvl w:val="0"/>
          <w:numId w:val="14"/>
        </w:numPr>
        <w:tabs>
          <w:tab w:val="left" w:pos="1418"/>
        </w:tabs>
        <w:autoSpaceDE/>
        <w:autoSpaceDN/>
        <w:spacing w:after="0" w:line="360" w:lineRule="auto"/>
        <w:ind w:leftChars="100" w:left="440" w:hangingChars="100" w:hanging="240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</w:rPr>
        <w:t>Ganti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rugi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penjualan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1 (</w:t>
      </w:r>
      <w:proofErr w:type="spellStart"/>
      <w:r w:rsidRPr="0015752D">
        <w:rPr>
          <w:rFonts w:ascii="Arial" w:hAnsi="Arial" w:cs="Arial"/>
          <w:sz w:val="24"/>
          <w:szCs w:val="24"/>
        </w:rPr>
        <w:t>satu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) unit </w:t>
      </w:r>
      <w:proofErr w:type="spellStart"/>
      <w:r w:rsidRPr="0015752D">
        <w:rPr>
          <w:rFonts w:ascii="Arial" w:hAnsi="Arial" w:cs="Arial"/>
          <w:sz w:val="24"/>
          <w:szCs w:val="24"/>
        </w:rPr>
        <w:t>Truk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Colt </w:t>
      </w:r>
      <w:proofErr w:type="spellStart"/>
      <w:r w:rsidRPr="0015752D">
        <w:rPr>
          <w:rFonts w:ascii="Arial" w:hAnsi="Arial" w:cs="Arial"/>
          <w:sz w:val="24"/>
          <w:szCs w:val="24"/>
        </w:rPr>
        <w:t>Disel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Canter </w:t>
      </w:r>
      <w:proofErr w:type="spellStart"/>
      <w:r w:rsidRPr="0015752D">
        <w:rPr>
          <w:rFonts w:ascii="Arial" w:hAnsi="Arial" w:cs="Arial"/>
          <w:sz w:val="24"/>
          <w:szCs w:val="24"/>
        </w:rPr>
        <w:t>tahun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2015 </w:t>
      </w:r>
      <w:proofErr w:type="spellStart"/>
      <w:r w:rsidRPr="0015752D">
        <w:rPr>
          <w:rFonts w:ascii="Arial" w:hAnsi="Arial" w:cs="Arial"/>
          <w:sz w:val="24"/>
          <w:szCs w:val="24"/>
        </w:rPr>
        <w:t>Atas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Nama </w:t>
      </w:r>
      <w:proofErr w:type="spellStart"/>
      <w:r w:rsidRPr="0015752D">
        <w:rPr>
          <w:rFonts w:ascii="Arial" w:hAnsi="Arial" w:cs="Arial"/>
          <w:sz w:val="24"/>
          <w:szCs w:val="24"/>
        </w:rPr>
        <w:t>Islakhudin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1 (</w:t>
      </w:r>
      <w:proofErr w:type="spellStart"/>
      <w:r w:rsidRPr="0015752D">
        <w:rPr>
          <w:rFonts w:ascii="Arial" w:hAnsi="Arial" w:cs="Arial"/>
          <w:sz w:val="24"/>
          <w:szCs w:val="24"/>
        </w:rPr>
        <w:t>satu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) Unit </w:t>
      </w:r>
      <w:proofErr w:type="spellStart"/>
      <w:r w:rsidRPr="0015752D">
        <w:rPr>
          <w:rFonts w:ascii="Arial" w:hAnsi="Arial" w:cs="Arial"/>
          <w:sz w:val="24"/>
          <w:szCs w:val="24"/>
        </w:rPr>
        <w:t>Truk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Isuzu Giga </w:t>
      </w:r>
      <w:proofErr w:type="spellStart"/>
      <w:r w:rsidRPr="0015752D">
        <w:rPr>
          <w:rFonts w:ascii="Arial" w:hAnsi="Arial" w:cs="Arial"/>
          <w:sz w:val="24"/>
          <w:szCs w:val="24"/>
        </w:rPr>
        <w:t>tahun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2017 </w:t>
      </w:r>
      <w:proofErr w:type="spellStart"/>
      <w:r w:rsidRPr="0015752D">
        <w:rPr>
          <w:rFonts w:ascii="Arial" w:hAnsi="Arial" w:cs="Arial"/>
          <w:sz w:val="24"/>
          <w:szCs w:val="24"/>
        </w:rPr>
        <w:t>Atas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Nama </w:t>
      </w:r>
      <w:proofErr w:type="spellStart"/>
      <w:r w:rsidRPr="0015752D">
        <w:rPr>
          <w:rFonts w:ascii="Arial" w:hAnsi="Arial" w:cs="Arial"/>
          <w:sz w:val="24"/>
          <w:szCs w:val="24"/>
        </w:rPr>
        <w:t>Islakhudin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seharga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Rp</w:t>
      </w:r>
      <w:proofErr w:type="spellEnd"/>
      <w:r w:rsidR="00332DD9">
        <w:rPr>
          <w:rFonts w:ascii="Arial" w:hAnsi="Arial" w:cs="Arial"/>
          <w:sz w:val="24"/>
          <w:szCs w:val="24"/>
        </w:rPr>
        <w:t xml:space="preserve">. </w:t>
      </w:r>
      <w:r w:rsidRPr="0015752D">
        <w:rPr>
          <w:rFonts w:ascii="Arial" w:hAnsi="Arial" w:cs="Arial"/>
          <w:sz w:val="24"/>
          <w:szCs w:val="24"/>
        </w:rPr>
        <w:t>300.000.000,00 (</w:t>
      </w:r>
      <w:proofErr w:type="spellStart"/>
      <w:r w:rsidRPr="0015752D">
        <w:rPr>
          <w:rFonts w:ascii="Arial" w:hAnsi="Arial" w:cs="Arial"/>
          <w:sz w:val="24"/>
          <w:szCs w:val="24"/>
        </w:rPr>
        <w:t>tiga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ratus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juta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rupiah) yang </w:t>
      </w:r>
      <w:proofErr w:type="spellStart"/>
      <w:r w:rsidRPr="0015752D">
        <w:rPr>
          <w:rFonts w:ascii="Arial" w:hAnsi="Arial" w:cs="Arial"/>
          <w:sz w:val="24"/>
          <w:szCs w:val="24"/>
        </w:rPr>
        <w:t>dilakukan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oleh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Tergugat</w:t>
      </w:r>
      <w:proofErr w:type="spellEnd"/>
    </w:p>
    <w:p w:rsidR="00ED1889" w:rsidRPr="0015752D" w:rsidRDefault="00ED1889" w:rsidP="003E055B">
      <w:pPr>
        <w:pStyle w:val="BodyTextIndent3"/>
        <w:numPr>
          <w:ilvl w:val="0"/>
          <w:numId w:val="14"/>
        </w:numPr>
        <w:tabs>
          <w:tab w:val="left" w:pos="709"/>
        </w:tabs>
        <w:autoSpaceDE/>
        <w:autoSpaceDN/>
        <w:spacing w:after="0" w:line="360" w:lineRule="auto"/>
        <w:ind w:leftChars="100" w:left="440" w:hangingChars="100" w:hanging="24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>1 (</w:t>
      </w:r>
      <w:proofErr w:type="spellStart"/>
      <w:r w:rsidRPr="0015752D">
        <w:rPr>
          <w:rFonts w:ascii="Arial" w:hAnsi="Arial" w:cs="Arial"/>
          <w:sz w:val="24"/>
          <w:szCs w:val="24"/>
        </w:rPr>
        <w:t>satu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) Unit </w:t>
      </w:r>
      <w:proofErr w:type="spellStart"/>
      <w:r w:rsidRPr="0015752D">
        <w:rPr>
          <w:rFonts w:ascii="Arial" w:hAnsi="Arial" w:cs="Arial"/>
          <w:sz w:val="24"/>
          <w:szCs w:val="24"/>
        </w:rPr>
        <w:t>Sepeda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Motor </w:t>
      </w:r>
      <w:proofErr w:type="spellStart"/>
      <w:r w:rsidRPr="0015752D">
        <w:rPr>
          <w:rFonts w:ascii="Arial" w:hAnsi="Arial" w:cs="Arial"/>
          <w:sz w:val="24"/>
          <w:szCs w:val="24"/>
        </w:rPr>
        <w:t>tahun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2018 </w:t>
      </w:r>
      <w:proofErr w:type="spellStart"/>
      <w:r w:rsidRPr="0015752D">
        <w:rPr>
          <w:rFonts w:ascii="Arial" w:hAnsi="Arial" w:cs="Arial"/>
          <w:sz w:val="24"/>
          <w:szCs w:val="24"/>
        </w:rPr>
        <w:t>Atas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Nama Amir Mahmud. </w:t>
      </w:r>
    </w:p>
    <w:p w:rsidR="00ED1889" w:rsidRPr="0015752D" w:rsidRDefault="00ED1889" w:rsidP="003E055B">
      <w:pPr>
        <w:pStyle w:val="BodyTextIndent3"/>
        <w:numPr>
          <w:ilvl w:val="0"/>
          <w:numId w:val="7"/>
        </w:numPr>
        <w:tabs>
          <w:tab w:val="left" w:pos="480"/>
        </w:tabs>
        <w:autoSpaceDE/>
        <w:autoSpaceDN/>
        <w:spacing w:after="0" w:line="360" w:lineRule="auto"/>
        <w:ind w:leftChars="200" w:left="400"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</w:rPr>
        <w:t>Nomor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Polisi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                    : K 3160 ATC. </w:t>
      </w:r>
    </w:p>
    <w:p w:rsidR="00ED1889" w:rsidRPr="0015752D" w:rsidRDefault="00ED1889" w:rsidP="003E055B">
      <w:pPr>
        <w:pStyle w:val="BodyTextIndent3"/>
        <w:numPr>
          <w:ilvl w:val="0"/>
          <w:numId w:val="7"/>
        </w:numPr>
        <w:tabs>
          <w:tab w:val="left" w:pos="480"/>
        </w:tabs>
        <w:autoSpaceDE/>
        <w:autoSpaceDN/>
        <w:spacing w:after="0" w:line="360" w:lineRule="auto"/>
        <w:ind w:leftChars="200" w:left="400"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</w:rPr>
        <w:t>Nomor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Rangka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                : MH1JM1117JK910279. </w:t>
      </w:r>
    </w:p>
    <w:p w:rsidR="00ED1889" w:rsidRPr="0015752D" w:rsidRDefault="00C65E07" w:rsidP="003E055B">
      <w:pPr>
        <w:pStyle w:val="BodyTextIndent3"/>
        <w:numPr>
          <w:ilvl w:val="0"/>
          <w:numId w:val="7"/>
        </w:numPr>
        <w:tabs>
          <w:tab w:val="left" w:pos="480"/>
        </w:tabs>
        <w:autoSpaceDE/>
        <w:autoSpaceDN/>
        <w:spacing w:after="0" w:line="360" w:lineRule="auto"/>
        <w:ind w:leftChars="200" w:left="400" w:firstLine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Mesin</w:t>
      </w:r>
      <w:proofErr w:type="spellEnd"/>
      <w:r>
        <w:rPr>
          <w:rFonts w:ascii="Arial" w:hAnsi="Arial" w:cs="Arial"/>
          <w:sz w:val="24"/>
          <w:szCs w:val="24"/>
        </w:rPr>
        <w:t xml:space="preserve">                   </w:t>
      </w:r>
      <w:r w:rsidR="00ED1889" w:rsidRPr="0015752D">
        <w:rPr>
          <w:rFonts w:ascii="Arial" w:hAnsi="Arial" w:cs="Arial"/>
          <w:sz w:val="24"/>
          <w:szCs w:val="24"/>
        </w:rPr>
        <w:t xml:space="preserve">: JM11F1893380. </w:t>
      </w:r>
    </w:p>
    <w:p w:rsidR="00ED1889" w:rsidRPr="0015752D" w:rsidRDefault="00526B7B" w:rsidP="003E055B">
      <w:pPr>
        <w:pStyle w:val="BodyTextIndent3"/>
        <w:tabs>
          <w:tab w:val="left" w:pos="480"/>
          <w:tab w:val="left" w:pos="3828"/>
        </w:tabs>
        <w:spacing w:after="0" w:line="360" w:lineRule="auto"/>
        <w:ind w:leftChars="200" w:left="4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ED1889" w:rsidRPr="0015752D">
        <w:rPr>
          <w:rFonts w:ascii="Arial" w:hAnsi="Arial" w:cs="Arial"/>
          <w:sz w:val="24"/>
          <w:szCs w:val="24"/>
        </w:rPr>
        <w:t>Warna</w:t>
      </w:r>
      <w:proofErr w:type="spellEnd"/>
      <w:r w:rsidR="00ED1889" w:rsidRPr="0015752D">
        <w:rPr>
          <w:rFonts w:ascii="Arial" w:hAnsi="Arial" w:cs="Arial"/>
          <w:sz w:val="24"/>
          <w:szCs w:val="24"/>
        </w:rPr>
        <w:t>                 </w:t>
      </w:r>
      <w:r w:rsidR="00C65E07">
        <w:rPr>
          <w:rFonts w:ascii="Arial" w:hAnsi="Arial" w:cs="Arial"/>
          <w:sz w:val="24"/>
          <w:szCs w:val="24"/>
        </w:rPr>
        <w:t xml:space="preserve">           </w:t>
      </w:r>
      <w:r>
        <w:rPr>
          <w:rFonts w:ascii="Arial" w:hAnsi="Arial" w:cs="Arial"/>
          <w:sz w:val="24"/>
          <w:szCs w:val="24"/>
        </w:rPr>
        <w:t xml:space="preserve"> </w:t>
      </w:r>
      <w:r w:rsidR="00ED1889" w:rsidRPr="0015752D">
        <w:rPr>
          <w:rFonts w:ascii="Arial" w:hAnsi="Arial" w:cs="Arial"/>
          <w:sz w:val="24"/>
          <w:szCs w:val="24"/>
        </w:rPr>
        <w:t xml:space="preserve">: Magenta </w:t>
      </w:r>
      <w:proofErr w:type="spellStart"/>
      <w:r w:rsidR="00ED1889" w:rsidRPr="0015752D">
        <w:rPr>
          <w:rFonts w:ascii="Arial" w:hAnsi="Arial" w:cs="Arial"/>
          <w:sz w:val="24"/>
          <w:szCs w:val="24"/>
        </w:rPr>
        <w:t>Hitam</w:t>
      </w:r>
      <w:proofErr w:type="spellEnd"/>
      <w:r w:rsidR="00ED1889" w:rsidRPr="0015752D">
        <w:rPr>
          <w:rFonts w:ascii="Arial" w:hAnsi="Arial" w:cs="Arial"/>
          <w:sz w:val="24"/>
          <w:szCs w:val="24"/>
        </w:rPr>
        <w:t xml:space="preserve">. </w:t>
      </w:r>
    </w:p>
    <w:p w:rsidR="00ED1889" w:rsidRPr="0015752D" w:rsidRDefault="00ED1889" w:rsidP="003E055B">
      <w:pPr>
        <w:pStyle w:val="BodyTextIndent3"/>
        <w:numPr>
          <w:ilvl w:val="0"/>
          <w:numId w:val="7"/>
        </w:numPr>
        <w:tabs>
          <w:tab w:val="left" w:pos="480"/>
        </w:tabs>
        <w:autoSpaceDE/>
        <w:autoSpaceDN/>
        <w:spacing w:after="0" w:line="360" w:lineRule="auto"/>
        <w:ind w:leftChars="200" w:left="400"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</w:rPr>
        <w:t>Merk</w:t>
      </w:r>
      <w:proofErr w:type="spellEnd"/>
      <w:r w:rsidRPr="0015752D">
        <w:rPr>
          <w:rFonts w:ascii="Arial" w:hAnsi="Arial" w:cs="Arial"/>
          <w:sz w:val="24"/>
          <w:szCs w:val="24"/>
        </w:rPr>
        <w:t>  </w:t>
      </w:r>
      <w:r w:rsidR="00C65E07">
        <w:rPr>
          <w:rFonts w:ascii="Arial" w:hAnsi="Arial" w:cs="Arial"/>
          <w:sz w:val="24"/>
          <w:szCs w:val="24"/>
        </w:rPr>
        <w:t xml:space="preserve">                              </w:t>
      </w:r>
      <w:r w:rsidRPr="0015752D">
        <w:rPr>
          <w:rFonts w:ascii="Arial" w:hAnsi="Arial" w:cs="Arial"/>
          <w:sz w:val="24"/>
          <w:szCs w:val="24"/>
        </w:rPr>
        <w:t xml:space="preserve">: Honda Beat. </w:t>
      </w:r>
    </w:p>
    <w:p w:rsidR="00ED1889" w:rsidRPr="0015752D" w:rsidRDefault="00ED1889" w:rsidP="003E055B">
      <w:pPr>
        <w:pStyle w:val="BodyTextIndent3"/>
        <w:numPr>
          <w:ilvl w:val="0"/>
          <w:numId w:val="7"/>
        </w:numPr>
        <w:tabs>
          <w:tab w:val="left" w:pos="480"/>
        </w:tabs>
        <w:autoSpaceDE/>
        <w:autoSpaceDN/>
        <w:spacing w:after="0" w:line="360" w:lineRule="auto"/>
        <w:ind w:leftChars="200" w:left="400" w:firstLine="0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</w:rPr>
        <w:t>Jenis</w:t>
      </w:r>
      <w:proofErr w:type="spellEnd"/>
      <w:r w:rsidRPr="0015752D">
        <w:rPr>
          <w:rFonts w:ascii="Arial" w:hAnsi="Arial" w:cs="Arial"/>
          <w:sz w:val="24"/>
          <w:szCs w:val="24"/>
        </w:rPr>
        <w:t>  </w:t>
      </w:r>
      <w:r w:rsidR="00C65E07">
        <w:rPr>
          <w:rFonts w:ascii="Arial" w:hAnsi="Arial" w:cs="Arial"/>
          <w:sz w:val="24"/>
          <w:szCs w:val="24"/>
        </w:rPr>
        <w:t xml:space="preserve">                              </w:t>
      </w:r>
      <w:r w:rsidRPr="0015752D">
        <w:rPr>
          <w:rFonts w:ascii="Arial" w:hAnsi="Arial" w:cs="Arial"/>
          <w:sz w:val="24"/>
          <w:szCs w:val="24"/>
        </w:rPr>
        <w:t>: SPM/</w:t>
      </w:r>
      <w:proofErr w:type="spellStart"/>
      <w:r w:rsidRPr="0015752D">
        <w:rPr>
          <w:rFonts w:ascii="Arial" w:hAnsi="Arial" w:cs="Arial"/>
          <w:sz w:val="24"/>
          <w:szCs w:val="24"/>
        </w:rPr>
        <w:t>Sepeda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Motor. </w:t>
      </w:r>
    </w:p>
    <w:p w:rsidR="00ED1889" w:rsidRPr="0015752D" w:rsidRDefault="00ED1889" w:rsidP="003E055B">
      <w:pPr>
        <w:pStyle w:val="BodyTextIndent3"/>
        <w:numPr>
          <w:ilvl w:val="0"/>
          <w:numId w:val="7"/>
        </w:numPr>
        <w:tabs>
          <w:tab w:val="left" w:pos="480"/>
        </w:tabs>
        <w:autoSpaceDE/>
        <w:autoSpaceDN/>
        <w:spacing w:after="0" w:line="360" w:lineRule="auto"/>
        <w:ind w:leftChars="200" w:left="400" w:firstLine="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>Type   </w:t>
      </w:r>
      <w:r w:rsidR="00C65E07">
        <w:rPr>
          <w:rFonts w:ascii="Arial" w:hAnsi="Arial" w:cs="Arial"/>
          <w:sz w:val="24"/>
          <w:szCs w:val="24"/>
        </w:rPr>
        <w:t xml:space="preserve">                              </w:t>
      </w:r>
      <w:r w:rsidRPr="0015752D">
        <w:rPr>
          <w:rFonts w:ascii="Arial" w:hAnsi="Arial" w:cs="Arial"/>
          <w:sz w:val="24"/>
          <w:szCs w:val="24"/>
        </w:rPr>
        <w:t xml:space="preserve">: D1B02N13L2. </w:t>
      </w:r>
    </w:p>
    <w:p w:rsidR="00ED1889" w:rsidRPr="0015752D" w:rsidRDefault="00ED1889" w:rsidP="003E055B">
      <w:pPr>
        <w:pStyle w:val="BodyTextIndent3"/>
        <w:numPr>
          <w:ilvl w:val="0"/>
          <w:numId w:val="14"/>
        </w:numPr>
        <w:tabs>
          <w:tab w:val="left" w:pos="709"/>
        </w:tabs>
        <w:autoSpaceDE/>
        <w:autoSpaceDN/>
        <w:spacing w:after="0" w:line="360" w:lineRule="auto"/>
        <w:ind w:leftChars="100" w:left="440" w:hangingChars="100" w:hanging="24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>17 (</w:t>
      </w:r>
      <w:proofErr w:type="spellStart"/>
      <w:r w:rsidRPr="0015752D">
        <w:rPr>
          <w:rFonts w:ascii="Arial" w:hAnsi="Arial" w:cs="Arial"/>
          <w:sz w:val="24"/>
          <w:szCs w:val="24"/>
        </w:rPr>
        <w:t>tujuh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belas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)  </w:t>
      </w:r>
      <w:r w:rsidRPr="0015752D">
        <w:rPr>
          <w:rFonts w:ascii="Arial" w:hAnsi="Arial" w:cs="Arial"/>
          <w:sz w:val="24"/>
          <w:szCs w:val="24"/>
          <w:lang w:val="id-ID"/>
        </w:rPr>
        <w:t>Alat-alat Konveksi yang terdiri dari ;</w:t>
      </w:r>
    </w:p>
    <w:p w:rsidR="00ED1889" w:rsidRPr="0015752D" w:rsidRDefault="00ED1889" w:rsidP="003E055B">
      <w:pPr>
        <w:pStyle w:val="BodyTextIndent3"/>
        <w:numPr>
          <w:ilvl w:val="0"/>
          <w:numId w:val="15"/>
        </w:numPr>
        <w:autoSpaceDE/>
        <w:autoSpaceDN/>
        <w:spacing w:after="0" w:line="360" w:lineRule="auto"/>
        <w:ind w:leftChars="100" w:left="680" w:hangingChars="200" w:hanging="48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 xml:space="preserve"> 2 (</w:t>
      </w:r>
      <w:proofErr w:type="spellStart"/>
      <w:r w:rsidRPr="0015752D">
        <w:rPr>
          <w:rFonts w:ascii="Arial" w:hAnsi="Arial" w:cs="Arial"/>
          <w:sz w:val="24"/>
          <w:szCs w:val="24"/>
        </w:rPr>
        <w:t>dua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) </w:t>
      </w:r>
      <w:r w:rsidRPr="0015752D">
        <w:rPr>
          <w:rFonts w:ascii="Arial" w:hAnsi="Arial" w:cs="Arial"/>
          <w:sz w:val="24"/>
          <w:szCs w:val="24"/>
          <w:lang w:val="id-ID"/>
        </w:rPr>
        <w:t>buah unit mesin jahit jarum 2 merk Mitsubishi seri MS 005-1A-2 lengkap dengan meja, kaki dan dinamo.</w:t>
      </w:r>
    </w:p>
    <w:p w:rsidR="00ED1889" w:rsidRPr="0015752D" w:rsidRDefault="00ED1889" w:rsidP="003E055B">
      <w:pPr>
        <w:pStyle w:val="BodyTextIndent3"/>
        <w:numPr>
          <w:ilvl w:val="0"/>
          <w:numId w:val="15"/>
        </w:numPr>
        <w:autoSpaceDE/>
        <w:autoSpaceDN/>
        <w:spacing w:after="0" w:line="360" w:lineRule="auto"/>
        <w:ind w:leftChars="100" w:left="680" w:hangingChars="200" w:hanging="48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 xml:space="preserve"> 1 </w:t>
      </w:r>
      <w:r w:rsidRPr="0015752D">
        <w:rPr>
          <w:rFonts w:ascii="Arial" w:hAnsi="Arial" w:cs="Arial"/>
          <w:sz w:val="24"/>
          <w:szCs w:val="24"/>
          <w:lang w:val="id-ID"/>
        </w:rPr>
        <w:t>(satu) buah unit mesin kolor (karet) benang 8 merk Siruba Kaulin model VC008 lengkap dengan meja, kaki, mesin dan dinamo seri Z95-542-214-A.</w:t>
      </w:r>
    </w:p>
    <w:p w:rsidR="00ED1889" w:rsidRPr="0015752D" w:rsidRDefault="00ED1889" w:rsidP="003E055B">
      <w:pPr>
        <w:pStyle w:val="BodyTextIndent3"/>
        <w:numPr>
          <w:ilvl w:val="0"/>
          <w:numId w:val="15"/>
        </w:numPr>
        <w:autoSpaceDE/>
        <w:autoSpaceDN/>
        <w:spacing w:after="0" w:line="360" w:lineRule="auto"/>
        <w:ind w:leftChars="100" w:left="680" w:hangingChars="200" w:hanging="48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 xml:space="preserve">1 </w:t>
      </w:r>
      <w:r w:rsidRPr="0015752D">
        <w:rPr>
          <w:rFonts w:ascii="Arial" w:hAnsi="Arial" w:cs="Arial"/>
          <w:sz w:val="24"/>
          <w:szCs w:val="24"/>
          <w:lang w:val="id-ID"/>
        </w:rPr>
        <w:t>(satu) buah unit mesin plipit benang 12 merk Siruba Model VC008 seri z95-542-214-A 040885P lengkap dengan meja, kaki mesin dan dinamo.</w:t>
      </w:r>
    </w:p>
    <w:p w:rsidR="00ED1889" w:rsidRPr="0015752D" w:rsidRDefault="00ED1889" w:rsidP="003E055B">
      <w:pPr>
        <w:pStyle w:val="BodyTextIndent3"/>
        <w:numPr>
          <w:ilvl w:val="0"/>
          <w:numId w:val="15"/>
        </w:numPr>
        <w:autoSpaceDE/>
        <w:autoSpaceDN/>
        <w:spacing w:after="0" w:line="360" w:lineRule="auto"/>
        <w:ind w:leftChars="100" w:left="680" w:hangingChars="200" w:hanging="48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 xml:space="preserve">1 </w:t>
      </w:r>
      <w:r w:rsidRPr="0015752D">
        <w:rPr>
          <w:rFonts w:ascii="Arial" w:hAnsi="Arial" w:cs="Arial"/>
          <w:sz w:val="24"/>
          <w:szCs w:val="24"/>
          <w:lang w:val="id-ID"/>
        </w:rPr>
        <w:t>(satu) buah mesin potong kain merk Mack Model KS-EU SERI 503000027.</w:t>
      </w:r>
    </w:p>
    <w:p w:rsidR="00ED1889" w:rsidRPr="0015752D" w:rsidRDefault="00ED1889" w:rsidP="003E055B">
      <w:pPr>
        <w:pStyle w:val="BodyTextIndent3"/>
        <w:numPr>
          <w:ilvl w:val="0"/>
          <w:numId w:val="15"/>
        </w:numPr>
        <w:autoSpaceDE/>
        <w:autoSpaceDN/>
        <w:spacing w:after="0" w:line="360" w:lineRule="auto"/>
        <w:ind w:leftChars="100" w:left="680" w:hangingChars="200" w:hanging="48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 xml:space="preserve">1 </w:t>
      </w:r>
      <w:r w:rsidRPr="0015752D">
        <w:rPr>
          <w:rFonts w:ascii="Arial" w:hAnsi="Arial" w:cs="Arial"/>
          <w:sz w:val="24"/>
          <w:szCs w:val="24"/>
          <w:lang w:val="id-ID"/>
        </w:rPr>
        <w:t xml:space="preserve">(satu) buah unit mesin obras benang 5 merk </w:t>
      </w:r>
      <w:proofErr w:type="gramStart"/>
      <w:r w:rsidRPr="0015752D">
        <w:rPr>
          <w:rFonts w:ascii="Arial" w:hAnsi="Arial" w:cs="Arial"/>
          <w:sz w:val="24"/>
          <w:szCs w:val="24"/>
          <w:lang w:val="id-ID"/>
        </w:rPr>
        <w:t>Typical</w:t>
      </w:r>
      <w:proofErr w:type="gramEnd"/>
      <w:r w:rsidRPr="0015752D">
        <w:rPr>
          <w:rFonts w:ascii="Arial" w:hAnsi="Arial" w:cs="Arial"/>
          <w:sz w:val="24"/>
          <w:szCs w:val="24"/>
          <w:lang w:val="id-ID"/>
        </w:rPr>
        <w:t xml:space="preserve"> type GN792 Spec 516 M2-35 lengkap dengan kaki mesin meja dan dinamo.</w:t>
      </w:r>
    </w:p>
    <w:p w:rsidR="00ED1889" w:rsidRPr="0015752D" w:rsidRDefault="00ED1889" w:rsidP="003E055B">
      <w:pPr>
        <w:pStyle w:val="BodyTextIndent3"/>
        <w:numPr>
          <w:ilvl w:val="0"/>
          <w:numId w:val="15"/>
        </w:numPr>
        <w:autoSpaceDE/>
        <w:autoSpaceDN/>
        <w:spacing w:after="0" w:line="360" w:lineRule="auto"/>
        <w:ind w:leftChars="100" w:left="680" w:hangingChars="200" w:hanging="48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>1</w:t>
      </w:r>
      <w:r w:rsidR="00332DD9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  <w:r w:rsidRPr="0015752D">
        <w:rPr>
          <w:rFonts w:ascii="Arial" w:hAnsi="Arial" w:cs="Arial"/>
          <w:sz w:val="24"/>
          <w:szCs w:val="24"/>
        </w:rPr>
        <w:t xml:space="preserve">(satu) </w:t>
      </w:r>
      <w:r w:rsidRPr="0015752D">
        <w:rPr>
          <w:rFonts w:ascii="Arial" w:hAnsi="Arial" w:cs="Arial"/>
          <w:sz w:val="24"/>
          <w:szCs w:val="24"/>
          <w:lang w:val="id-ID"/>
        </w:rPr>
        <w:t xml:space="preserve">buah mesin unit jahit jarum 1 merk </w:t>
      </w:r>
      <w:proofErr w:type="gramStart"/>
      <w:r w:rsidRPr="0015752D">
        <w:rPr>
          <w:rFonts w:ascii="Arial" w:hAnsi="Arial" w:cs="Arial"/>
          <w:sz w:val="24"/>
          <w:szCs w:val="24"/>
          <w:lang w:val="id-ID"/>
        </w:rPr>
        <w:t>Typical</w:t>
      </w:r>
      <w:proofErr w:type="gramEnd"/>
      <w:r w:rsidRPr="0015752D">
        <w:rPr>
          <w:rFonts w:ascii="Arial" w:hAnsi="Arial" w:cs="Arial"/>
          <w:sz w:val="24"/>
          <w:szCs w:val="24"/>
          <w:lang w:val="id-ID"/>
        </w:rPr>
        <w:t xml:space="preserve"> type GC6-28-1 Spec 150739633 lengkap dengan meja, ka</w:t>
      </w:r>
      <w:r w:rsidRPr="0015752D">
        <w:rPr>
          <w:rFonts w:ascii="Arial" w:hAnsi="Arial" w:cs="Arial"/>
          <w:sz w:val="24"/>
          <w:szCs w:val="24"/>
        </w:rPr>
        <w:t>k</w:t>
      </w:r>
      <w:r w:rsidRPr="0015752D">
        <w:rPr>
          <w:rFonts w:ascii="Arial" w:hAnsi="Arial" w:cs="Arial"/>
          <w:sz w:val="24"/>
          <w:szCs w:val="24"/>
          <w:lang w:val="id-ID"/>
        </w:rPr>
        <w:t>i mesin dan dinamo.</w:t>
      </w:r>
    </w:p>
    <w:p w:rsidR="00ED1889" w:rsidRPr="0015752D" w:rsidRDefault="00ED1889" w:rsidP="003E055B">
      <w:pPr>
        <w:pStyle w:val="BodyTextIndent3"/>
        <w:numPr>
          <w:ilvl w:val="0"/>
          <w:numId w:val="15"/>
        </w:numPr>
        <w:autoSpaceDE/>
        <w:autoSpaceDN/>
        <w:spacing w:after="0" w:line="360" w:lineRule="auto"/>
        <w:ind w:leftChars="100" w:left="680" w:hangingChars="200" w:hanging="48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 xml:space="preserve">1 </w:t>
      </w:r>
      <w:r w:rsidRPr="0015752D">
        <w:rPr>
          <w:rFonts w:ascii="Arial" w:hAnsi="Arial" w:cs="Arial"/>
          <w:sz w:val="24"/>
          <w:szCs w:val="24"/>
          <w:lang w:val="id-ID"/>
        </w:rPr>
        <w:t>(satu) buah unit mesin jahit jarum 3 merk Mitsubishi seri MS0058-1A-3 lengakap dengan meja, kaki mesin dan dinamo.</w:t>
      </w:r>
    </w:p>
    <w:p w:rsidR="00ED1889" w:rsidRPr="0015752D" w:rsidRDefault="00ED1889" w:rsidP="003E055B">
      <w:pPr>
        <w:pStyle w:val="BodyTextIndent3"/>
        <w:numPr>
          <w:ilvl w:val="0"/>
          <w:numId w:val="15"/>
        </w:numPr>
        <w:autoSpaceDE/>
        <w:autoSpaceDN/>
        <w:spacing w:after="0" w:line="360" w:lineRule="auto"/>
        <w:ind w:leftChars="100" w:left="680" w:hangingChars="200" w:hanging="48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lastRenderedPageBreak/>
        <w:t xml:space="preserve">1 </w:t>
      </w:r>
      <w:r w:rsidRPr="0015752D">
        <w:rPr>
          <w:rFonts w:ascii="Arial" w:hAnsi="Arial" w:cs="Arial"/>
          <w:sz w:val="24"/>
          <w:szCs w:val="24"/>
          <w:lang w:val="id-ID"/>
        </w:rPr>
        <w:t>(satu) buah unit mesin kelin sunfa Type SF562-02BB seri 130963007 lengkap dengan kaki dan dinamo.</w:t>
      </w:r>
    </w:p>
    <w:p w:rsidR="00ED1889" w:rsidRPr="0015752D" w:rsidRDefault="00ED1889" w:rsidP="003E055B">
      <w:pPr>
        <w:pStyle w:val="BodyTextIndent3"/>
        <w:numPr>
          <w:ilvl w:val="0"/>
          <w:numId w:val="15"/>
        </w:numPr>
        <w:autoSpaceDE/>
        <w:autoSpaceDN/>
        <w:spacing w:after="0" w:line="360" w:lineRule="auto"/>
        <w:ind w:leftChars="100" w:left="680" w:hangingChars="200" w:hanging="48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>1</w:t>
      </w:r>
      <w:r w:rsidRPr="0015752D">
        <w:rPr>
          <w:rFonts w:ascii="Arial" w:hAnsi="Arial" w:cs="Arial"/>
          <w:sz w:val="24"/>
          <w:szCs w:val="24"/>
          <w:lang w:val="id-ID"/>
        </w:rPr>
        <w:t xml:space="preserve"> (satu) buah unit mesin kolor (karet) merk JK seri 8008VC-23032P lengakap dengan kaki meja dan dinamo.</w:t>
      </w:r>
    </w:p>
    <w:p w:rsidR="00ED1889" w:rsidRPr="0015752D" w:rsidRDefault="00ED1889" w:rsidP="003E055B">
      <w:pPr>
        <w:pStyle w:val="BodyTextIndent3"/>
        <w:numPr>
          <w:ilvl w:val="0"/>
          <w:numId w:val="15"/>
        </w:numPr>
        <w:autoSpaceDE/>
        <w:autoSpaceDN/>
        <w:spacing w:after="0" w:line="360" w:lineRule="auto"/>
        <w:ind w:leftChars="100" w:left="680" w:hangingChars="200" w:hanging="48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 xml:space="preserve">1 </w:t>
      </w:r>
      <w:r w:rsidRPr="0015752D">
        <w:rPr>
          <w:rFonts w:ascii="Arial" w:hAnsi="Arial" w:cs="Arial"/>
          <w:sz w:val="24"/>
          <w:szCs w:val="24"/>
          <w:lang w:val="id-ID"/>
        </w:rPr>
        <w:t>(satu) buah unit mesin obras merk Yamata benang 4 type 747F-5145 lengkap dengan meja dan dinamo.</w:t>
      </w:r>
    </w:p>
    <w:p w:rsidR="00ED1889" w:rsidRPr="0015752D" w:rsidRDefault="00ED1889" w:rsidP="003E055B">
      <w:pPr>
        <w:pStyle w:val="BodyTextIndent3"/>
        <w:numPr>
          <w:ilvl w:val="0"/>
          <w:numId w:val="15"/>
        </w:numPr>
        <w:autoSpaceDE/>
        <w:autoSpaceDN/>
        <w:spacing w:after="0" w:line="360" w:lineRule="auto"/>
        <w:ind w:leftChars="100" w:left="680" w:hangingChars="200" w:hanging="48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>1</w:t>
      </w:r>
      <w:r w:rsidR="00332DD9">
        <w:rPr>
          <w:rFonts w:ascii="Arial" w:hAnsi="Arial" w:cs="Arial"/>
          <w:sz w:val="24"/>
          <w:szCs w:val="24"/>
        </w:rPr>
        <w:t xml:space="preserve"> </w:t>
      </w:r>
      <w:r w:rsidRPr="0015752D">
        <w:rPr>
          <w:rFonts w:ascii="Arial" w:hAnsi="Arial" w:cs="Arial"/>
          <w:sz w:val="24"/>
          <w:szCs w:val="24"/>
          <w:lang w:val="id-ID"/>
        </w:rPr>
        <w:t>(satu) buah unit mesin obras merk Yamata benang 4 type 747F-5146 lengkap dengan meja dan dinamo.</w:t>
      </w:r>
    </w:p>
    <w:p w:rsidR="00ED1889" w:rsidRPr="0015752D" w:rsidRDefault="00ED1889" w:rsidP="003E055B">
      <w:pPr>
        <w:pStyle w:val="BodyTextIndent3"/>
        <w:numPr>
          <w:ilvl w:val="0"/>
          <w:numId w:val="15"/>
        </w:numPr>
        <w:autoSpaceDE/>
        <w:autoSpaceDN/>
        <w:spacing w:after="0" w:line="360" w:lineRule="auto"/>
        <w:ind w:leftChars="100" w:left="680" w:hangingChars="200" w:hanging="48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>1</w:t>
      </w:r>
      <w:r w:rsidR="00332DD9">
        <w:rPr>
          <w:rFonts w:ascii="Arial" w:hAnsi="Arial" w:cs="Arial"/>
          <w:sz w:val="24"/>
          <w:szCs w:val="24"/>
        </w:rPr>
        <w:t xml:space="preserve"> </w:t>
      </w:r>
      <w:r w:rsidRPr="0015752D">
        <w:rPr>
          <w:rFonts w:ascii="Arial" w:hAnsi="Arial" w:cs="Arial"/>
          <w:sz w:val="24"/>
          <w:szCs w:val="24"/>
          <w:lang w:val="id-ID"/>
        </w:rPr>
        <w:t>(satu) buah unit mesin obras benang 5 type GM795 lengkap dengan mesin dan dinamo.</w:t>
      </w:r>
    </w:p>
    <w:p w:rsidR="00ED1889" w:rsidRPr="0015752D" w:rsidRDefault="00ED1889" w:rsidP="003E055B">
      <w:pPr>
        <w:pStyle w:val="BodyTextIndent3"/>
        <w:numPr>
          <w:ilvl w:val="0"/>
          <w:numId w:val="15"/>
        </w:numPr>
        <w:autoSpaceDE/>
        <w:autoSpaceDN/>
        <w:spacing w:after="0" w:line="360" w:lineRule="auto"/>
        <w:ind w:leftChars="100" w:left="680" w:hangingChars="200" w:hanging="48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 xml:space="preserve">4 </w:t>
      </w:r>
      <w:r w:rsidRPr="0015752D">
        <w:rPr>
          <w:rFonts w:ascii="Arial" w:hAnsi="Arial" w:cs="Arial"/>
          <w:sz w:val="24"/>
          <w:szCs w:val="24"/>
          <w:lang w:val="id-ID"/>
        </w:rPr>
        <w:t>(empat) buah unit mesin jahit typical jarum 1 type GC6-28-1 lengkap dengan dinamo.</w:t>
      </w:r>
    </w:p>
    <w:p w:rsidR="00ED1889" w:rsidRPr="0015752D" w:rsidRDefault="00ED1889" w:rsidP="003E055B">
      <w:pPr>
        <w:numPr>
          <w:ilvl w:val="0"/>
          <w:numId w:val="13"/>
        </w:numPr>
        <w:spacing w:line="360" w:lineRule="auto"/>
        <w:ind w:left="240" w:hangingChars="100" w:hanging="240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Menetapkan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bagian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Penggugat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Tergugat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masing-masing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seperdua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bagian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(1/2)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dari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harta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bersama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>;</w:t>
      </w:r>
    </w:p>
    <w:p w:rsidR="00ED1889" w:rsidRPr="0015752D" w:rsidRDefault="00ED1889" w:rsidP="003E055B">
      <w:pPr>
        <w:numPr>
          <w:ilvl w:val="0"/>
          <w:numId w:val="13"/>
        </w:numPr>
        <w:spacing w:line="360" w:lineRule="auto"/>
        <w:ind w:left="240" w:hangingChars="100" w:hanging="240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</w:rPr>
        <w:t>Menghukum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Tergugat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untuk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menyerahkan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bagian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Penggugat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seperdua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bagian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(1/2)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dari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harta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bersama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pada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diktum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angka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2,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apabila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tidak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dapat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dilakukan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secara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natura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maka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dilelang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oleh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Kantor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Lelang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kemudian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hasilnya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dibagi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antara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Penggugat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Tergugat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masing-masing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seperdua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bagian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(1/2) </w:t>
      </w:r>
    </w:p>
    <w:p w:rsidR="00ED1889" w:rsidRPr="0015752D" w:rsidRDefault="00ED1889" w:rsidP="003E055B">
      <w:pPr>
        <w:numPr>
          <w:ilvl w:val="0"/>
          <w:numId w:val="13"/>
        </w:numPr>
        <w:spacing w:line="360" w:lineRule="auto"/>
        <w:ind w:left="240" w:hangingChars="100" w:hanging="240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</w:rPr>
        <w:t>Menyatakan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sah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berharga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sita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marital yang </w:t>
      </w:r>
      <w:proofErr w:type="spellStart"/>
      <w:r w:rsidRPr="0015752D">
        <w:rPr>
          <w:rFonts w:ascii="Arial" w:hAnsi="Arial" w:cs="Arial"/>
          <w:sz w:val="24"/>
          <w:szCs w:val="24"/>
        </w:rPr>
        <w:t>telah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diletakkan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oleh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Jurusita</w:t>
      </w:r>
      <w:proofErr w:type="spellEnd"/>
      <w:r w:rsidRPr="0015752D">
        <w:rPr>
          <w:rFonts w:ascii="Arial" w:hAnsi="Arial" w:cs="Arial"/>
          <w:sz w:val="24"/>
          <w:szCs w:val="24"/>
        </w:rPr>
        <w:t>/</w:t>
      </w:r>
      <w:proofErr w:type="spellStart"/>
      <w:r w:rsidRPr="0015752D">
        <w:rPr>
          <w:rFonts w:ascii="Arial" w:hAnsi="Arial" w:cs="Arial"/>
          <w:sz w:val="24"/>
          <w:szCs w:val="24"/>
        </w:rPr>
        <w:t>Panitera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Pengadilan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Agama </w:t>
      </w:r>
      <w:proofErr w:type="spellStart"/>
      <w:r w:rsidRPr="0015752D">
        <w:rPr>
          <w:rFonts w:ascii="Arial" w:hAnsi="Arial" w:cs="Arial"/>
          <w:sz w:val="24"/>
          <w:szCs w:val="24"/>
        </w:rPr>
        <w:t>Jepara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terhadap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harta-harta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tersebut</w:t>
      </w:r>
      <w:proofErr w:type="spellEnd"/>
      <w:r w:rsidRPr="0015752D">
        <w:rPr>
          <w:rFonts w:ascii="Arial" w:hAnsi="Arial" w:cs="Arial"/>
          <w:sz w:val="24"/>
          <w:szCs w:val="24"/>
        </w:rPr>
        <w:t>;</w:t>
      </w:r>
    </w:p>
    <w:p w:rsidR="00ED1889" w:rsidRPr="0015752D" w:rsidRDefault="00ED1889" w:rsidP="003E055B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15752D">
        <w:rPr>
          <w:rFonts w:ascii="Arial" w:hAnsi="Arial" w:cs="Arial"/>
          <w:b/>
          <w:sz w:val="24"/>
          <w:szCs w:val="24"/>
        </w:rPr>
        <w:t>Dalam</w:t>
      </w:r>
      <w:proofErr w:type="spellEnd"/>
      <w:r w:rsidRPr="0015752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b/>
          <w:sz w:val="24"/>
          <w:szCs w:val="24"/>
        </w:rPr>
        <w:t>Rekonvensi</w:t>
      </w:r>
      <w:proofErr w:type="spellEnd"/>
    </w:p>
    <w:p w:rsidR="00ED1889" w:rsidRPr="0015752D" w:rsidRDefault="00ED1889" w:rsidP="003E055B">
      <w:pPr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</w:rPr>
        <w:t>Mengabulkan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gugatan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Penggugat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sebagian</w:t>
      </w:r>
      <w:proofErr w:type="spellEnd"/>
      <w:r w:rsidRPr="0015752D">
        <w:rPr>
          <w:rFonts w:ascii="Arial" w:hAnsi="Arial" w:cs="Arial"/>
          <w:sz w:val="24"/>
          <w:szCs w:val="24"/>
        </w:rPr>
        <w:t>;</w:t>
      </w:r>
    </w:p>
    <w:p w:rsidR="00ED1889" w:rsidRPr="0015752D" w:rsidRDefault="00ED1889" w:rsidP="003E055B">
      <w:pPr>
        <w:numPr>
          <w:ilvl w:val="0"/>
          <w:numId w:val="16"/>
        </w:numPr>
        <w:adjustRightInd w:val="0"/>
        <w:spacing w:line="360" w:lineRule="auto"/>
        <w:ind w:left="240" w:hangingChars="100" w:hanging="240"/>
        <w:jc w:val="both"/>
        <w:rPr>
          <w:rFonts w:ascii="Arial" w:hAnsi="Arial" w:cs="Arial"/>
          <w:sz w:val="24"/>
          <w:szCs w:val="24"/>
          <w:lang w:eastAsia="id-ID"/>
        </w:rPr>
      </w:pP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Menetapkan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sebagai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harta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bersama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Penggugat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Tergugat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sebagai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berikut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>:</w:t>
      </w:r>
    </w:p>
    <w:p w:rsidR="00ED1889" w:rsidRPr="0015752D" w:rsidRDefault="00ED1889" w:rsidP="003E055B">
      <w:pPr>
        <w:numPr>
          <w:ilvl w:val="0"/>
          <w:numId w:val="17"/>
        </w:numPr>
        <w:autoSpaceDE/>
        <w:autoSpaceDN/>
        <w:spacing w:line="360" w:lineRule="auto"/>
        <w:ind w:leftChars="100" w:left="680" w:hangingChars="200" w:hanging="48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 xml:space="preserve"> 1 (</w:t>
      </w:r>
      <w:proofErr w:type="spellStart"/>
      <w:r w:rsidRPr="0015752D">
        <w:rPr>
          <w:rFonts w:ascii="Arial" w:hAnsi="Arial" w:cs="Arial"/>
          <w:sz w:val="24"/>
          <w:szCs w:val="24"/>
        </w:rPr>
        <w:t>satu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) Unit </w:t>
      </w:r>
      <w:proofErr w:type="spellStart"/>
      <w:r w:rsidRPr="0015752D">
        <w:rPr>
          <w:rFonts w:ascii="Arial" w:hAnsi="Arial" w:cs="Arial"/>
          <w:sz w:val="24"/>
          <w:szCs w:val="24"/>
        </w:rPr>
        <w:t>mobil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dengan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kualifikasi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sebagai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berikut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15752D">
        <w:rPr>
          <w:rFonts w:ascii="Arial" w:hAnsi="Arial" w:cs="Arial"/>
          <w:sz w:val="24"/>
          <w:szCs w:val="24"/>
        </w:rPr>
        <w:t>Jenis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kendaraan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MPNP/Minibus, </w:t>
      </w:r>
      <w:proofErr w:type="spellStart"/>
      <w:r w:rsidRPr="0015752D">
        <w:rPr>
          <w:rFonts w:ascii="Arial" w:hAnsi="Arial" w:cs="Arial"/>
          <w:sz w:val="24"/>
          <w:szCs w:val="24"/>
        </w:rPr>
        <w:t>Merk.Toyota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752D">
        <w:rPr>
          <w:rFonts w:ascii="Arial" w:hAnsi="Arial" w:cs="Arial"/>
          <w:sz w:val="24"/>
          <w:szCs w:val="24"/>
        </w:rPr>
        <w:t>Tipe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Kendaraan.Kijang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Innova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2.4 GM/T (GUN142R-MDMSYD), </w:t>
      </w:r>
      <w:proofErr w:type="spellStart"/>
      <w:r w:rsidRPr="0015752D">
        <w:rPr>
          <w:rFonts w:ascii="Arial" w:hAnsi="Arial" w:cs="Arial"/>
          <w:sz w:val="24"/>
          <w:szCs w:val="24"/>
        </w:rPr>
        <w:t>Tahun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Rakit.2019, </w:t>
      </w:r>
      <w:proofErr w:type="spellStart"/>
      <w:r w:rsidRPr="0015752D">
        <w:rPr>
          <w:rFonts w:ascii="Arial" w:hAnsi="Arial" w:cs="Arial"/>
          <w:sz w:val="24"/>
          <w:szCs w:val="24"/>
        </w:rPr>
        <w:t>Nomor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Polisi.K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8980 ML, </w:t>
      </w:r>
      <w:proofErr w:type="spellStart"/>
      <w:r w:rsidRPr="0015752D">
        <w:rPr>
          <w:rFonts w:ascii="Arial" w:hAnsi="Arial" w:cs="Arial"/>
          <w:sz w:val="24"/>
          <w:szCs w:val="24"/>
        </w:rPr>
        <w:t>an.Laila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Alfa Latif, S.ST, </w:t>
      </w:r>
      <w:proofErr w:type="spellStart"/>
      <w:r w:rsidRPr="0015752D">
        <w:rPr>
          <w:rFonts w:ascii="Arial" w:hAnsi="Arial" w:cs="Arial"/>
          <w:sz w:val="24"/>
          <w:szCs w:val="24"/>
        </w:rPr>
        <w:t>Mkes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5752D">
        <w:rPr>
          <w:rFonts w:ascii="Arial" w:hAnsi="Arial" w:cs="Arial"/>
          <w:sz w:val="24"/>
          <w:szCs w:val="24"/>
        </w:rPr>
        <w:t>Tergugat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rekonvensi</w:t>
      </w:r>
      <w:proofErr w:type="spellEnd"/>
      <w:r w:rsidRPr="0015752D">
        <w:rPr>
          <w:rFonts w:ascii="Arial" w:hAnsi="Arial" w:cs="Arial"/>
          <w:sz w:val="24"/>
          <w:szCs w:val="24"/>
        </w:rPr>
        <w:t>/</w:t>
      </w:r>
      <w:proofErr w:type="spellStart"/>
      <w:r w:rsidRPr="0015752D">
        <w:rPr>
          <w:rFonts w:ascii="Arial" w:hAnsi="Arial" w:cs="Arial"/>
          <w:sz w:val="24"/>
          <w:szCs w:val="24"/>
        </w:rPr>
        <w:t>Penggugat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konvensi</w:t>
      </w:r>
      <w:proofErr w:type="spellEnd"/>
      <w:r w:rsidRPr="0015752D">
        <w:rPr>
          <w:rFonts w:ascii="Arial" w:hAnsi="Arial" w:cs="Arial"/>
          <w:sz w:val="24"/>
          <w:szCs w:val="24"/>
        </w:rPr>
        <w:t>).</w:t>
      </w:r>
    </w:p>
    <w:p w:rsidR="00ED1889" w:rsidRPr="0015752D" w:rsidRDefault="00ED1889" w:rsidP="003E055B">
      <w:pPr>
        <w:autoSpaceDE/>
        <w:autoSpaceDN/>
        <w:spacing w:line="360" w:lineRule="auto"/>
        <w:ind w:leftChars="100" w:left="680" w:hangingChars="200" w:hanging="48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 xml:space="preserve">b.   </w:t>
      </w:r>
      <w:proofErr w:type="spellStart"/>
      <w:r w:rsidRPr="0015752D">
        <w:rPr>
          <w:rFonts w:ascii="Arial" w:hAnsi="Arial" w:cs="Arial"/>
          <w:sz w:val="24"/>
          <w:szCs w:val="24"/>
        </w:rPr>
        <w:t>Perabot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rumah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tangga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berupa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: 1 (</w:t>
      </w:r>
      <w:proofErr w:type="spellStart"/>
      <w:r w:rsidRPr="0015752D">
        <w:rPr>
          <w:rFonts w:ascii="Arial" w:hAnsi="Arial" w:cs="Arial"/>
          <w:sz w:val="24"/>
          <w:szCs w:val="24"/>
        </w:rPr>
        <w:t>satu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5752D">
        <w:rPr>
          <w:rFonts w:ascii="Arial" w:hAnsi="Arial" w:cs="Arial"/>
          <w:sz w:val="24"/>
          <w:szCs w:val="24"/>
        </w:rPr>
        <w:t>buah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kulkas</w:t>
      </w:r>
      <w:proofErr w:type="spellEnd"/>
      <w:r w:rsidRPr="0015752D">
        <w:rPr>
          <w:rFonts w:ascii="Arial" w:hAnsi="Arial" w:cs="Arial"/>
          <w:sz w:val="24"/>
          <w:szCs w:val="24"/>
        </w:rPr>
        <w:t>, 1 (</w:t>
      </w:r>
      <w:proofErr w:type="spellStart"/>
      <w:r w:rsidRPr="0015752D">
        <w:rPr>
          <w:rFonts w:ascii="Arial" w:hAnsi="Arial" w:cs="Arial"/>
          <w:sz w:val="24"/>
          <w:szCs w:val="24"/>
        </w:rPr>
        <w:t>satu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5752D">
        <w:rPr>
          <w:rFonts w:ascii="Arial" w:hAnsi="Arial" w:cs="Arial"/>
          <w:sz w:val="24"/>
          <w:szCs w:val="24"/>
        </w:rPr>
        <w:t>buah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almari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pintu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2 </w:t>
      </w:r>
      <w:proofErr w:type="spellStart"/>
      <w:r w:rsidRPr="0015752D">
        <w:rPr>
          <w:rFonts w:ascii="Arial" w:hAnsi="Arial" w:cs="Arial"/>
          <w:sz w:val="24"/>
          <w:szCs w:val="24"/>
        </w:rPr>
        <w:t>beserta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isi-isinya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15752D">
        <w:rPr>
          <w:rFonts w:ascii="Arial" w:hAnsi="Arial" w:cs="Arial"/>
          <w:sz w:val="24"/>
          <w:szCs w:val="24"/>
        </w:rPr>
        <w:t>termasuk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semua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dokumen-dokumen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hutang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lastRenderedPageBreak/>
        <w:t>piutang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Penggugat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rekonvensi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) yang </w:t>
      </w:r>
      <w:proofErr w:type="spellStart"/>
      <w:r w:rsidRPr="0015752D">
        <w:rPr>
          <w:rFonts w:ascii="Arial" w:hAnsi="Arial" w:cs="Arial"/>
          <w:sz w:val="24"/>
          <w:szCs w:val="24"/>
        </w:rPr>
        <w:t>terbuat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dari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kayu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jati</w:t>
      </w:r>
      <w:proofErr w:type="spellEnd"/>
      <w:r w:rsidRPr="0015752D">
        <w:rPr>
          <w:rFonts w:ascii="Arial" w:hAnsi="Arial" w:cs="Arial"/>
          <w:sz w:val="24"/>
          <w:szCs w:val="24"/>
        </w:rPr>
        <w:t>, 1 (</w:t>
      </w:r>
      <w:proofErr w:type="spellStart"/>
      <w:r w:rsidRPr="0015752D">
        <w:rPr>
          <w:rFonts w:ascii="Arial" w:hAnsi="Arial" w:cs="Arial"/>
          <w:sz w:val="24"/>
          <w:szCs w:val="24"/>
        </w:rPr>
        <w:t>satu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5752D">
        <w:rPr>
          <w:rFonts w:ascii="Arial" w:hAnsi="Arial" w:cs="Arial"/>
          <w:sz w:val="24"/>
          <w:szCs w:val="24"/>
        </w:rPr>
        <w:t>buah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kasur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atau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tempat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tidur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segala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perabot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rumah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tangga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752D">
        <w:rPr>
          <w:rFonts w:ascii="Arial" w:hAnsi="Arial" w:cs="Arial"/>
          <w:sz w:val="24"/>
          <w:szCs w:val="24"/>
        </w:rPr>
        <w:t>lainnya</w:t>
      </w:r>
      <w:proofErr w:type="spellEnd"/>
      <w:r w:rsidRPr="0015752D">
        <w:rPr>
          <w:rFonts w:ascii="Arial" w:hAnsi="Arial" w:cs="Arial"/>
          <w:sz w:val="24"/>
          <w:szCs w:val="24"/>
        </w:rPr>
        <w:t>.</w:t>
      </w:r>
    </w:p>
    <w:p w:rsidR="00ED1889" w:rsidRPr="0015752D" w:rsidRDefault="00ED1889" w:rsidP="003E055B">
      <w:pPr>
        <w:spacing w:line="360" w:lineRule="auto"/>
        <w:ind w:left="240" w:hangingChars="100" w:hanging="24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Menetapkan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bagian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Penggugat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Tergugat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masing-masing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seperdua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bagian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(1/2)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dari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harta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bersama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>;</w:t>
      </w:r>
    </w:p>
    <w:p w:rsidR="00ED1889" w:rsidRPr="0015752D" w:rsidRDefault="00ED1889" w:rsidP="003E055B">
      <w:pPr>
        <w:spacing w:line="360" w:lineRule="auto"/>
        <w:ind w:left="240" w:hangingChars="100" w:hanging="24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 xml:space="preserve">4. </w:t>
      </w:r>
      <w:proofErr w:type="spellStart"/>
      <w:r w:rsidRPr="0015752D">
        <w:rPr>
          <w:rFonts w:ascii="Arial" w:hAnsi="Arial" w:cs="Arial"/>
          <w:sz w:val="24"/>
          <w:szCs w:val="24"/>
        </w:rPr>
        <w:t>Menghukum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Tergugat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untuk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menyerahkan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bagian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Penggugat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seperdua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bagian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(1/2)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dari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harta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bersama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pada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diktum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angka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2,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apabila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tidak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dapat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dilakukan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secara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natura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maka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dilelang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oleh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Kantor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Lelang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kemudian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hasilnya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dibagi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antara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Penggugat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dan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Tergugat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masing-masing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seperdua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  <w:lang w:eastAsia="id-ID"/>
        </w:rPr>
        <w:t>bagian</w:t>
      </w:r>
      <w:proofErr w:type="spellEnd"/>
      <w:r w:rsidRPr="0015752D">
        <w:rPr>
          <w:rFonts w:ascii="Arial" w:hAnsi="Arial" w:cs="Arial"/>
          <w:sz w:val="24"/>
          <w:szCs w:val="24"/>
          <w:lang w:eastAsia="id-ID"/>
        </w:rPr>
        <w:t xml:space="preserve"> (1/2) </w:t>
      </w:r>
    </w:p>
    <w:p w:rsidR="00ED1889" w:rsidRPr="0015752D" w:rsidRDefault="00ED1889" w:rsidP="003E055B">
      <w:pPr>
        <w:spacing w:line="360" w:lineRule="auto"/>
        <w:ind w:left="240" w:hangingChars="100" w:hanging="24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 xml:space="preserve">5. </w:t>
      </w:r>
      <w:proofErr w:type="spellStart"/>
      <w:r w:rsidRPr="0015752D">
        <w:rPr>
          <w:rFonts w:ascii="Arial" w:hAnsi="Arial" w:cs="Arial"/>
          <w:sz w:val="24"/>
          <w:szCs w:val="24"/>
        </w:rPr>
        <w:t>Menyatakan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sah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berharga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sita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marital yang </w:t>
      </w:r>
      <w:proofErr w:type="spellStart"/>
      <w:r w:rsidRPr="0015752D">
        <w:rPr>
          <w:rFonts w:ascii="Arial" w:hAnsi="Arial" w:cs="Arial"/>
          <w:sz w:val="24"/>
          <w:szCs w:val="24"/>
        </w:rPr>
        <w:t>telah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diletakkan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oleh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Jurusita</w:t>
      </w:r>
      <w:proofErr w:type="spellEnd"/>
      <w:r w:rsidRPr="0015752D">
        <w:rPr>
          <w:rFonts w:ascii="Arial" w:hAnsi="Arial" w:cs="Arial"/>
          <w:sz w:val="24"/>
          <w:szCs w:val="24"/>
        </w:rPr>
        <w:t>/</w:t>
      </w:r>
      <w:proofErr w:type="spellStart"/>
      <w:r w:rsidRPr="0015752D">
        <w:rPr>
          <w:rFonts w:ascii="Arial" w:hAnsi="Arial" w:cs="Arial"/>
          <w:sz w:val="24"/>
          <w:szCs w:val="24"/>
        </w:rPr>
        <w:t>Panitera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Pengadilan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Agama </w:t>
      </w:r>
      <w:proofErr w:type="spellStart"/>
      <w:r w:rsidRPr="0015752D">
        <w:rPr>
          <w:rFonts w:ascii="Arial" w:hAnsi="Arial" w:cs="Arial"/>
          <w:sz w:val="24"/>
          <w:szCs w:val="24"/>
        </w:rPr>
        <w:t>Jepara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terhadap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harta-harta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tersebut</w:t>
      </w:r>
      <w:proofErr w:type="spellEnd"/>
      <w:r w:rsidRPr="0015752D">
        <w:rPr>
          <w:rFonts w:ascii="Arial" w:hAnsi="Arial" w:cs="Arial"/>
          <w:sz w:val="24"/>
          <w:szCs w:val="24"/>
        </w:rPr>
        <w:t>;</w:t>
      </w:r>
    </w:p>
    <w:p w:rsidR="00ED1889" w:rsidRPr="0015752D" w:rsidRDefault="00ED1889" w:rsidP="003E055B">
      <w:pPr>
        <w:tabs>
          <w:tab w:val="left" w:pos="360"/>
        </w:tabs>
        <w:adjustRightInd w:val="0"/>
        <w:spacing w:line="36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 xml:space="preserve">6. </w:t>
      </w:r>
      <w:proofErr w:type="spellStart"/>
      <w:r w:rsidRPr="0015752D">
        <w:rPr>
          <w:rFonts w:ascii="Arial" w:hAnsi="Arial" w:cs="Arial"/>
          <w:sz w:val="24"/>
          <w:szCs w:val="24"/>
        </w:rPr>
        <w:t>Menolak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gugatan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Penggugat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selain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selebihnya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; </w:t>
      </w:r>
    </w:p>
    <w:p w:rsidR="00ED1889" w:rsidRPr="0015752D" w:rsidRDefault="00ED1889" w:rsidP="003E055B">
      <w:pPr>
        <w:autoSpaceDE/>
        <w:autoSpaceDN/>
        <w:spacing w:line="360" w:lineRule="auto"/>
        <w:ind w:leftChars="100" w:left="682" w:hangingChars="200" w:hanging="482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15752D">
        <w:rPr>
          <w:rFonts w:ascii="Arial" w:hAnsi="Arial" w:cs="Arial"/>
          <w:b/>
          <w:sz w:val="24"/>
          <w:szCs w:val="24"/>
        </w:rPr>
        <w:t>Dalam</w:t>
      </w:r>
      <w:proofErr w:type="spellEnd"/>
      <w:r w:rsidRPr="0015752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b/>
          <w:sz w:val="24"/>
          <w:szCs w:val="24"/>
        </w:rPr>
        <w:t>Konvensi</w:t>
      </w:r>
      <w:proofErr w:type="spellEnd"/>
      <w:r w:rsidRPr="0015752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b/>
          <w:sz w:val="24"/>
          <w:szCs w:val="24"/>
        </w:rPr>
        <w:t>dan</w:t>
      </w:r>
      <w:proofErr w:type="spellEnd"/>
      <w:r w:rsidRPr="0015752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b/>
          <w:sz w:val="24"/>
          <w:szCs w:val="24"/>
        </w:rPr>
        <w:t>Rekonvensi</w:t>
      </w:r>
      <w:proofErr w:type="spellEnd"/>
    </w:p>
    <w:p w:rsidR="00ED1889" w:rsidRPr="0015752D" w:rsidRDefault="00ED1889" w:rsidP="003E055B">
      <w:pPr>
        <w:autoSpaceDE/>
        <w:autoSpaceDN/>
        <w:spacing w:line="360" w:lineRule="auto"/>
        <w:ind w:left="480" w:hangingChars="200" w:hanging="48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 xml:space="preserve">-   </w:t>
      </w:r>
      <w:proofErr w:type="spellStart"/>
      <w:r w:rsidRPr="0015752D">
        <w:rPr>
          <w:rFonts w:ascii="Arial" w:hAnsi="Arial" w:cs="Arial"/>
          <w:sz w:val="24"/>
          <w:szCs w:val="24"/>
        </w:rPr>
        <w:t>Membebankan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kepada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Penggugat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Konvensi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15752D">
        <w:rPr>
          <w:rFonts w:ascii="Arial" w:hAnsi="Arial" w:cs="Arial"/>
          <w:sz w:val="24"/>
          <w:szCs w:val="24"/>
        </w:rPr>
        <w:t>Tergugat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Rekonvensi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untuk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membayar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biaya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perkara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ini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sejumlah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Rp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11.075.000</w:t>
      </w:r>
      <w:proofErr w:type="gramStart"/>
      <w:r w:rsidRPr="0015752D">
        <w:rPr>
          <w:rFonts w:ascii="Arial" w:hAnsi="Arial" w:cs="Arial"/>
          <w:sz w:val="24"/>
          <w:szCs w:val="24"/>
        </w:rPr>
        <w:t>,-</w:t>
      </w:r>
      <w:proofErr w:type="gramEnd"/>
      <w:r w:rsidRPr="0015752D">
        <w:rPr>
          <w:rFonts w:ascii="Arial" w:hAnsi="Arial" w:cs="Arial"/>
          <w:sz w:val="24"/>
          <w:szCs w:val="24"/>
        </w:rPr>
        <w:t xml:space="preserve"> ( </w:t>
      </w:r>
      <w:proofErr w:type="spellStart"/>
      <w:r w:rsidRPr="0015752D">
        <w:rPr>
          <w:rFonts w:ascii="Arial" w:hAnsi="Arial" w:cs="Arial"/>
          <w:sz w:val="24"/>
          <w:szCs w:val="24"/>
        </w:rPr>
        <w:t>sebelas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juta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tujuh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puluh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lima </w:t>
      </w:r>
      <w:proofErr w:type="spellStart"/>
      <w:r w:rsidRPr="0015752D">
        <w:rPr>
          <w:rFonts w:ascii="Arial" w:hAnsi="Arial" w:cs="Arial"/>
          <w:sz w:val="24"/>
          <w:szCs w:val="24"/>
        </w:rPr>
        <w:t>ribu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rupiah).</w:t>
      </w:r>
    </w:p>
    <w:p w:rsidR="00563960" w:rsidRPr="0015752D" w:rsidRDefault="00563960" w:rsidP="003E055B">
      <w:pPr>
        <w:pStyle w:val="ListParagraph1"/>
        <w:spacing w:after="0" w:line="360" w:lineRule="auto"/>
        <w:ind w:left="270" w:firstLine="810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  <w:lang w:val="en-GB"/>
        </w:rPr>
        <w:t>Menimbang</w:t>
      </w:r>
      <w:proofErr w:type="spellEnd"/>
      <w:r w:rsidRPr="0015752D">
        <w:rPr>
          <w:rFonts w:ascii="Arial" w:hAnsi="Arial" w:cs="Arial"/>
          <w:sz w:val="24"/>
          <w:szCs w:val="24"/>
          <w:lang w:val="en-GB"/>
        </w:rPr>
        <w:t xml:space="preserve"> b</w:t>
      </w:r>
      <w:proofErr w:type="spellStart"/>
      <w:r w:rsidRPr="0015752D">
        <w:rPr>
          <w:rFonts w:ascii="Arial" w:hAnsi="Arial" w:cs="Arial"/>
          <w:sz w:val="24"/>
          <w:szCs w:val="24"/>
        </w:rPr>
        <w:t>ahwa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berdasarkan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ketentuan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Pasal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196 </w:t>
      </w:r>
      <w:proofErr w:type="spellStart"/>
      <w:r w:rsidRPr="0015752D">
        <w:rPr>
          <w:rFonts w:ascii="Arial" w:hAnsi="Arial" w:cs="Arial"/>
          <w:sz w:val="24"/>
          <w:szCs w:val="24"/>
        </w:rPr>
        <w:t>dan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Pasal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224 HIR </w:t>
      </w:r>
      <w:proofErr w:type="spellStart"/>
      <w:r w:rsidRPr="0015752D">
        <w:rPr>
          <w:rFonts w:ascii="Arial" w:hAnsi="Arial" w:cs="Arial"/>
          <w:sz w:val="24"/>
          <w:szCs w:val="24"/>
        </w:rPr>
        <w:t>Permohonan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Eksekusi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Penetapan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Hakim </w:t>
      </w:r>
      <w:proofErr w:type="spellStart"/>
      <w:r w:rsidRPr="0015752D">
        <w:rPr>
          <w:rFonts w:ascii="Arial" w:hAnsi="Arial" w:cs="Arial"/>
          <w:sz w:val="24"/>
          <w:szCs w:val="24"/>
        </w:rPr>
        <w:t>atas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Eksekusi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dapat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dilakukan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terhadap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putusan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752D">
        <w:rPr>
          <w:rFonts w:ascii="Arial" w:hAnsi="Arial" w:cs="Arial"/>
          <w:sz w:val="24"/>
          <w:szCs w:val="24"/>
        </w:rPr>
        <w:t>mempunyai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kekuatan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hukum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tetap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r w:rsidRPr="0015752D">
        <w:rPr>
          <w:rFonts w:ascii="Arial" w:hAnsi="Arial" w:cs="Arial"/>
          <w:i/>
          <w:sz w:val="24"/>
          <w:szCs w:val="24"/>
        </w:rPr>
        <w:t>(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inkrach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van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gewisde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) </w:t>
      </w:r>
      <w:proofErr w:type="spellStart"/>
      <w:r w:rsidRPr="0015752D">
        <w:rPr>
          <w:rFonts w:ascii="Arial" w:hAnsi="Arial" w:cs="Arial"/>
          <w:sz w:val="24"/>
          <w:szCs w:val="24"/>
        </w:rPr>
        <w:t>dan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terhadap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akta-akta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752D">
        <w:rPr>
          <w:rFonts w:ascii="Arial" w:hAnsi="Arial" w:cs="Arial"/>
          <w:sz w:val="24"/>
          <w:szCs w:val="24"/>
        </w:rPr>
        <w:t>memiliki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r w:rsidRPr="0015752D">
        <w:rPr>
          <w:rFonts w:ascii="Arial" w:hAnsi="Arial" w:cs="Arial"/>
          <w:i/>
          <w:sz w:val="24"/>
          <w:szCs w:val="24"/>
        </w:rPr>
        <w:t xml:space="preserve">title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eksekutorial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(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grosseakta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) </w:t>
      </w:r>
      <w:proofErr w:type="spellStart"/>
      <w:r w:rsidRPr="0015752D">
        <w:rPr>
          <w:rFonts w:ascii="Arial" w:hAnsi="Arial" w:cs="Arial"/>
          <w:sz w:val="24"/>
          <w:szCs w:val="24"/>
        </w:rPr>
        <w:t>seperti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akta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fidusia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akta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hak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tanggungan</w:t>
      </w:r>
      <w:proofErr w:type="spellEnd"/>
      <w:r w:rsidRPr="0015752D">
        <w:rPr>
          <w:rFonts w:ascii="Arial" w:hAnsi="Arial" w:cs="Arial"/>
          <w:sz w:val="24"/>
          <w:szCs w:val="24"/>
        </w:rPr>
        <w:t>;</w:t>
      </w:r>
    </w:p>
    <w:p w:rsidR="00563960" w:rsidRPr="0015752D" w:rsidRDefault="00563960" w:rsidP="003E055B">
      <w:pPr>
        <w:spacing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sz w:val="24"/>
          <w:szCs w:val="24"/>
        </w:rPr>
        <w:tab/>
      </w:r>
      <w:r w:rsidRPr="0015752D">
        <w:rPr>
          <w:rFonts w:ascii="Arial" w:hAnsi="Arial" w:cs="Arial"/>
          <w:sz w:val="24"/>
          <w:szCs w:val="24"/>
        </w:rPr>
        <w:tab/>
      </w:r>
      <w:r w:rsidRPr="0015752D">
        <w:rPr>
          <w:rFonts w:ascii="Arial" w:hAnsi="Arial" w:cs="Arial"/>
          <w:sz w:val="24"/>
          <w:szCs w:val="24"/>
        </w:rPr>
        <w:tab/>
      </w:r>
      <w:proofErr w:type="spellStart"/>
      <w:r w:rsidRPr="0015752D">
        <w:rPr>
          <w:rFonts w:ascii="Arial" w:hAnsi="Arial" w:cs="Arial"/>
          <w:sz w:val="24"/>
          <w:szCs w:val="24"/>
        </w:rPr>
        <w:t>Menimbang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bahwa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berdasarkan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Pasal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195 HIR</w:t>
      </w:r>
      <w:r w:rsidR="009A0625">
        <w:rPr>
          <w:rFonts w:ascii="Arial" w:hAnsi="Arial" w:cs="Arial"/>
          <w:sz w:val="24"/>
          <w:szCs w:val="24"/>
        </w:rPr>
        <w:t xml:space="preserve"> </w:t>
      </w:r>
      <w:r w:rsidRPr="0015752D">
        <w:rPr>
          <w:rFonts w:ascii="Arial" w:hAnsi="Arial" w:cs="Arial"/>
          <w:sz w:val="24"/>
          <w:szCs w:val="24"/>
        </w:rPr>
        <w:t xml:space="preserve">yang </w:t>
      </w:r>
      <w:proofErr w:type="spellStart"/>
      <w:r w:rsidRPr="0015752D">
        <w:rPr>
          <w:rFonts w:ascii="Arial" w:hAnsi="Arial" w:cs="Arial"/>
          <w:sz w:val="24"/>
          <w:szCs w:val="24"/>
        </w:rPr>
        <w:t>berbunyi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: </w:t>
      </w:r>
      <w:r w:rsidRPr="0015752D">
        <w:rPr>
          <w:rFonts w:ascii="Arial" w:hAnsi="Arial" w:cs="Arial"/>
          <w:i/>
          <w:sz w:val="24"/>
          <w:szCs w:val="24"/>
        </w:rPr>
        <w:t xml:space="preserve">“Hal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menjalankan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Putusan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Pengadilan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Negeri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dalam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perkara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yang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pada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tingkat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pertama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diperiksa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oleh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Pengadilan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Negeri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adalah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atas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perintah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dan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tugas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Pimpinan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ketua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Pengadilan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negeri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yang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pada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tingkat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pertama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memeriksa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perkara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itu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menurut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cara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yang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diatur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dalam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pasal-pasal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HIR”</w:t>
      </w:r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Pasal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196 HIR</w:t>
      </w:r>
      <w:r w:rsidR="009A062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berbunyi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: </w:t>
      </w:r>
      <w:r w:rsidRPr="0015752D">
        <w:rPr>
          <w:rFonts w:ascii="Arial" w:hAnsi="Arial" w:cs="Arial"/>
          <w:i/>
          <w:sz w:val="24"/>
          <w:szCs w:val="24"/>
        </w:rPr>
        <w:t>“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Jika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pihak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yang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dikalahkan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tidak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mau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atau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lalai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untuk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memenuhi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amar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Putusan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Pengadilan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dengan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damai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maka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pihak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yang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menang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dalam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perkara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mengajukan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permohonan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kepada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Ketua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Pengadilan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Negeri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untuk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menjalankan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Putusan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Pengadilan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i/>
          <w:sz w:val="24"/>
          <w:szCs w:val="24"/>
        </w:rPr>
        <w:t>itu</w:t>
      </w:r>
      <w:proofErr w:type="spellEnd"/>
      <w:r w:rsidRPr="0015752D">
        <w:rPr>
          <w:rFonts w:ascii="Arial" w:hAnsi="Arial" w:cs="Arial"/>
          <w:i/>
          <w:sz w:val="24"/>
          <w:szCs w:val="24"/>
        </w:rPr>
        <w:t>”.</w:t>
      </w:r>
      <w:r w:rsidRPr="0015752D">
        <w:rPr>
          <w:rFonts w:ascii="Arial" w:hAnsi="Arial" w:cs="Arial"/>
          <w:sz w:val="24"/>
          <w:szCs w:val="24"/>
        </w:rPr>
        <w:t xml:space="preserve"> </w:t>
      </w:r>
    </w:p>
    <w:p w:rsidR="00563960" w:rsidRPr="0015752D" w:rsidRDefault="00563960" w:rsidP="003E055B">
      <w:pPr>
        <w:spacing w:line="360" w:lineRule="auto"/>
        <w:ind w:left="360" w:firstLine="720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5752D">
        <w:rPr>
          <w:rFonts w:ascii="Arial" w:hAnsi="Arial" w:cs="Arial"/>
          <w:sz w:val="24"/>
          <w:szCs w:val="24"/>
        </w:rPr>
        <w:t>Menimbang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berdasarkan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Pasal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196 HIR.</w:t>
      </w:r>
      <w:proofErr w:type="gram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Jika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15752D">
        <w:rPr>
          <w:rFonts w:ascii="Arial" w:hAnsi="Arial" w:cs="Arial"/>
          <w:sz w:val="24"/>
          <w:szCs w:val="24"/>
        </w:rPr>
        <w:t>pihak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752D">
        <w:rPr>
          <w:rFonts w:ascii="Arial" w:hAnsi="Arial" w:cs="Arial"/>
          <w:sz w:val="24"/>
          <w:szCs w:val="24"/>
        </w:rPr>
        <w:t>menang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ingin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putusan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Pengadilan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supaya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dijalankan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secara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paksa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752D">
        <w:rPr>
          <w:rFonts w:ascii="Arial" w:hAnsi="Arial" w:cs="Arial"/>
          <w:sz w:val="24"/>
          <w:szCs w:val="24"/>
        </w:rPr>
        <w:t>maka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ia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lastRenderedPageBreak/>
        <w:t>harus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membuat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surat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permohonan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752D">
        <w:rPr>
          <w:rFonts w:ascii="Arial" w:hAnsi="Arial" w:cs="Arial"/>
          <w:sz w:val="24"/>
          <w:szCs w:val="24"/>
        </w:rPr>
        <w:t>diajukan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kepada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Ketua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Pengadilan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752D">
        <w:rPr>
          <w:rFonts w:ascii="Arial" w:hAnsi="Arial" w:cs="Arial"/>
          <w:sz w:val="24"/>
          <w:szCs w:val="24"/>
        </w:rPr>
        <w:t>memutus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perkara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752D">
        <w:rPr>
          <w:rFonts w:ascii="Arial" w:hAnsi="Arial" w:cs="Arial"/>
          <w:sz w:val="24"/>
          <w:szCs w:val="24"/>
        </w:rPr>
        <w:t>memohon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15752D">
        <w:rPr>
          <w:rFonts w:ascii="Arial" w:hAnsi="Arial" w:cs="Arial"/>
          <w:sz w:val="24"/>
          <w:szCs w:val="24"/>
        </w:rPr>
        <w:t>putusan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supaya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dijalankan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secara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paksa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karena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pihak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752D">
        <w:rPr>
          <w:rFonts w:ascii="Arial" w:hAnsi="Arial" w:cs="Arial"/>
          <w:sz w:val="24"/>
          <w:szCs w:val="24"/>
        </w:rPr>
        <w:t>kalah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tidak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mau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melaksanakan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isi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putusan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tersebut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5752D">
        <w:rPr>
          <w:rFonts w:ascii="Arial" w:hAnsi="Arial" w:cs="Arial"/>
          <w:sz w:val="24"/>
          <w:szCs w:val="24"/>
        </w:rPr>
        <w:t>Tanpa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ada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5752D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permohonan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tersebut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maka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eksekusi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tidak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dapat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dilaksanakan</w:t>
      </w:r>
      <w:proofErr w:type="spellEnd"/>
      <w:r w:rsidRPr="0015752D">
        <w:rPr>
          <w:rFonts w:ascii="Arial" w:hAnsi="Arial" w:cs="Arial"/>
          <w:sz w:val="24"/>
          <w:szCs w:val="24"/>
        </w:rPr>
        <w:t>.</w:t>
      </w:r>
    </w:p>
    <w:p w:rsidR="00563960" w:rsidRPr="0015752D" w:rsidRDefault="00563960" w:rsidP="003E055B">
      <w:pPr>
        <w:pStyle w:val="BodyTextIndent"/>
        <w:spacing w:after="0" w:line="360" w:lineRule="auto"/>
        <w:ind w:left="360" w:hanging="360"/>
        <w:jc w:val="both"/>
        <w:rPr>
          <w:rFonts w:ascii="Arial" w:hAnsi="Arial" w:cs="Arial"/>
          <w:sz w:val="24"/>
          <w:szCs w:val="24"/>
        </w:rPr>
      </w:pPr>
      <w:r w:rsidRPr="0015752D">
        <w:rPr>
          <w:rFonts w:ascii="Arial" w:hAnsi="Arial" w:cs="Arial"/>
          <w:bCs/>
          <w:sz w:val="24"/>
          <w:szCs w:val="24"/>
        </w:rPr>
        <w:t xml:space="preserve">II. </w:t>
      </w:r>
      <w:r w:rsidRPr="0015752D">
        <w:rPr>
          <w:rFonts w:ascii="Arial" w:hAnsi="Arial" w:cs="Arial"/>
          <w:sz w:val="24"/>
          <w:szCs w:val="24"/>
        </w:rPr>
        <w:t xml:space="preserve">Surat </w:t>
      </w:r>
      <w:proofErr w:type="spellStart"/>
      <w:r w:rsidRPr="0015752D">
        <w:rPr>
          <w:rFonts w:ascii="Arial" w:hAnsi="Arial" w:cs="Arial"/>
          <w:sz w:val="24"/>
          <w:szCs w:val="24"/>
        </w:rPr>
        <w:t>permohonan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r w:rsidRPr="0015752D">
        <w:rPr>
          <w:rFonts w:ascii="Arial" w:hAnsi="Arial" w:cs="Arial"/>
          <w:sz w:val="24"/>
          <w:szCs w:val="24"/>
          <w:lang w:val="id-ID"/>
        </w:rPr>
        <w:t xml:space="preserve">eksekusi </w:t>
      </w:r>
      <w:proofErr w:type="spellStart"/>
      <w:r w:rsidR="003B4F99" w:rsidRPr="0015752D">
        <w:rPr>
          <w:rFonts w:ascii="Arial" w:hAnsi="Arial" w:cs="Arial"/>
          <w:sz w:val="24"/>
          <w:szCs w:val="24"/>
        </w:rPr>
        <w:t>Pemohon</w:t>
      </w:r>
      <w:proofErr w:type="spellEnd"/>
      <w:r w:rsidR="003B4F99"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F99" w:rsidRPr="0015752D">
        <w:rPr>
          <w:rFonts w:ascii="Arial" w:hAnsi="Arial" w:cs="Arial"/>
          <w:sz w:val="24"/>
          <w:szCs w:val="24"/>
        </w:rPr>
        <w:t>tanggal</w:t>
      </w:r>
      <w:proofErr w:type="spellEnd"/>
      <w:r w:rsidR="003B4F99" w:rsidRPr="0015752D">
        <w:rPr>
          <w:rFonts w:ascii="Arial" w:hAnsi="Arial" w:cs="Arial"/>
          <w:sz w:val="24"/>
          <w:szCs w:val="24"/>
        </w:rPr>
        <w:t xml:space="preserve"> 13 </w:t>
      </w:r>
      <w:proofErr w:type="spellStart"/>
      <w:r w:rsidR="003B4F99" w:rsidRPr="0015752D">
        <w:rPr>
          <w:rFonts w:ascii="Arial" w:hAnsi="Arial" w:cs="Arial"/>
          <w:sz w:val="24"/>
          <w:szCs w:val="24"/>
        </w:rPr>
        <w:t>Juni</w:t>
      </w:r>
      <w:proofErr w:type="spellEnd"/>
      <w:r w:rsidR="003B4F99" w:rsidRPr="0015752D">
        <w:rPr>
          <w:rFonts w:ascii="Arial" w:hAnsi="Arial" w:cs="Arial"/>
          <w:sz w:val="24"/>
          <w:szCs w:val="24"/>
        </w:rPr>
        <w:t xml:space="preserve"> 2022</w:t>
      </w:r>
      <w:r w:rsidRPr="0015752D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5752D">
        <w:rPr>
          <w:rFonts w:ascii="Arial" w:hAnsi="Arial" w:cs="Arial"/>
          <w:sz w:val="24"/>
          <w:szCs w:val="24"/>
        </w:rPr>
        <w:t>didaftar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di </w:t>
      </w:r>
      <w:r w:rsidRPr="0015752D">
        <w:rPr>
          <w:rFonts w:ascii="Arial" w:hAnsi="Arial" w:cs="Arial"/>
          <w:sz w:val="24"/>
          <w:szCs w:val="24"/>
          <w:lang w:val="id-ID"/>
        </w:rPr>
        <w:t>K</w:t>
      </w:r>
      <w:proofErr w:type="spellStart"/>
      <w:r w:rsidRPr="0015752D">
        <w:rPr>
          <w:rFonts w:ascii="Arial" w:hAnsi="Arial" w:cs="Arial"/>
          <w:sz w:val="24"/>
          <w:szCs w:val="24"/>
        </w:rPr>
        <w:t>epaniteraan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r w:rsidRPr="0015752D">
        <w:rPr>
          <w:rFonts w:ascii="Arial" w:hAnsi="Arial" w:cs="Arial"/>
          <w:sz w:val="24"/>
          <w:szCs w:val="24"/>
          <w:lang w:val="id-ID"/>
        </w:rPr>
        <w:t xml:space="preserve">Pengadilan Agama Jepara </w:t>
      </w:r>
      <w:r w:rsidRPr="0015752D">
        <w:rPr>
          <w:rFonts w:ascii="Arial" w:hAnsi="Arial" w:cs="Arial"/>
          <w:sz w:val="24"/>
          <w:szCs w:val="24"/>
        </w:rPr>
        <w:t>N</w:t>
      </w:r>
      <w:r w:rsidRPr="0015752D">
        <w:rPr>
          <w:rFonts w:ascii="Arial" w:hAnsi="Arial" w:cs="Arial"/>
          <w:sz w:val="24"/>
          <w:szCs w:val="24"/>
          <w:lang w:val="id-ID"/>
        </w:rPr>
        <w:t xml:space="preserve">omor </w:t>
      </w:r>
      <w:r w:rsidR="006E3197" w:rsidRPr="0015752D">
        <w:rPr>
          <w:rFonts w:ascii="Arial" w:hAnsi="Arial" w:cs="Arial"/>
          <w:sz w:val="24"/>
          <w:szCs w:val="24"/>
        </w:rPr>
        <w:t>1320</w:t>
      </w:r>
      <w:r w:rsidRPr="0015752D">
        <w:rPr>
          <w:rFonts w:ascii="Arial" w:hAnsi="Arial" w:cs="Arial"/>
          <w:sz w:val="24"/>
          <w:szCs w:val="24"/>
        </w:rPr>
        <w:t>/</w:t>
      </w:r>
      <w:proofErr w:type="spellStart"/>
      <w:r w:rsidRPr="0015752D">
        <w:rPr>
          <w:rFonts w:ascii="Arial" w:hAnsi="Arial" w:cs="Arial"/>
          <w:sz w:val="24"/>
          <w:szCs w:val="24"/>
        </w:rPr>
        <w:t>Pdt.G</w:t>
      </w:r>
      <w:proofErr w:type="spellEnd"/>
      <w:r w:rsidRPr="0015752D">
        <w:rPr>
          <w:rFonts w:ascii="Arial" w:hAnsi="Arial" w:cs="Arial"/>
          <w:sz w:val="24"/>
          <w:szCs w:val="24"/>
        </w:rPr>
        <w:t>/2020</w:t>
      </w:r>
      <w:r w:rsidRPr="0015752D">
        <w:rPr>
          <w:rFonts w:ascii="Arial" w:hAnsi="Arial" w:cs="Arial"/>
          <w:sz w:val="24"/>
          <w:szCs w:val="24"/>
          <w:lang w:val="id-ID"/>
        </w:rPr>
        <w:t>/PA.Jepr</w:t>
      </w:r>
      <w:r w:rsidRPr="0015752D">
        <w:rPr>
          <w:rFonts w:ascii="Arial" w:hAnsi="Arial" w:cs="Arial"/>
          <w:sz w:val="24"/>
          <w:szCs w:val="24"/>
        </w:rPr>
        <w:t xml:space="preserve"> </w:t>
      </w:r>
      <w:r w:rsidR="004E24BE" w:rsidRPr="0015752D">
        <w:rPr>
          <w:rFonts w:ascii="Arial" w:hAnsi="Arial" w:cs="Arial"/>
          <w:bCs/>
          <w:sz w:val="24"/>
          <w:szCs w:val="24"/>
          <w:lang w:val="fr-FR"/>
        </w:rPr>
        <w:t>Jo. 435/</w:t>
      </w:r>
      <w:proofErr w:type="spellStart"/>
      <w:r w:rsidR="004E24BE" w:rsidRPr="0015752D">
        <w:rPr>
          <w:rFonts w:ascii="Arial" w:hAnsi="Arial" w:cs="Arial"/>
          <w:bCs/>
          <w:sz w:val="24"/>
          <w:szCs w:val="24"/>
          <w:lang w:val="fr-FR"/>
        </w:rPr>
        <w:t>Pdt.G</w:t>
      </w:r>
      <w:proofErr w:type="spellEnd"/>
      <w:r w:rsidR="004E24BE" w:rsidRPr="0015752D">
        <w:rPr>
          <w:rFonts w:ascii="Arial" w:hAnsi="Arial" w:cs="Arial"/>
          <w:bCs/>
          <w:sz w:val="24"/>
          <w:szCs w:val="24"/>
          <w:lang w:val="fr-FR"/>
        </w:rPr>
        <w:t>/2021/</w:t>
      </w:r>
      <w:proofErr w:type="spellStart"/>
      <w:r w:rsidR="004E24BE" w:rsidRPr="0015752D">
        <w:rPr>
          <w:rFonts w:ascii="Arial" w:hAnsi="Arial" w:cs="Arial"/>
          <w:bCs/>
          <w:sz w:val="24"/>
          <w:szCs w:val="24"/>
          <w:lang w:val="fr-FR"/>
        </w:rPr>
        <w:t>PTA.Smg</w:t>
      </w:r>
      <w:proofErr w:type="spellEnd"/>
      <w:r w:rsidR="004E24BE"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tanggal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1</w:t>
      </w:r>
      <w:r w:rsidR="003B4F99" w:rsidRPr="0015752D">
        <w:rPr>
          <w:rFonts w:ascii="Arial" w:hAnsi="Arial" w:cs="Arial"/>
          <w:sz w:val="24"/>
          <w:szCs w:val="24"/>
        </w:rPr>
        <w:t xml:space="preserve">3 </w:t>
      </w:r>
      <w:proofErr w:type="spellStart"/>
      <w:r w:rsidR="003B4F99" w:rsidRPr="0015752D">
        <w:rPr>
          <w:rFonts w:ascii="Arial" w:hAnsi="Arial" w:cs="Arial"/>
          <w:sz w:val="24"/>
          <w:szCs w:val="24"/>
        </w:rPr>
        <w:t>Jun</w:t>
      </w:r>
      <w:r w:rsidRPr="0015752D">
        <w:rPr>
          <w:rFonts w:ascii="Arial" w:hAnsi="Arial" w:cs="Arial"/>
          <w:sz w:val="24"/>
          <w:szCs w:val="24"/>
        </w:rPr>
        <w:t>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202</w:t>
      </w:r>
      <w:r w:rsidR="003B4F99" w:rsidRPr="0015752D">
        <w:rPr>
          <w:rFonts w:ascii="Arial" w:hAnsi="Arial" w:cs="Arial"/>
          <w:sz w:val="24"/>
          <w:szCs w:val="24"/>
        </w:rPr>
        <w:t>2</w:t>
      </w:r>
      <w:r w:rsidRPr="0015752D">
        <w:rPr>
          <w:rFonts w:ascii="Arial" w:hAnsi="Arial" w:cs="Arial"/>
          <w:sz w:val="24"/>
          <w:szCs w:val="24"/>
          <w:lang w:val="id-ID"/>
        </w:rPr>
        <w:t>;</w:t>
      </w:r>
      <w:r w:rsidRPr="0015752D">
        <w:rPr>
          <w:rFonts w:ascii="Arial" w:hAnsi="Arial" w:cs="Arial"/>
          <w:sz w:val="24"/>
          <w:szCs w:val="24"/>
        </w:rPr>
        <w:t xml:space="preserve"> </w:t>
      </w:r>
    </w:p>
    <w:p w:rsidR="00563960" w:rsidRPr="0015752D" w:rsidRDefault="00563960" w:rsidP="003E055B">
      <w:pPr>
        <w:pStyle w:val="BodyTextIndent"/>
        <w:spacing w:after="0" w:line="360" w:lineRule="auto"/>
        <w:ind w:firstLine="907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</w:rPr>
        <w:t>Menimbang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5752D">
        <w:rPr>
          <w:rFonts w:ascii="Arial" w:hAnsi="Arial" w:cs="Arial"/>
          <w:sz w:val="24"/>
          <w:szCs w:val="24"/>
        </w:rPr>
        <w:t>bahwa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permohonan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tersebut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berdasarkan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hukum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dan</w:t>
      </w:r>
      <w:proofErr w:type="spellEnd"/>
      <w:r w:rsidRPr="0015752D">
        <w:rPr>
          <w:rFonts w:ascii="Arial" w:hAnsi="Arial" w:cs="Arial"/>
          <w:sz w:val="24"/>
          <w:szCs w:val="24"/>
          <w:lang w:val="id-ID"/>
        </w:rPr>
        <w:t xml:space="preserve"> oleh </w:t>
      </w:r>
      <w:proofErr w:type="spellStart"/>
      <w:r w:rsidRPr="0015752D">
        <w:rPr>
          <w:rFonts w:ascii="Arial" w:hAnsi="Arial" w:cs="Arial"/>
          <w:sz w:val="24"/>
          <w:szCs w:val="24"/>
        </w:rPr>
        <w:t>karena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r w:rsidRPr="0015752D">
        <w:rPr>
          <w:rFonts w:ascii="Arial" w:hAnsi="Arial" w:cs="Arial"/>
          <w:sz w:val="24"/>
          <w:szCs w:val="24"/>
          <w:lang w:val="id-ID"/>
        </w:rPr>
        <w:t xml:space="preserve">itu </w:t>
      </w:r>
      <w:proofErr w:type="spellStart"/>
      <w:r w:rsidRPr="0015752D">
        <w:rPr>
          <w:rFonts w:ascii="Arial" w:hAnsi="Arial" w:cs="Arial"/>
          <w:sz w:val="24"/>
          <w:szCs w:val="24"/>
        </w:rPr>
        <w:t>dapat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dikabulkan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; </w:t>
      </w:r>
    </w:p>
    <w:p w:rsidR="00563960" w:rsidRPr="0015752D" w:rsidRDefault="00563960" w:rsidP="003E055B">
      <w:pPr>
        <w:pStyle w:val="Style1"/>
        <w:adjustRightInd/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  <w:proofErr w:type="gramStart"/>
      <w:r w:rsidRPr="0015752D">
        <w:rPr>
          <w:rFonts w:ascii="Arial" w:hAnsi="Arial" w:cs="Arial"/>
          <w:sz w:val="24"/>
          <w:szCs w:val="24"/>
        </w:rPr>
        <w:t>Me</w:t>
      </w:r>
      <w:r w:rsidRPr="0015752D">
        <w:rPr>
          <w:rFonts w:ascii="Arial" w:hAnsi="Arial" w:cs="Arial"/>
          <w:sz w:val="24"/>
          <w:szCs w:val="24"/>
          <w:lang w:val="id-ID"/>
        </w:rPr>
        <w:t>m</w:t>
      </w:r>
      <w:proofErr w:type="spellStart"/>
      <w:r w:rsidRPr="0015752D">
        <w:rPr>
          <w:rFonts w:ascii="Arial" w:hAnsi="Arial" w:cs="Arial"/>
          <w:sz w:val="24"/>
          <w:szCs w:val="24"/>
        </w:rPr>
        <w:t>perhatikan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ketentuan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peraturan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perundang-undangan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terkait</w:t>
      </w:r>
      <w:proofErr w:type="spellEnd"/>
      <w:r w:rsidRPr="0015752D">
        <w:rPr>
          <w:rFonts w:ascii="Arial" w:hAnsi="Arial" w:cs="Arial"/>
          <w:sz w:val="24"/>
          <w:szCs w:val="24"/>
          <w:lang w:val="id-ID"/>
        </w:rPr>
        <w:t>.</w:t>
      </w:r>
      <w:proofErr w:type="gramEnd"/>
    </w:p>
    <w:p w:rsidR="00563960" w:rsidRPr="0015752D" w:rsidRDefault="00563960" w:rsidP="003E055B">
      <w:pPr>
        <w:pStyle w:val="Heading1"/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Arial" w:hAnsi="Arial" w:cs="Arial"/>
          <w:b w:val="0"/>
          <w:sz w:val="24"/>
          <w:szCs w:val="24"/>
        </w:rPr>
      </w:pPr>
      <w:r w:rsidRPr="0015752D">
        <w:rPr>
          <w:rFonts w:ascii="Arial" w:hAnsi="Arial" w:cs="Arial"/>
          <w:b w:val="0"/>
          <w:sz w:val="24"/>
          <w:szCs w:val="24"/>
          <w:lang w:val="id-ID"/>
        </w:rPr>
        <w:t>M E N E T A P K A N</w:t>
      </w:r>
    </w:p>
    <w:p w:rsidR="00563960" w:rsidRPr="0015752D" w:rsidRDefault="00563960" w:rsidP="003E055B">
      <w:pPr>
        <w:pStyle w:val="BodyTextIndent"/>
        <w:spacing w:after="0" w:line="360" w:lineRule="auto"/>
        <w:ind w:firstLine="907"/>
        <w:jc w:val="both"/>
        <w:rPr>
          <w:rFonts w:ascii="Arial" w:hAnsi="Arial" w:cs="Arial"/>
          <w:sz w:val="24"/>
          <w:szCs w:val="24"/>
          <w:lang w:val="id-ID"/>
        </w:rPr>
      </w:pPr>
      <w:r w:rsidRPr="0015752D">
        <w:rPr>
          <w:rFonts w:ascii="Arial" w:hAnsi="Arial" w:cs="Arial"/>
          <w:sz w:val="24"/>
          <w:szCs w:val="24"/>
          <w:lang w:val="id-ID"/>
        </w:rPr>
        <w:t xml:space="preserve">Memerintahkan Jurusita/Jurusita Pengganti Pengadilan Agama Jepara memanggil  Pemohon dan </w:t>
      </w:r>
      <w:r w:rsidRPr="0015752D">
        <w:rPr>
          <w:rFonts w:ascii="Arial" w:hAnsi="Arial" w:cs="Arial"/>
          <w:sz w:val="24"/>
          <w:szCs w:val="24"/>
        </w:rPr>
        <w:t xml:space="preserve">para </w:t>
      </w:r>
      <w:r w:rsidRPr="0015752D">
        <w:rPr>
          <w:rFonts w:ascii="Arial" w:hAnsi="Arial" w:cs="Arial"/>
          <w:sz w:val="24"/>
          <w:szCs w:val="24"/>
          <w:lang w:val="id-ID"/>
        </w:rPr>
        <w:t xml:space="preserve">Termohon tersebut agar datang menghadap di hadapan kami pada </w:t>
      </w:r>
      <w:proofErr w:type="spellStart"/>
      <w:r w:rsidRPr="0015752D">
        <w:rPr>
          <w:rFonts w:ascii="Arial" w:hAnsi="Arial" w:cs="Arial"/>
          <w:sz w:val="24"/>
          <w:szCs w:val="24"/>
        </w:rPr>
        <w:t>hari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B4F99" w:rsidRPr="0015752D">
        <w:rPr>
          <w:rFonts w:ascii="Arial" w:hAnsi="Arial" w:cs="Arial"/>
          <w:b/>
          <w:sz w:val="24"/>
          <w:szCs w:val="24"/>
        </w:rPr>
        <w:t>Selasa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r w:rsidRPr="0015752D">
        <w:rPr>
          <w:rFonts w:ascii="Arial" w:hAnsi="Arial" w:cs="Arial"/>
          <w:sz w:val="24"/>
          <w:szCs w:val="24"/>
          <w:lang w:val="id-ID"/>
        </w:rPr>
        <w:t xml:space="preserve">tanggal  </w:t>
      </w:r>
      <w:r w:rsidR="003B4F99" w:rsidRPr="0015752D">
        <w:rPr>
          <w:rFonts w:ascii="Arial" w:hAnsi="Arial" w:cs="Arial"/>
          <w:b/>
          <w:sz w:val="24"/>
          <w:szCs w:val="24"/>
        </w:rPr>
        <w:t xml:space="preserve">28 </w:t>
      </w:r>
      <w:proofErr w:type="spellStart"/>
      <w:r w:rsidR="003B4F99" w:rsidRPr="0015752D">
        <w:rPr>
          <w:rFonts w:ascii="Arial" w:hAnsi="Arial" w:cs="Arial"/>
          <w:b/>
          <w:sz w:val="24"/>
          <w:szCs w:val="24"/>
        </w:rPr>
        <w:t>Juni</w:t>
      </w:r>
      <w:proofErr w:type="spellEnd"/>
      <w:r w:rsidRPr="0015752D">
        <w:rPr>
          <w:rFonts w:ascii="Arial" w:hAnsi="Arial" w:cs="Arial"/>
          <w:b/>
          <w:sz w:val="24"/>
          <w:szCs w:val="24"/>
        </w:rPr>
        <w:t xml:space="preserve"> </w:t>
      </w:r>
      <w:r w:rsidR="003B4F99" w:rsidRPr="0015752D">
        <w:rPr>
          <w:rFonts w:ascii="Arial" w:hAnsi="Arial" w:cs="Arial"/>
          <w:b/>
          <w:sz w:val="24"/>
          <w:szCs w:val="24"/>
        </w:rPr>
        <w:t xml:space="preserve"> 2022</w:t>
      </w:r>
      <w:r w:rsidRPr="0015752D">
        <w:rPr>
          <w:rFonts w:ascii="Arial" w:hAnsi="Arial" w:cs="Arial"/>
          <w:b/>
          <w:bCs/>
          <w:sz w:val="24"/>
          <w:szCs w:val="24"/>
          <w:lang w:val="id-ID"/>
        </w:rPr>
        <w:t xml:space="preserve"> </w:t>
      </w:r>
      <w:r w:rsidRPr="0015752D">
        <w:rPr>
          <w:rFonts w:ascii="Arial" w:hAnsi="Arial" w:cs="Arial"/>
          <w:sz w:val="24"/>
          <w:szCs w:val="24"/>
          <w:lang w:val="id-ID"/>
        </w:rPr>
        <w:t>untuk ditegor (</w:t>
      </w:r>
      <w:r w:rsidRPr="0015752D">
        <w:rPr>
          <w:rFonts w:ascii="Arial" w:hAnsi="Arial" w:cs="Arial"/>
          <w:i/>
          <w:iCs/>
          <w:sz w:val="24"/>
          <w:szCs w:val="24"/>
          <w:lang w:val="id-ID"/>
        </w:rPr>
        <w:t>aanmaning</w:t>
      </w:r>
      <w:r w:rsidRPr="0015752D">
        <w:rPr>
          <w:rFonts w:ascii="Arial" w:hAnsi="Arial" w:cs="Arial"/>
          <w:sz w:val="24"/>
          <w:szCs w:val="24"/>
          <w:lang w:val="id-ID"/>
        </w:rPr>
        <w:t xml:space="preserve">)  agar </w:t>
      </w:r>
      <w:r w:rsidRPr="0015752D">
        <w:rPr>
          <w:rFonts w:ascii="Arial" w:hAnsi="Arial" w:cs="Arial"/>
          <w:sz w:val="24"/>
          <w:szCs w:val="24"/>
        </w:rPr>
        <w:t xml:space="preserve">para </w:t>
      </w:r>
      <w:r w:rsidRPr="0015752D">
        <w:rPr>
          <w:rFonts w:ascii="Arial" w:hAnsi="Arial" w:cs="Arial"/>
          <w:sz w:val="24"/>
          <w:szCs w:val="24"/>
          <w:lang w:val="id-ID"/>
        </w:rPr>
        <w:t>Termohon memenuhi putusan yang telah berkekuatan hukum tersebut dalam tenggang waktu 8 (delapan) hari sejak ditegor.</w:t>
      </w:r>
    </w:p>
    <w:p w:rsidR="00563960" w:rsidRPr="0015752D" w:rsidRDefault="00563960" w:rsidP="003E055B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  <w:lang w:val="id-ID"/>
        </w:rPr>
      </w:pPr>
      <w:proofErr w:type="spellStart"/>
      <w:r w:rsidRPr="0015752D">
        <w:rPr>
          <w:rFonts w:ascii="Arial" w:hAnsi="Arial" w:cs="Arial"/>
          <w:sz w:val="24"/>
          <w:szCs w:val="24"/>
        </w:rPr>
        <w:t>Ditetapkan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5752D">
        <w:rPr>
          <w:rFonts w:ascii="Arial" w:hAnsi="Arial" w:cs="Arial"/>
          <w:sz w:val="24"/>
          <w:szCs w:val="24"/>
        </w:rPr>
        <w:t>di :</w:t>
      </w:r>
      <w:proofErr w:type="gramEnd"/>
      <w:r w:rsidRPr="0015752D">
        <w:rPr>
          <w:rFonts w:ascii="Arial" w:hAnsi="Arial" w:cs="Arial"/>
          <w:sz w:val="24"/>
          <w:szCs w:val="24"/>
        </w:rPr>
        <w:t xml:space="preserve"> </w:t>
      </w:r>
      <w:r w:rsidRPr="0015752D">
        <w:rPr>
          <w:rFonts w:ascii="Arial" w:hAnsi="Arial" w:cs="Arial"/>
          <w:sz w:val="24"/>
          <w:szCs w:val="24"/>
          <w:lang w:val="id-ID"/>
        </w:rPr>
        <w:t xml:space="preserve"> Jepara</w:t>
      </w:r>
    </w:p>
    <w:p w:rsidR="00563960" w:rsidRPr="0015752D" w:rsidRDefault="00563960" w:rsidP="003E055B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</w:rPr>
        <w:t>Pada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15752D">
        <w:rPr>
          <w:rFonts w:ascii="Arial" w:hAnsi="Arial" w:cs="Arial"/>
          <w:sz w:val="24"/>
          <w:szCs w:val="24"/>
        </w:rPr>
        <w:t>tanggal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15752D">
        <w:rPr>
          <w:rFonts w:ascii="Arial" w:hAnsi="Arial" w:cs="Arial"/>
          <w:sz w:val="24"/>
          <w:szCs w:val="24"/>
        </w:rPr>
        <w:t xml:space="preserve"> </w:t>
      </w:r>
      <w:r w:rsidR="003B4F99" w:rsidRPr="0015752D">
        <w:rPr>
          <w:rFonts w:ascii="Arial" w:hAnsi="Arial" w:cs="Arial"/>
          <w:sz w:val="24"/>
          <w:szCs w:val="24"/>
        </w:rPr>
        <w:t xml:space="preserve">14 </w:t>
      </w:r>
      <w:proofErr w:type="spellStart"/>
      <w:r w:rsidR="003B4F99" w:rsidRPr="0015752D">
        <w:rPr>
          <w:rFonts w:ascii="Arial" w:hAnsi="Arial" w:cs="Arial"/>
          <w:sz w:val="24"/>
          <w:szCs w:val="24"/>
        </w:rPr>
        <w:t>Juni</w:t>
      </w:r>
      <w:proofErr w:type="spellEnd"/>
      <w:r w:rsidR="003B4F99" w:rsidRPr="0015752D">
        <w:rPr>
          <w:rFonts w:ascii="Arial" w:hAnsi="Arial" w:cs="Arial"/>
          <w:sz w:val="24"/>
          <w:szCs w:val="24"/>
        </w:rPr>
        <w:t xml:space="preserve"> 2022</w:t>
      </w:r>
    </w:p>
    <w:p w:rsidR="00563960" w:rsidRPr="0015752D" w:rsidRDefault="00563960" w:rsidP="003E055B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</w:rPr>
      </w:pPr>
      <w:proofErr w:type="spellStart"/>
      <w:r w:rsidRPr="0015752D">
        <w:rPr>
          <w:rFonts w:ascii="Arial" w:hAnsi="Arial" w:cs="Arial"/>
          <w:sz w:val="24"/>
          <w:szCs w:val="24"/>
        </w:rPr>
        <w:t>Ketua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5752D">
        <w:rPr>
          <w:rFonts w:ascii="Arial" w:hAnsi="Arial" w:cs="Arial"/>
          <w:sz w:val="24"/>
          <w:szCs w:val="24"/>
        </w:rPr>
        <w:t>Pengadilan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Agama </w:t>
      </w:r>
      <w:proofErr w:type="spellStart"/>
      <w:r w:rsidRPr="0015752D">
        <w:rPr>
          <w:rFonts w:ascii="Arial" w:hAnsi="Arial" w:cs="Arial"/>
          <w:sz w:val="24"/>
          <w:szCs w:val="24"/>
        </w:rPr>
        <w:t>Jepara</w:t>
      </w:r>
      <w:proofErr w:type="spellEnd"/>
      <w:r w:rsidRPr="0015752D">
        <w:rPr>
          <w:rFonts w:ascii="Arial" w:hAnsi="Arial" w:cs="Arial"/>
          <w:sz w:val="24"/>
          <w:szCs w:val="24"/>
        </w:rPr>
        <w:t xml:space="preserve"> </w:t>
      </w:r>
    </w:p>
    <w:p w:rsidR="00563960" w:rsidRPr="0015752D" w:rsidRDefault="00563960" w:rsidP="003E055B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</w:rPr>
      </w:pPr>
    </w:p>
    <w:p w:rsidR="00563960" w:rsidRPr="0015752D" w:rsidRDefault="00563960" w:rsidP="003E055B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</w:rPr>
      </w:pPr>
    </w:p>
    <w:p w:rsidR="00563960" w:rsidRPr="0015752D" w:rsidRDefault="00563960" w:rsidP="003E055B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</w:rPr>
      </w:pPr>
    </w:p>
    <w:p w:rsidR="00563960" w:rsidRPr="0015752D" w:rsidRDefault="00563960" w:rsidP="003E055B">
      <w:pPr>
        <w:spacing w:line="360" w:lineRule="auto"/>
        <w:ind w:left="4320"/>
        <w:jc w:val="both"/>
        <w:rPr>
          <w:rFonts w:ascii="Arial" w:hAnsi="Arial" w:cs="Arial"/>
          <w:sz w:val="24"/>
          <w:szCs w:val="24"/>
        </w:rPr>
      </w:pPr>
    </w:p>
    <w:p w:rsidR="00563960" w:rsidRPr="0015752D" w:rsidRDefault="00563960" w:rsidP="003E055B">
      <w:pPr>
        <w:spacing w:line="360" w:lineRule="auto"/>
        <w:ind w:left="3600" w:firstLine="720"/>
        <w:rPr>
          <w:rFonts w:ascii="Arial" w:hAnsi="Arial" w:cs="Arial"/>
          <w:b/>
          <w:sz w:val="24"/>
          <w:szCs w:val="24"/>
        </w:rPr>
      </w:pPr>
      <w:r w:rsidRPr="0015752D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15752D">
        <w:rPr>
          <w:rFonts w:ascii="Arial" w:hAnsi="Arial" w:cs="Arial"/>
          <w:b/>
          <w:sz w:val="24"/>
          <w:szCs w:val="24"/>
        </w:rPr>
        <w:t>Rifai</w:t>
      </w:r>
      <w:proofErr w:type="spellEnd"/>
      <w:r w:rsidRPr="0015752D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proofErr w:type="gramStart"/>
      <w:r w:rsidRPr="0015752D">
        <w:rPr>
          <w:rFonts w:ascii="Arial" w:hAnsi="Arial" w:cs="Arial"/>
          <w:b/>
          <w:sz w:val="24"/>
          <w:szCs w:val="24"/>
        </w:rPr>
        <w:t>S.Ag</w:t>
      </w:r>
      <w:proofErr w:type="spellEnd"/>
      <w:r w:rsidRPr="0015752D">
        <w:rPr>
          <w:rFonts w:ascii="Arial" w:hAnsi="Arial" w:cs="Arial"/>
          <w:b/>
          <w:sz w:val="24"/>
          <w:szCs w:val="24"/>
        </w:rPr>
        <w:t>.,</w:t>
      </w:r>
      <w:proofErr w:type="gramEnd"/>
      <w:r w:rsidRPr="0015752D">
        <w:rPr>
          <w:rFonts w:ascii="Arial" w:hAnsi="Arial" w:cs="Arial"/>
          <w:b/>
          <w:sz w:val="24"/>
          <w:szCs w:val="24"/>
        </w:rPr>
        <w:t xml:space="preserve"> S.H.,, MH.</w:t>
      </w:r>
    </w:p>
    <w:p w:rsidR="00563960" w:rsidRPr="0015752D" w:rsidRDefault="00563960" w:rsidP="003E055B">
      <w:pPr>
        <w:spacing w:line="360" w:lineRule="auto"/>
        <w:rPr>
          <w:rFonts w:ascii="Arial" w:hAnsi="Arial" w:cs="Arial"/>
          <w:sz w:val="24"/>
          <w:szCs w:val="24"/>
        </w:rPr>
      </w:pPr>
    </w:p>
    <w:p w:rsidR="00190A48" w:rsidRPr="0015752D" w:rsidRDefault="00190A48" w:rsidP="003E055B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190A48" w:rsidRPr="0015752D" w:rsidSect="009E4B89">
      <w:footerReference w:type="default" r:id="rId8"/>
      <w:pgSz w:w="11907" w:h="16840" w:code="9"/>
      <w:pgMar w:top="1701" w:right="1134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E65" w:rsidRDefault="0099017E">
      <w:r>
        <w:separator/>
      </w:r>
    </w:p>
  </w:endnote>
  <w:endnote w:type="continuationSeparator" w:id="0">
    <w:p w:rsidR="004A4E65" w:rsidRDefault="00990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AC1" w:rsidRDefault="004D3A4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32DD9">
      <w:rPr>
        <w:noProof/>
      </w:rPr>
      <w:t>7</w:t>
    </w:r>
    <w:r>
      <w:fldChar w:fldCharType="end"/>
    </w:r>
  </w:p>
  <w:p w:rsidR="00C80AC1" w:rsidRDefault="00332D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E65" w:rsidRDefault="0099017E">
      <w:r>
        <w:separator/>
      </w:r>
    </w:p>
  </w:footnote>
  <w:footnote w:type="continuationSeparator" w:id="0">
    <w:p w:rsidR="004A4E65" w:rsidRDefault="00990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508704"/>
    <w:multiLevelType w:val="hybridMultilevel"/>
    <w:tmpl w:val="86508704"/>
    <w:lvl w:ilvl="0" w:tplc="FFFFFFFF">
      <w:start w:val="1"/>
      <w:numFmt w:val="lowerLetter"/>
      <w:lvlText w:val="%1)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 w:tplc="FFFFFFFF">
      <w:start w:val="1"/>
      <w:numFmt w:val="decimal"/>
      <w:lvlText w:val=")"/>
      <w:lvlJc w:val="left"/>
      <w:rPr>
        <w:rFonts w:cs="Times New Roman"/>
      </w:rPr>
    </w:lvl>
    <w:lvl w:ilvl="2" w:tplc="FFFFFFFF">
      <w:start w:val="1"/>
      <w:numFmt w:val="decimal"/>
      <w:lvlText w:val=")"/>
      <w:lvlJc w:val="left"/>
      <w:rPr>
        <w:rFonts w:cs="Times New Roman"/>
      </w:rPr>
    </w:lvl>
    <w:lvl w:ilvl="3" w:tplc="FFFFFFFF">
      <w:start w:val="1"/>
      <w:numFmt w:val="decimal"/>
      <w:lvlText w:val=")"/>
      <w:lvlJc w:val="left"/>
      <w:rPr>
        <w:rFonts w:cs="Times New Roman"/>
      </w:rPr>
    </w:lvl>
    <w:lvl w:ilvl="4" w:tplc="FFFFFFFF">
      <w:start w:val="1"/>
      <w:numFmt w:val="decimal"/>
      <w:lvlText w:val=")"/>
      <w:lvlJc w:val="left"/>
      <w:rPr>
        <w:rFonts w:cs="Times New Roman"/>
      </w:rPr>
    </w:lvl>
    <w:lvl w:ilvl="5" w:tplc="FFFFFFFF">
      <w:start w:val="1"/>
      <w:numFmt w:val="decimal"/>
      <w:lvlText w:val=")"/>
      <w:lvlJc w:val="left"/>
      <w:rPr>
        <w:rFonts w:cs="Times New Roman"/>
      </w:rPr>
    </w:lvl>
    <w:lvl w:ilvl="6" w:tplc="FFFFFFFF">
      <w:start w:val="1"/>
      <w:numFmt w:val="decimal"/>
      <w:lvlText w:val=")"/>
      <w:lvlJc w:val="left"/>
      <w:rPr>
        <w:rFonts w:cs="Times New Roman"/>
      </w:rPr>
    </w:lvl>
    <w:lvl w:ilvl="7" w:tplc="FFFFFFFF">
      <w:start w:val="1"/>
      <w:numFmt w:val="decimal"/>
      <w:lvlText w:val=")"/>
      <w:lvlJc w:val="left"/>
      <w:rPr>
        <w:rFonts w:cs="Times New Roman"/>
      </w:rPr>
    </w:lvl>
    <w:lvl w:ilvl="8" w:tplc="FFFFFFFF">
      <w:start w:val="1"/>
      <w:numFmt w:val="decimal"/>
      <w:lvlText w:val=")"/>
      <w:lvlJc w:val="left"/>
      <w:rPr>
        <w:rFonts w:cs="Times New Roman"/>
      </w:rPr>
    </w:lvl>
  </w:abstractNum>
  <w:abstractNum w:abstractNumId="1">
    <w:nsid w:val="F62C2652"/>
    <w:multiLevelType w:val="hybridMultilevel"/>
    <w:tmpl w:val="F62C2652"/>
    <w:lvl w:ilvl="0" w:tplc="FFFFFFFF">
      <w:start w:val="1"/>
      <w:numFmt w:val="decimal"/>
      <w:suff w:val="space"/>
      <w:lvlText w:val="%1."/>
      <w:lvlJc w:val="left"/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2">
    <w:nsid w:val="0C3B7014"/>
    <w:multiLevelType w:val="hybridMultilevel"/>
    <w:tmpl w:val="F4D2B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EF3F3E"/>
    <w:multiLevelType w:val="hybridMultilevel"/>
    <w:tmpl w:val="9FBEA76C"/>
    <w:lvl w:ilvl="0" w:tplc="76B6B5EC">
      <w:start w:val="1"/>
      <w:numFmt w:val="upperRoman"/>
      <w:lvlText w:val="%1."/>
      <w:lvlJc w:val="left"/>
      <w:pPr>
        <w:ind w:left="1080" w:hanging="72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2DC14B8"/>
    <w:multiLevelType w:val="hybridMultilevel"/>
    <w:tmpl w:val="22DC14B8"/>
    <w:lvl w:ilvl="0" w:tplc="FFFFFFFF">
      <w:start w:val="1"/>
      <w:numFmt w:val="bullet"/>
      <w:lvlText w:val="-"/>
      <w:lvlJc w:val="left"/>
      <w:pPr>
        <w:ind w:left="1713" w:hanging="360"/>
      </w:pPr>
      <w:rPr>
        <w:rFonts w:ascii="Book Antiqua" w:eastAsia="Times New Roman" w:hAnsi="Book Antiqua"/>
      </w:rPr>
    </w:lvl>
    <w:lvl w:ilvl="1" w:tplc="FFFFFFFF">
      <w:start w:val="1"/>
      <w:numFmt w:val="bullet"/>
      <w:lvlText w:val="o"/>
      <w:lvlJc w:val="left"/>
      <w:pPr>
        <w:ind w:left="2433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3153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3873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4593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5313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6033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6753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7473" w:hanging="360"/>
      </w:pPr>
      <w:rPr>
        <w:rFonts w:ascii="Wingdings" w:eastAsia="SimSun" w:hAnsi="Wingdings"/>
      </w:rPr>
    </w:lvl>
  </w:abstractNum>
  <w:abstractNum w:abstractNumId="5">
    <w:nsid w:val="2FDB20A2"/>
    <w:multiLevelType w:val="hybridMultilevel"/>
    <w:tmpl w:val="2FDB20A2"/>
    <w:lvl w:ilvl="0" w:tplc="FFFFFFFF">
      <w:start w:val="1"/>
      <w:numFmt w:val="bullet"/>
      <w:lvlText w:val="-"/>
      <w:lvlJc w:val="left"/>
      <w:pPr>
        <w:ind w:left="1713" w:hanging="360"/>
      </w:pPr>
      <w:rPr>
        <w:rFonts w:ascii="Book Antiqua" w:eastAsia="Times New Roman" w:hAnsi="Book Antiqua"/>
      </w:rPr>
    </w:lvl>
    <w:lvl w:ilvl="1" w:tplc="FFFFFFFF">
      <w:start w:val="1"/>
      <w:numFmt w:val="bullet"/>
      <w:lvlText w:val="o"/>
      <w:lvlJc w:val="left"/>
      <w:pPr>
        <w:ind w:left="2433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3153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3873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4593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5313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6033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6753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7473" w:hanging="360"/>
      </w:pPr>
      <w:rPr>
        <w:rFonts w:ascii="Wingdings" w:eastAsia="SimSun" w:hAnsi="Wingdings"/>
      </w:rPr>
    </w:lvl>
  </w:abstractNum>
  <w:abstractNum w:abstractNumId="6">
    <w:nsid w:val="392C7A39"/>
    <w:multiLevelType w:val="hybridMultilevel"/>
    <w:tmpl w:val="392C7A39"/>
    <w:lvl w:ilvl="0" w:tplc="FFFFFFFF">
      <w:start w:val="1"/>
      <w:numFmt w:val="bullet"/>
      <w:lvlText w:val="-"/>
      <w:lvlJc w:val="left"/>
      <w:pPr>
        <w:ind w:left="1429" w:hanging="360"/>
      </w:pPr>
      <w:rPr>
        <w:rFonts w:ascii="Book Antiqua" w:eastAsia="Times New Roman" w:hAnsi="Book Antiqua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eastAsia="SimSun" w:hAnsi="Wingdings"/>
      </w:rPr>
    </w:lvl>
  </w:abstractNum>
  <w:abstractNum w:abstractNumId="7">
    <w:nsid w:val="440E41F7"/>
    <w:multiLevelType w:val="hybridMultilevel"/>
    <w:tmpl w:val="440E41F7"/>
    <w:lvl w:ilvl="0" w:tplc="FFFFFFFF">
      <w:start w:val="1"/>
      <w:numFmt w:val="lowerLetter"/>
      <w:suff w:val="space"/>
      <w:lvlText w:val="%1."/>
      <w:lvlJc w:val="left"/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8">
    <w:nsid w:val="49AF0FCC"/>
    <w:multiLevelType w:val="hybridMultilevel"/>
    <w:tmpl w:val="49AF0FCC"/>
    <w:lvl w:ilvl="0" w:tplc="FFFFFFFF">
      <w:start w:val="1"/>
      <w:numFmt w:val="bullet"/>
      <w:lvlText w:val="-"/>
      <w:lvlJc w:val="left"/>
      <w:pPr>
        <w:ind w:left="1713" w:hanging="360"/>
      </w:pPr>
      <w:rPr>
        <w:rFonts w:ascii="Book Antiqua" w:eastAsia="Times New Roman" w:hAnsi="Book Antiqua"/>
      </w:rPr>
    </w:lvl>
    <w:lvl w:ilvl="1" w:tplc="FFFFFFFF">
      <w:start w:val="1"/>
      <w:numFmt w:val="bullet"/>
      <w:lvlText w:val="o"/>
      <w:lvlJc w:val="left"/>
      <w:pPr>
        <w:ind w:left="2433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3153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3873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4593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5313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6033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6753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7473" w:hanging="360"/>
      </w:pPr>
      <w:rPr>
        <w:rFonts w:ascii="Wingdings" w:eastAsia="SimSun" w:hAnsi="Wingdings"/>
      </w:rPr>
    </w:lvl>
  </w:abstractNum>
  <w:abstractNum w:abstractNumId="9">
    <w:nsid w:val="5448D9A3"/>
    <w:multiLevelType w:val="hybridMultilevel"/>
    <w:tmpl w:val="5448D9A3"/>
    <w:lvl w:ilvl="0" w:tplc="FFFFFFFF">
      <w:start w:val="1"/>
      <w:numFmt w:val="lowerLetter"/>
      <w:suff w:val="space"/>
      <w:lvlText w:val="%1."/>
      <w:lvlJc w:val="left"/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10">
    <w:nsid w:val="663F4227"/>
    <w:multiLevelType w:val="hybridMultilevel"/>
    <w:tmpl w:val="663F4227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Book Antiqua" w:eastAsia="Times New Roman" w:hAnsi="Book Antiqua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eastAsia="SimSun" w:hAnsi="Wingdings"/>
      </w:rPr>
    </w:lvl>
  </w:abstractNum>
  <w:abstractNum w:abstractNumId="11">
    <w:nsid w:val="672CD6AB"/>
    <w:multiLevelType w:val="hybridMultilevel"/>
    <w:tmpl w:val="672CD6AB"/>
    <w:lvl w:ilvl="0" w:tplc="FFFFFFFF">
      <w:start w:val="1"/>
      <w:numFmt w:val="decimal"/>
      <w:suff w:val="space"/>
      <w:lvlText w:val="%1."/>
      <w:lvlJc w:val="left"/>
      <w:rPr>
        <w:rFonts w:cs="Times New Roman"/>
      </w:rPr>
    </w:lvl>
    <w:lvl w:ilvl="1" w:tplc="FFFFFFFF">
      <w:start w:val="1"/>
      <w:numFmt w:val="decimal"/>
      <w:lvlText w:val="."/>
      <w:lvlJc w:val="left"/>
      <w:rPr>
        <w:rFonts w:cs="Times New Roman"/>
      </w:rPr>
    </w:lvl>
    <w:lvl w:ilvl="2" w:tplc="FFFFFFFF">
      <w:start w:val="1"/>
      <w:numFmt w:val="decimal"/>
      <w:lvlText w:val="."/>
      <w:lvlJc w:val="left"/>
      <w:rPr>
        <w:rFonts w:cs="Times New Roman"/>
      </w:rPr>
    </w:lvl>
    <w:lvl w:ilvl="3" w:tplc="FFFFFFFF">
      <w:start w:val="1"/>
      <w:numFmt w:val="decimal"/>
      <w:lvlText w:val="."/>
      <w:lvlJc w:val="left"/>
      <w:rPr>
        <w:rFonts w:cs="Times New Roman"/>
      </w:rPr>
    </w:lvl>
    <w:lvl w:ilvl="4" w:tplc="FFFFFFFF">
      <w:start w:val="1"/>
      <w:numFmt w:val="decimal"/>
      <w:lvlText w:val="."/>
      <w:lvlJc w:val="left"/>
      <w:rPr>
        <w:rFonts w:cs="Times New Roman"/>
      </w:rPr>
    </w:lvl>
    <w:lvl w:ilvl="5" w:tplc="FFFFFFFF">
      <w:start w:val="1"/>
      <w:numFmt w:val="decimal"/>
      <w:lvlText w:val="."/>
      <w:lvlJc w:val="left"/>
      <w:rPr>
        <w:rFonts w:cs="Times New Roman"/>
      </w:rPr>
    </w:lvl>
    <w:lvl w:ilvl="6" w:tplc="FFFFFFFF">
      <w:start w:val="1"/>
      <w:numFmt w:val="decimal"/>
      <w:lvlText w:val="."/>
      <w:lvlJc w:val="left"/>
      <w:rPr>
        <w:rFonts w:cs="Times New Roman"/>
      </w:rPr>
    </w:lvl>
    <w:lvl w:ilvl="7" w:tplc="FFFFFFFF">
      <w:start w:val="1"/>
      <w:numFmt w:val="decimal"/>
      <w:lvlText w:val="."/>
      <w:lvlJc w:val="left"/>
      <w:rPr>
        <w:rFonts w:cs="Times New Roman"/>
      </w:rPr>
    </w:lvl>
    <w:lvl w:ilvl="8" w:tplc="FFFFFFFF">
      <w:start w:val="1"/>
      <w:numFmt w:val="decimal"/>
      <w:lvlText w:val="."/>
      <w:lvlJc w:val="left"/>
      <w:rPr>
        <w:rFonts w:cs="Times New Roman"/>
      </w:rPr>
    </w:lvl>
  </w:abstractNum>
  <w:abstractNum w:abstractNumId="12">
    <w:nsid w:val="67347539"/>
    <w:multiLevelType w:val="multilevel"/>
    <w:tmpl w:val="5388FC2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68B00767"/>
    <w:multiLevelType w:val="hybridMultilevel"/>
    <w:tmpl w:val="68B00767"/>
    <w:lvl w:ilvl="0" w:tplc="FFFFFFFF">
      <w:start w:val="1"/>
      <w:numFmt w:val="bullet"/>
      <w:lvlText w:val="-"/>
      <w:lvlJc w:val="left"/>
      <w:pPr>
        <w:ind w:left="1571" w:hanging="360"/>
      </w:pPr>
      <w:rPr>
        <w:rFonts w:ascii="Book Antiqua" w:eastAsia="Times New Roman" w:hAnsi="Book Antiqua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eastAsia="SimSun" w:hAnsi="Wingdings"/>
      </w:rPr>
    </w:lvl>
  </w:abstractNum>
  <w:abstractNum w:abstractNumId="14">
    <w:nsid w:val="72573E39"/>
    <w:multiLevelType w:val="hybridMultilevel"/>
    <w:tmpl w:val="AD5646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931182C"/>
    <w:multiLevelType w:val="hybridMultilevel"/>
    <w:tmpl w:val="7931182C"/>
    <w:lvl w:ilvl="0" w:tplc="FFFFFFFF">
      <w:start w:val="1"/>
      <w:numFmt w:val="bullet"/>
      <w:lvlText w:val="-"/>
      <w:lvlJc w:val="left"/>
      <w:pPr>
        <w:ind w:left="1713" w:hanging="360"/>
      </w:pPr>
      <w:rPr>
        <w:rFonts w:ascii="Book Antiqua" w:eastAsia="Times New Roman" w:hAnsi="Book Antiqua"/>
      </w:rPr>
    </w:lvl>
    <w:lvl w:ilvl="1" w:tplc="FFFFFFFF">
      <w:start w:val="1"/>
      <w:numFmt w:val="bullet"/>
      <w:lvlText w:val="o"/>
      <w:lvlJc w:val="left"/>
      <w:pPr>
        <w:ind w:left="2433" w:hanging="360"/>
      </w:pPr>
      <w:rPr>
        <w:rFonts w:ascii="Courier New" w:eastAsia="SimSun" w:hAnsi="Times New Roman"/>
      </w:rPr>
    </w:lvl>
    <w:lvl w:ilvl="2" w:tplc="FFFFFFFF">
      <w:start w:val="1"/>
      <w:numFmt w:val="bullet"/>
      <w:lvlText w:val=""/>
      <w:lvlJc w:val="left"/>
      <w:pPr>
        <w:ind w:left="3153" w:hanging="360"/>
      </w:pPr>
      <w:rPr>
        <w:rFonts w:ascii="Wingdings" w:eastAsia="SimSun" w:hAnsi="Wingdings"/>
      </w:rPr>
    </w:lvl>
    <w:lvl w:ilvl="3" w:tplc="FFFFFFFF">
      <w:start w:val="1"/>
      <w:numFmt w:val="bullet"/>
      <w:lvlText w:val=""/>
      <w:lvlJc w:val="left"/>
      <w:pPr>
        <w:ind w:left="3873" w:hanging="360"/>
      </w:pPr>
      <w:rPr>
        <w:rFonts w:ascii="Symbol" w:eastAsia="SimSun" w:hAnsi="Symbol"/>
      </w:rPr>
    </w:lvl>
    <w:lvl w:ilvl="4" w:tplc="FFFFFFFF">
      <w:start w:val="1"/>
      <w:numFmt w:val="bullet"/>
      <w:lvlText w:val="o"/>
      <w:lvlJc w:val="left"/>
      <w:pPr>
        <w:ind w:left="4593" w:hanging="360"/>
      </w:pPr>
      <w:rPr>
        <w:rFonts w:ascii="Courier New" w:eastAsia="SimSun" w:hAnsi="Times New Roman"/>
      </w:rPr>
    </w:lvl>
    <w:lvl w:ilvl="5" w:tplc="FFFFFFFF">
      <w:start w:val="1"/>
      <w:numFmt w:val="bullet"/>
      <w:lvlText w:val=""/>
      <w:lvlJc w:val="left"/>
      <w:pPr>
        <w:ind w:left="5313" w:hanging="360"/>
      </w:pPr>
      <w:rPr>
        <w:rFonts w:ascii="Wingdings" w:eastAsia="SimSun" w:hAnsi="Wingdings"/>
      </w:rPr>
    </w:lvl>
    <w:lvl w:ilvl="6" w:tplc="FFFFFFFF">
      <w:start w:val="1"/>
      <w:numFmt w:val="bullet"/>
      <w:lvlText w:val=""/>
      <w:lvlJc w:val="left"/>
      <w:pPr>
        <w:ind w:left="6033" w:hanging="360"/>
      </w:pPr>
      <w:rPr>
        <w:rFonts w:ascii="Symbol" w:eastAsia="SimSun" w:hAnsi="Symbol"/>
      </w:rPr>
    </w:lvl>
    <w:lvl w:ilvl="7" w:tplc="FFFFFFFF">
      <w:start w:val="1"/>
      <w:numFmt w:val="bullet"/>
      <w:lvlText w:val="o"/>
      <w:lvlJc w:val="left"/>
      <w:pPr>
        <w:ind w:left="6753" w:hanging="360"/>
      </w:pPr>
      <w:rPr>
        <w:rFonts w:ascii="Courier New" w:eastAsia="SimSun" w:hAnsi="Times New Roman"/>
      </w:rPr>
    </w:lvl>
    <w:lvl w:ilvl="8" w:tplc="FFFFFFFF">
      <w:start w:val="1"/>
      <w:numFmt w:val="bullet"/>
      <w:lvlText w:val=""/>
      <w:lvlJc w:val="left"/>
      <w:pPr>
        <w:ind w:left="7473" w:hanging="360"/>
      </w:pPr>
      <w:rPr>
        <w:rFonts w:ascii="Wingdings" w:eastAsia="SimSun" w:hAnsi="Wingdings"/>
      </w:rPr>
    </w:lvl>
  </w:abstractNum>
  <w:abstractNum w:abstractNumId="16">
    <w:nsid w:val="7E282B2B"/>
    <w:multiLevelType w:val="multilevel"/>
    <w:tmpl w:val="8FEE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3"/>
  </w:num>
  <w:num w:numId="2">
    <w:abstractNumId w:val="14"/>
  </w:num>
  <w:num w:numId="3">
    <w:abstractNumId w:val="12"/>
  </w:num>
  <w:num w:numId="4">
    <w:abstractNumId w:val="16"/>
  </w:num>
  <w:num w:numId="5">
    <w:abstractNumId w:val="2"/>
  </w:num>
  <w:num w:numId="6">
    <w:abstractNumId w:val="13"/>
  </w:num>
  <w:num w:numId="7">
    <w:abstractNumId w:val="6"/>
  </w:num>
  <w:num w:numId="8">
    <w:abstractNumId w:val="15"/>
  </w:num>
  <w:num w:numId="9">
    <w:abstractNumId w:val="5"/>
  </w:num>
  <w:num w:numId="10">
    <w:abstractNumId w:val="4"/>
  </w:num>
  <w:num w:numId="11">
    <w:abstractNumId w:val="10"/>
  </w:num>
  <w:num w:numId="12">
    <w:abstractNumId w:val="8"/>
  </w:num>
  <w:num w:numId="13">
    <w:abstractNumId w:val="11"/>
  </w:num>
  <w:num w:numId="14">
    <w:abstractNumId w:val="9"/>
  </w:num>
  <w:num w:numId="15">
    <w:abstractNumId w:val="0"/>
  </w:num>
  <w:num w:numId="16">
    <w:abstractNumId w:val="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60"/>
    <w:rsid w:val="0015752D"/>
    <w:rsid w:val="00190A48"/>
    <w:rsid w:val="002D5FC2"/>
    <w:rsid w:val="00332DD9"/>
    <w:rsid w:val="003B4F99"/>
    <w:rsid w:val="003E055B"/>
    <w:rsid w:val="004A4E65"/>
    <w:rsid w:val="004D3A4C"/>
    <w:rsid w:val="004E24BE"/>
    <w:rsid w:val="00526B7B"/>
    <w:rsid w:val="00552B61"/>
    <w:rsid w:val="00563960"/>
    <w:rsid w:val="006E3197"/>
    <w:rsid w:val="00895FAB"/>
    <w:rsid w:val="00902466"/>
    <w:rsid w:val="00970B32"/>
    <w:rsid w:val="0099017E"/>
    <w:rsid w:val="009A0625"/>
    <w:rsid w:val="00C65E07"/>
    <w:rsid w:val="00CF7A29"/>
    <w:rsid w:val="00D77CF2"/>
    <w:rsid w:val="00E517F4"/>
    <w:rsid w:val="00E6246F"/>
    <w:rsid w:val="00E62D74"/>
    <w:rsid w:val="00E65999"/>
    <w:rsid w:val="00EB2EF8"/>
    <w:rsid w:val="00ED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96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63960"/>
    <w:pPr>
      <w:keepNext/>
      <w:autoSpaceDE/>
      <w:autoSpaceDN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63960"/>
    <w:rPr>
      <w:rFonts w:ascii="Times New Roman" w:eastAsia="Times New Roman" w:hAnsi="Times New Roman" w:cs="Times New Roman"/>
      <w:b/>
      <w:sz w:val="3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63960"/>
    <w:pPr>
      <w:autoSpaceDE/>
      <w:autoSpaceDN/>
      <w:ind w:left="720"/>
    </w:pPr>
    <w:rPr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56396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6396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563960"/>
    <w:pPr>
      <w:autoSpaceDE/>
      <w:autoSpaceDN/>
      <w:ind w:right="-568"/>
      <w:jc w:val="center"/>
    </w:pPr>
    <w:rPr>
      <w:b/>
      <w:sz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563960"/>
    <w:rPr>
      <w:rFonts w:ascii="Times New Roman" w:eastAsia="Times New Roman" w:hAnsi="Times New Roman" w:cs="Times New Roman"/>
      <w:b/>
      <w:sz w:val="40"/>
      <w:szCs w:val="20"/>
      <w:lang w:val="fr-FR"/>
    </w:rPr>
  </w:style>
  <w:style w:type="paragraph" w:styleId="Subtitle">
    <w:name w:val="Subtitle"/>
    <w:basedOn w:val="Normal"/>
    <w:link w:val="SubtitleChar"/>
    <w:uiPriority w:val="99"/>
    <w:qFormat/>
    <w:rsid w:val="00563960"/>
    <w:pPr>
      <w:autoSpaceDE/>
      <w:autoSpaceDN/>
      <w:jc w:val="center"/>
    </w:pPr>
    <w:rPr>
      <w:b/>
      <w:i/>
      <w:sz w:val="24"/>
    </w:rPr>
  </w:style>
  <w:style w:type="character" w:customStyle="1" w:styleId="SubtitleChar">
    <w:name w:val="Subtitle Char"/>
    <w:basedOn w:val="DefaultParagraphFont"/>
    <w:link w:val="Subtitle"/>
    <w:uiPriority w:val="99"/>
    <w:rsid w:val="00563960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paragraph" w:customStyle="1" w:styleId="Style1">
    <w:name w:val="Style 1"/>
    <w:uiPriority w:val="99"/>
    <w:rsid w:val="005639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istParagraph1">
    <w:name w:val="List Paragraph1"/>
    <w:basedOn w:val="Normal"/>
    <w:uiPriority w:val="34"/>
    <w:qFormat/>
    <w:rsid w:val="00563960"/>
    <w:pPr>
      <w:autoSpaceDE/>
      <w:autoSpaceDN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563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96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D188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D1889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96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63960"/>
    <w:pPr>
      <w:keepNext/>
      <w:autoSpaceDE/>
      <w:autoSpaceDN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63960"/>
    <w:rPr>
      <w:rFonts w:ascii="Times New Roman" w:eastAsia="Times New Roman" w:hAnsi="Times New Roman" w:cs="Times New Roman"/>
      <w:b/>
      <w:sz w:val="3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563960"/>
    <w:pPr>
      <w:autoSpaceDE/>
      <w:autoSpaceDN/>
      <w:ind w:left="720"/>
    </w:pPr>
    <w:rPr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99"/>
    <w:rsid w:val="0056396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56396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uiPriority w:val="10"/>
    <w:qFormat/>
    <w:rsid w:val="00563960"/>
    <w:pPr>
      <w:autoSpaceDE/>
      <w:autoSpaceDN/>
      <w:ind w:right="-568"/>
      <w:jc w:val="center"/>
    </w:pPr>
    <w:rPr>
      <w:b/>
      <w:sz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563960"/>
    <w:rPr>
      <w:rFonts w:ascii="Times New Roman" w:eastAsia="Times New Roman" w:hAnsi="Times New Roman" w:cs="Times New Roman"/>
      <w:b/>
      <w:sz w:val="40"/>
      <w:szCs w:val="20"/>
      <w:lang w:val="fr-FR"/>
    </w:rPr>
  </w:style>
  <w:style w:type="paragraph" w:styleId="Subtitle">
    <w:name w:val="Subtitle"/>
    <w:basedOn w:val="Normal"/>
    <w:link w:val="SubtitleChar"/>
    <w:uiPriority w:val="99"/>
    <w:qFormat/>
    <w:rsid w:val="00563960"/>
    <w:pPr>
      <w:autoSpaceDE/>
      <w:autoSpaceDN/>
      <w:jc w:val="center"/>
    </w:pPr>
    <w:rPr>
      <w:b/>
      <w:i/>
      <w:sz w:val="24"/>
    </w:rPr>
  </w:style>
  <w:style w:type="character" w:customStyle="1" w:styleId="SubtitleChar">
    <w:name w:val="Subtitle Char"/>
    <w:basedOn w:val="DefaultParagraphFont"/>
    <w:link w:val="Subtitle"/>
    <w:uiPriority w:val="99"/>
    <w:rsid w:val="00563960"/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paragraph" w:customStyle="1" w:styleId="Style1">
    <w:name w:val="Style 1"/>
    <w:uiPriority w:val="99"/>
    <w:rsid w:val="0056396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ListParagraph1">
    <w:name w:val="List Paragraph1"/>
    <w:basedOn w:val="Normal"/>
    <w:uiPriority w:val="34"/>
    <w:qFormat/>
    <w:rsid w:val="00563960"/>
    <w:pPr>
      <w:autoSpaceDE/>
      <w:autoSpaceDN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rsid w:val="00563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96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D188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D1889"/>
    <w:rPr>
      <w:rFonts w:ascii="Times New Roman" w:eastAsia="Times New Roman" w:hAnsi="Times New Roman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1633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Panitera</dc:creator>
  <cp:lastModifiedBy>Panitera</cp:lastModifiedBy>
  <cp:revision>20</cp:revision>
  <dcterms:created xsi:type="dcterms:W3CDTF">2022-06-17T07:32:00Z</dcterms:created>
  <dcterms:modified xsi:type="dcterms:W3CDTF">2022-06-20T04:27:00Z</dcterms:modified>
</cp:coreProperties>
</file>