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81863" w14:textId="4D176A03" w:rsidR="007224B9" w:rsidRPr="002405AE" w:rsidRDefault="007224B9" w:rsidP="007224B9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405A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64E7A5" wp14:editId="727C77E5">
            <wp:simplePos x="0" y="0"/>
            <wp:positionH relativeFrom="column">
              <wp:posOffset>1169035</wp:posOffset>
            </wp:positionH>
            <wp:positionV relativeFrom="paragraph">
              <wp:posOffset>-298987</wp:posOffset>
            </wp:positionV>
            <wp:extent cx="3265805" cy="509905"/>
            <wp:effectExtent l="0" t="0" r="0" b="4445"/>
            <wp:wrapNone/>
            <wp:docPr id="2" name="Picture 2" descr="BASMA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MALA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ED1A41" w14:textId="7E819AAA" w:rsidR="00734694" w:rsidRPr="002405AE" w:rsidRDefault="003211D7" w:rsidP="007224B9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Jepara</w:t>
      </w:r>
      <w:r w:rsidR="00090E48" w:rsidRPr="002405AE">
        <w:rPr>
          <w:rFonts w:ascii="Arial" w:hAnsi="Arial" w:cs="Arial"/>
          <w:sz w:val="24"/>
          <w:szCs w:val="24"/>
        </w:rPr>
        <w:t xml:space="preserve">, </w:t>
      </w:r>
      <w:r w:rsidR="001372D4" w:rsidRPr="002405AE">
        <w:rPr>
          <w:rFonts w:ascii="Arial" w:hAnsi="Arial" w:cs="Arial"/>
          <w:sz w:val="24"/>
          <w:szCs w:val="24"/>
        </w:rPr>
        <w:t>04 September</w:t>
      </w:r>
      <w:r w:rsidRPr="002405AE">
        <w:rPr>
          <w:rFonts w:ascii="Arial" w:hAnsi="Arial" w:cs="Arial"/>
          <w:sz w:val="24"/>
          <w:szCs w:val="24"/>
        </w:rPr>
        <w:t xml:space="preserve"> 2020</w:t>
      </w:r>
    </w:p>
    <w:p w14:paraId="48151464" w14:textId="65E2EA84" w:rsidR="00734694" w:rsidRPr="002405AE" w:rsidRDefault="00734694" w:rsidP="007224B9">
      <w:pPr>
        <w:tabs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Hal</w:t>
      </w:r>
      <w:r w:rsidR="00B117E5">
        <w:rPr>
          <w:rFonts w:ascii="Arial" w:hAnsi="Arial" w:cs="Arial"/>
          <w:sz w:val="24"/>
          <w:szCs w:val="24"/>
        </w:rPr>
        <w:t>.</w:t>
      </w:r>
      <w:r w:rsidRPr="002405AE">
        <w:rPr>
          <w:rFonts w:ascii="Arial" w:hAnsi="Arial" w:cs="Arial"/>
          <w:sz w:val="24"/>
          <w:szCs w:val="24"/>
        </w:rPr>
        <w:tab/>
      </w:r>
      <w:r w:rsidR="003972AA" w:rsidRPr="002405AE">
        <w:rPr>
          <w:rFonts w:ascii="Arial" w:hAnsi="Arial" w:cs="Arial"/>
          <w:sz w:val="24"/>
          <w:szCs w:val="24"/>
          <w:lang w:val="id-ID"/>
        </w:rPr>
        <w:tab/>
      </w:r>
      <w:r w:rsidRPr="002405AE">
        <w:rPr>
          <w:rFonts w:ascii="Arial" w:hAnsi="Arial" w:cs="Arial"/>
          <w:sz w:val="24"/>
          <w:szCs w:val="24"/>
        </w:rPr>
        <w:t>: Permohonan</w:t>
      </w:r>
      <w:r w:rsidR="00084C8E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Eksekusi</w:t>
      </w:r>
      <w:r w:rsidR="0017468E" w:rsidRPr="002405AE">
        <w:rPr>
          <w:rFonts w:ascii="Arial" w:hAnsi="Arial" w:cs="Arial"/>
          <w:sz w:val="24"/>
          <w:szCs w:val="24"/>
        </w:rPr>
        <w:t xml:space="preserve"> Hak Tanggungan</w:t>
      </w:r>
    </w:p>
    <w:p w14:paraId="6BBC25EE" w14:textId="7E1AD178" w:rsidR="0008271E" w:rsidRPr="002405AE" w:rsidRDefault="00B117E5" w:rsidP="007224B9">
      <w:pPr>
        <w:tabs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Lamp</w:t>
      </w:r>
      <w:r>
        <w:rPr>
          <w:rFonts w:ascii="Arial" w:hAnsi="Arial" w:cs="Arial"/>
          <w:sz w:val="24"/>
          <w:szCs w:val="24"/>
        </w:rPr>
        <w:t>.</w:t>
      </w:r>
      <w:r w:rsidR="0008271E" w:rsidRPr="002405AE">
        <w:rPr>
          <w:rFonts w:ascii="Arial" w:hAnsi="Arial" w:cs="Arial"/>
          <w:sz w:val="24"/>
          <w:szCs w:val="24"/>
          <w:lang w:val="id-ID"/>
        </w:rPr>
        <w:tab/>
      </w:r>
      <w:r w:rsidR="001D7C71" w:rsidRPr="002405AE">
        <w:rPr>
          <w:rFonts w:ascii="Arial" w:hAnsi="Arial" w:cs="Arial"/>
          <w:sz w:val="24"/>
          <w:szCs w:val="24"/>
        </w:rPr>
        <w:tab/>
      </w:r>
      <w:r w:rsidR="0008271E" w:rsidRPr="002405AE">
        <w:rPr>
          <w:rFonts w:ascii="Arial" w:hAnsi="Arial" w:cs="Arial"/>
          <w:sz w:val="24"/>
          <w:szCs w:val="24"/>
          <w:lang w:val="id-ID"/>
        </w:rPr>
        <w:t>: Surat Kuasa</w:t>
      </w:r>
    </w:p>
    <w:p w14:paraId="2C0800FE" w14:textId="77777777" w:rsidR="00734694" w:rsidRPr="002405AE" w:rsidRDefault="00734694" w:rsidP="007224B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D9CFDB4" w14:textId="30461789" w:rsidR="003211D7" w:rsidRPr="002405AE" w:rsidRDefault="003211D7" w:rsidP="007224B9">
      <w:pPr>
        <w:spacing w:after="0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Yth.</w:t>
      </w:r>
    </w:p>
    <w:p w14:paraId="1ABDC320" w14:textId="77777777" w:rsidR="003211D7" w:rsidRPr="002405AE" w:rsidRDefault="003211D7" w:rsidP="007224B9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</w:rPr>
        <w:t>Ketua Pengadilan Agama Jepara</w:t>
      </w:r>
    </w:p>
    <w:p w14:paraId="2EFDD37C" w14:textId="35F16303" w:rsidR="003211D7" w:rsidRPr="002405AE" w:rsidRDefault="00396372" w:rsidP="007224B9">
      <w:pPr>
        <w:spacing w:after="0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Jl</w:t>
      </w:r>
      <w:r w:rsidR="007224B9" w:rsidRPr="002405AE">
        <w:rPr>
          <w:rFonts w:ascii="Arial" w:hAnsi="Arial" w:cs="Arial"/>
          <w:sz w:val="24"/>
          <w:szCs w:val="24"/>
        </w:rPr>
        <w:t>n</w:t>
      </w:r>
      <w:r w:rsidRPr="002405AE">
        <w:rPr>
          <w:rFonts w:ascii="Arial" w:hAnsi="Arial" w:cs="Arial"/>
          <w:sz w:val="24"/>
          <w:szCs w:val="24"/>
        </w:rPr>
        <w:t>.</w:t>
      </w:r>
      <w:r w:rsidR="007224B9" w:rsidRPr="002405AE">
        <w:rPr>
          <w:rFonts w:ascii="Arial" w:hAnsi="Arial" w:cs="Arial"/>
          <w:sz w:val="24"/>
          <w:szCs w:val="24"/>
        </w:rPr>
        <w:t xml:space="preserve"> Shima No.18 Pengkol</w:t>
      </w:r>
    </w:p>
    <w:p w14:paraId="53D7073E" w14:textId="417B0188" w:rsidR="007224B9" w:rsidRPr="002405AE" w:rsidRDefault="007224B9" w:rsidP="007224B9">
      <w:pPr>
        <w:spacing w:after="0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Di Kabupaten Jepara.</w:t>
      </w:r>
    </w:p>
    <w:p w14:paraId="26F69433" w14:textId="77777777" w:rsidR="007224B9" w:rsidRPr="002405AE" w:rsidRDefault="007224B9" w:rsidP="007224B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A0418A" w14:textId="77777777" w:rsidR="007224B9" w:rsidRPr="002405AE" w:rsidRDefault="007224B9" w:rsidP="007224B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AA6FDAF" w14:textId="0870443B" w:rsidR="003211D7" w:rsidRPr="002405AE" w:rsidRDefault="003211D7" w:rsidP="007224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Dengan hormat, </w:t>
      </w:r>
    </w:p>
    <w:p w14:paraId="535F00E8" w14:textId="77777777" w:rsidR="003211D7" w:rsidRPr="002405AE" w:rsidRDefault="003211D7" w:rsidP="007224B9">
      <w:pPr>
        <w:spacing w:after="120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Yang bertandatangan di bawah ini :</w:t>
      </w:r>
    </w:p>
    <w:p w14:paraId="2959CF8B" w14:textId="4727E44C" w:rsidR="003211D7" w:rsidRPr="002405AE" w:rsidRDefault="003211D7" w:rsidP="00396372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2405AE">
        <w:rPr>
          <w:rFonts w:ascii="Arial" w:hAnsi="Arial" w:cs="Arial"/>
          <w:b/>
          <w:bCs/>
          <w:sz w:val="24"/>
          <w:szCs w:val="24"/>
        </w:rPr>
        <w:t>Ahmad Miftahul Farid.</w:t>
      </w:r>
      <w:r w:rsidR="00396372" w:rsidRPr="002405AE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405AE">
        <w:rPr>
          <w:rFonts w:ascii="Arial" w:hAnsi="Arial" w:cs="Arial"/>
          <w:b/>
          <w:bCs/>
          <w:sz w:val="24"/>
          <w:szCs w:val="24"/>
        </w:rPr>
        <w:t>S</w:t>
      </w:r>
      <w:r w:rsidR="00396372" w:rsidRPr="002405AE">
        <w:rPr>
          <w:rFonts w:ascii="Arial" w:hAnsi="Arial" w:cs="Arial"/>
          <w:b/>
          <w:bCs/>
          <w:sz w:val="24"/>
          <w:szCs w:val="24"/>
        </w:rPr>
        <w:t>.</w:t>
      </w:r>
      <w:r w:rsidRPr="002405AE">
        <w:rPr>
          <w:rFonts w:ascii="Arial" w:hAnsi="Arial" w:cs="Arial"/>
          <w:b/>
          <w:bCs/>
          <w:sz w:val="24"/>
          <w:szCs w:val="24"/>
        </w:rPr>
        <w:t>H</w:t>
      </w:r>
      <w:r w:rsidR="00396372" w:rsidRPr="002405AE">
        <w:rPr>
          <w:rFonts w:ascii="Arial" w:hAnsi="Arial" w:cs="Arial"/>
          <w:b/>
          <w:bCs/>
          <w:sz w:val="24"/>
          <w:szCs w:val="24"/>
        </w:rPr>
        <w:t>.</w:t>
      </w:r>
      <w:r w:rsidRPr="002405AE">
        <w:rPr>
          <w:rFonts w:ascii="Arial" w:hAnsi="Arial" w:cs="Arial"/>
          <w:b/>
          <w:bCs/>
          <w:sz w:val="24"/>
          <w:szCs w:val="24"/>
        </w:rPr>
        <w:t>I.</w:t>
      </w:r>
      <w:r w:rsidR="00396372" w:rsidRPr="002405AE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405AE">
        <w:rPr>
          <w:rFonts w:ascii="Arial" w:hAnsi="Arial" w:cs="Arial"/>
          <w:b/>
          <w:bCs/>
          <w:sz w:val="24"/>
          <w:szCs w:val="24"/>
        </w:rPr>
        <w:t>M</w:t>
      </w:r>
      <w:r w:rsidR="00396372" w:rsidRPr="002405AE">
        <w:rPr>
          <w:rFonts w:ascii="Arial" w:hAnsi="Arial" w:cs="Arial"/>
          <w:b/>
          <w:bCs/>
          <w:sz w:val="24"/>
          <w:szCs w:val="24"/>
        </w:rPr>
        <w:t>.</w:t>
      </w:r>
      <w:r w:rsidRPr="002405AE">
        <w:rPr>
          <w:rFonts w:ascii="Arial" w:hAnsi="Arial" w:cs="Arial"/>
          <w:b/>
          <w:bCs/>
          <w:sz w:val="24"/>
          <w:szCs w:val="24"/>
        </w:rPr>
        <w:t>H</w:t>
      </w:r>
      <w:r w:rsidR="00396372" w:rsidRPr="002405AE">
        <w:rPr>
          <w:rFonts w:ascii="Arial" w:hAnsi="Arial" w:cs="Arial"/>
          <w:b/>
          <w:bCs/>
          <w:sz w:val="24"/>
          <w:szCs w:val="24"/>
        </w:rPr>
        <w:t>.</w:t>
      </w:r>
    </w:p>
    <w:p w14:paraId="757BC5E9" w14:textId="4DD455BF" w:rsidR="003211D7" w:rsidRPr="002405AE" w:rsidRDefault="003211D7" w:rsidP="00EB635E">
      <w:pPr>
        <w:pStyle w:val="ListParagraph"/>
        <w:numPr>
          <w:ilvl w:val="0"/>
          <w:numId w:val="17"/>
        </w:numPr>
        <w:spacing w:after="120"/>
        <w:rPr>
          <w:rFonts w:ascii="Arial" w:hAnsi="Arial" w:cs="Arial"/>
          <w:b/>
          <w:bCs/>
          <w:sz w:val="24"/>
          <w:szCs w:val="24"/>
        </w:rPr>
      </w:pPr>
      <w:r w:rsidRPr="002405AE">
        <w:rPr>
          <w:rFonts w:ascii="Arial" w:hAnsi="Arial" w:cs="Arial"/>
          <w:b/>
          <w:bCs/>
          <w:sz w:val="24"/>
          <w:szCs w:val="24"/>
        </w:rPr>
        <w:t>Nazarudin Muhammadiyah.</w:t>
      </w:r>
      <w:r w:rsidR="00396372" w:rsidRPr="002405AE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405AE">
        <w:rPr>
          <w:rFonts w:ascii="Arial" w:hAnsi="Arial" w:cs="Arial"/>
          <w:b/>
          <w:bCs/>
          <w:sz w:val="24"/>
          <w:szCs w:val="24"/>
        </w:rPr>
        <w:t>S</w:t>
      </w:r>
      <w:r w:rsidR="00396372" w:rsidRPr="002405AE">
        <w:rPr>
          <w:rFonts w:ascii="Arial" w:hAnsi="Arial" w:cs="Arial"/>
          <w:b/>
          <w:bCs/>
          <w:sz w:val="24"/>
          <w:szCs w:val="24"/>
        </w:rPr>
        <w:t>.</w:t>
      </w:r>
      <w:r w:rsidRPr="002405AE">
        <w:rPr>
          <w:rFonts w:ascii="Arial" w:hAnsi="Arial" w:cs="Arial"/>
          <w:b/>
          <w:bCs/>
          <w:sz w:val="24"/>
          <w:szCs w:val="24"/>
        </w:rPr>
        <w:t>H.</w:t>
      </w:r>
      <w:r w:rsidR="00396372" w:rsidRPr="002405AE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405AE">
        <w:rPr>
          <w:rFonts w:ascii="Arial" w:hAnsi="Arial" w:cs="Arial"/>
          <w:b/>
          <w:bCs/>
          <w:sz w:val="24"/>
          <w:szCs w:val="24"/>
        </w:rPr>
        <w:t>SHEL.</w:t>
      </w:r>
      <w:r w:rsidR="00396372" w:rsidRPr="002405AE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405AE">
        <w:rPr>
          <w:rFonts w:ascii="Arial" w:hAnsi="Arial" w:cs="Arial"/>
          <w:b/>
          <w:bCs/>
          <w:sz w:val="24"/>
          <w:szCs w:val="24"/>
        </w:rPr>
        <w:t>CM</w:t>
      </w:r>
      <w:r w:rsidR="00396372" w:rsidRPr="002405AE">
        <w:rPr>
          <w:rFonts w:ascii="Arial" w:hAnsi="Arial" w:cs="Arial"/>
          <w:b/>
          <w:bCs/>
          <w:sz w:val="24"/>
          <w:szCs w:val="24"/>
        </w:rPr>
        <w:t>.</w:t>
      </w:r>
    </w:p>
    <w:p w14:paraId="28646140" w14:textId="4150DD84" w:rsidR="003211D7" w:rsidRPr="002405AE" w:rsidRDefault="003211D7" w:rsidP="007224B9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color w:val="000000"/>
          <w:sz w:val="24"/>
          <w:szCs w:val="24"/>
        </w:rPr>
        <w:t xml:space="preserve">Keduanya adalah Advokat pada kantor Advokat dan Konsultan Hukum </w:t>
      </w:r>
      <w:r w:rsidRPr="002405AE">
        <w:rPr>
          <w:rFonts w:ascii="Arial" w:hAnsi="Arial" w:cs="Arial"/>
          <w:color w:val="000000"/>
          <w:sz w:val="24"/>
          <w:szCs w:val="24"/>
          <w:lang w:val="id-ID"/>
        </w:rPr>
        <w:t>NAM</w:t>
      </w:r>
      <w:r w:rsidRPr="002405AE">
        <w:rPr>
          <w:rFonts w:ascii="Arial" w:hAnsi="Arial" w:cs="Arial"/>
          <w:color w:val="000000"/>
          <w:sz w:val="24"/>
          <w:szCs w:val="24"/>
        </w:rPr>
        <w:t xml:space="preserve"> &amp; PART</w:t>
      </w:r>
      <w:r w:rsidRPr="002405AE">
        <w:rPr>
          <w:rFonts w:ascii="Arial" w:hAnsi="Arial" w:cs="Arial"/>
          <w:color w:val="000000"/>
          <w:sz w:val="24"/>
          <w:szCs w:val="24"/>
          <w:lang w:val="id-ID"/>
        </w:rPr>
        <w:t>NERS</w:t>
      </w:r>
      <w:r w:rsidRPr="002405AE">
        <w:rPr>
          <w:rFonts w:ascii="Arial" w:hAnsi="Arial" w:cs="Arial"/>
          <w:color w:val="000000"/>
          <w:sz w:val="24"/>
          <w:szCs w:val="24"/>
        </w:rPr>
        <w:t xml:space="preserve"> yang beralamat di Ngabul RT 04 RW 02 Kecamatan Tahunan Kabupaten Jepara Jawa-Tengah</w:t>
      </w:r>
      <w:r w:rsidRPr="002405AE">
        <w:rPr>
          <w:rFonts w:ascii="Arial" w:hAnsi="Arial" w:cs="Arial"/>
          <w:color w:val="000000"/>
          <w:sz w:val="24"/>
          <w:szCs w:val="24"/>
          <w:lang w:val="id-ID"/>
        </w:rPr>
        <w:t xml:space="preserve"> Mobile Phone : 0</w:t>
      </w:r>
      <w:r w:rsidRPr="002405AE">
        <w:rPr>
          <w:rFonts w:ascii="Arial" w:hAnsi="Arial" w:cs="Arial"/>
          <w:color w:val="000000"/>
          <w:sz w:val="24"/>
          <w:szCs w:val="24"/>
        </w:rPr>
        <w:t>82242086803, 085325450333, 087736664000</w:t>
      </w:r>
      <w:r w:rsidRPr="002405AE">
        <w:rPr>
          <w:rFonts w:ascii="Arial" w:hAnsi="Arial" w:cs="Arial"/>
          <w:color w:val="000000"/>
          <w:sz w:val="24"/>
          <w:szCs w:val="24"/>
          <w:lang w:val="id-ID"/>
        </w:rPr>
        <w:t xml:space="preserve">. E-Mail : </w:t>
      </w:r>
      <w:hyperlink r:id="rId10" w:history="1">
        <w:r w:rsidRPr="002405AE">
          <w:rPr>
            <w:rStyle w:val="Hyperlink"/>
            <w:rFonts w:ascii="Arial" w:hAnsi="Arial" w:cs="Arial"/>
            <w:sz w:val="24"/>
            <w:szCs w:val="24"/>
          </w:rPr>
          <w:t>faridnampartners@gmail.com</w:t>
        </w:r>
      </w:hyperlink>
      <w:r w:rsidRPr="002405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2405AE">
        <w:rPr>
          <w:rFonts w:ascii="Arial" w:hAnsi="Arial" w:cs="Arial"/>
          <w:color w:val="000000"/>
          <w:sz w:val="24"/>
          <w:szCs w:val="24"/>
          <w:lang w:val="id-ID"/>
        </w:rPr>
        <w:t>bertindak untuk dan atas nama</w:t>
      </w:r>
      <w:r w:rsidRPr="002405AE">
        <w:rPr>
          <w:rFonts w:ascii="Arial" w:hAnsi="Arial" w:cs="Arial"/>
          <w:b/>
          <w:color w:val="000000"/>
          <w:sz w:val="24"/>
          <w:szCs w:val="24"/>
          <w:lang w:val="id-ID"/>
        </w:rPr>
        <w:t xml:space="preserve"> K</w:t>
      </w:r>
      <w:r w:rsidRPr="002405AE">
        <w:rPr>
          <w:rFonts w:ascii="Arial" w:hAnsi="Arial" w:cs="Arial"/>
          <w:b/>
          <w:color w:val="000000"/>
          <w:sz w:val="24"/>
          <w:szCs w:val="24"/>
        </w:rPr>
        <w:t>SPP</w:t>
      </w:r>
      <w:r w:rsidRPr="002405AE">
        <w:rPr>
          <w:rFonts w:ascii="Arial" w:hAnsi="Arial" w:cs="Arial"/>
          <w:b/>
          <w:color w:val="000000"/>
          <w:sz w:val="24"/>
          <w:szCs w:val="24"/>
          <w:lang w:val="id-ID"/>
        </w:rPr>
        <w:t xml:space="preserve">S BMT </w:t>
      </w:r>
      <w:r w:rsidR="00EB635E" w:rsidRPr="002405AE">
        <w:rPr>
          <w:rFonts w:ascii="Arial" w:hAnsi="Arial" w:cs="Arial"/>
          <w:b/>
          <w:color w:val="000000"/>
          <w:sz w:val="24"/>
          <w:szCs w:val="24"/>
        </w:rPr>
        <w:t>Mitra Muamalah MitraMU</w:t>
      </w:r>
      <w:r w:rsidR="00EB635E" w:rsidRPr="002405AE">
        <w:rPr>
          <w:rFonts w:ascii="Arial" w:hAnsi="Arial" w:cs="Arial"/>
          <w:color w:val="000000"/>
          <w:sz w:val="24"/>
          <w:szCs w:val="24"/>
        </w:rPr>
        <w:t>,</w:t>
      </w:r>
      <w:r w:rsidR="00EB635E" w:rsidRPr="002405A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yang beralamat di Jalan </w:t>
      </w:r>
      <w:r w:rsidRPr="002405AE">
        <w:rPr>
          <w:rFonts w:ascii="Arial" w:hAnsi="Arial" w:cs="Arial"/>
          <w:sz w:val="24"/>
          <w:szCs w:val="24"/>
        </w:rPr>
        <w:t>Hoegeng Imam Santoso Nomer 45 Ngabul Tahunan Jepara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berdasarkan Surat Kuasa khusus tertanggal </w:t>
      </w:r>
      <w:r w:rsidR="002405AE">
        <w:rPr>
          <w:rFonts w:ascii="Arial" w:hAnsi="Arial" w:cs="Arial"/>
          <w:sz w:val="24"/>
          <w:szCs w:val="24"/>
        </w:rPr>
        <w:t>0</w:t>
      </w:r>
      <w:r w:rsidRPr="002405AE">
        <w:rPr>
          <w:rFonts w:ascii="Arial" w:hAnsi="Arial" w:cs="Arial"/>
          <w:sz w:val="24"/>
          <w:szCs w:val="24"/>
          <w:lang w:val="id-ID"/>
        </w:rPr>
        <w:t>1</w:t>
      </w:r>
      <w:r w:rsidR="002405AE">
        <w:rPr>
          <w:rFonts w:ascii="Arial" w:hAnsi="Arial" w:cs="Arial"/>
          <w:sz w:val="24"/>
          <w:szCs w:val="24"/>
        </w:rPr>
        <w:t xml:space="preserve"> September</w:t>
      </w:r>
      <w:r w:rsidRPr="002405AE">
        <w:rPr>
          <w:rFonts w:ascii="Arial" w:hAnsi="Arial" w:cs="Arial"/>
          <w:sz w:val="24"/>
          <w:szCs w:val="24"/>
        </w:rPr>
        <w:t xml:space="preserve"> 2020</w:t>
      </w:r>
      <w:r w:rsidRPr="002405AE">
        <w:rPr>
          <w:rFonts w:ascii="Arial" w:hAnsi="Arial" w:cs="Arial"/>
          <w:sz w:val="24"/>
          <w:szCs w:val="24"/>
          <w:lang w:val="id-ID"/>
        </w:rPr>
        <w:t>. Untuk selanjutnya disebut sebagai</w:t>
      </w:r>
      <w:r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b/>
          <w:sz w:val="24"/>
          <w:szCs w:val="24"/>
        </w:rPr>
        <w:t>PEMOHON</w:t>
      </w:r>
      <w:r w:rsidRPr="002405AE">
        <w:rPr>
          <w:rFonts w:ascii="Arial" w:hAnsi="Arial" w:cs="Arial"/>
          <w:b/>
          <w:sz w:val="24"/>
          <w:szCs w:val="24"/>
          <w:lang w:val="id-ID"/>
        </w:rPr>
        <w:t xml:space="preserve"> EKSEKUSI</w:t>
      </w:r>
      <w:r w:rsidR="00EB635E" w:rsidRPr="002405AE">
        <w:rPr>
          <w:rFonts w:ascii="Arial" w:hAnsi="Arial" w:cs="Arial"/>
          <w:sz w:val="24"/>
          <w:szCs w:val="24"/>
        </w:rPr>
        <w:t>------------------------------</w:t>
      </w:r>
    </w:p>
    <w:p w14:paraId="61676E24" w14:textId="7FD25BA8" w:rsidR="00734694" w:rsidRPr="002405AE" w:rsidRDefault="00734694" w:rsidP="007224B9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2405AE">
        <w:rPr>
          <w:rFonts w:ascii="Arial" w:hAnsi="Arial" w:cs="Arial"/>
          <w:b/>
          <w:sz w:val="24"/>
          <w:szCs w:val="24"/>
        </w:rPr>
        <w:t>-------------------</w:t>
      </w:r>
      <w:r w:rsidR="00784C27" w:rsidRPr="002405AE">
        <w:rPr>
          <w:rFonts w:ascii="Arial" w:hAnsi="Arial" w:cs="Arial"/>
          <w:b/>
          <w:sz w:val="24"/>
          <w:szCs w:val="24"/>
          <w:lang w:val="id-ID"/>
        </w:rPr>
        <w:t>-----</w:t>
      </w:r>
      <w:r w:rsidR="003972AA" w:rsidRPr="002405AE">
        <w:rPr>
          <w:rFonts w:ascii="Arial" w:hAnsi="Arial" w:cs="Arial"/>
          <w:b/>
          <w:sz w:val="24"/>
          <w:szCs w:val="24"/>
          <w:lang w:val="id-ID"/>
        </w:rPr>
        <w:t>--</w:t>
      </w:r>
      <w:r w:rsidR="00784C27" w:rsidRPr="002405AE">
        <w:rPr>
          <w:rFonts w:ascii="Arial" w:hAnsi="Arial" w:cs="Arial"/>
          <w:b/>
          <w:sz w:val="24"/>
          <w:szCs w:val="24"/>
          <w:lang w:val="id-ID"/>
        </w:rPr>
        <w:t>-----</w:t>
      </w:r>
      <w:r w:rsidRPr="002405AE">
        <w:rPr>
          <w:rFonts w:ascii="Arial" w:hAnsi="Arial" w:cs="Arial"/>
          <w:b/>
          <w:sz w:val="24"/>
          <w:szCs w:val="24"/>
        </w:rPr>
        <w:t>--</w:t>
      </w:r>
      <w:r w:rsidR="00EB635E" w:rsidRPr="002405AE">
        <w:rPr>
          <w:rFonts w:ascii="Arial" w:hAnsi="Arial" w:cs="Arial"/>
          <w:b/>
          <w:sz w:val="24"/>
          <w:szCs w:val="24"/>
        </w:rPr>
        <w:t xml:space="preserve">----------------- </w:t>
      </w:r>
      <w:r w:rsidRPr="002405AE">
        <w:rPr>
          <w:rFonts w:ascii="Arial" w:hAnsi="Arial" w:cs="Arial"/>
          <w:b/>
          <w:sz w:val="24"/>
          <w:szCs w:val="24"/>
        </w:rPr>
        <w:t>MELAWAN</w:t>
      </w:r>
      <w:r w:rsidR="00EB635E" w:rsidRPr="002405AE">
        <w:rPr>
          <w:rFonts w:ascii="Arial" w:hAnsi="Arial" w:cs="Arial"/>
          <w:b/>
          <w:sz w:val="24"/>
          <w:szCs w:val="24"/>
        </w:rPr>
        <w:t xml:space="preserve"> </w:t>
      </w:r>
      <w:r w:rsidRPr="002405AE">
        <w:rPr>
          <w:rFonts w:ascii="Arial" w:hAnsi="Arial" w:cs="Arial"/>
          <w:b/>
          <w:sz w:val="24"/>
          <w:szCs w:val="24"/>
        </w:rPr>
        <w:t>-</w:t>
      </w:r>
      <w:r w:rsidR="00EB635E" w:rsidRPr="002405AE">
        <w:rPr>
          <w:rFonts w:ascii="Arial" w:hAnsi="Arial" w:cs="Arial"/>
          <w:b/>
          <w:sz w:val="24"/>
          <w:szCs w:val="24"/>
        </w:rPr>
        <w:t>-------------</w:t>
      </w:r>
      <w:r w:rsidRPr="002405AE">
        <w:rPr>
          <w:rFonts w:ascii="Arial" w:hAnsi="Arial" w:cs="Arial"/>
          <w:b/>
          <w:sz w:val="24"/>
          <w:szCs w:val="24"/>
        </w:rPr>
        <w:t>--</w:t>
      </w:r>
      <w:r w:rsidR="00784C27" w:rsidRPr="002405AE">
        <w:rPr>
          <w:rFonts w:ascii="Arial" w:hAnsi="Arial" w:cs="Arial"/>
          <w:b/>
          <w:sz w:val="24"/>
          <w:szCs w:val="24"/>
          <w:lang w:val="id-ID"/>
        </w:rPr>
        <w:t>-</w:t>
      </w:r>
      <w:r w:rsidRPr="002405AE">
        <w:rPr>
          <w:rFonts w:ascii="Arial" w:hAnsi="Arial" w:cs="Arial"/>
          <w:b/>
          <w:sz w:val="24"/>
          <w:szCs w:val="24"/>
        </w:rPr>
        <w:t>-----</w:t>
      </w:r>
      <w:r w:rsidR="00784C27" w:rsidRPr="002405AE">
        <w:rPr>
          <w:rFonts w:ascii="Arial" w:hAnsi="Arial" w:cs="Arial"/>
          <w:b/>
          <w:sz w:val="24"/>
          <w:szCs w:val="24"/>
          <w:lang w:val="id-ID"/>
        </w:rPr>
        <w:t>-------------</w:t>
      </w:r>
      <w:r w:rsidR="001B7AF3" w:rsidRPr="002405AE">
        <w:rPr>
          <w:rFonts w:ascii="Arial" w:hAnsi="Arial" w:cs="Arial"/>
          <w:b/>
          <w:sz w:val="24"/>
          <w:szCs w:val="24"/>
        </w:rPr>
        <w:t>---</w:t>
      </w:r>
      <w:r w:rsidRPr="002405AE">
        <w:rPr>
          <w:rFonts w:ascii="Arial" w:hAnsi="Arial" w:cs="Arial"/>
          <w:b/>
          <w:sz w:val="24"/>
          <w:szCs w:val="24"/>
        </w:rPr>
        <w:t>-------</w:t>
      </w:r>
      <w:r w:rsidR="004C0B8F" w:rsidRPr="002405AE">
        <w:rPr>
          <w:rFonts w:ascii="Arial" w:hAnsi="Arial" w:cs="Arial"/>
          <w:b/>
          <w:sz w:val="24"/>
          <w:szCs w:val="24"/>
        </w:rPr>
        <w:t>-</w:t>
      </w:r>
    </w:p>
    <w:p w14:paraId="106CB628" w14:textId="1E88DF59" w:rsidR="00734694" w:rsidRPr="002405AE" w:rsidRDefault="00EB635E" w:rsidP="00EB635E">
      <w:pPr>
        <w:pStyle w:val="ListParagraph"/>
        <w:numPr>
          <w:ilvl w:val="0"/>
          <w:numId w:val="15"/>
        </w:numPr>
        <w:tabs>
          <w:tab w:val="left" w:pos="2835"/>
          <w:tab w:val="left" w:pos="3119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</w:rPr>
        <w:t>Nama</w:t>
      </w:r>
      <w:r w:rsidRPr="002405AE">
        <w:rPr>
          <w:rFonts w:ascii="Arial" w:hAnsi="Arial" w:cs="Arial"/>
          <w:sz w:val="24"/>
          <w:szCs w:val="24"/>
        </w:rPr>
        <w:tab/>
      </w:r>
      <w:r w:rsidR="00734694" w:rsidRPr="002405AE">
        <w:rPr>
          <w:rFonts w:ascii="Arial" w:hAnsi="Arial" w:cs="Arial"/>
          <w:sz w:val="24"/>
          <w:szCs w:val="24"/>
        </w:rPr>
        <w:t>:</w:t>
      </w:r>
      <w:r w:rsidRPr="002405AE">
        <w:rPr>
          <w:rFonts w:ascii="Arial" w:hAnsi="Arial" w:cs="Arial"/>
          <w:sz w:val="24"/>
          <w:szCs w:val="24"/>
        </w:rPr>
        <w:tab/>
      </w:r>
      <w:r w:rsidR="009B2E3D" w:rsidRPr="002405AE">
        <w:rPr>
          <w:rFonts w:ascii="Arial" w:hAnsi="Arial" w:cs="Arial"/>
          <w:sz w:val="24"/>
          <w:szCs w:val="24"/>
        </w:rPr>
        <w:t>Abdul Wahab</w:t>
      </w:r>
    </w:p>
    <w:p w14:paraId="3594CF09" w14:textId="3BFBF9FC" w:rsidR="00734694" w:rsidRPr="002405AE" w:rsidRDefault="009B2E3D" w:rsidP="00EB635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        </w:t>
      </w:r>
      <w:r w:rsidR="00EB635E" w:rsidRPr="002405AE">
        <w:rPr>
          <w:rFonts w:ascii="Arial" w:hAnsi="Arial" w:cs="Arial"/>
          <w:sz w:val="24"/>
          <w:szCs w:val="24"/>
        </w:rPr>
        <w:t>Umur</w:t>
      </w:r>
      <w:r w:rsidR="00EB635E" w:rsidRPr="002405AE">
        <w:rPr>
          <w:rFonts w:ascii="Arial" w:hAnsi="Arial" w:cs="Arial"/>
          <w:sz w:val="24"/>
          <w:szCs w:val="24"/>
        </w:rPr>
        <w:tab/>
      </w:r>
      <w:r w:rsidR="009F276E" w:rsidRPr="002405AE">
        <w:rPr>
          <w:rFonts w:ascii="Arial" w:hAnsi="Arial" w:cs="Arial"/>
          <w:sz w:val="24"/>
          <w:szCs w:val="24"/>
        </w:rPr>
        <w:t>:</w:t>
      </w:r>
      <w:r w:rsidR="00EB635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51</w:t>
      </w:r>
      <w:r w:rsidR="003972AA" w:rsidRPr="002405AE">
        <w:rPr>
          <w:rFonts w:ascii="Arial" w:hAnsi="Arial" w:cs="Arial"/>
          <w:sz w:val="24"/>
          <w:szCs w:val="24"/>
          <w:lang w:val="id-ID"/>
        </w:rPr>
        <w:t xml:space="preserve"> </w:t>
      </w:r>
      <w:r w:rsidR="00734694" w:rsidRPr="002405AE">
        <w:rPr>
          <w:rFonts w:ascii="Arial" w:hAnsi="Arial" w:cs="Arial"/>
          <w:sz w:val="24"/>
          <w:szCs w:val="24"/>
        </w:rPr>
        <w:t>Tahun</w:t>
      </w:r>
    </w:p>
    <w:p w14:paraId="28D75015" w14:textId="18F10DDD" w:rsidR="00734694" w:rsidRPr="002405AE" w:rsidRDefault="009B2E3D" w:rsidP="00EB635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</w:rPr>
        <w:t xml:space="preserve">        </w:t>
      </w:r>
      <w:r w:rsidR="00734694" w:rsidRPr="002405AE">
        <w:rPr>
          <w:rFonts w:ascii="Arial" w:hAnsi="Arial" w:cs="Arial"/>
          <w:sz w:val="24"/>
          <w:szCs w:val="24"/>
        </w:rPr>
        <w:t>Pekerjaan</w:t>
      </w:r>
      <w:r w:rsidR="00734694" w:rsidRPr="002405AE">
        <w:rPr>
          <w:rFonts w:ascii="Arial" w:hAnsi="Arial" w:cs="Arial"/>
          <w:sz w:val="24"/>
          <w:szCs w:val="24"/>
        </w:rPr>
        <w:tab/>
        <w:t>:</w:t>
      </w:r>
      <w:r w:rsidR="00EB635E" w:rsidRPr="002405AE">
        <w:rPr>
          <w:rFonts w:ascii="Arial" w:hAnsi="Arial" w:cs="Arial"/>
          <w:sz w:val="24"/>
          <w:szCs w:val="24"/>
        </w:rPr>
        <w:tab/>
      </w:r>
      <w:r w:rsidR="005425AE" w:rsidRPr="002405AE">
        <w:rPr>
          <w:rFonts w:ascii="Arial" w:hAnsi="Arial" w:cs="Arial"/>
          <w:sz w:val="24"/>
          <w:szCs w:val="24"/>
        </w:rPr>
        <w:t>Wiraswasta</w:t>
      </w:r>
    </w:p>
    <w:p w14:paraId="6727F7DD" w14:textId="74ACD659" w:rsidR="00734694" w:rsidRPr="002405AE" w:rsidRDefault="009B2E3D" w:rsidP="00EB635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        </w:t>
      </w:r>
      <w:r w:rsidR="001B7AF3" w:rsidRPr="002405AE">
        <w:rPr>
          <w:rFonts w:ascii="Arial" w:hAnsi="Arial" w:cs="Arial"/>
          <w:sz w:val="24"/>
          <w:szCs w:val="24"/>
        </w:rPr>
        <w:t>Agama</w:t>
      </w:r>
      <w:r w:rsidR="00734694" w:rsidRPr="002405AE">
        <w:rPr>
          <w:rFonts w:ascii="Arial" w:hAnsi="Arial" w:cs="Arial"/>
          <w:sz w:val="24"/>
          <w:szCs w:val="24"/>
        </w:rPr>
        <w:tab/>
        <w:t>:</w:t>
      </w:r>
      <w:r w:rsidR="00EB635E" w:rsidRPr="002405AE">
        <w:rPr>
          <w:rFonts w:ascii="Arial" w:hAnsi="Arial" w:cs="Arial"/>
          <w:sz w:val="24"/>
          <w:szCs w:val="24"/>
        </w:rPr>
        <w:tab/>
      </w:r>
      <w:r w:rsidR="00734694" w:rsidRPr="002405AE">
        <w:rPr>
          <w:rFonts w:ascii="Arial" w:hAnsi="Arial" w:cs="Arial"/>
          <w:sz w:val="24"/>
          <w:szCs w:val="24"/>
        </w:rPr>
        <w:t>Islam</w:t>
      </w:r>
    </w:p>
    <w:p w14:paraId="770C9912" w14:textId="3D719FF8" w:rsidR="00734694" w:rsidRPr="002405AE" w:rsidRDefault="009B2E3D" w:rsidP="00EB635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        </w:t>
      </w:r>
      <w:r w:rsidR="00734694" w:rsidRPr="002405AE">
        <w:rPr>
          <w:rFonts w:ascii="Arial" w:hAnsi="Arial" w:cs="Arial"/>
          <w:sz w:val="24"/>
          <w:szCs w:val="24"/>
        </w:rPr>
        <w:t>Alamat</w:t>
      </w:r>
      <w:r w:rsidR="00EB635E" w:rsidRPr="002405AE">
        <w:rPr>
          <w:rFonts w:ascii="Arial" w:hAnsi="Arial" w:cs="Arial"/>
          <w:sz w:val="24"/>
          <w:szCs w:val="24"/>
          <w:lang w:val="id-ID"/>
        </w:rPr>
        <w:t xml:space="preserve"> KTP</w:t>
      </w:r>
      <w:r w:rsidR="00EB635E" w:rsidRPr="002405AE">
        <w:rPr>
          <w:rFonts w:ascii="Arial" w:hAnsi="Arial" w:cs="Arial"/>
          <w:sz w:val="24"/>
          <w:szCs w:val="24"/>
        </w:rPr>
        <w:tab/>
      </w:r>
      <w:r w:rsidR="00734694" w:rsidRPr="002405AE">
        <w:rPr>
          <w:rFonts w:ascii="Arial" w:hAnsi="Arial" w:cs="Arial"/>
          <w:sz w:val="24"/>
          <w:szCs w:val="24"/>
        </w:rPr>
        <w:t>:</w:t>
      </w:r>
      <w:r w:rsidR="00EB635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Dongos</w:t>
      </w:r>
      <w:r w:rsidR="00EB635E" w:rsidRPr="002405AE">
        <w:rPr>
          <w:rFonts w:ascii="Arial" w:hAnsi="Arial" w:cs="Arial"/>
          <w:sz w:val="24"/>
          <w:szCs w:val="24"/>
        </w:rPr>
        <w:t xml:space="preserve"> RT 001 RW 004 Kel/Desa Dongos, </w:t>
      </w:r>
      <w:r w:rsidRPr="002405AE">
        <w:rPr>
          <w:rFonts w:ascii="Arial" w:hAnsi="Arial" w:cs="Arial"/>
          <w:sz w:val="24"/>
          <w:szCs w:val="24"/>
        </w:rPr>
        <w:t>Kec.Kedung  Kab.Jepara Provinsi Jawa Tengah.</w:t>
      </w:r>
      <w:r w:rsidR="00084C8E" w:rsidRPr="002405AE">
        <w:rPr>
          <w:rFonts w:ascii="Arial" w:hAnsi="Arial" w:cs="Arial"/>
          <w:sz w:val="24"/>
          <w:szCs w:val="24"/>
        </w:rPr>
        <w:t xml:space="preserve">                             </w:t>
      </w:r>
    </w:p>
    <w:p w14:paraId="44B5B379" w14:textId="73E0C853" w:rsidR="00734694" w:rsidRPr="002405AE" w:rsidRDefault="00734694" w:rsidP="007224B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</w:rPr>
        <w:t>Selanjutnya</w:t>
      </w:r>
      <w:r w:rsidR="009B2E3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disebut</w:t>
      </w:r>
      <w:r w:rsidR="009F276E" w:rsidRPr="002405AE">
        <w:rPr>
          <w:rFonts w:ascii="Arial" w:hAnsi="Arial" w:cs="Arial"/>
          <w:b/>
          <w:sz w:val="24"/>
          <w:szCs w:val="24"/>
        </w:rPr>
        <w:t>------</w:t>
      </w:r>
      <w:r w:rsidR="00763007" w:rsidRPr="002405AE">
        <w:rPr>
          <w:rFonts w:ascii="Arial" w:hAnsi="Arial" w:cs="Arial"/>
          <w:b/>
          <w:sz w:val="24"/>
          <w:szCs w:val="24"/>
          <w:lang w:val="id-ID"/>
        </w:rPr>
        <w:t>---------------------</w:t>
      </w:r>
      <w:r w:rsidR="009F276E" w:rsidRPr="002405AE">
        <w:rPr>
          <w:rFonts w:ascii="Arial" w:hAnsi="Arial" w:cs="Arial"/>
          <w:b/>
          <w:sz w:val="24"/>
          <w:szCs w:val="24"/>
        </w:rPr>
        <w:t>-</w:t>
      </w:r>
      <w:r w:rsidR="00E41C09" w:rsidRPr="002405AE">
        <w:rPr>
          <w:rFonts w:ascii="Arial" w:hAnsi="Arial" w:cs="Arial"/>
          <w:b/>
          <w:sz w:val="24"/>
          <w:szCs w:val="24"/>
        </w:rPr>
        <w:t>----</w:t>
      </w:r>
      <w:r w:rsidRPr="002405AE">
        <w:rPr>
          <w:rFonts w:ascii="Arial" w:hAnsi="Arial" w:cs="Arial"/>
          <w:b/>
          <w:sz w:val="24"/>
          <w:szCs w:val="24"/>
        </w:rPr>
        <w:t>TERMOHON</w:t>
      </w:r>
      <w:r w:rsidRPr="002405AE">
        <w:rPr>
          <w:rFonts w:ascii="Arial" w:hAnsi="Arial" w:cs="Arial"/>
          <w:b/>
          <w:sz w:val="24"/>
          <w:szCs w:val="24"/>
          <w:lang w:val="id-ID"/>
        </w:rPr>
        <w:t xml:space="preserve"> EKSEKUSI</w:t>
      </w:r>
      <w:r w:rsidR="002932B6" w:rsidRPr="002405AE">
        <w:rPr>
          <w:rFonts w:ascii="Arial" w:hAnsi="Arial" w:cs="Arial"/>
          <w:b/>
          <w:sz w:val="24"/>
          <w:szCs w:val="24"/>
          <w:lang w:val="id-ID"/>
        </w:rPr>
        <w:t xml:space="preserve"> l</w:t>
      </w:r>
    </w:p>
    <w:p w14:paraId="078603DD" w14:textId="74A537FA" w:rsidR="009B2E3D" w:rsidRPr="002405AE" w:rsidRDefault="00EB635E" w:rsidP="00EB635E">
      <w:pPr>
        <w:pStyle w:val="ListParagraph"/>
        <w:numPr>
          <w:ilvl w:val="0"/>
          <w:numId w:val="15"/>
        </w:numPr>
        <w:tabs>
          <w:tab w:val="left" w:pos="2835"/>
          <w:tab w:val="left" w:pos="3119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</w:rPr>
        <w:t>Nama</w:t>
      </w:r>
      <w:r w:rsidRPr="002405AE">
        <w:rPr>
          <w:rFonts w:ascii="Arial" w:hAnsi="Arial" w:cs="Arial"/>
          <w:sz w:val="24"/>
          <w:szCs w:val="24"/>
        </w:rPr>
        <w:tab/>
      </w:r>
      <w:r w:rsidR="009B2E3D" w:rsidRPr="002405AE">
        <w:rPr>
          <w:rFonts w:ascii="Arial" w:hAnsi="Arial" w:cs="Arial"/>
          <w:sz w:val="24"/>
          <w:szCs w:val="24"/>
        </w:rPr>
        <w:t>:</w:t>
      </w:r>
      <w:r w:rsidRPr="002405AE">
        <w:rPr>
          <w:rFonts w:ascii="Arial" w:hAnsi="Arial" w:cs="Arial"/>
          <w:sz w:val="24"/>
          <w:szCs w:val="24"/>
        </w:rPr>
        <w:tab/>
      </w:r>
      <w:r w:rsidR="009B2E3D" w:rsidRPr="002405AE">
        <w:rPr>
          <w:rFonts w:ascii="Arial" w:hAnsi="Arial" w:cs="Arial"/>
          <w:sz w:val="24"/>
          <w:szCs w:val="24"/>
        </w:rPr>
        <w:t>Sun Atur Rizqo</w:t>
      </w:r>
    </w:p>
    <w:p w14:paraId="3B4EF44D" w14:textId="34D638D9" w:rsidR="009B2E3D" w:rsidRPr="002405AE" w:rsidRDefault="009B2E3D" w:rsidP="00EB635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        </w:t>
      </w:r>
      <w:r w:rsidR="00EB635E" w:rsidRPr="002405AE">
        <w:rPr>
          <w:rFonts w:ascii="Arial" w:hAnsi="Arial" w:cs="Arial"/>
          <w:sz w:val="24"/>
          <w:szCs w:val="24"/>
        </w:rPr>
        <w:t>Umur</w:t>
      </w:r>
      <w:r w:rsidR="00EB635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:</w:t>
      </w:r>
      <w:r w:rsidR="00EB635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48 Tahun</w:t>
      </w:r>
    </w:p>
    <w:p w14:paraId="5EFEFE98" w14:textId="194FBEFE" w:rsidR="009B2E3D" w:rsidRPr="002405AE" w:rsidRDefault="009B2E3D" w:rsidP="00EB635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</w:rPr>
        <w:t xml:space="preserve">        Pekerjaan</w:t>
      </w:r>
      <w:r w:rsidRPr="002405AE">
        <w:rPr>
          <w:rFonts w:ascii="Arial" w:hAnsi="Arial" w:cs="Arial"/>
          <w:sz w:val="24"/>
          <w:szCs w:val="24"/>
        </w:rPr>
        <w:tab/>
        <w:t xml:space="preserve">: </w:t>
      </w:r>
      <w:r w:rsidR="00EB635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Wiraswasta</w:t>
      </w:r>
    </w:p>
    <w:p w14:paraId="7779F823" w14:textId="45A973C4" w:rsidR="009B2E3D" w:rsidRPr="002405AE" w:rsidRDefault="009B2E3D" w:rsidP="00EB635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        Agama</w:t>
      </w:r>
      <w:r w:rsidRPr="002405AE">
        <w:rPr>
          <w:rFonts w:ascii="Arial" w:hAnsi="Arial" w:cs="Arial"/>
          <w:sz w:val="24"/>
          <w:szCs w:val="24"/>
        </w:rPr>
        <w:tab/>
        <w:t>:</w:t>
      </w:r>
      <w:r w:rsidR="00EB635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Islam</w:t>
      </w:r>
    </w:p>
    <w:p w14:paraId="2B9AFD7C" w14:textId="6C198247" w:rsidR="002932B6" w:rsidRPr="002405AE" w:rsidRDefault="009B2E3D" w:rsidP="00EB635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        Alamat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KTP</w:t>
      </w:r>
      <w:r w:rsidRPr="002405AE">
        <w:rPr>
          <w:rFonts w:ascii="Arial" w:hAnsi="Arial" w:cs="Arial"/>
          <w:sz w:val="24"/>
          <w:szCs w:val="24"/>
          <w:lang w:val="id-ID"/>
        </w:rPr>
        <w:tab/>
      </w:r>
      <w:r w:rsidRPr="002405AE">
        <w:rPr>
          <w:rFonts w:ascii="Arial" w:hAnsi="Arial" w:cs="Arial"/>
          <w:sz w:val="24"/>
          <w:szCs w:val="24"/>
        </w:rPr>
        <w:t>: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</w:t>
      </w:r>
      <w:r w:rsidR="00EB635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Dongos</w:t>
      </w:r>
      <w:r w:rsidR="00EB635E" w:rsidRPr="002405AE">
        <w:rPr>
          <w:rFonts w:ascii="Arial" w:hAnsi="Arial" w:cs="Arial"/>
          <w:sz w:val="24"/>
          <w:szCs w:val="24"/>
        </w:rPr>
        <w:t xml:space="preserve"> RT 001 RW 004 Kel/Desa Dongos, Kec.Kedung </w:t>
      </w:r>
      <w:r w:rsidRPr="002405AE">
        <w:rPr>
          <w:rFonts w:ascii="Arial" w:hAnsi="Arial" w:cs="Arial"/>
          <w:sz w:val="24"/>
          <w:szCs w:val="24"/>
        </w:rPr>
        <w:t>Kab.Jepara Provinsi Jawa Tengah</w:t>
      </w:r>
    </w:p>
    <w:p w14:paraId="73FB454D" w14:textId="473E8A59" w:rsidR="002932B6" w:rsidRPr="002405AE" w:rsidRDefault="002932B6" w:rsidP="007224B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</w:rPr>
        <w:t>Selanjutnya</w:t>
      </w:r>
      <w:r w:rsidR="00ED23B4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disebut</w:t>
      </w:r>
      <w:r w:rsidRPr="002405AE">
        <w:rPr>
          <w:rFonts w:ascii="Arial" w:hAnsi="Arial" w:cs="Arial"/>
          <w:b/>
          <w:sz w:val="24"/>
          <w:szCs w:val="24"/>
        </w:rPr>
        <w:t>------</w:t>
      </w:r>
      <w:r w:rsidRPr="002405AE">
        <w:rPr>
          <w:rFonts w:ascii="Arial" w:hAnsi="Arial" w:cs="Arial"/>
          <w:b/>
          <w:sz w:val="24"/>
          <w:szCs w:val="24"/>
          <w:lang w:val="id-ID"/>
        </w:rPr>
        <w:t>---------------------</w:t>
      </w:r>
      <w:r w:rsidRPr="002405AE">
        <w:rPr>
          <w:rFonts w:ascii="Arial" w:hAnsi="Arial" w:cs="Arial"/>
          <w:b/>
          <w:sz w:val="24"/>
          <w:szCs w:val="24"/>
        </w:rPr>
        <w:t>-</w:t>
      </w:r>
      <w:r w:rsidR="00E41C09" w:rsidRPr="002405AE">
        <w:rPr>
          <w:rFonts w:ascii="Arial" w:hAnsi="Arial" w:cs="Arial"/>
          <w:b/>
          <w:sz w:val="24"/>
          <w:szCs w:val="24"/>
        </w:rPr>
        <w:t>---</w:t>
      </w:r>
      <w:r w:rsidRPr="002405AE">
        <w:rPr>
          <w:rFonts w:ascii="Arial" w:hAnsi="Arial" w:cs="Arial"/>
          <w:b/>
          <w:sz w:val="24"/>
          <w:szCs w:val="24"/>
        </w:rPr>
        <w:t>TERMOHON</w:t>
      </w:r>
      <w:r w:rsidRPr="002405AE">
        <w:rPr>
          <w:rFonts w:ascii="Arial" w:hAnsi="Arial" w:cs="Arial"/>
          <w:b/>
          <w:sz w:val="24"/>
          <w:szCs w:val="24"/>
          <w:lang w:val="id-ID"/>
        </w:rPr>
        <w:t xml:space="preserve"> EKSEKUSI</w:t>
      </w:r>
      <w:r w:rsidR="00DB724C" w:rsidRPr="002405AE">
        <w:rPr>
          <w:rFonts w:ascii="Arial" w:hAnsi="Arial" w:cs="Arial"/>
          <w:b/>
          <w:sz w:val="24"/>
          <w:szCs w:val="24"/>
        </w:rPr>
        <w:t xml:space="preserve"> </w:t>
      </w:r>
      <w:r w:rsidRPr="002405AE">
        <w:rPr>
          <w:rFonts w:ascii="Arial" w:hAnsi="Arial" w:cs="Arial"/>
          <w:b/>
          <w:sz w:val="24"/>
          <w:szCs w:val="24"/>
          <w:lang w:val="id-ID"/>
        </w:rPr>
        <w:t>ll</w:t>
      </w:r>
    </w:p>
    <w:p w14:paraId="308424F3" w14:textId="2D171B76" w:rsidR="00ED23B4" w:rsidRPr="002405AE" w:rsidRDefault="002405AE" w:rsidP="002405AE">
      <w:pPr>
        <w:pStyle w:val="ListParagraph"/>
        <w:numPr>
          <w:ilvl w:val="0"/>
          <w:numId w:val="15"/>
        </w:numPr>
        <w:tabs>
          <w:tab w:val="left" w:pos="2835"/>
          <w:tab w:val="left" w:pos="3119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</w:rPr>
        <w:t>Nama</w:t>
      </w:r>
      <w:r w:rsidRPr="002405AE">
        <w:rPr>
          <w:rFonts w:ascii="Arial" w:hAnsi="Arial" w:cs="Arial"/>
          <w:sz w:val="24"/>
          <w:szCs w:val="24"/>
        </w:rPr>
        <w:tab/>
      </w:r>
      <w:r w:rsidR="00ED23B4" w:rsidRPr="002405AE">
        <w:rPr>
          <w:rFonts w:ascii="Arial" w:hAnsi="Arial" w:cs="Arial"/>
          <w:sz w:val="24"/>
          <w:szCs w:val="24"/>
        </w:rPr>
        <w:t>:</w:t>
      </w:r>
      <w:r w:rsidRPr="002405AE">
        <w:rPr>
          <w:rFonts w:ascii="Arial" w:hAnsi="Arial" w:cs="Arial"/>
          <w:sz w:val="24"/>
          <w:szCs w:val="24"/>
        </w:rPr>
        <w:tab/>
      </w:r>
      <w:r w:rsidR="00ED23B4" w:rsidRPr="002405AE">
        <w:rPr>
          <w:rFonts w:ascii="Arial" w:hAnsi="Arial" w:cs="Arial"/>
          <w:sz w:val="24"/>
          <w:szCs w:val="24"/>
        </w:rPr>
        <w:t>Siti Badriyah</w:t>
      </w:r>
    </w:p>
    <w:p w14:paraId="588A4ADA" w14:textId="437049D7" w:rsidR="00ED23B4" w:rsidRPr="002405AE" w:rsidRDefault="00ED23B4" w:rsidP="002405A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        Umur</w:t>
      </w:r>
      <w:r w:rsidRPr="002405AE">
        <w:rPr>
          <w:rFonts w:ascii="Arial" w:hAnsi="Arial" w:cs="Arial"/>
          <w:sz w:val="24"/>
          <w:szCs w:val="24"/>
        </w:rPr>
        <w:tab/>
        <w:t>:</w:t>
      </w:r>
      <w:r w:rsidR="002405A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63 Tahun</w:t>
      </w:r>
    </w:p>
    <w:p w14:paraId="4C667F76" w14:textId="530B6BC1" w:rsidR="00ED23B4" w:rsidRPr="002405AE" w:rsidRDefault="00ED23B4" w:rsidP="002405A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</w:rPr>
        <w:t xml:space="preserve">        Pekerjaan</w:t>
      </w:r>
      <w:r w:rsidRPr="002405AE">
        <w:rPr>
          <w:rFonts w:ascii="Arial" w:hAnsi="Arial" w:cs="Arial"/>
          <w:sz w:val="24"/>
          <w:szCs w:val="24"/>
        </w:rPr>
        <w:tab/>
        <w:t>:</w:t>
      </w:r>
      <w:r w:rsidR="002405A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Wiraswasta</w:t>
      </w:r>
    </w:p>
    <w:p w14:paraId="1334ABC9" w14:textId="2D1ABDAF" w:rsidR="00ED23B4" w:rsidRPr="002405AE" w:rsidRDefault="00ED23B4" w:rsidP="002405A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        Agama</w:t>
      </w:r>
      <w:r w:rsidRPr="002405AE">
        <w:rPr>
          <w:rFonts w:ascii="Arial" w:hAnsi="Arial" w:cs="Arial"/>
          <w:sz w:val="24"/>
          <w:szCs w:val="24"/>
        </w:rPr>
        <w:tab/>
        <w:t>:</w:t>
      </w:r>
      <w:r w:rsidR="002405A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Islam</w:t>
      </w:r>
    </w:p>
    <w:p w14:paraId="604568E0" w14:textId="7466F348" w:rsidR="00ED23B4" w:rsidRPr="002405AE" w:rsidRDefault="00ED23B4" w:rsidP="002405AE">
      <w:pPr>
        <w:tabs>
          <w:tab w:val="left" w:pos="2835"/>
          <w:tab w:val="left" w:pos="3119"/>
        </w:tabs>
        <w:spacing w:after="0" w:line="240" w:lineRule="auto"/>
        <w:ind w:left="3119" w:hanging="3119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lastRenderedPageBreak/>
        <w:t xml:space="preserve">        Alamat</w:t>
      </w:r>
      <w:r w:rsidR="002405AE" w:rsidRPr="002405AE">
        <w:rPr>
          <w:rFonts w:ascii="Arial" w:hAnsi="Arial" w:cs="Arial"/>
          <w:sz w:val="24"/>
          <w:szCs w:val="24"/>
          <w:lang w:val="id-ID"/>
        </w:rPr>
        <w:t xml:space="preserve"> KTP</w:t>
      </w:r>
      <w:r w:rsidR="002405A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:</w:t>
      </w:r>
      <w:r w:rsidR="002405AE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>Menganti RT 023 RW 005 Kel/Desa Menganti  Kec.</w:t>
      </w:r>
      <w:r w:rsidR="002405AE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Kedung  Kab.Jepara Provinsi Jawa Tengah</w:t>
      </w:r>
    </w:p>
    <w:p w14:paraId="61D54E56" w14:textId="249B842A" w:rsidR="00ED23B4" w:rsidRPr="002405AE" w:rsidRDefault="00ED23B4" w:rsidP="007224B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Selanjutnya disebut</w:t>
      </w:r>
      <w:r w:rsidRPr="002405AE">
        <w:rPr>
          <w:rFonts w:ascii="Arial" w:hAnsi="Arial" w:cs="Arial"/>
          <w:b/>
          <w:sz w:val="24"/>
          <w:szCs w:val="24"/>
        </w:rPr>
        <w:t>------</w:t>
      </w:r>
      <w:r w:rsidRPr="002405AE">
        <w:rPr>
          <w:rFonts w:ascii="Arial" w:hAnsi="Arial" w:cs="Arial"/>
          <w:b/>
          <w:sz w:val="24"/>
          <w:szCs w:val="24"/>
          <w:lang w:val="id-ID"/>
        </w:rPr>
        <w:t>---------------------</w:t>
      </w:r>
      <w:r w:rsidRPr="002405AE">
        <w:rPr>
          <w:rFonts w:ascii="Arial" w:hAnsi="Arial" w:cs="Arial"/>
          <w:b/>
          <w:sz w:val="24"/>
          <w:szCs w:val="24"/>
        </w:rPr>
        <w:t>-</w:t>
      </w:r>
      <w:r w:rsidR="00E41C09" w:rsidRPr="002405AE">
        <w:rPr>
          <w:rFonts w:ascii="Arial" w:hAnsi="Arial" w:cs="Arial"/>
          <w:b/>
          <w:sz w:val="24"/>
          <w:szCs w:val="24"/>
        </w:rPr>
        <w:t>---</w:t>
      </w:r>
      <w:r w:rsidRPr="002405AE">
        <w:rPr>
          <w:rFonts w:ascii="Arial" w:hAnsi="Arial" w:cs="Arial"/>
          <w:b/>
          <w:sz w:val="24"/>
          <w:szCs w:val="24"/>
        </w:rPr>
        <w:t>TERMOHON</w:t>
      </w:r>
      <w:r w:rsidRPr="002405AE">
        <w:rPr>
          <w:rFonts w:ascii="Arial" w:hAnsi="Arial" w:cs="Arial"/>
          <w:b/>
          <w:sz w:val="24"/>
          <w:szCs w:val="24"/>
          <w:lang w:val="id-ID"/>
        </w:rPr>
        <w:t xml:space="preserve"> EKSEKUSI</w:t>
      </w:r>
      <w:r w:rsidRPr="002405AE">
        <w:rPr>
          <w:rFonts w:ascii="Arial" w:hAnsi="Arial" w:cs="Arial"/>
          <w:b/>
          <w:sz w:val="24"/>
          <w:szCs w:val="24"/>
        </w:rPr>
        <w:t xml:space="preserve"> </w:t>
      </w:r>
      <w:r w:rsidRPr="002405AE">
        <w:rPr>
          <w:rFonts w:ascii="Arial" w:hAnsi="Arial" w:cs="Arial"/>
          <w:b/>
          <w:sz w:val="24"/>
          <w:szCs w:val="24"/>
          <w:lang w:val="id-ID"/>
        </w:rPr>
        <w:t>ll</w:t>
      </w:r>
      <w:r w:rsidRPr="002405AE">
        <w:rPr>
          <w:rFonts w:ascii="Arial" w:hAnsi="Arial" w:cs="Arial"/>
          <w:b/>
          <w:sz w:val="24"/>
          <w:szCs w:val="24"/>
        </w:rPr>
        <w:t>l</w:t>
      </w:r>
    </w:p>
    <w:p w14:paraId="58F0587D" w14:textId="3BB50E75" w:rsidR="00734694" w:rsidRPr="002405AE" w:rsidRDefault="00734694" w:rsidP="007224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  <w:lang w:val="id-ID"/>
        </w:rPr>
        <w:t xml:space="preserve">Bersama ini Kami memohon kepada Ketua Pengadilan Agama </w:t>
      </w:r>
      <w:r w:rsidR="00ED23B4" w:rsidRPr="002405AE">
        <w:rPr>
          <w:rFonts w:ascii="Arial" w:hAnsi="Arial" w:cs="Arial"/>
          <w:sz w:val="24"/>
          <w:szCs w:val="24"/>
        </w:rPr>
        <w:t>Jepara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untuk melakukan  </w:t>
      </w:r>
      <w:r w:rsidR="00ED23B4" w:rsidRPr="002405AE">
        <w:rPr>
          <w:rFonts w:ascii="Arial" w:hAnsi="Arial" w:cs="Arial"/>
          <w:sz w:val="24"/>
          <w:szCs w:val="24"/>
        </w:rPr>
        <w:t>E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ksekusi </w:t>
      </w:r>
      <w:r w:rsidR="00ED23B4" w:rsidRPr="002405AE">
        <w:rPr>
          <w:rFonts w:ascii="Arial" w:hAnsi="Arial" w:cs="Arial"/>
          <w:sz w:val="24"/>
          <w:szCs w:val="24"/>
        </w:rPr>
        <w:t xml:space="preserve">Hak Tanggungan 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atas objek </w:t>
      </w:r>
      <w:r w:rsidR="00ED23B4" w:rsidRPr="002405AE">
        <w:rPr>
          <w:rFonts w:ascii="Arial" w:hAnsi="Arial" w:cs="Arial"/>
          <w:sz w:val="24"/>
          <w:szCs w:val="24"/>
        </w:rPr>
        <w:t>H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ak </w:t>
      </w:r>
      <w:r w:rsidR="00ED23B4" w:rsidRPr="002405AE">
        <w:rPr>
          <w:rFonts w:ascii="Arial" w:hAnsi="Arial" w:cs="Arial"/>
          <w:sz w:val="24"/>
          <w:szCs w:val="24"/>
        </w:rPr>
        <w:t>T</w:t>
      </w:r>
      <w:r w:rsidRPr="002405AE">
        <w:rPr>
          <w:rFonts w:ascii="Arial" w:hAnsi="Arial" w:cs="Arial"/>
          <w:sz w:val="24"/>
          <w:szCs w:val="24"/>
          <w:lang w:val="id-ID"/>
        </w:rPr>
        <w:t>anggungan guna memenuhi hutang TERMOHON EKSEKUSI</w:t>
      </w:r>
      <w:r w:rsidR="00ED23B4" w:rsidRPr="002405AE">
        <w:rPr>
          <w:rFonts w:ascii="Arial" w:hAnsi="Arial" w:cs="Arial"/>
          <w:sz w:val="24"/>
          <w:szCs w:val="24"/>
        </w:rPr>
        <w:t xml:space="preserve"> l dan ll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 kepada</w:t>
      </w:r>
      <w:r w:rsidR="007224B9" w:rsidRPr="002405AE">
        <w:rPr>
          <w:rFonts w:ascii="Arial" w:hAnsi="Arial" w:cs="Arial"/>
          <w:sz w:val="24"/>
          <w:szCs w:val="24"/>
          <w:lang w:val="id-ID"/>
        </w:rPr>
        <w:t xml:space="preserve"> PEMOHON EKSEKUSI yaitu berupa</w:t>
      </w:r>
      <w:r w:rsidR="007224B9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t-IT"/>
        </w:rPr>
        <w:t xml:space="preserve">Sebidang </w:t>
      </w:r>
      <w:r w:rsidR="00ED23B4" w:rsidRPr="002405AE">
        <w:rPr>
          <w:rFonts w:ascii="Arial" w:hAnsi="Arial" w:cs="Arial"/>
          <w:sz w:val="24"/>
          <w:szCs w:val="24"/>
          <w:lang w:val="it-IT"/>
        </w:rPr>
        <w:t>tanah</w:t>
      </w:r>
      <w:r w:rsidRPr="002405AE">
        <w:rPr>
          <w:rFonts w:ascii="Arial" w:hAnsi="Arial" w:cs="Arial"/>
          <w:sz w:val="24"/>
          <w:szCs w:val="24"/>
          <w:lang w:val="it-IT"/>
        </w:rPr>
        <w:t xml:space="preserve"> pekarangan </w:t>
      </w:r>
      <w:r w:rsidR="00ED23B4" w:rsidRPr="002405AE">
        <w:rPr>
          <w:rFonts w:ascii="Arial" w:hAnsi="Arial" w:cs="Arial"/>
          <w:sz w:val="24"/>
          <w:szCs w:val="24"/>
          <w:lang w:val="it-IT"/>
        </w:rPr>
        <w:t xml:space="preserve">berikut bangunan atau benda benda apapun yang ada diatasnya </w:t>
      </w:r>
      <w:r w:rsidRPr="002405AE">
        <w:rPr>
          <w:rFonts w:ascii="Arial" w:hAnsi="Arial" w:cs="Arial"/>
          <w:sz w:val="24"/>
          <w:szCs w:val="24"/>
          <w:lang w:val="it-IT"/>
        </w:rPr>
        <w:t>denga</w:t>
      </w:r>
      <w:r w:rsidR="00DD47B2" w:rsidRPr="002405AE">
        <w:rPr>
          <w:rFonts w:ascii="Arial" w:hAnsi="Arial" w:cs="Arial"/>
          <w:sz w:val="24"/>
          <w:szCs w:val="24"/>
          <w:lang w:val="it-IT"/>
        </w:rPr>
        <w:t xml:space="preserve">n </w:t>
      </w:r>
      <w:r w:rsidR="002F3DA2" w:rsidRPr="002405AE">
        <w:rPr>
          <w:rFonts w:ascii="Arial" w:hAnsi="Arial" w:cs="Arial"/>
          <w:sz w:val="24"/>
          <w:szCs w:val="24"/>
        </w:rPr>
        <w:t>Sertifikat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F3DA2" w:rsidRPr="002405AE">
        <w:rPr>
          <w:rFonts w:ascii="Arial" w:hAnsi="Arial" w:cs="Arial"/>
          <w:sz w:val="24"/>
          <w:szCs w:val="24"/>
        </w:rPr>
        <w:t>Hak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ED23B4" w:rsidRPr="002405AE">
        <w:rPr>
          <w:rFonts w:ascii="Arial" w:hAnsi="Arial" w:cs="Arial"/>
          <w:sz w:val="24"/>
          <w:szCs w:val="24"/>
        </w:rPr>
        <w:t>milik</w:t>
      </w:r>
      <w:r w:rsidR="002F3DA2" w:rsidRPr="002405AE">
        <w:rPr>
          <w:rFonts w:ascii="Arial" w:hAnsi="Arial" w:cs="Arial"/>
          <w:sz w:val="24"/>
          <w:szCs w:val="24"/>
        </w:rPr>
        <w:t xml:space="preserve"> No : </w:t>
      </w:r>
      <w:r w:rsidR="00ED23B4" w:rsidRPr="002405AE">
        <w:rPr>
          <w:rFonts w:ascii="Arial" w:hAnsi="Arial" w:cs="Arial"/>
          <w:sz w:val="24"/>
          <w:szCs w:val="24"/>
        </w:rPr>
        <w:t>456</w:t>
      </w:r>
      <w:r w:rsidR="001D7C71" w:rsidRPr="002405AE">
        <w:rPr>
          <w:rFonts w:ascii="Arial" w:hAnsi="Arial" w:cs="Arial"/>
          <w:sz w:val="24"/>
          <w:szCs w:val="24"/>
        </w:rPr>
        <w:t>;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F3DA2" w:rsidRPr="002405AE">
        <w:rPr>
          <w:rFonts w:ascii="Arial" w:hAnsi="Arial" w:cs="Arial"/>
          <w:sz w:val="24"/>
          <w:szCs w:val="24"/>
        </w:rPr>
        <w:t>Atas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F3DA2" w:rsidRPr="002405AE">
        <w:rPr>
          <w:rFonts w:ascii="Arial" w:hAnsi="Arial" w:cs="Arial"/>
          <w:sz w:val="24"/>
          <w:szCs w:val="24"/>
        </w:rPr>
        <w:t xml:space="preserve">Nama : </w:t>
      </w:r>
      <w:r w:rsidR="00ED23B4" w:rsidRPr="002405AE">
        <w:rPr>
          <w:rFonts w:ascii="Arial" w:hAnsi="Arial" w:cs="Arial"/>
          <w:sz w:val="24"/>
          <w:szCs w:val="24"/>
        </w:rPr>
        <w:t>Hajjah Siti Badriyah</w:t>
      </w:r>
      <w:r w:rsidR="00D36035" w:rsidRPr="002405AE">
        <w:rPr>
          <w:rFonts w:ascii="Arial" w:hAnsi="Arial" w:cs="Arial"/>
          <w:sz w:val="24"/>
          <w:szCs w:val="24"/>
        </w:rPr>
        <w:t>;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F3DA2" w:rsidRPr="002405AE">
        <w:rPr>
          <w:rFonts w:ascii="Arial" w:hAnsi="Arial" w:cs="Arial"/>
          <w:sz w:val="24"/>
          <w:szCs w:val="24"/>
        </w:rPr>
        <w:t>Surat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F3DA2" w:rsidRPr="002405AE">
        <w:rPr>
          <w:rFonts w:ascii="Arial" w:hAnsi="Arial" w:cs="Arial"/>
          <w:sz w:val="24"/>
          <w:szCs w:val="24"/>
        </w:rPr>
        <w:t>Ukur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1D7C71" w:rsidRPr="002405AE">
        <w:rPr>
          <w:rFonts w:ascii="Arial" w:hAnsi="Arial" w:cs="Arial"/>
          <w:sz w:val="24"/>
          <w:szCs w:val="24"/>
        </w:rPr>
        <w:t>tanggal</w:t>
      </w:r>
      <w:r w:rsidR="002F3DA2" w:rsidRPr="002405AE">
        <w:rPr>
          <w:rFonts w:ascii="Arial" w:hAnsi="Arial" w:cs="Arial"/>
          <w:sz w:val="24"/>
          <w:szCs w:val="24"/>
        </w:rPr>
        <w:t>: 1</w:t>
      </w:r>
      <w:r w:rsidR="00ED23B4" w:rsidRPr="002405AE">
        <w:rPr>
          <w:rFonts w:ascii="Arial" w:hAnsi="Arial" w:cs="Arial"/>
          <w:sz w:val="24"/>
          <w:szCs w:val="24"/>
        </w:rPr>
        <w:t>1/</w:t>
      </w:r>
      <w:r w:rsidR="002F3DA2" w:rsidRPr="002405AE">
        <w:rPr>
          <w:rFonts w:ascii="Arial" w:hAnsi="Arial" w:cs="Arial"/>
          <w:sz w:val="24"/>
          <w:szCs w:val="24"/>
        </w:rPr>
        <w:t>0</w:t>
      </w:r>
      <w:r w:rsidR="00ED23B4" w:rsidRPr="002405AE">
        <w:rPr>
          <w:rFonts w:ascii="Arial" w:hAnsi="Arial" w:cs="Arial"/>
          <w:sz w:val="24"/>
          <w:szCs w:val="24"/>
        </w:rPr>
        <w:t>9</w:t>
      </w:r>
      <w:r w:rsidR="002F3DA2" w:rsidRPr="002405AE">
        <w:rPr>
          <w:rFonts w:ascii="Arial" w:hAnsi="Arial" w:cs="Arial"/>
          <w:sz w:val="24"/>
          <w:szCs w:val="24"/>
        </w:rPr>
        <w:t>/20</w:t>
      </w:r>
      <w:r w:rsidR="00ED23B4" w:rsidRPr="002405AE">
        <w:rPr>
          <w:rFonts w:ascii="Arial" w:hAnsi="Arial" w:cs="Arial"/>
          <w:sz w:val="24"/>
          <w:szCs w:val="24"/>
        </w:rPr>
        <w:t>02</w:t>
      </w:r>
      <w:r w:rsidR="00D36035" w:rsidRPr="002405AE">
        <w:rPr>
          <w:rFonts w:ascii="Arial" w:hAnsi="Arial" w:cs="Arial"/>
          <w:sz w:val="24"/>
          <w:szCs w:val="24"/>
        </w:rPr>
        <w:t>;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F3DA2" w:rsidRPr="002405AE">
        <w:rPr>
          <w:rFonts w:ascii="Arial" w:hAnsi="Arial" w:cs="Arial"/>
          <w:sz w:val="24"/>
          <w:szCs w:val="24"/>
        </w:rPr>
        <w:t>No</w:t>
      </w:r>
      <w:r w:rsidR="00D36035" w:rsidRPr="002405AE">
        <w:rPr>
          <w:rFonts w:ascii="Arial" w:hAnsi="Arial" w:cs="Arial"/>
          <w:sz w:val="24"/>
          <w:szCs w:val="24"/>
        </w:rPr>
        <w:t>mer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D36035" w:rsidRPr="002405AE">
        <w:rPr>
          <w:rFonts w:ascii="Arial" w:hAnsi="Arial" w:cs="Arial"/>
          <w:sz w:val="24"/>
          <w:szCs w:val="24"/>
        </w:rPr>
        <w:t>surat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D36035" w:rsidRPr="002405AE">
        <w:rPr>
          <w:rFonts w:ascii="Arial" w:hAnsi="Arial" w:cs="Arial"/>
          <w:sz w:val="24"/>
          <w:szCs w:val="24"/>
        </w:rPr>
        <w:t>ukur</w:t>
      </w:r>
      <w:r w:rsidR="002F3DA2" w:rsidRPr="002405AE">
        <w:rPr>
          <w:rFonts w:ascii="Arial" w:hAnsi="Arial" w:cs="Arial"/>
          <w:sz w:val="24"/>
          <w:szCs w:val="24"/>
        </w:rPr>
        <w:t xml:space="preserve"> </w:t>
      </w:r>
      <w:r w:rsidR="00ED23B4" w:rsidRPr="002405AE">
        <w:rPr>
          <w:rFonts w:ascii="Arial" w:hAnsi="Arial" w:cs="Arial"/>
          <w:sz w:val="24"/>
          <w:szCs w:val="24"/>
        </w:rPr>
        <w:t>218/MGT/2002</w:t>
      </w:r>
      <w:r w:rsidR="00D36035" w:rsidRPr="002405AE">
        <w:rPr>
          <w:rFonts w:ascii="Arial" w:hAnsi="Arial" w:cs="Arial"/>
          <w:sz w:val="24"/>
          <w:szCs w:val="24"/>
        </w:rPr>
        <w:t>;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F3DA2" w:rsidRPr="002405AE">
        <w:rPr>
          <w:rFonts w:ascii="Arial" w:hAnsi="Arial" w:cs="Arial"/>
          <w:sz w:val="24"/>
          <w:szCs w:val="24"/>
        </w:rPr>
        <w:t>Luas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F3DA2" w:rsidRPr="002405AE">
        <w:rPr>
          <w:rFonts w:ascii="Arial" w:hAnsi="Arial" w:cs="Arial"/>
          <w:sz w:val="24"/>
          <w:szCs w:val="24"/>
        </w:rPr>
        <w:t xml:space="preserve">tanah : </w:t>
      </w:r>
      <w:r w:rsidR="00ED23B4" w:rsidRPr="002405AE">
        <w:rPr>
          <w:rFonts w:ascii="Arial" w:hAnsi="Arial" w:cs="Arial"/>
          <w:sz w:val="24"/>
          <w:szCs w:val="24"/>
        </w:rPr>
        <w:t>2157m2</w:t>
      </w:r>
      <w:r w:rsidR="00D36035" w:rsidRPr="002405AE">
        <w:rPr>
          <w:rFonts w:ascii="Arial" w:hAnsi="Arial" w:cs="Arial"/>
          <w:sz w:val="24"/>
          <w:szCs w:val="24"/>
        </w:rPr>
        <w:t>;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F3DA2" w:rsidRPr="002405AE">
        <w:rPr>
          <w:rFonts w:ascii="Arial" w:hAnsi="Arial" w:cs="Arial"/>
          <w:sz w:val="24"/>
          <w:szCs w:val="24"/>
        </w:rPr>
        <w:t>Terletak  di : Desa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ED23B4" w:rsidRPr="002405AE">
        <w:rPr>
          <w:rFonts w:ascii="Arial" w:hAnsi="Arial" w:cs="Arial"/>
          <w:sz w:val="24"/>
          <w:szCs w:val="24"/>
        </w:rPr>
        <w:t>Menganti</w:t>
      </w:r>
      <w:r w:rsidR="002F3DA2" w:rsidRPr="002405AE">
        <w:rPr>
          <w:rFonts w:ascii="Arial" w:hAnsi="Arial" w:cs="Arial"/>
          <w:sz w:val="24"/>
          <w:szCs w:val="24"/>
        </w:rPr>
        <w:t>, Kecamatan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ED23B4" w:rsidRPr="002405AE">
        <w:rPr>
          <w:rFonts w:ascii="Arial" w:hAnsi="Arial" w:cs="Arial"/>
          <w:sz w:val="24"/>
          <w:szCs w:val="24"/>
        </w:rPr>
        <w:t>Kedung</w:t>
      </w:r>
      <w:r w:rsidR="002F3DA2" w:rsidRPr="002405AE">
        <w:rPr>
          <w:rFonts w:ascii="Arial" w:hAnsi="Arial" w:cs="Arial"/>
          <w:sz w:val="24"/>
          <w:szCs w:val="24"/>
        </w:rPr>
        <w:t>, Kabupaten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ED23B4" w:rsidRPr="002405AE">
        <w:rPr>
          <w:rFonts w:ascii="Arial" w:hAnsi="Arial" w:cs="Arial"/>
          <w:sz w:val="24"/>
          <w:szCs w:val="24"/>
        </w:rPr>
        <w:t>Jepara</w:t>
      </w:r>
      <w:r w:rsidR="002F3DA2" w:rsidRPr="002405AE">
        <w:rPr>
          <w:rFonts w:ascii="Arial" w:hAnsi="Arial" w:cs="Arial"/>
          <w:sz w:val="24"/>
          <w:szCs w:val="24"/>
        </w:rPr>
        <w:t xml:space="preserve">, Propinsi </w:t>
      </w:r>
      <w:r w:rsidR="00ED23B4" w:rsidRPr="002405AE">
        <w:rPr>
          <w:rFonts w:ascii="Arial" w:hAnsi="Arial" w:cs="Arial"/>
          <w:sz w:val="24"/>
          <w:szCs w:val="24"/>
        </w:rPr>
        <w:t>Jawa Tengah</w:t>
      </w:r>
      <w:r w:rsidR="002F3DA2" w:rsidRPr="002405AE">
        <w:rPr>
          <w:rFonts w:ascii="Arial" w:hAnsi="Arial" w:cs="Arial"/>
          <w:sz w:val="24"/>
          <w:szCs w:val="24"/>
        </w:rPr>
        <w:t xml:space="preserve">. 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Adapun batas-batas tanah tersebut adalah sebagai  berikut :</w:t>
      </w:r>
    </w:p>
    <w:p w14:paraId="177F944C" w14:textId="597C0A94" w:rsidR="00734694" w:rsidRPr="002405AE" w:rsidRDefault="00DD47B2" w:rsidP="002405AE">
      <w:pPr>
        <w:pStyle w:val="ListParagraph"/>
        <w:numPr>
          <w:ilvl w:val="0"/>
          <w:numId w:val="17"/>
        </w:numPr>
        <w:tabs>
          <w:tab w:val="left" w:pos="2552"/>
          <w:tab w:val="left" w:pos="26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t xml:space="preserve">Sisi </w:t>
      </w:r>
      <w:r w:rsidR="00734694" w:rsidRPr="002405AE">
        <w:rPr>
          <w:rFonts w:ascii="Arial" w:hAnsi="Arial" w:cs="Arial"/>
          <w:sz w:val="24"/>
          <w:szCs w:val="24"/>
          <w:lang w:val="id-ID"/>
        </w:rPr>
        <w:t>Utara</w:t>
      </w:r>
      <w:r w:rsidR="002405AE">
        <w:rPr>
          <w:rFonts w:ascii="Arial" w:hAnsi="Arial" w:cs="Arial"/>
          <w:sz w:val="24"/>
          <w:szCs w:val="24"/>
        </w:rPr>
        <w:tab/>
      </w:r>
      <w:r w:rsidR="00734694" w:rsidRPr="002405AE">
        <w:rPr>
          <w:rFonts w:ascii="Arial" w:hAnsi="Arial" w:cs="Arial"/>
          <w:sz w:val="24"/>
          <w:szCs w:val="24"/>
          <w:lang w:val="id-ID"/>
        </w:rPr>
        <w:t>:</w:t>
      </w:r>
      <w:r w:rsidR="002405AE">
        <w:rPr>
          <w:rFonts w:ascii="Arial" w:hAnsi="Arial" w:cs="Arial"/>
          <w:sz w:val="24"/>
          <w:szCs w:val="24"/>
        </w:rPr>
        <w:tab/>
      </w:r>
      <w:r w:rsidR="00B873A8" w:rsidRPr="002405AE">
        <w:rPr>
          <w:rFonts w:ascii="Arial" w:hAnsi="Arial" w:cs="Arial"/>
          <w:sz w:val="24"/>
          <w:szCs w:val="24"/>
        </w:rPr>
        <w:t>Masnah</w:t>
      </w:r>
    </w:p>
    <w:p w14:paraId="1468D5C5" w14:textId="0893D2E7" w:rsidR="00734694" w:rsidRPr="002405AE" w:rsidRDefault="00DD47B2" w:rsidP="002405AE">
      <w:pPr>
        <w:pStyle w:val="ListParagraph"/>
        <w:numPr>
          <w:ilvl w:val="0"/>
          <w:numId w:val="17"/>
        </w:numPr>
        <w:tabs>
          <w:tab w:val="left" w:pos="2552"/>
          <w:tab w:val="left" w:pos="26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t xml:space="preserve">Sisi </w:t>
      </w:r>
      <w:r w:rsidR="002405AE">
        <w:rPr>
          <w:rFonts w:ascii="Arial" w:hAnsi="Arial" w:cs="Arial"/>
          <w:sz w:val="24"/>
          <w:szCs w:val="24"/>
          <w:lang w:val="id-ID"/>
        </w:rPr>
        <w:t>Timur</w:t>
      </w:r>
      <w:r w:rsidR="002405AE">
        <w:rPr>
          <w:rFonts w:ascii="Arial" w:hAnsi="Arial" w:cs="Arial"/>
          <w:sz w:val="24"/>
          <w:szCs w:val="24"/>
          <w:lang w:val="id-ID"/>
        </w:rPr>
        <w:tab/>
      </w:r>
      <w:r w:rsidR="00734694" w:rsidRPr="002405AE">
        <w:rPr>
          <w:rFonts w:ascii="Arial" w:hAnsi="Arial" w:cs="Arial"/>
          <w:sz w:val="24"/>
          <w:szCs w:val="24"/>
          <w:lang w:val="id-ID"/>
        </w:rPr>
        <w:t xml:space="preserve">: </w:t>
      </w:r>
      <w:r w:rsidR="00B873A8" w:rsidRPr="002405AE">
        <w:rPr>
          <w:rFonts w:ascii="Arial" w:hAnsi="Arial" w:cs="Arial"/>
          <w:sz w:val="24"/>
          <w:szCs w:val="24"/>
        </w:rPr>
        <w:t>Sutamar, Badri, Domo, Masudi</w:t>
      </w:r>
    </w:p>
    <w:p w14:paraId="14DD95D9" w14:textId="526F3487" w:rsidR="00DD47B2" w:rsidRPr="002405AE" w:rsidRDefault="001B7AF3" w:rsidP="002405AE">
      <w:pPr>
        <w:pStyle w:val="ListParagraph"/>
        <w:numPr>
          <w:ilvl w:val="0"/>
          <w:numId w:val="17"/>
        </w:numPr>
        <w:tabs>
          <w:tab w:val="left" w:pos="2552"/>
          <w:tab w:val="left" w:pos="26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t xml:space="preserve">Sisi Selatan </w:t>
      </w:r>
      <w:r w:rsidR="00D36035" w:rsidRPr="002405AE">
        <w:rPr>
          <w:rFonts w:ascii="Arial" w:hAnsi="Arial" w:cs="Arial"/>
          <w:sz w:val="24"/>
          <w:szCs w:val="24"/>
        </w:rPr>
        <w:tab/>
      </w:r>
      <w:r w:rsidR="005613B4" w:rsidRPr="002405AE">
        <w:rPr>
          <w:rFonts w:ascii="Arial" w:hAnsi="Arial" w:cs="Arial"/>
          <w:sz w:val="24"/>
          <w:szCs w:val="24"/>
          <w:lang w:val="id-ID"/>
        </w:rPr>
        <w:t xml:space="preserve">: </w:t>
      </w:r>
      <w:r w:rsidR="00B873A8" w:rsidRPr="002405AE">
        <w:rPr>
          <w:rFonts w:ascii="Arial" w:hAnsi="Arial" w:cs="Arial"/>
          <w:sz w:val="24"/>
          <w:szCs w:val="24"/>
        </w:rPr>
        <w:t>Masudi</w:t>
      </w:r>
    </w:p>
    <w:p w14:paraId="13CA70EA" w14:textId="2A0EA6B6" w:rsidR="00734694" w:rsidRPr="002405AE" w:rsidRDefault="00DD47B2" w:rsidP="002405AE">
      <w:pPr>
        <w:pStyle w:val="ListParagraph"/>
        <w:numPr>
          <w:ilvl w:val="0"/>
          <w:numId w:val="17"/>
        </w:numPr>
        <w:tabs>
          <w:tab w:val="left" w:pos="2552"/>
          <w:tab w:val="left" w:pos="2694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t xml:space="preserve">Sisi </w:t>
      </w:r>
      <w:r w:rsidR="00734694" w:rsidRPr="002405AE">
        <w:rPr>
          <w:rFonts w:ascii="Arial" w:hAnsi="Arial" w:cs="Arial"/>
          <w:sz w:val="24"/>
          <w:szCs w:val="24"/>
          <w:lang w:val="id-ID"/>
        </w:rPr>
        <w:t>Barat</w:t>
      </w:r>
      <w:r w:rsidR="00734694" w:rsidRPr="002405AE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B873A8" w:rsidRPr="002405AE">
        <w:rPr>
          <w:rFonts w:ascii="Arial" w:hAnsi="Arial" w:cs="Arial"/>
          <w:sz w:val="24"/>
          <w:szCs w:val="24"/>
        </w:rPr>
        <w:t>Sungai</w:t>
      </w:r>
    </w:p>
    <w:p w14:paraId="2DEA6204" w14:textId="2BF86DEE" w:rsidR="001B7AF3" w:rsidRPr="002405AE" w:rsidRDefault="00734694" w:rsidP="007224B9">
      <w:pPr>
        <w:spacing w:after="0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t xml:space="preserve">Adapun pertimbangan Kami mengajukan </w:t>
      </w:r>
      <w:r w:rsidR="002F3DA2" w:rsidRPr="002405AE">
        <w:rPr>
          <w:rFonts w:ascii="Arial" w:hAnsi="Arial" w:cs="Arial"/>
          <w:sz w:val="24"/>
          <w:szCs w:val="24"/>
          <w:lang w:val="id-ID"/>
        </w:rPr>
        <w:t xml:space="preserve">permohonan </w:t>
      </w:r>
      <w:r w:rsidR="002E010B" w:rsidRPr="002405AE">
        <w:rPr>
          <w:rFonts w:ascii="Arial" w:hAnsi="Arial" w:cs="Arial"/>
          <w:sz w:val="24"/>
          <w:szCs w:val="24"/>
        </w:rPr>
        <w:t>E</w:t>
      </w:r>
      <w:r w:rsidR="002F3DA2" w:rsidRPr="002405AE">
        <w:rPr>
          <w:rFonts w:ascii="Arial" w:hAnsi="Arial" w:cs="Arial"/>
          <w:sz w:val="24"/>
          <w:szCs w:val="24"/>
          <w:lang w:val="id-ID"/>
        </w:rPr>
        <w:t xml:space="preserve">ksekusi </w:t>
      </w:r>
      <w:r w:rsidR="002E010B" w:rsidRPr="002405AE">
        <w:rPr>
          <w:rFonts w:ascii="Arial" w:hAnsi="Arial" w:cs="Arial"/>
          <w:sz w:val="24"/>
          <w:szCs w:val="24"/>
        </w:rPr>
        <w:t>Hak Tanggunga</w:t>
      </w:r>
      <w:r w:rsidR="00F257AD" w:rsidRPr="002405AE">
        <w:rPr>
          <w:rFonts w:ascii="Arial" w:hAnsi="Arial" w:cs="Arial"/>
          <w:sz w:val="24"/>
          <w:szCs w:val="24"/>
        </w:rPr>
        <w:t>n</w:t>
      </w:r>
      <w:r w:rsidR="002E010B" w:rsidRPr="002405AE">
        <w:rPr>
          <w:rFonts w:ascii="Arial" w:hAnsi="Arial" w:cs="Arial"/>
          <w:sz w:val="24"/>
          <w:szCs w:val="24"/>
        </w:rPr>
        <w:t xml:space="preserve"> </w:t>
      </w:r>
      <w:r w:rsidR="001372D4" w:rsidRPr="002405AE">
        <w:rPr>
          <w:rFonts w:ascii="Arial" w:hAnsi="Arial" w:cs="Arial"/>
          <w:sz w:val="24"/>
          <w:szCs w:val="24"/>
        </w:rPr>
        <w:t xml:space="preserve">yang ke-2 </w:t>
      </w:r>
      <w:r w:rsidR="002F3DA2" w:rsidRPr="002405AE">
        <w:rPr>
          <w:rFonts w:ascii="Arial" w:hAnsi="Arial" w:cs="Arial"/>
          <w:sz w:val="24"/>
          <w:szCs w:val="24"/>
          <w:lang w:val="id-ID"/>
        </w:rPr>
        <w:t>ini adalah</w:t>
      </w:r>
      <w:r w:rsidR="007224B9" w:rsidRPr="002405AE">
        <w:rPr>
          <w:rFonts w:ascii="Arial" w:hAnsi="Arial" w:cs="Arial"/>
          <w:sz w:val="24"/>
          <w:szCs w:val="24"/>
        </w:rPr>
        <w:t>:</w:t>
      </w:r>
      <w:r w:rsidR="002F3DA2" w:rsidRPr="002405AE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13BF026E" w14:textId="1F1062AA" w:rsidR="00734694" w:rsidRPr="002405AE" w:rsidRDefault="00734694" w:rsidP="007224B9">
      <w:pPr>
        <w:pStyle w:val="ListParagraph1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Bahwa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>permo</w:t>
      </w:r>
      <w:r w:rsidR="00551C38" w:rsidRPr="002405AE">
        <w:rPr>
          <w:rFonts w:ascii="Arial" w:hAnsi="Arial" w:cs="Arial"/>
          <w:sz w:val="24"/>
          <w:szCs w:val="24"/>
        </w:rPr>
        <w:t>hon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an </w:t>
      </w:r>
      <w:r w:rsidR="002E010B" w:rsidRPr="002405AE">
        <w:rPr>
          <w:rFonts w:ascii="Arial" w:hAnsi="Arial" w:cs="Arial"/>
          <w:sz w:val="24"/>
          <w:szCs w:val="24"/>
        </w:rPr>
        <w:t>E</w:t>
      </w:r>
      <w:r w:rsidRPr="002405AE">
        <w:rPr>
          <w:rFonts w:ascii="Arial" w:hAnsi="Arial" w:cs="Arial"/>
          <w:sz w:val="24"/>
          <w:szCs w:val="24"/>
        </w:rPr>
        <w:t>ksekusi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E010B" w:rsidRPr="002405AE">
        <w:rPr>
          <w:rFonts w:ascii="Arial" w:hAnsi="Arial" w:cs="Arial"/>
          <w:sz w:val="24"/>
          <w:szCs w:val="24"/>
        </w:rPr>
        <w:t xml:space="preserve">Hak Tanggungan </w:t>
      </w:r>
      <w:r w:rsidR="001372D4" w:rsidRPr="002405AE">
        <w:rPr>
          <w:rFonts w:ascii="Arial" w:hAnsi="Arial" w:cs="Arial"/>
          <w:sz w:val="24"/>
          <w:szCs w:val="24"/>
        </w:rPr>
        <w:t xml:space="preserve">yang ke 2 (dua) </w:t>
      </w:r>
      <w:r w:rsidRPr="002405AE">
        <w:rPr>
          <w:rFonts w:ascii="Arial" w:hAnsi="Arial" w:cs="Arial"/>
          <w:sz w:val="24"/>
          <w:szCs w:val="24"/>
        </w:rPr>
        <w:t>ini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didasarkan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pada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1372D4" w:rsidRPr="002405AE">
        <w:rPr>
          <w:rFonts w:ascii="Arial" w:hAnsi="Arial" w:cs="Arial"/>
          <w:sz w:val="24"/>
          <w:szCs w:val="24"/>
        </w:rPr>
        <w:t xml:space="preserve">hasil verifikasi yang telah dilakukan oleh Pengadilan Agama Jepara di Permohonan Pemohon Eksekusi yang diajukan sebelumnya </w:t>
      </w:r>
      <w:r w:rsidR="00F54218" w:rsidRPr="002405AE">
        <w:rPr>
          <w:rFonts w:ascii="Arial" w:hAnsi="Arial" w:cs="Arial"/>
          <w:sz w:val="24"/>
          <w:szCs w:val="24"/>
        </w:rPr>
        <w:t xml:space="preserve">dengan nomer perkara </w:t>
      </w:r>
      <w:r w:rsidR="00137392" w:rsidRPr="002405AE">
        <w:rPr>
          <w:rFonts w:ascii="Arial" w:eastAsia="MS Mincho" w:hAnsi="Arial" w:cs="Arial"/>
          <w:sz w:val="24"/>
          <w:szCs w:val="24"/>
        </w:rPr>
        <w:t>01</w:t>
      </w:r>
      <w:r w:rsidR="00137392" w:rsidRPr="002405AE">
        <w:rPr>
          <w:rFonts w:ascii="Arial" w:hAnsi="Arial" w:cs="Arial"/>
          <w:sz w:val="24"/>
          <w:szCs w:val="24"/>
        </w:rPr>
        <w:t>/Pdt.Eks/2020/PA.Jepr</w:t>
      </w:r>
      <w:r w:rsidR="00137392" w:rsidRPr="002405AE">
        <w:rPr>
          <w:rFonts w:ascii="Arial" w:eastAsia="MS Mincho" w:hAnsi="Arial" w:cs="Arial"/>
          <w:sz w:val="24"/>
          <w:szCs w:val="24"/>
        </w:rPr>
        <w:t>.</w:t>
      </w:r>
      <w:r w:rsidR="00137392" w:rsidRPr="002405AE">
        <w:rPr>
          <w:rFonts w:ascii="Arial" w:hAnsi="Arial" w:cs="Arial"/>
          <w:sz w:val="24"/>
          <w:szCs w:val="24"/>
        </w:rPr>
        <w:t xml:space="preserve"> tertanggal 22</w:t>
      </w:r>
      <w:r w:rsidR="00912810" w:rsidRPr="002405AE">
        <w:rPr>
          <w:rFonts w:ascii="Arial" w:hAnsi="Arial" w:cs="Arial"/>
          <w:sz w:val="24"/>
          <w:szCs w:val="24"/>
        </w:rPr>
        <w:t xml:space="preserve"> </w:t>
      </w:r>
      <w:r w:rsidR="00137392" w:rsidRPr="002405AE">
        <w:rPr>
          <w:rFonts w:ascii="Arial" w:hAnsi="Arial" w:cs="Arial"/>
          <w:sz w:val="24"/>
          <w:szCs w:val="24"/>
        </w:rPr>
        <w:t>Juli</w:t>
      </w:r>
      <w:r w:rsidR="00912810" w:rsidRPr="002405AE">
        <w:rPr>
          <w:rFonts w:ascii="Arial" w:hAnsi="Arial" w:cs="Arial"/>
          <w:sz w:val="24"/>
          <w:szCs w:val="24"/>
        </w:rPr>
        <w:t xml:space="preserve"> 2020 </w:t>
      </w:r>
      <w:r w:rsidR="001372D4" w:rsidRPr="002405AE">
        <w:rPr>
          <w:rFonts w:ascii="Arial" w:hAnsi="Arial" w:cs="Arial"/>
          <w:sz w:val="24"/>
          <w:szCs w:val="24"/>
        </w:rPr>
        <w:t xml:space="preserve">yaitu terkait dengan tidak tertuangnya frase “qordh” dalam salah satu pasal dalam akad pembiayaan sehingga Pemohon Eksekusi </w:t>
      </w:r>
      <w:r w:rsidR="009A06AA" w:rsidRPr="002405AE">
        <w:rPr>
          <w:rFonts w:ascii="Arial" w:hAnsi="Arial" w:cs="Arial"/>
          <w:sz w:val="24"/>
          <w:szCs w:val="24"/>
        </w:rPr>
        <w:t>berinisiatif</w:t>
      </w:r>
      <w:r w:rsidR="001372D4" w:rsidRPr="002405AE">
        <w:rPr>
          <w:rFonts w:ascii="Arial" w:hAnsi="Arial" w:cs="Arial"/>
          <w:sz w:val="24"/>
          <w:szCs w:val="24"/>
        </w:rPr>
        <w:t xml:space="preserve"> untuk melakukan Koreksi terhadap akad tersebut meskipun dalam akad tersebut dalam pe</w:t>
      </w:r>
      <w:r w:rsidR="009A06AA" w:rsidRPr="002405AE">
        <w:rPr>
          <w:rFonts w:ascii="Arial" w:hAnsi="Arial" w:cs="Arial"/>
          <w:sz w:val="24"/>
          <w:szCs w:val="24"/>
        </w:rPr>
        <w:t>-</w:t>
      </w:r>
      <w:r w:rsidR="001372D4" w:rsidRPr="002405AE">
        <w:rPr>
          <w:rFonts w:ascii="Arial" w:hAnsi="Arial" w:cs="Arial"/>
          <w:sz w:val="24"/>
          <w:szCs w:val="24"/>
        </w:rPr>
        <w:t>nomoran</w:t>
      </w:r>
      <w:r w:rsidR="009A06AA" w:rsidRPr="002405AE">
        <w:rPr>
          <w:rFonts w:ascii="Arial" w:hAnsi="Arial" w:cs="Arial"/>
          <w:sz w:val="24"/>
          <w:szCs w:val="24"/>
        </w:rPr>
        <w:t>-</w:t>
      </w:r>
      <w:r w:rsidR="001372D4" w:rsidRPr="002405AE">
        <w:rPr>
          <w:rFonts w:ascii="Arial" w:hAnsi="Arial" w:cs="Arial"/>
          <w:sz w:val="24"/>
          <w:szCs w:val="24"/>
        </w:rPr>
        <w:t xml:space="preserve">nya sudah tersurat frase Qordh </w:t>
      </w:r>
      <w:r w:rsidR="005F5889" w:rsidRPr="002405AE">
        <w:rPr>
          <w:rFonts w:ascii="Arial" w:hAnsi="Arial" w:cs="Arial"/>
          <w:sz w:val="24"/>
          <w:szCs w:val="24"/>
        </w:rPr>
        <w:t>tapi dalam bentuk penulisan</w:t>
      </w:r>
      <w:r w:rsidR="001372D4" w:rsidRPr="002405AE">
        <w:rPr>
          <w:rFonts w:ascii="Arial" w:hAnsi="Arial" w:cs="Arial"/>
          <w:sz w:val="24"/>
          <w:szCs w:val="24"/>
        </w:rPr>
        <w:t xml:space="preserve"> dipersingkat </w:t>
      </w:r>
      <w:r w:rsidR="005F5889" w:rsidRPr="002405AE">
        <w:rPr>
          <w:rFonts w:ascii="Arial" w:hAnsi="Arial" w:cs="Arial"/>
          <w:sz w:val="24"/>
          <w:szCs w:val="24"/>
        </w:rPr>
        <w:t>dan</w:t>
      </w:r>
      <w:r w:rsidR="001372D4" w:rsidRPr="002405AE">
        <w:rPr>
          <w:rFonts w:ascii="Arial" w:hAnsi="Arial" w:cs="Arial"/>
          <w:sz w:val="24"/>
          <w:szCs w:val="24"/>
        </w:rPr>
        <w:t xml:space="preserve"> terbaca “QRH”</w:t>
      </w:r>
      <w:r w:rsidR="002E010B" w:rsidRPr="002405AE">
        <w:rPr>
          <w:rFonts w:ascii="Arial" w:hAnsi="Arial" w:cs="Arial"/>
          <w:sz w:val="24"/>
          <w:szCs w:val="24"/>
        </w:rPr>
        <w:t>.</w:t>
      </w:r>
    </w:p>
    <w:p w14:paraId="34BDFFF8" w14:textId="7C23DD1D" w:rsidR="001372D4" w:rsidRPr="002405AE" w:rsidRDefault="001372D4" w:rsidP="007224B9">
      <w:pPr>
        <w:pStyle w:val="ListParagraph1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Bahwa Pemohon Eksekusi telah membuat Berita Acara Konfirmasi Akad Pembiayaan </w:t>
      </w:r>
      <w:r w:rsidR="00D561A2" w:rsidRPr="002405AE">
        <w:rPr>
          <w:rFonts w:ascii="Arial" w:hAnsi="Arial" w:cs="Arial"/>
          <w:sz w:val="24"/>
          <w:szCs w:val="24"/>
        </w:rPr>
        <w:t>kepada Termohon Eksekusi l terkait penambahan frase ‘Qordh’ tersebut</w:t>
      </w:r>
      <w:r w:rsidR="00437EF6" w:rsidRPr="002405AE">
        <w:rPr>
          <w:rFonts w:ascii="Arial" w:hAnsi="Arial" w:cs="Arial"/>
          <w:sz w:val="24"/>
          <w:szCs w:val="24"/>
        </w:rPr>
        <w:t xml:space="preserve">, oleh </w:t>
      </w:r>
      <w:r w:rsidR="00D561A2" w:rsidRPr="002405AE">
        <w:rPr>
          <w:rFonts w:ascii="Arial" w:hAnsi="Arial" w:cs="Arial"/>
          <w:sz w:val="24"/>
          <w:szCs w:val="24"/>
        </w:rPr>
        <w:t xml:space="preserve">Termohon Eksekusi </w:t>
      </w:r>
      <w:r w:rsidR="00437EF6" w:rsidRPr="002405AE">
        <w:rPr>
          <w:rFonts w:ascii="Arial" w:hAnsi="Arial" w:cs="Arial"/>
          <w:sz w:val="24"/>
          <w:szCs w:val="24"/>
        </w:rPr>
        <w:t xml:space="preserve">tidak keberatan </w:t>
      </w:r>
      <w:r w:rsidR="00D561A2" w:rsidRPr="002405AE">
        <w:rPr>
          <w:rFonts w:ascii="Arial" w:hAnsi="Arial" w:cs="Arial"/>
          <w:sz w:val="24"/>
          <w:szCs w:val="24"/>
        </w:rPr>
        <w:t xml:space="preserve">dan </w:t>
      </w:r>
      <w:r w:rsidR="007224B9" w:rsidRPr="002405AE">
        <w:rPr>
          <w:rFonts w:ascii="Arial" w:hAnsi="Arial" w:cs="Arial"/>
          <w:sz w:val="24"/>
          <w:szCs w:val="24"/>
        </w:rPr>
        <w:t>membenarkan</w:t>
      </w:r>
      <w:r w:rsidR="00437EF6" w:rsidRPr="002405AE">
        <w:rPr>
          <w:rFonts w:ascii="Arial" w:hAnsi="Arial" w:cs="Arial"/>
          <w:sz w:val="24"/>
          <w:szCs w:val="24"/>
        </w:rPr>
        <w:t xml:space="preserve"> jika akad tersebut adalah Qordh. Pemohon eksekusi telah</w:t>
      </w:r>
      <w:r w:rsidR="00D561A2" w:rsidRPr="002405AE">
        <w:rPr>
          <w:rFonts w:ascii="Arial" w:hAnsi="Arial" w:cs="Arial"/>
          <w:sz w:val="24"/>
          <w:szCs w:val="24"/>
        </w:rPr>
        <w:t xml:space="preserve"> memberikan salinan akad berupa Foto Copy yang diserahkan pada hari </w:t>
      </w:r>
      <w:r w:rsidR="00137392" w:rsidRPr="002405AE">
        <w:rPr>
          <w:rFonts w:ascii="Arial" w:hAnsi="Arial" w:cs="Arial"/>
          <w:sz w:val="24"/>
          <w:szCs w:val="24"/>
        </w:rPr>
        <w:t>Jumát</w:t>
      </w:r>
      <w:r w:rsidR="00D561A2" w:rsidRPr="002405AE">
        <w:rPr>
          <w:rFonts w:ascii="Arial" w:hAnsi="Arial" w:cs="Arial"/>
          <w:sz w:val="24"/>
          <w:szCs w:val="24"/>
        </w:rPr>
        <w:t xml:space="preserve"> tanggal </w:t>
      </w:r>
      <w:r w:rsidR="009A06AA" w:rsidRPr="002405AE">
        <w:rPr>
          <w:rFonts w:ascii="Arial" w:hAnsi="Arial" w:cs="Arial"/>
          <w:sz w:val="24"/>
          <w:szCs w:val="24"/>
        </w:rPr>
        <w:t>2</w:t>
      </w:r>
      <w:r w:rsidR="00137392" w:rsidRPr="002405AE">
        <w:rPr>
          <w:rFonts w:ascii="Arial" w:hAnsi="Arial" w:cs="Arial"/>
          <w:sz w:val="24"/>
          <w:szCs w:val="24"/>
        </w:rPr>
        <w:t>8</w:t>
      </w:r>
      <w:r w:rsidR="009A06AA" w:rsidRPr="002405AE">
        <w:rPr>
          <w:rFonts w:ascii="Arial" w:hAnsi="Arial" w:cs="Arial"/>
          <w:sz w:val="24"/>
          <w:szCs w:val="24"/>
        </w:rPr>
        <w:t xml:space="preserve"> </w:t>
      </w:r>
      <w:r w:rsidR="00137392" w:rsidRPr="002405AE">
        <w:rPr>
          <w:rFonts w:ascii="Arial" w:hAnsi="Arial" w:cs="Arial"/>
          <w:sz w:val="24"/>
          <w:szCs w:val="24"/>
        </w:rPr>
        <w:t>Agustus</w:t>
      </w:r>
      <w:r w:rsidR="009A06AA" w:rsidRPr="002405AE">
        <w:rPr>
          <w:rFonts w:ascii="Arial" w:hAnsi="Arial" w:cs="Arial"/>
          <w:sz w:val="24"/>
          <w:szCs w:val="24"/>
        </w:rPr>
        <w:t xml:space="preserve"> 2020 dimana koreksi tersebut telah tertuang dalam </w:t>
      </w:r>
      <w:r w:rsidR="007224B9" w:rsidRPr="002405AE">
        <w:rPr>
          <w:rFonts w:ascii="Arial" w:hAnsi="Arial" w:cs="Arial"/>
          <w:sz w:val="24"/>
          <w:szCs w:val="24"/>
        </w:rPr>
        <w:t xml:space="preserve">Pasal 1 terkait POKOK PERJANJIAN, </w:t>
      </w:r>
      <w:r w:rsidR="009A06AA" w:rsidRPr="002405AE">
        <w:rPr>
          <w:rFonts w:ascii="Arial" w:hAnsi="Arial" w:cs="Arial"/>
          <w:sz w:val="24"/>
          <w:szCs w:val="24"/>
        </w:rPr>
        <w:t>dan untuk hal-hal lain tidak ada koreksi sama sekali terutama terkait nilai</w:t>
      </w:r>
      <w:r w:rsidR="00137392" w:rsidRPr="002405AE">
        <w:rPr>
          <w:rFonts w:ascii="Arial" w:hAnsi="Arial" w:cs="Arial"/>
          <w:sz w:val="24"/>
          <w:szCs w:val="24"/>
        </w:rPr>
        <w:t>-</w:t>
      </w:r>
      <w:r w:rsidR="009A06AA" w:rsidRPr="002405AE">
        <w:rPr>
          <w:rFonts w:ascii="Arial" w:hAnsi="Arial" w:cs="Arial"/>
          <w:sz w:val="24"/>
          <w:szCs w:val="24"/>
        </w:rPr>
        <w:t xml:space="preserve">nilai kewajiban yang harus ditunaikan oleh Termohon Eksekusi </w:t>
      </w:r>
      <w:r w:rsidR="00F54218" w:rsidRPr="002405AE">
        <w:rPr>
          <w:rFonts w:ascii="Arial" w:hAnsi="Arial" w:cs="Arial"/>
          <w:sz w:val="24"/>
          <w:szCs w:val="24"/>
        </w:rPr>
        <w:t>l dan ll.</w:t>
      </w:r>
    </w:p>
    <w:p w14:paraId="683F11C3" w14:textId="1A9566BE" w:rsidR="00F54218" w:rsidRPr="002405AE" w:rsidRDefault="00F54218" w:rsidP="007224B9">
      <w:pPr>
        <w:pStyle w:val="ListParagraph1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Bahwa Pemohon Eksekusi sudah mengalami titik menyerah jika penyelesaian perkara </w:t>
      </w:r>
      <w:r w:rsidRPr="002405AE">
        <w:rPr>
          <w:rFonts w:ascii="Arial" w:hAnsi="Arial" w:cs="Arial"/>
          <w:i/>
          <w:sz w:val="24"/>
          <w:szCs w:val="24"/>
        </w:rPr>
        <w:t>a-quo</w:t>
      </w:r>
      <w:r w:rsidRPr="002405AE">
        <w:rPr>
          <w:rFonts w:ascii="Arial" w:hAnsi="Arial" w:cs="Arial"/>
          <w:sz w:val="24"/>
          <w:szCs w:val="24"/>
        </w:rPr>
        <w:t xml:space="preserve"> tidak dibantu oleh lembaga Peradilan </w:t>
      </w:r>
      <w:r w:rsidR="00437EF6" w:rsidRPr="002405AE">
        <w:rPr>
          <w:rFonts w:ascii="Arial" w:hAnsi="Arial" w:cs="Arial"/>
          <w:sz w:val="24"/>
          <w:szCs w:val="24"/>
        </w:rPr>
        <w:t xml:space="preserve">(dalam hal ini Pengadilan </w:t>
      </w:r>
      <w:r w:rsidR="00437EF6" w:rsidRPr="002405AE">
        <w:rPr>
          <w:rFonts w:ascii="Arial" w:hAnsi="Arial" w:cs="Arial"/>
          <w:sz w:val="24"/>
          <w:szCs w:val="24"/>
        </w:rPr>
        <w:lastRenderedPageBreak/>
        <w:t xml:space="preserve">Agama Jepara) </w:t>
      </w:r>
      <w:r w:rsidRPr="002405AE">
        <w:rPr>
          <w:rFonts w:ascii="Arial" w:hAnsi="Arial" w:cs="Arial"/>
          <w:sz w:val="24"/>
          <w:szCs w:val="24"/>
        </w:rPr>
        <w:t>sebagai institusi negara yang bisa membantu para pencari keadilan secara maksimal dengan kewenangannya serta berpedoman dalam rangka menjalankan amanah undang-undang.</w:t>
      </w:r>
    </w:p>
    <w:p w14:paraId="5A5B5374" w14:textId="77777777" w:rsidR="001372D4" w:rsidRPr="002405AE" w:rsidRDefault="001372D4" w:rsidP="007224B9">
      <w:pPr>
        <w:pStyle w:val="ListParagraph1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Bahwa permohonan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 xml:space="preserve">Eksekusi Hak Tanggungan ini didasarkan pada </w:t>
      </w:r>
      <w:r w:rsidRPr="002405AE">
        <w:rPr>
          <w:rFonts w:ascii="Arial" w:hAnsi="Arial" w:cs="Arial"/>
          <w:sz w:val="24"/>
          <w:szCs w:val="24"/>
          <w:lang w:val="id-ID"/>
        </w:rPr>
        <w:t>S</w:t>
      </w:r>
      <w:r w:rsidRPr="002405AE">
        <w:rPr>
          <w:rFonts w:ascii="Arial" w:hAnsi="Arial" w:cs="Arial"/>
          <w:sz w:val="24"/>
          <w:szCs w:val="24"/>
        </w:rPr>
        <w:t xml:space="preserve">ertifikat </w:t>
      </w:r>
      <w:r w:rsidRPr="002405AE">
        <w:rPr>
          <w:rFonts w:ascii="Arial" w:hAnsi="Arial" w:cs="Arial"/>
          <w:sz w:val="24"/>
          <w:szCs w:val="24"/>
          <w:lang w:val="id-ID"/>
        </w:rPr>
        <w:t>H</w:t>
      </w:r>
      <w:r w:rsidRPr="002405AE">
        <w:rPr>
          <w:rFonts w:ascii="Arial" w:hAnsi="Arial" w:cs="Arial"/>
          <w:sz w:val="24"/>
          <w:szCs w:val="24"/>
        </w:rPr>
        <w:t xml:space="preserve">ak </w:t>
      </w:r>
      <w:r w:rsidRPr="002405AE">
        <w:rPr>
          <w:rFonts w:ascii="Arial" w:hAnsi="Arial" w:cs="Arial"/>
          <w:sz w:val="24"/>
          <w:szCs w:val="24"/>
          <w:lang w:val="id-ID"/>
        </w:rPr>
        <w:t>T</w:t>
      </w:r>
      <w:r w:rsidRPr="002405AE">
        <w:rPr>
          <w:rFonts w:ascii="Arial" w:hAnsi="Arial" w:cs="Arial"/>
          <w:sz w:val="24"/>
          <w:szCs w:val="24"/>
        </w:rPr>
        <w:t>anggungan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(SHT)</w:t>
      </w:r>
      <w:r w:rsidRPr="002405AE">
        <w:rPr>
          <w:rFonts w:ascii="Arial" w:hAnsi="Arial" w:cs="Arial"/>
          <w:sz w:val="24"/>
          <w:szCs w:val="24"/>
        </w:rPr>
        <w:t xml:space="preserve"> No. 02776/2016</w:t>
      </w:r>
      <w:r w:rsidRPr="002405AE">
        <w:rPr>
          <w:rFonts w:ascii="Arial" w:hAnsi="Arial" w:cs="Arial"/>
          <w:sz w:val="24"/>
          <w:szCs w:val="24"/>
          <w:lang w:val="id-ID"/>
        </w:rPr>
        <w:t>,</w:t>
      </w:r>
      <w:r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>a</w:t>
      </w:r>
      <w:r w:rsidRPr="002405AE">
        <w:rPr>
          <w:rFonts w:ascii="Arial" w:hAnsi="Arial" w:cs="Arial"/>
          <w:sz w:val="24"/>
          <w:szCs w:val="24"/>
        </w:rPr>
        <w:t>tas nama pemegang Hak Tanggungan Koperasi Jasa Keuangan Syariah BMT MITRA MUAMALAH berkedudukan di JEPARA.</w:t>
      </w:r>
    </w:p>
    <w:p w14:paraId="15E2A8AB" w14:textId="29F6082E" w:rsidR="00F4415B" w:rsidRPr="002405AE" w:rsidRDefault="00734694" w:rsidP="007224B9">
      <w:pPr>
        <w:pStyle w:val="ListParagraph1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</w:rPr>
        <w:t>Bahwa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>S</w:t>
      </w:r>
      <w:r w:rsidRPr="002405AE">
        <w:rPr>
          <w:rFonts w:ascii="Arial" w:hAnsi="Arial" w:cs="Arial"/>
          <w:sz w:val="24"/>
          <w:szCs w:val="24"/>
        </w:rPr>
        <w:t>ertifikat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>H</w:t>
      </w:r>
      <w:r w:rsidRPr="002405AE">
        <w:rPr>
          <w:rFonts w:ascii="Arial" w:hAnsi="Arial" w:cs="Arial"/>
          <w:sz w:val="24"/>
          <w:szCs w:val="24"/>
        </w:rPr>
        <w:t>ak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>T</w:t>
      </w:r>
      <w:r w:rsidRPr="002405AE">
        <w:rPr>
          <w:rFonts w:ascii="Arial" w:hAnsi="Arial" w:cs="Arial"/>
          <w:sz w:val="24"/>
          <w:szCs w:val="24"/>
        </w:rPr>
        <w:t>anggungan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E75672" w:rsidRPr="002405AE">
        <w:rPr>
          <w:rFonts w:ascii="Arial" w:hAnsi="Arial" w:cs="Arial"/>
          <w:sz w:val="24"/>
          <w:szCs w:val="24"/>
        </w:rPr>
        <w:t>(S</w:t>
      </w:r>
      <w:r w:rsidRPr="002405AE">
        <w:rPr>
          <w:rFonts w:ascii="Arial" w:hAnsi="Arial" w:cs="Arial"/>
          <w:sz w:val="24"/>
          <w:szCs w:val="24"/>
          <w:lang w:val="id-ID"/>
        </w:rPr>
        <w:t>HT)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tersebut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merupakan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jaminan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atas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terpenuhinya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DF04B2" w:rsidRPr="002405AE">
        <w:rPr>
          <w:rFonts w:ascii="Arial" w:hAnsi="Arial" w:cs="Arial"/>
          <w:sz w:val="24"/>
          <w:szCs w:val="24"/>
          <w:lang w:val="it-IT"/>
        </w:rPr>
        <w:t>Ak</w:t>
      </w:r>
      <w:r w:rsidRPr="002405AE">
        <w:rPr>
          <w:rFonts w:ascii="Arial" w:hAnsi="Arial" w:cs="Arial"/>
          <w:sz w:val="24"/>
          <w:szCs w:val="24"/>
          <w:lang w:val="it-IT"/>
        </w:rPr>
        <w:t xml:space="preserve">ad </w:t>
      </w:r>
      <w:r w:rsidR="00DF04B2" w:rsidRPr="002405AE">
        <w:rPr>
          <w:rFonts w:ascii="Arial" w:hAnsi="Arial" w:cs="Arial"/>
          <w:sz w:val="24"/>
          <w:szCs w:val="24"/>
          <w:lang w:val="id-ID"/>
        </w:rPr>
        <w:t xml:space="preserve">Pembiayaan </w:t>
      </w:r>
      <w:r w:rsidR="002E010B" w:rsidRPr="002405AE">
        <w:rPr>
          <w:rFonts w:ascii="Arial" w:hAnsi="Arial" w:cs="Arial"/>
          <w:sz w:val="24"/>
          <w:szCs w:val="24"/>
        </w:rPr>
        <w:t>Qardh</w:t>
      </w:r>
      <w:r w:rsidR="00DF04B2" w:rsidRPr="002405AE">
        <w:rPr>
          <w:rFonts w:ascii="Arial" w:hAnsi="Arial" w:cs="Arial"/>
          <w:sz w:val="24"/>
          <w:szCs w:val="24"/>
          <w:lang w:val="it-IT"/>
        </w:rPr>
        <w:t xml:space="preserve"> Nomor</w:t>
      </w:r>
      <w:r w:rsidR="00674520" w:rsidRPr="002405AE">
        <w:rPr>
          <w:rFonts w:ascii="Arial" w:hAnsi="Arial" w:cs="Arial"/>
          <w:sz w:val="24"/>
          <w:szCs w:val="24"/>
          <w:lang w:val="it-IT"/>
        </w:rPr>
        <w:t xml:space="preserve"> </w:t>
      </w:r>
      <w:r w:rsidR="002E010B" w:rsidRPr="002405AE">
        <w:rPr>
          <w:rFonts w:ascii="Arial" w:hAnsi="Arial" w:cs="Arial"/>
          <w:sz w:val="24"/>
          <w:szCs w:val="24"/>
          <w:lang w:val="it-IT"/>
        </w:rPr>
        <w:t>QRH.07.01685.1</w:t>
      </w:r>
      <w:r w:rsidR="0068482C" w:rsidRPr="002405AE">
        <w:rPr>
          <w:rFonts w:ascii="Arial" w:hAnsi="Arial" w:cs="Arial"/>
          <w:sz w:val="24"/>
          <w:szCs w:val="24"/>
          <w:lang w:val="it-IT"/>
        </w:rPr>
        <w:t>/PH/BMT-MM/XII/2015,</w:t>
      </w:r>
      <w:r w:rsidR="002E010B" w:rsidRPr="002405AE">
        <w:rPr>
          <w:rFonts w:ascii="Arial" w:hAnsi="Arial" w:cs="Arial"/>
          <w:sz w:val="24"/>
          <w:szCs w:val="24"/>
          <w:lang w:val="it-IT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yang dibuat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oleh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Pemohon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Eksekusi </w:t>
      </w:r>
      <w:r w:rsidRPr="002405AE">
        <w:rPr>
          <w:rFonts w:ascii="Arial" w:hAnsi="Arial" w:cs="Arial"/>
          <w:sz w:val="24"/>
          <w:szCs w:val="24"/>
        </w:rPr>
        <w:t>dan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Termohon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>Eksekusi</w:t>
      </w:r>
      <w:r w:rsidR="002E010B" w:rsidRPr="002405AE">
        <w:rPr>
          <w:rFonts w:ascii="Arial" w:hAnsi="Arial" w:cs="Arial"/>
          <w:sz w:val="24"/>
          <w:szCs w:val="24"/>
        </w:rPr>
        <w:t xml:space="preserve"> l dan ll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</w:t>
      </w:r>
      <w:r w:rsidR="00DF04B2" w:rsidRPr="002405AE">
        <w:rPr>
          <w:rFonts w:ascii="Arial" w:hAnsi="Arial" w:cs="Arial"/>
          <w:sz w:val="24"/>
          <w:szCs w:val="24"/>
        </w:rPr>
        <w:t>pada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DF04B2" w:rsidRPr="002405AE">
        <w:rPr>
          <w:rFonts w:ascii="Arial" w:hAnsi="Arial" w:cs="Arial"/>
          <w:sz w:val="24"/>
          <w:szCs w:val="24"/>
        </w:rPr>
        <w:t>tanggal</w:t>
      </w:r>
      <w:r w:rsidR="00674520" w:rsidRPr="002405AE">
        <w:rPr>
          <w:rFonts w:ascii="Arial" w:hAnsi="Arial" w:cs="Arial"/>
          <w:sz w:val="24"/>
          <w:szCs w:val="24"/>
        </w:rPr>
        <w:t xml:space="preserve"> </w:t>
      </w:r>
      <w:r w:rsidR="002E010B" w:rsidRPr="002405AE">
        <w:rPr>
          <w:rFonts w:ascii="Arial" w:hAnsi="Arial" w:cs="Arial"/>
          <w:sz w:val="24"/>
          <w:szCs w:val="24"/>
        </w:rPr>
        <w:t>23 Desember 2015</w:t>
      </w:r>
      <w:r w:rsidR="00674520" w:rsidRPr="002405AE">
        <w:rPr>
          <w:rFonts w:ascii="Arial" w:hAnsi="Arial" w:cs="Arial"/>
          <w:sz w:val="24"/>
          <w:szCs w:val="24"/>
        </w:rPr>
        <w:t xml:space="preserve"> </w:t>
      </w:r>
      <w:r w:rsidR="00CF78F4" w:rsidRPr="002405AE">
        <w:rPr>
          <w:rFonts w:ascii="Arial" w:hAnsi="Arial" w:cs="Arial"/>
          <w:sz w:val="24"/>
          <w:szCs w:val="24"/>
        </w:rPr>
        <w:t>dengan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CF78F4" w:rsidRPr="002405AE">
        <w:rPr>
          <w:rFonts w:ascii="Arial" w:hAnsi="Arial" w:cs="Arial"/>
          <w:sz w:val="24"/>
          <w:szCs w:val="24"/>
        </w:rPr>
        <w:t>jangka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CF78F4" w:rsidRPr="002405AE">
        <w:rPr>
          <w:rFonts w:ascii="Arial" w:hAnsi="Arial" w:cs="Arial"/>
          <w:sz w:val="24"/>
          <w:szCs w:val="24"/>
        </w:rPr>
        <w:t>waktu</w:t>
      </w:r>
      <w:r w:rsidR="00674520" w:rsidRPr="002405AE">
        <w:rPr>
          <w:rFonts w:ascii="Arial" w:hAnsi="Arial" w:cs="Arial"/>
          <w:sz w:val="24"/>
          <w:szCs w:val="24"/>
        </w:rPr>
        <w:t xml:space="preserve"> </w:t>
      </w:r>
      <w:r w:rsidR="002E010B" w:rsidRPr="002405AE">
        <w:rPr>
          <w:rFonts w:ascii="Arial" w:hAnsi="Arial" w:cs="Arial"/>
          <w:sz w:val="24"/>
          <w:szCs w:val="24"/>
        </w:rPr>
        <w:t>12</w:t>
      </w:r>
      <w:r w:rsidR="00674520" w:rsidRPr="002405AE">
        <w:rPr>
          <w:rFonts w:ascii="Arial" w:hAnsi="Arial" w:cs="Arial"/>
          <w:sz w:val="24"/>
          <w:szCs w:val="24"/>
        </w:rPr>
        <w:t xml:space="preserve"> (</w:t>
      </w:r>
      <w:r w:rsidR="002E010B" w:rsidRPr="002405AE">
        <w:rPr>
          <w:rFonts w:ascii="Arial" w:hAnsi="Arial" w:cs="Arial"/>
          <w:sz w:val="24"/>
          <w:szCs w:val="24"/>
        </w:rPr>
        <w:t>dua belas)</w:t>
      </w:r>
      <w:r w:rsidR="00674520" w:rsidRPr="002405AE">
        <w:rPr>
          <w:rFonts w:ascii="Arial" w:hAnsi="Arial" w:cs="Arial"/>
          <w:sz w:val="24"/>
          <w:szCs w:val="24"/>
        </w:rPr>
        <w:t xml:space="preserve"> 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674520" w:rsidRPr="002405AE">
        <w:rPr>
          <w:rFonts w:ascii="Arial" w:hAnsi="Arial" w:cs="Arial"/>
          <w:sz w:val="24"/>
          <w:szCs w:val="24"/>
        </w:rPr>
        <w:t>bulan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CF78F4" w:rsidRPr="002405AE">
        <w:rPr>
          <w:rFonts w:ascii="Arial" w:hAnsi="Arial" w:cs="Arial"/>
          <w:sz w:val="24"/>
          <w:szCs w:val="24"/>
        </w:rPr>
        <w:t>dimulai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CF78F4" w:rsidRPr="002405AE">
        <w:rPr>
          <w:rFonts w:ascii="Arial" w:hAnsi="Arial" w:cs="Arial"/>
          <w:sz w:val="24"/>
          <w:szCs w:val="24"/>
        </w:rPr>
        <w:t>dari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CF78F4" w:rsidRPr="002405AE">
        <w:rPr>
          <w:rFonts w:ascii="Arial" w:hAnsi="Arial" w:cs="Arial"/>
          <w:sz w:val="24"/>
          <w:szCs w:val="24"/>
        </w:rPr>
        <w:t>tanggal</w:t>
      </w:r>
      <w:r w:rsidR="00B57F78" w:rsidRPr="002405AE">
        <w:rPr>
          <w:rFonts w:ascii="Arial" w:hAnsi="Arial" w:cs="Arial"/>
          <w:sz w:val="24"/>
          <w:szCs w:val="24"/>
        </w:rPr>
        <w:t xml:space="preserve"> 2</w:t>
      </w:r>
      <w:r w:rsidR="002E010B" w:rsidRPr="002405AE">
        <w:rPr>
          <w:rFonts w:ascii="Arial" w:hAnsi="Arial" w:cs="Arial"/>
          <w:sz w:val="24"/>
          <w:szCs w:val="24"/>
        </w:rPr>
        <w:t>8 Desember 2015</w:t>
      </w:r>
      <w:r w:rsidR="00B57F78" w:rsidRPr="002405AE">
        <w:rPr>
          <w:rFonts w:ascii="Arial" w:hAnsi="Arial" w:cs="Arial"/>
          <w:sz w:val="24"/>
          <w:szCs w:val="24"/>
        </w:rPr>
        <w:t xml:space="preserve"> sampai</w:t>
      </w:r>
      <w:r w:rsidR="002E010B" w:rsidRPr="002405AE">
        <w:rPr>
          <w:rFonts w:ascii="Arial" w:hAnsi="Arial" w:cs="Arial"/>
          <w:sz w:val="24"/>
          <w:szCs w:val="24"/>
        </w:rPr>
        <w:t xml:space="preserve"> </w:t>
      </w:r>
      <w:r w:rsidR="00B57F78" w:rsidRPr="002405AE">
        <w:rPr>
          <w:rFonts w:ascii="Arial" w:hAnsi="Arial" w:cs="Arial"/>
          <w:sz w:val="24"/>
          <w:szCs w:val="24"/>
        </w:rPr>
        <w:t>dengan 2</w:t>
      </w:r>
      <w:r w:rsidR="002E010B" w:rsidRPr="002405AE">
        <w:rPr>
          <w:rFonts w:ascii="Arial" w:hAnsi="Arial" w:cs="Arial"/>
          <w:sz w:val="24"/>
          <w:szCs w:val="24"/>
        </w:rPr>
        <w:t xml:space="preserve">8 Desember 2016 </w:t>
      </w:r>
      <w:r w:rsidR="00DF04B2" w:rsidRPr="002405AE">
        <w:rPr>
          <w:rFonts w:ascii="Arial" w:hAnsi="Arial" w:cs="Arial"/>
          <w:sz w:val="24"/>
          <w:szCs w:val="24"/>
        </w:rPr>
        <w:t>dengan nominal p</w:t>
      </w:r>
      <w:r w:rsidR="00B57F78" w:rsidRPr="002405AE">
        <w:rPr>
          <w:rFonts w:ascii="Arial" w:hAnsi="Arial" w:cs="Arial"/>
          <w:sz w:val="24"/>
          <w:szCs w:val="24"/>
        </w:rPr>
        <w:t>embiayaan</w:t>
      </w:r>
      <w:r w:rsidR="00FE72F8" w:rsidRPr="002405AE">
        <w:rPr>
          <w:rFonts w:ascii="Arial" w:hAnsi="Arial" w:cs="Arial"/>
          <w:sz w:val="24"/>
          <w:szCs w:val="24"/>
          <w:lang w:val="id-ID"/>
        </w:rPr>
        <w:t xml:space="preserve"> sebesar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DF04B2" w:rsidRPr="002405AE">
        <w:rPr>
          <w:rFonts w:ascii="Arial" w:hAnsi="Arial" w:cs="Arial"/>
          <w:sz w:val="24"/>
          <w:szCs w:val="24"/>
        </w:rPr>
        <w:t>Rp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E010B" w:rsidRPr="002405AE">
        <w:rPr>
          <w:rFonts w:ascii="Arial" w:hAnsi="Arial" w:cs="Arial"/>
          <w:sz w:val="24"/>
          <w:szCs w:val="24"/>
        </w:rPr>
        <w:t>147.000.</w:t>
      </w:r>
      <w:r w:rsidR="000D064F" w:rsidRPr="002405AE">
        <w:rPr>
          <w:rFonts w:ascii="Arial" w:hAnsi="Arial" w:cs="Arial"/>
          <w:sz w:val="24"/>
          <w:szCs w:val="24"/>
        </w:rPr>
        <w:t>000</w:t>
      </w:r>
      <w:r w:rsidR="00DF04B2" w:rsidRPr="002405AE">
        <w:rPr>
          <w:rFonts w:ascii="Arial" w:hAnsi="Arial" w:cs="Arial"/>
          <w:sz w:val="24"/>
          <w:szCs w:val="24"/>
        </w:rPr>
        <w:t>,-</w:t>
      </w:r>
      <w:r w:rsidR="00B57F78" w:rsidRPr="002405AE">
        <w:rPr>
          <w:rFonts w:ascii="Arial" w:hAnsi="Arial" w:cs="Arial"/>
          <w:sz w:val="24"/>
          <w:szCs w:val="24"/>
        </w:rPr>
        <w:t xml:space="preserve"> </w:t>
      </w:r>
      <w:r w:rsidR="00FE72F8" w:rsidRPr="002405AE">
        <w:rPr>
          <w:rFonts w:ascii="Arial" w:hAnsi="Arial" w:cs="Arial"/>
          <w:sz w:val="24"/>
          <w:szCs w:val="24"/>
          <w:lang w:val="id-ID"/>
        </w:rPr>
        <w:t xml:space="preserve">dan Termohon Eksekusi </w:t>
      </w:r>
      <w:r w:rsidR="002E010B" w:rsidRPr="002405AE">
        <w:rPr>
          <w:rFonts w:ascii="Arial" w:hAnsi="Arial" w:cs="Arial"/>
          <w:sz w:val="24"/>
          <w:szCs w:val="24"/>
        </w:rPr>
        <w:t xml:space="preserve">l dan ll </w:t>
      </w:r>
      <w:r w:rsidR="00FE72F8" w:rsidRPr="002405AE">
        <w:rPr>
          <w:rFonts w:ascii="Arial" w:hAnsi="Arial" w:cs="Arial"/>
          <w:sz w:val="24"/>
          <w:szCs w:val="24"/>
          <w:lang w:val="id-ID"/>
        </w:rPr>
        <w:t>berkewajiban mengembalikan pinjaman kep</w:t>
      </w:r>
      <w:r w:rsidR="00C657F9" w:rsidRPr="002405AE">
        <w:rPr>
          <w:rFonts w:ascii="Arial" w:hAnsi="Arial" w:cs="Arial"/>
          <w:sz w:val="24"/>
          <w:szCs w:val="24"/>
          <w:lang w:val="id-ID"/>
        </w:rPr>
        <w:t>ada Pemohon Eksekusi sebesar Rp</w:t>
      </w:r>
      <w:r w:rsidR="00B57F78" w:rsidRPr="002405AE">
        <w:rPr>
          <w:rFonts w:ascii="Arial" w:hAnsi="Arial" w:cs="Arial"/>
          <w:sz w:val="24"/>
          <w:szCs w:val="24"/>
        </w:rPr>
        <w:t xml:space="preserve"> </w:t>
      </w:r>
      <w:r w:rsidR="002E010B" w:rsidRPr="002405AE">
        <w:rPr>
          <w:rFonts w:ascii="Arial" w:hAnsi="Arial" w:cs="Arial"/>
          <w:sz w:val="24"/>
          <w:szCs w:val="24"/>
        </w:rPr>
        <w:t>147.000.000</w:t>
      </w:r>
      <w:r w:rsidR="00A22C76" w:rsidRPr="002405AE">
        <w:rPr>
          <w:rFonts w:ascii="Arial" w:hAnsi="Arial" w:cs="Arial"/>
          <w:sz w:val="24"/>
          <w:szCs w:val="24"/>
          <w:lang w:val="id-ID"/>
        </w:rPr>
        <w:t xml:space="preserve"> yang terdiri dari </w:t>
      </w:r>
      <w:r w:rsidR="00FE1C09" w:rsidRPr="002405AE">
        <w:rPr>
          <w:rFonts w:ascii="Arial" w:hAnsi="Arial" w:cs="Arial"/>
          <w:sz w:val="24"/>
          <w:szCs w:val="24"/>
        </w:rPr>
        <w:t>sisa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FE1C09" w:rsidRPr="002405AE">
        <w:rPr>
          <w:rFonts w:ascii="Arial" w:hAnsi="Arial" w:cs="Arial"/>
          <w:sz w:val="24"/>
          <w:szCs w:val="24"/>
        </w:rPr>
        <w:t>pembiayaan</w:t>
      </w:r>
      <w:r w:rsidR="00A22C76" w:rsidRPr="002405AE">
        <w:rPr>
          <w:rFonts w:ascii="Arial" w:hAnsi="Arial" w:cs="Arial"/>
          <w:sz w:val="24"/>
          <w:szCs w:val="24"/>
          <w:lang w:val="id-ID"/>
        </w:rPr>
        <w:t xml:space="preserve"> pokok  Rp</w:t>
      </w:r>
      <w:r w:rsidR="00B57F78" w:rsidRPr="002405AE">
        <w:rPr>
          <w:rFonts w:ascii="Arial" w:hAnsi="Arial" w:cs="Arial"/>
          <w:sz w:val="24"/>
          <w:szCs w:val="24"/>
        </w:rPr>
        <w:t xml:space="preserve"> </w:t>
      </w:r>
      <w:r w:rsidR="002E010B" w:rsidRPr="002405AE">
        <w:rPr>
          <w:rFonts w:ascii="Arial" w:hAnsi="Arial" w:cs="Arial"/>
          <w:sz w:val="24"/>
          <w:szCs w:val="24"/>
        </w:rPr>
        <w:t>147.000.000,-</w:t>
      </w:r>
      <w:r w:rsidR="007D30A0" w:rsidRPr="002405AE">
        <w:rPr>
          <w:rFonts w:ascii="Arial" w:hAnsi="Arial" w:cs="Arial"/>
          <w:sz w:val="24"/>
          <w:szCs w:val="24"/>
        </w:rPr>
        <w:t>.</w:t>
      </w:r>
      <w:r w:rsidR="00FE1C09" w:rsidRPr="002405AE">
        <w:rPr>
          <w:rFonts w:ascii="Arial" w:hAnsi="Arial" w:cs="Arial"/>
          <w:sz w:val="24"/>
          <w:szCs w:val="24"/>
        </w:rPr>
        <w:t xml:space="preserve"> </w:t>
      </w:r>
      <w:r w:rsidR="00FE72F8" w:rsidRPr="002405AE">
        <w:rPr>
          <w:rFonts w:ascii="Arial" w:hAnsi="Arial" w:cs="Arial"/>
          <w:sz w:val="24"/>
          <w:szCs w:val="24"/>
          <w:lang w:val="id-ID"/>
        </w:rPr>
        <w:t>Berdasarkan akad tersebut, Termohon Eksekusi</w:t>
      </w:r>
      <w:r w:rsidR="002E010B" w:rsidRPr="002405AE">
        <w:rPr>
          <w:rFonts w:ascii="Arial" w:hAnsi="Arial" w:cs="Arial"/>
          <w:sz w:val="24"/>
          <w:szCs w:val="24"/>
        </w:rPr>
        <w:t xml:space="preserve"> l dan ll</w:t>
      </w:r>
      <w:r w:rsidR="00FE72F8" w:rsidRPr="002405AE">
        <w:rPr>
          <w:rFonts w:ascii="Arial" w:hAnsi="Arial" w:cs="Arial"/>
          <w:sz w:val="24"/>
          <w:szCs w:val="24"/>
          <w:lang w:val="id-ID"/>
        </w:rPr>
        <w:t xml:space="preserve"> </w:t>
      </w:r>
      <w:r w:rsidR="00FE1C09" w:rsidRPr="002405AE">
        <w:rPr>
          <w:rFonts w:ascii="Arial" w:hAnsi="Arial" w:cs="Arial"/>
          <w:sz w:val="24"/>
          <w:szCs w:val="24"/>
        </w:rPr>
        <w:t>baru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FE1C09" w:rsidRPr="002405AE">
        <w:rPr>
          <w:rFonts w:ascii="Arial" w:hAnsi="Arial" w:cs="Arial"/>
          <w:sz w:val="24"/>
          <w:szCs w:val="24"/>
        </w:rPr>
        <w:t>membayar</w:t>
      </w:r>
      <w:r w:rsidR="00DB724C" w:rsidRPr="002405AE">
        <w:rPr>
          <w:rFonts w:ascii="Arial" w:hAnsi="Arial" w:cs="Arial"/>
          <w:sz w:val="24"/>
          <w:szCs w:val="24"/>
        </w:rPr>
        <w:t xml:space="preserve">  </w:t>
      </w:r>
      <w:r w:rsidR="00FE1C09" w:rsidRPr="002405AE">
        <w:rPr>
          <w:rFonts w:ascii="Arial" w:hAnsi="Arial" w:cs="Arial"/>
          <w:sz w:val="24"/>
          <w:szCs w:val="24"/>
        </w:rPr>
        <w:t>pembiayaan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2E010B" w:rsidRPr="002405AE">
        <w:rPr>
          <w:rFonts w:ascii="Arial" w:hAnsi="Arial" w:cs="Arial"/>
          <w:sz w:val="24"/>
          <w:szCs w:val="24"/>
        </w:rPr>
        <w:t xml:space="preserve">tersebut </w:t>
      </w:r>
      <w:r w:rsidR="00FE1C09" w:rsidRPr="002405AE">
        <w:rPr>
          <w:rFonts w:ascii="Arial" w:hAnsi="Arial" w:cs="Arial"/>
          <w:sz w:val="24"/>
          <w:szCs w:val="24"/>
        </w:rPr>
        <w:t>sebesar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FE1C09" w:rsidRPr="002405AE">
        <w:rPr>
          <w:rFonts w:ascii="Arial" w:hAnsi="Arial" w:cs="Arial"/>
          <w:sz w:val="24"/>
          <w:szCs w:val="24"/>
        </w:rPr>
        <w:t>Rp</w:t>
      </w:r>
      <w:r w:rsidR="002E010B" w:rsidRPr="002405AE">
        <w:rPr>
          <w:rFonts w:ascii="Arial" w:hAnsi="Arial" w:cs="Arial"/>
          <w:sz w:val="24"/>
          <w:szCs w:val="24"/>
        </w:rPr>
        <w:t xml:space="preserve"> </w:t>
      </w:r>
      <w:r w:rsidR="007D30A0" w:rsidRPr="002405AE">
        <w:rPr>
          <w:rFonts w:ascii="Arial" w:hAnsi="Arial" w:cs="Arial"/>
          <w:sz w:val="24"/>
          <w:szCs w:val="24"/>
        </w:rPr>
        <w:t>40.200.000</w:t>
      </w:r>
      <w:r w:rsidR="00F801E3" w:rsidRPr="002405AE">
        <w:rPr>
          <w:rFonts w:ascii="Arial" w:hAnsi="Arial" w:cs="Arial"/>
          <w:sz w:val="24"/>
          <w:szCs w:val="24"/>
        </w:rPr>
        <w:t xml:space="preserve"> </w:t>
      </w:r>
      <w:r w:rsidR="00FE1C09" w:rsidRPr="002405AE">
        <w:rPr>
          <w:rFonts w:ascii="Arial" w:hAnsi="Arial" w:cs="Arial"/>
          <w:sz w:val="24"/>
          <w:szCs w:val="24"/>
        </w:rPr>
        <w:t>yang terdiri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FE1C09" w:rsidRPr="002405AE">
        <w:rPr>
          <w:rFonts w:ascii="Arial" w:hAnsi="Arial" w:cs="Arial"/>
          <w:sz w:val="24"/>
          <w:szCs w:val="24"/>
        </w:rPr>
        <w:t>dari nominal pembiayaan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FE1C09" w:rsidRPr="002405AE">
        <w:rPr>
          <w:rFonts w:ascii="Arial" w:hAnsi="Arial" w:cs="Arial"/>
          <w:sz w:val="24"/>
          <w:szCs w:val="24"/>
        </w:rPr>
        <w:t>pokok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FE1C09" w:rsidRPr="002405AE">
        <w:rPr>
          <w:rFonts w:ascii="Arial" w:hAnsi="Arial" w:cs="Arial"/>
          <w:sz w:val="24"/>
          <w:szCs w:val="24"/>
        </w:rPr>
        <w:t>sebesar</w:t>
      </w:r>
      <w:r w:rsidR="00DB724C" w:rsidRPr="002405AE">
        <w:rPr>
          <w:rFonts w:ascii="Arial" w:hAnsi="Arial" w:cs="Arial"/>
          <w:sz w:val="24"/>
          <w:szCs w:val="24"/>
        </w:rPr>
        <w:t xml:space="preserve"> </w:t>
      </w:r>
      <w:r w:rsidR="00FE1C09" w:rsidRPr="002405AE">
        <w:rPr>
          <w:rFonts w:ascii="Arial" w:hAnsi="Arial" w:cs="Arial"/>
          <w:sz w:val="24"/>
          <w:szCs w:val="24"/>
        </w:rPr>
        <w:t xml:space="preserve">Rp </w:t>
      </w:r>
      <w:r w:rsidR="007D30A0" w:rsidRPr="002405AE">
        <w:rPr>
          <w:rFonts w:ascii="Arial" w:hAnsi="Arial" w:cs="Arial"/>
          <w:sz w:val="24"/>
          <w:szCs w:val="24"/>
        </w:rPr>
        <w:t>40.200.000,-</w:t>
      </w:r>
      <w:r w:rsidR="00F801E3" w:rsidRPr="002405AE">
        <w:rPr>
          <w:rFonts w:ascii="Arial" w:hAnsi="Arial" w:cs="Arial"/>
          <w:sz w:val="24"/>
          <w:szCs w:val="24"/>
        </w:rPr>
        <w:t xml:space="preserve">, </w:t>
      </w:r>
      <w:r w:rsidR="00C657F9" w:rsidRPr="002405AE">
        <w:rPr>
          <w:rFonts w:ascii="Arial" w:hAnsi="Arial" w:cs="Arial"/>
          <w:sz w:val="24"/>
          <w:szCs w:val="24"/>
          <w:lang w:val="id-ID"/>
        </w:rPr>
        <w:t xml:space="preserve"> sehingga </w:t>
      </w:r>
      <w:r w:rsidR="00F801E3" w:rsidRPr="002405AE">
        <w:rPr>
          <w:rFonts w:ascii="Arial" w:hAnsi="Arial" w:cs="Arial"/>
          <w:sz w:val="24"/>
          <w:szCs w:val="24"/>
        </w:rPr>
        <w:t>sampai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801E3" w:rsidRPr="002405AE">
        <w:rPr>
          <w:rFonts w:ascii="Arial" w:hAnsi="Arial" w:cs="Arial"/>
          <w:sz w:val="24"/>
          <w:szCs w:val="24"/>
        </w:rPr>
        <w:t>dengan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801E3" w:rsidRPr="002405AE">
        <w:rPr>
          <w:rFonts w:ascii="Arial" w:hAnsi="Arial" w:cs="Arial"/>
          <w:sz w:val="24"/>
          <w:szCs w:val="24"/>
        </w:rPr>
        <w:t>per</w:t>
      </w:r>
      <w:r w:rsidR="00E538A5" w:rsidRPr="002405AE">
        <w:rPr>
          <w:rFonts w:ascii="Arial" w:hAnsi="Arial" w:cs="Arial"/>
          <w:sz w:val="24"/>
          <w:szCs w:val="24"/>
        </w:rPr>
        <w:t>m</w:t>
      </w:r>
      <w:r w:rsidR="00F801E3" w:rsidRPr="002405AE">
        <w:rPr>
          <w:rFonts w:ascii="Arial" w:hAnsi="Arial" w:cs="Arial"/>
          <w:sz w:val="24"/>
          <w:szCs w:val="24"/>
        </w:rPr>
        <w:t>ohonan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801E3" w:rsidRPr="002405AE">
        <w:rPr>
          <w:rFonts w:ascii="Arial" w:hAnsi="Arial" w:cs="Arial"/>
          <w:sz w:val="24"/>
          <w:szCs w:val="24"/>
        </w:rPr>
        <w:t>ini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801E3" w:rsidRPr="002405AE">
        <w:rPr>
          <w:rFonts w:ascii="Arial" w:hAnsi="Arial" w:cs="Arial"/>
          <w:sz w:val="24"/>
          <w:szCs w:val="24"/>
        </w:rPr>
        <w:t>dibuat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801E3" w:rsidRPr="002405AE">
        <w:rPr>
          <w:rFonts w:ascii="Arial" w:hAnsi="Arial" w:cs="Arial"/>
          <w:sz w:val="24"/>
          <w:szCs w:val="24"/>
        </w:rPr>
        <w:t>Termohon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801E3" w:rsidRPr="002405AE">
        <w:rPr>
          <w:rFonts w:ascii="Arial" w:hAnsi="Arial" w:cs="Arial"/>
          <w:sz w:val="24"/>
          <w:szCs w:val="24"/>
        </w:rPr>
        <w:t>Eksekusi l dan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801E3" w:rsidRPr="002405AE">
        <w:rPr>
          <w:rFonts w:ascii="Arial" w:hAnsi="Arial" w:cs="Arial"/>
          <w:sz w:val="24"/>
          <w:szCs w:val="24"/>
        </w:rPr>
        <w:t>ll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801E3" w:rsidRPr="002405AE">
        <w:rPr>
          <w:rFonts w:ascii="Arial" w:hAnsi="Arial" w:cs="Arial"/>
          <w:sz w:val="24"/>
          <w:szCs w:val="24"/>
        </w:rPr>
        <w:t>mengalami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801E3" w:rsidRPr="002405AE">
        <w:rPr>
          <w:rFonts w:ascii="Arial" w:hAnsi="Arial" w:cs="Arial"/>
          <w:sz w:val="24"/>
          <w:szCs w:val="24"/>
        </w:rPr>
        <w:t>tunggakan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7D30A0" w:rsidRPr="002405AE">
        <w:rPr>
          <w:rFonts w:ascii="Arial" w:hAnsi="Arial" w:cs="Arial"/>
          <w:sz w:val="24"/>
          <w:szCs w:val="24"/>
        </w:rPr>
        <w:t>pengembalian pembiayaan/</w:t>
      </w:r>
      <w:r w:rsidR="00F4415B" w:rsidRPr="002405AE">
        <w:rPr>
          <w:rFonts w:ascii="Arial" w:hAnsi="Arial" w:cs="Arial"/>
          <w:sz w:val="24"/>
          <w:szCs w:val="24"/>
        </w:rPr>
        <w:t>wanprestasi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801E3" w:rsidRPr="002405AE">
        <w:rPr>
          <w:rFonts w:ascii="Arial" w:hAnsi="Arial" w:cs="Arial"/>
          <w:sz w:val="24"/>
          <w:szCs w:val="24"/>
        </w:rPr>
        <w:t>sebesar</w:t>
      </w:r>
      <w:r w:rsidR="00E538A5" w:rsidRPr="002405AE">
        <w:rPr>
          <w:rFonts w:ascii="Arial" w:hAnsi="Arial" w:cs="Arial"/>
          <w:sz w:val="24"/>
          <w:szCs w:val="24"/>
        </w:rPr>
        <w:t xml:space="preserve"> Rp </w:t>
      </w:r>
      <w:r w:rsidR="007D30A0" w:rsidRPr="002405AE">
        <w:rPr>
          <w:rFonts w:ascii="Arial" w:hAnsi="Arial" w:cs="Arial"/>
          <w:sz w:val="24"/>
          <w:szCs w:val="24"/>
        </w:rPr>
        <w:t xml:space="preserve">106.800.000 </w:t>
      </w:r>
      <w:r w:rsidR="00F4415B" w:rsidRPr="002405AE">
        <w:rPr>
          <w:rFonts w:ascii="Arial" w:hAnsi="Arial" w:cs="Arial"/>
          <w:sz w:val="24"/>
          <w:szCs w:val="24"/>
        </w:rPr>
        <w:t>yang terdiri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>dari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7D30A0" w:rsidRPr="002405AE">
        <w:rPr>
          <w:rFonts w:ascii="Arial" w:hAnsi="Arial" w:cs="Arial"/>
          <w:sz w:val="24"/>
          <w:szCs w:val="24"/>
        </w:rPr>
        <w:t xml:space="preserve">sisa 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>pembiayan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>pokok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>sebesar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 xml:space="preserve">Rp </w:t>
      </w:r>
      <w:r w:rsidR="00F005F6" w:rsidRPr="002405AE">
        <w:rPr>
          <w:rFonts w:ascii="Arial" w:hAnsi="Arial" w:cs="Arial"/>
          <w:sz w:val="24"/>
          <w:szCs w:val="24"/>
        </w:rPr>
        <w:t>106.800.000</w:t>
      </w:r>
      <w:r w:rsidR="007D30A0" w:rsidRPr="002405AE">
        <w:rPr>
          <w:rFonts w:ascii="Arial" w:hAnsi="Arial" w:cs="Arial"/>
          <w:sz w:val="24"/>
          <w:szCs w:val="24"/>
        </w:rPr>
        <w:t>.</w:t>
      </w:r>
      <w:r w:rsidR="00F4415B" w:rsidRPr="002405AE">
        <w:rPr>
          <w:rFonts w:ascii="Arial" w:hAnsi="Arial" w:cs="Arial"/>
          <w:sz w:val="24"/>
          <w:szCs w:val="24"/>
        </w:rPr>
        <w:t xml:space="preserve"> Angsuran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7D30A0" w:rsidRPr="002405AE">
        <w:rPr>
          <w:rFonts w:ascii="Arial" w:hAnsi="Arial" w:cs="Arial"/>
          <w:sz w:val="24"/>
          <w:szCs w:val="24"/>
        </w:rPr>
        <w:t xml:space="preserve">pokok </w:t>
      </w:r>
      <w:r w:rsidR="00F4415B" w:rsidRPr="002405AE">
        <w:rPr>
          <w:rFonts w:ascii="Arial" w:hAnsi="Arial" w:cs="Arial"/>
          <w:sz w:val="24"/>
          <w:szCs w:val="24"/>
        </w:rPr>
        <w:t xml:space="preserve"> setiap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>bulannya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>sebesar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 xml:space="preserve">Rp </w:t>
      </w:r>
      <w:r w:rsidR="007D30A0" w:rsidRPr="002405AE">
        <w:rPr>
          <w:rFonts w:ascii="Arial" w:hAnsi="Arial" w:cs="Arial"/>
          <w:sz w:val="24"/>
          <w:szCs w:val="24"/>
        </w:rPr>
        <w:t>12.250.000</w:t>
      </w:r>
      <w:r w:rsidR="00F4415B" w:rsidRPr="002405AE">
        <w:rPr>
          <w:rFonts w:ascii="Arial" w:hAnsi="Arial" w:cs="Arial"/>
          <w:sz w:val="24"/>
          <w:szCs w:val="24"/>
        </w:rPr>
        <w:t xml:space="preserve"> terdiri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>dari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>Angsuran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7D30A0" w:rsidRPr="002405AE">
        <w:rPr>
          <w:rFonts w:ascii="Arial" w:hAnsi="Arial" w:cs="Arial"/>
          <w:sz w:val="24"/>
          <w:szCs w:val="24"/>
        </w:rPr>
        <w:t xml:space="preserve">pembiayaan </w:t>
      </w:r>
      <w:r w:rsidR="00F4415B" w:rsidRPr="002405AE">
        <w:rPr>
          <w:rFonts w:ascii="Arial" w:hAnsi="Arial" w:cs="Arial"/>
          <w:sz w:val="24"/>
          <w:szCs w:val="24"/>
        </w:rPr>
        <w:t>pokok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>sebesar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>Rp 1</w:t>
      </w:r>
      <w:r w:rsidR="007D30A0" w:rsidRPr="002405AE">
        <w:rPr>
          <w:rFonts w:ascii="Arial" w:hAnsi="Arial" w:cs="Arial"/>
          <w:sz w:val="24"/>
          <w:szCs w:val="24"/>
        </w:rPr>
        <w:t xml:space="preserve">2.250.000,- </w:t>
      </w:r>
      <w:r w:rsidR="004A4DAD" w:rsidRPr="002405AE">
        <w:rPr>
          <w:rFonts w:ascii="Arial" w:hAnsi="Arial" w:cs="Arial"/>
          <w:sz w:val="24"/>
          <w:szCs w:val="24"/>
        </w:rPr>
        <w:t xml:space="preserve">dibayarkan sesuai kesepakatan baik jadwal dan nominalnya  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F4415B" w:rsidRPr="002405AE">
        <w:rPr>
          <w:rFonts w:ascii="Arial" w:hAnsi="Arial" w:cs="Arial"/>
          <w:sz w:val="24"/>
          <w:szCs w:val="24"/>
        </w:rPr>
        <w:t>pada</w:t>
      </w:r>
      <w:r w:rsidR="00E538A5" w:rsidRPr="002405AE">
        <w:rPr>
          <w:rFonts w:ascii="Arial" w:hAnsi="Arial" w:cs="Arial"/>
          <w:sz w:val="24"/>
          <w:szCs w:val="24"/>
        </w:rPr>
        <w:t xml:space="preserve"> </w:t>
      </w:r>
      <w:r w:rsidR="007D30A0" w:rsidRPr="002405AE">
        <w:rPr>
          <w:rFonts w:ascii="Arial" w:hAnsi="Arial" w:cs="Arial"/>
          <w:sz w:val="24"/>
          <w:szCs w:val="24"/>
        </w:rPr>
        <w:t xml:space="preserve">tiap  </w:t>
      </w:r>
      <w:r w:rsidR="00F4415B" w:rsidRPr="002405AE">
        <w:rPr>
          <w:rFonts w:ascii="Arial" w:hAnsi="Arial" w:cs="Arial"/>
          <w:sz w:val="24"/>
          <w:szCs w:val="24"/>
        </w:rPr>
        <w:t>tanggal 2</w:t>
      </w:r>
      <w:r w:rsidR="007D30A0" w:rsidRPr="002405AE">
        <w:rPr>
          <w:rFonts w:ascii="Arial" w:hAnsi="Arial" w:cs="Arial"/>
          <w:sz w:val="24"/>
          <w:szCs w:val="24"/>
        </w:rPr>
        <w:t>8 akan tetapi kesepakatan tersebut tidak berjalan</w:t>
      </w:r>
      <w:r w:rsidR="00F257AD" w:rsidRPr="002405AE">
        <w:rPr>
          <w:rFonts w:ascii="Arial" w:hAnsi="Arial" w:cs="Arial"/>
          <w:sz w:val="24"/>
          <w:szCs w:val="24"/>
        </w:rPr>
        <w:t>,</w:t>
      </w:r>
      <w:r w:rsidR="00E86064" w:rsidRPr="002405AE">
        <w:rPr>
          <w:rFonts w:ascii="Arial" w:hAnsi="Arial" w:cs="Arial"/>
          <w:sz w:val="24"/>
          <w:szCs w:val="24"/>
        </w:rPr>
        <w:t xml:space="preserve"> </w:t>
      </w:r>
      <w:r w:rsidR="00F257AD" w:rsidRPr="002405AE">
        <w:rPr>
          <w:rFonts w:ascii="Arial" w:hAnsi="Arial" w:cs="Arial"/>
          <w:sz w:val="24"/>
          <w:szCs w:val="24"/>
        </w:rPr>
        <w:t>p</w:t>
      </w:r>
      <w:r w:rsidR="004A4DAD" w:rsidRPr="002405AE">
        <w:rPr>
          <w:rFonts w:ascii="Arial" w:hAnsi="Arial" w:cs="Arial"/>
          <w:sz w:val="24"/>
          <w:szCs w:val="24"/>
        </w:rPr>
        <w:t>embayaran a</w:t>
      </w:r>
      <w:r w:rsidR="00E86064" w:rsidRPr="002405AE">
        <w:rPr>
          <w:rFonts w:ascii="Arial" w:hAnsi="Arial" w:cs="Arial"/>
          <w:sz w:val="24"/>
          <w:szCs w:val="24"/>
        </w:rPr>
        <w:t>ngsuran</w:t>
      </w:r>
      <w:r w:rsidR="007D30A0" w:rsidRPr="002405AE">
        <w:rPr>
          <w:rFonts w:ascii="Arial" w:hAnsi="Arial" w:cs="Arial"/>
          <w:sz w:val="24"/>
          <w:szCs w:val="24"/>
        </w:rPr>
        <w:t xml:space="preserve"> 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E86064" w:rsidRPr="002405AE">
        <w:rPr>
          <w:rFonts w:ascii="Arial" w:hAnsi="Arial" w:cs="Arial"/>
          <w:sz w:val="24"/>
          <w:szCs w:val="24"/>
        </w:rPr>
        <w:t>terakhir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E86064" w:rsidRPr="002405AE">
        <w:rPr>
          <w:rFonts w:ascii="Arial" w:hAnsi="Arial" w:cs="Arial"/>
          <w:sz w:val="24"/>
          <w:szCs w:val="24"/>
        </w:rPr>
        <w:t>dilakukan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E86064" w:rsidRPr="002405AE">
        <w:rPr>
          <w:rFonts w:ascii="Arial" w:hAnsi="Arial" w:cs="Arial"/>
          <w:sz w:val="24"/>
          <w:szCs w:val="24"/>
        </w:rPr>
        <w:t>pada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E86064" w:rsidRPr="002405AE">
        <w:rPr>
          <w:rFonts w:ascii="Arial" w:hAnsi="Arial" w:cs="Arial"/>
          <w:sz w:val="24"/>
          <w:szCs w:val="24"/>
        </w:rPr>
        <w:t xml:space="preserve">tanggal </w:t>
      </w:r>
      <w:r w:rsidR="007D30A0" w:rsidRPr="002405AE">
        <w:rPr>
          <w:rFonts w:ascii="Arial" w:hAnsi="Arial" w:cs="Arial"/>
          <w:sz w:val="24"/>
          <w:szCs w:val="24"/>
        </w:rPr>
        <w:t xml:space="preserve">03 Februari 2020 hanya </w:t>
      </w:r>
      <w:r w:rsidR="00E86064" w:rsidRPr="002405AE">
        <w:rPr>
          <w:rFonts w:ascii="Arial" w:hAnsi="Arial" w:cs="Arial"/>
          <w:sz w:val="24"/>
          <w:szCs w:val="24"/>
        </w:rPr>
        <w:t xml:space="preserve"> sebesar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E86064" w:rsidRPr="002405AE">
        <w:rPr>
          <w:rFonts w:ascii="Arial" w:hAnsi="Arial" w:cs="Arial"/>
          <w:sz w:val="24"/>
          <w:szCs w:val="24"/>
        </w:rPr>
        <w:t xml:space="preserve">Rp </w:t>
      </w:r>
      <w:r w:rsidR="007D30A0" w:rsidRPr="002405AE">
        <w:rPr>
          <w:rFonts w:ascii="Arial" w:hAnsi="Arial" w:cs="Arial"/>
          <w:sz w:val="24"/>
          <w:szCs w:val="24"/>
        </w:rPr>
        <w:t>4.000.000</w:t>
      </w:r>
      <w:r w:rsidR="0083594B" w:rsidRPr="002405AE">
        <w:rPr>
          <w:rFonts w:ascii="Arial" w:hAnsi="Arial" w:cs="Arial"/>
          <w:sz w:val="24"/>
          <w:szCs w:val="24"/>
        </w:rPr>
        <w:t xml:space="preserve"> dan Pembiayaan Termohon Eksekusi l dan ll telah habis masa perjanjiannya pada tanggal 28 Desember 2016</w:t>
      </w:r>
    </w:p>
    <w:p w14:paraId="336D596D" w14:textId="5FDB3CC2" w:rsidR="00E86064" w:rsidRPr="002405AE" w:rsidRDefault="00B44868" w:rsidP="007224B9">
      <w:pPr>
        <w:pStyle w:val="ListParagraph1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t xml:space="preserve">Bahwa toleransi yang diberikan serta ikhtiar penyelesaian melalui </w:t>
      </w:r>
      <w:r w:rsidRPr="002405AE">
        <w:rPr>
          <w:rFonts w:ascii="Arial" w:hAnsi="Arial" w:cs="Arial"/>
          <w:sz w:val="24"/>
          <w:szCs w:val="24"/>
        </w:rPr>
        <w:t>penagihan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dan kunjungan-kunjungan yang dilakukan oleh </w:t>
      </w:r>
      <w:r w:rsidR="00F005F6" w:rsidRPr="002405AE">
        <w:rPr>
          <w:rFonts w:ascii="Arial" w:hAnsi="Arial" w:cs="Arial"/>
          <w:sz w:val="24"/>
          <w:szCs w:val="24"/>
        </w:rPr>
        <w:t>P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emohon </w:t>
      </w:r>
      <w:r w:rsidR="00F005F6" w:rsidRPr="002405AE">
        <w:rPr>
          <w:rFonts w:ascii="Arial" w:hAnsi="Arial" w:cs="Arial"/>
          <w:sz w:val="24"/>
          <w:szCs w:val="24"/>
        </w:rPr>
        <w:t>E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ksekusi terhadap Termohon eksekusi </w:t>
      </w:r>
      <w:r w:rsidR="00B873A8" w:rsidRPr="002405AE">
        <w:rPr>
          <w:rFonts w:ascii="Arial" w:hAnsi="Arial" w:cs="Arial"/>
          <w:sz w:val="24"/>
          <w:szCs w:val="24"/>
        </w:rPr>
        <w:t xml:space="preserve">l dan ll 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dianggap sudah begitu maksimal. </w:t>
      </w:r>
      <w:r w:rsidR="00E86064" w:rsidRPr="002405AE">
        <w:rPr>
          <w:rFonts w:ascii="Arial" w:hAnsi="Arial" w:cs="Arial"/>
          <w:sz w:val="24"/>
          <w:szCs w:val="24"/>
        </w:rPr>
        <w:t>Upa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ya-upaya memperingatkan kondisi </w:t>
      </w:r>
      <w:r w:rsidR="00587F2C" w:rsidRPr="002405AE">
        <w:rPr>
          <w:rFonts w:ascii="Arial" w:hAnsi="Arial" w:cs="Arial"/>
          <w:sz w:val="24"/>
          <w:szCs w:val="24"/>
        </w:rPr>
        <w:t xml:space="preserve">yang </w:t>
      </w:r>
      <w:r w:rsidRPr="002405AE">
        <w:rPr>
          <w:rFonts w:ascii="Arial" w:hAnsi="Arial" w:cs="Arial"/>
          <w:sz w:val="24"/>
          <w:szCs w:val="24"/>
          <w:lang w:val="id-ID"/>
        </w:rPr>
        <w:t>demikian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587F2C" w:rsidRPr="002405AE">
        <w:rPr>
          <w:rFonts w:ascii="Arial" w:hAnsi="Arial" w:cs="Arial"/>
          <w:sz w:val="24"/>
          <w:szCs w:val="24"/>
        </w:rPr>
        <w:t>baik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secara </w:t>
      </w:r>
      <w:r w:rsidR="00587F2C" w:rsidRPr="002405AE">
        <w:rPr>
          <w:rFonts w:ascii="Arial" w:hAnsi="Arial" w:cs="Arial"/>
          <w:sz w:val="24"/>
          <w:szCs w:val="24"/>
        </w:rPr>
        <w:t>lisan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587F2C" w:rsidRPr="002405AE">
        <w:rPr>
          <w:rFonts w:ascii="Arial" w:hAnsi="Arial" w:cs="Arial"/>
          <w:sz w:val="24"/>
          <w:szCs w:val="24"/>
        </w:rPr>
        <w:t>maupun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tertulis juga telah dilakukan, berikut adalah </w:t>
      </w:r>
      <w:r w:rsidR="00E86064" w:rsidRPr="002405AE">
        <w:rPr>
          <w:rFonts w:ascii="Arial" w:hAnsi="Arial" w:cs="Arial"/>
          <w:sz w:val="24"/>
          <w:szCs w:val="24"/>
        </w:rPr>
        <w:t>bukti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surat-surat peringatan yang telah dikirimka</w:t>
      </w:r>
      <w:r w:rsidR="00E86064" w:rsidRPr="002405AE">
        <w:rPr>
          <w:rFonts w:ascii="Arial" w:hAnsi="Arial" w:cs="Arial"/>
          <w:sz w:val="24"/>
          <w:szCs w:val="24"/>
          <w:lang w:val="id-ID"/>
        </w:rPr>
        <w:t xml:space="preserve">n kepada </w:t>
      </w:r>
      <w:r w:rsidR="00B873A8" w:rsidRPr="002405AE">
        <w:rPr>
          <w:rFonts w:ascii="Arial" w:hAnsi="Arial" w:cs="Arial"/>
          <w:sz w:val="24"/>
          <w:szCs w:val="24"/>
        </w:rPr>
        <w:t>T</w:t>
      </w:r>
      <w:r w:rsidR="00E86064" w:rsidRPr="002405AE">
        <w:rPr>
          <w:rFonts w:ascii="Arial" w:hAnsi="Arial" w:cs="Arial"/>
          <w:sz w:val="24"/>
          <w:szCs w:val="24"/>
          <w:lang w:val="id-ID"/>
        </w:rPr>
        <w:t xml:space="preserve">ermohon </w:t>
      </w:r>
      <w:r w:rsidR="00B873A8" w:rsidRPr="002405AE">
        <w:rPr>
          <w:rFonts w:ascii="Arial" w:hAnsi="Arial" w:cs="Arial"/>
          <w:sz w:val="24"/>
          <w:szCs w:val="24"/>
        </w:rPr>
        <w:t>E</w:t>
      </w:r>
      <w:r w:rsidR="00E86064" w:rsidRPr="002405AE">
        <w:rPr>
          <w:rFonts w:ascii="Arial" w:hAnsi="Arial" w:cs="Arial"/>
          <w:sz w:val="24"/>
          <w:szCs w:val="24"/>
          <w:lang w:val="id-ID"/>
        </w:rPr>
        <w:t>ksekusi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437EF6" w:rsidRPr="002405AE">
        <w:rPr>
          <w:rFonts w:ascii="Arial" w:hAnsi="Arial" w:cs="Arial"/>
          <w:sz w:val="24"/>
          <w:szCs w:val="24"/>
        </w:rPr>
        <w:t>yaitu</w:t>
      </w:r>
      <w:r w:rsidR="00E86064" w:rsidRPr="002405AE">
        <w:rPr>
          <w:rFonts w:ascii="Arial" w:hAnsi="Arial" w:cs="Arial"/>
          <w:sz w:val="24"/>
          <w:szCs w:val="24"/>
        </w:rPr>
        <w:t>:</w:t>
      </w:r>
    </w:p>
    <w:p w14:paraId="497E6E2C" w14:textId="16287E86" w:rsidR="00E86064" w:rsidRPr="002405AE" w:rsidRDefault="00E86064" w:rsidP="007224B9">
      <w:pPr>
        <w:pStyle w:val="ListParagraph1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lastRenderedPageBreak/>
        <w:t>Surat Pe</w:t>
      </w:r>
      <w:r w:rsidRPr="002405AE">
        <w:rPr>
          <w:rFonts w:ascii="Arial" w:hAnsi="Arial" w:cs="Arial"/>
          <w:sz w:val="24"/>
          <w:szCs w:val="24"/>
        </w:rPr>
        <w:t>ringatan l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dengan Nomer surat</w:t>
      </w:r>
      <w:r w:rsidRPr="002405AE">
        <w:rPr>
          <w:rFonts w:ascii="Arial" w:hAnsi="Arial" w:cs="Arial"/>
          <w:sz w:val="24"/>
          <w:szCs w:val="24"/>
        </w:rPr>
        <w:t xml:space="preserve"> </w:t>
      </w:r>
      <w:r w:rsidR="00B873A8" w:rsidRPr="002405AE">
        <w:rPr>
          <w:rFonts w:ascii="Arial" w:hAnsi="Arial" w:cs="Arial"/>
          <w:sz w:val="24"/>
          <w:szCs w:val="24"/>
        </w:rPr>
        <w:t>050</w:t>
      </w:r>
      <w:r w:rsidRPr="002405AE">
        <w:rPr>
          <w:rFonts w:ascii="Arial" w:hAnsi="Arial" w:cs="Arial"/>
          <w:sz w:val="24"/>
          <w:szCs w:val="24"/>
        </w:rPr>
        <w:t>/KSPPS</w:t>
      </w:r>
      <w:r w:rsidR="00B873A8" w:rsidRPr="002405AE">
        <w:rPr>
          <w:rFonts w:ascii="Arial" w:hAnsi="Arial" w:cs="Arial"/>
          <w:sz w:val="24"/>
          <w:szCs w:val="24"/>
        </w:rPr>
        <w:t>-MM</w:t>
      </w:r>
      <w:r w:rsidRPr="002405AE">
        <w:rPr>
          <w:rFonts w:ascii="Arial" w:hAnsi="Arial" w:cs="Arial"/>
          <w:sz w:val="24"/>
          <w:szCs w:val="24"/>
        </w:rPr>
        <w:t>/l</w:t>
      </w:r>
      <w:r w:rsidR="00B873A8" w:rsidRPr="002405AE">
        <w:rPr>
          <w:rFonts w:ascii="Arial" w:hAnsi="Arial" w:cs="Arial"/>
          <w:sz w:val="24"/>
          <w:szCs w:val="24"/>
        </w:rPr>
        <w:t>l</w:t>
      </w:r>
      <w:r w:rsidRPr="002405AE">
        <w:rPr>
          <w:rFonts w:ascii="Arial" w:hAnsi="Arial" w:cs="Arial"/>
          <w:sz w:val="24"/>
          <w:szCs w:val="24"/>
        </w:rPr>
        <w:t>/201</w:t>
      </w:r>
      <w:r w:rsidR="00B873A8" w:rsidRPr="002405AE">
        <w:rPr>
          <w:rFonts w:ascii="Arial" w:hAnsi="Arial" w:cs="Arial"/>
          <w:sz w:val="24"/>
          <w:szCs w:val="24"/>
        </w:rPr>
        <w:t>7</w:t>
      </w:r>
      <w:r w:rsidRPr="002405AE">
        <w:rPr>
          <w:rFonts w:ascii="Arial" w:hAnsi="Arial" w:cs="Arial"/>
          <w:sz w:val="24"/>
          <w:szCs w:val="24"/>
        </w:rPr>
        <w:t xml:space="preserve"> tertanggal </w:t>
      </w:r>
      <w:r w:rsidR="00B873A8" w:rsidRPr="002405AE">
        <w:rPr>
          <w:rFonts w:ascii="Arial" w:hAnsi="Arial" w:cs="Arial"/>
          <w:sz w:val="24"/>
          <w:szCs w:val="24"/>
        </w:rPr>
        <w:t>23 Februari 2017</w:t>
      </w:r>
      <w:r w:rsidRPr="002405AE">
        <w:rPr>
          <w:rFonts w:ascii="Arial" w:hAnsi="Arial" w:cs="Arial"/>
          <w:sz w:val="24"/>
          <w:szCs w:val="24"/>
        </w:rPr>
        <w:t>.</w:t>
      </w:r>
    </w:p>
    <w:p w14:paraId="125577B6" w14:textId="1532A8C2" w:rsidR="00E86064" w:rsidRPr="002405AE" w:rsidRDefault="00E86064" w:rsidP="007224B9">
      <w:pPr>
        <w:pStyle w:val="ListParagraph1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t>Surat Pe</w:t>
      </w:r>
      <w:r w:rsidRPr="002405AE">
        <w:rPr>
          <w:rFonts w:ascii="Arial" w:hAnsi="Arial" w:cs="Arial"/>
          <w:sz w:val="24"/>
          <w:szCs w:val="24"/>
        </w:rPr>
        <w:t>ringatan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ll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dengan Nomer surat</w:t>
      </w:r>
      <w:r w:rsidRPr="002405AE">
        <w:rPr>
          <w:rFonts w:ascii="Arial" w:hAnsi="Arial" w:cs="Arial"/>
          <w:sz w:val="24"/>
          <w:szCs w:val="24"/>
        </w:rPr>
        <w:t xml:space="preserve"> </w:t>
      </w:r>
      <w:r w:rsidR="00B873A8" w:rsidRPr="002405AE">
        <w:rPr>
          <w:rFonts w:ascii="Arial" w:hAnsi="Arial" w:cs="Arial"/>
          <w:sz w:val="24"/>
          <w:szCs w:val="24"/>
        </w:rPr>
        <w:t>062</w:t>
      </w:r>
      <w:r w:rsidRPr="002405AE">
        <w:rPr>
          <w:rFonts w:ascii="Arial" w:hAnsi="Arial" w:cs="Arial"/>
          <w:sz w:val="24"/>
          <w:szCs w:val="24"/>
        </w:rPr>
        <w:t>/KSPPS</w:t>
      </w:r>
      <w:r w:rsidR="00B873A8" w:rsidRPr="002405AE">
        <w:rPr>
          <w:rFonts w:ascii="Arial" w:hAnsi="Arial" w:cs="Arial"/>
          <w:sz w:val="24"/>
          <w:szCs w:val="24"/>
        </w:rPr>
        <w:t>-MM</w:t>
      </w:r>
      <w:r w:rsidRPr="002405AE">
        <w:rPr>
          <w:rFonts w:ascii="Arial" w:hAnsi="Arial" w:cs="Arial"/>
          <w:sz w:val="24"/>
          <w:szCs w:val="24"/>
        </w:rPr>
        <w:t>/lll/201</w:t>
      </w:r>
      <w:r w:rsidR="00B873A8" w:rsidRPr="002405AE">
        <w:rPr>
          <w:rFonts w:ascii="Arial" w:hAnsi="Arial" w:cs="Arial"/>
          <w:sz w:val="24"/>
          <w:szCs w:val="24"/>
        </w:rPr>
        <w:t>7</w:t>
      </w:r>
      <w:r w:rsidRPr="002405AE">
        <w:rPr>
          <w:rFonts w:ascii="Arial" w:hAnsi="Arial" w:cs="Arial"/>
          <w:sz w:val="24"/>
          <w:szCs w:val="24"/>
        </w:rPr>
        <w:t xml:space="preserve"> tertanggal 1</w:t>
      </w:r>
      <w:r w:rsidR="00B873A8" w:rsidRPr="002405AE">
        <w:rPr>
          <w:rFonts w:ascii="Arial" w:hAnsi="Arial" w:cs="Arial"/>
          <w:sz w:val="24"/>
          <w:szCs w:val="24"/>
        </w:rPr>
        <w:t>0 Maret</w:t>
      </w:r>
      <w:r w:rsidRPr="002405AE">
        <w:rPr>
          <w:rFonts w:ascii="Arial" w:hAnsi="Arial" w:cs="Arial"/>
          <w:sz w:val="24"/>
          <w:szCs w:val="24"/>
        </w:rPr>
        <w:t xml:space="preserve"> 201</w:t>
      </w:r>
      <w:r w:rsidR="00B873A8" w:rsidRPr="002405AE">
        <w:rPr>
          <w:rFonts w:ascii="Arial" w:hAnsi="Arial" w:cs="Arial"/>
          <w:sz w:val="24"/>
          <w:szCs w:val="24"/>
        </w:rPr>
        <w:t>7</w:t>
      </w:r>
      <w:r w:rsidRPr="002405AE">
        <w:rPr>
          <w:rFonts w:ascii="Arial" w:hAnsi="Arial" w:cs="Arial"/>
          <w:sz w:val="24"/>
          <w:szCs w:val="24"/>
        </w:rPr>
        <w:t>.</w:t>
      </w:r>
    </w:p>
    <w:p w14:paraId="6D3483BA" w14:textId="23447012" w:rsidR="00B873A8" w:rsidRPr="002405AE" w:rsidRDefault="00E86064" w:rsidP="007224B9">
      <w:pPr>
        <w:pStyle w:val="ListParagraph1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t>Surat Pe</w:t>
      </w:r>
      <w:r w:rsidRPr="002405AE">
        <w:rPr>
          <w:rFonts w:ascii="Arial" w:hAnsi="Arial" w:cs="Arial"/>
          <w:sz w:val="24"/>
          <w:szCs w:val="24"/>
        </w:rPr>
        <w:t>ringatan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lll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dengan Nomer surat</w:t>
      </w:r>
      <w:r w:rsidRPr="002405AE">
        <w:rPr>
          <w:rFonts w:ascii="Arial" w:hAnsi="Arial" w:cs="Arial"/>
          <w:sz w:val="24"/>
          <w:szCs w:val="24"/>
        </w:rPr>
        <w:t xml:space="preserve"> </w:t>
      </w:r>
      <w:r w:rsidR="00B873A8" w:rsidRPr="002405AE">
        <w:rPr>
          <w:rFonts w:ascii="Arial" w:hAnsi="Arial" w:cs="Arial"/>
          <w:sz w:val="24"/>
          <w:szCs w:val="24"/>
        </w:rPr>
        <w:t>167/KSPPS-MM/Vll/2017 tertanggal 06 Juli 2017.</w:t>
      </w:r>
    </w:p>
    <w:p w14:paraId="1D1085C9" w14:textId="05FA2133" w:rsidR="00BE1B18" w:rsidRPr="002405AE" w:rsidRDefault="00296FD2" w:rsidP="007224B9">
      <w:pPr>
        <w:pStyle w:val="ListParagraph1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t xml:space="preserve">Bahwa  </w:t>
      </w:r>
      <w:r w:rsidR="007B56FB" w:rsidRPr="002405AE">
        <w:rPr>
          <w:rFonts w:ascii="Arial" w:hAnsi="Arial" w:cs="Arial"/>
          <w:sz w:val="24"/>
          <w:szCs w:val="24"/>
        </w:rPr>
        <w:t>dengan tidak adanya perkembangan dari per</w:t>
      </w:r>
      <w:r w:rsidR="006B7243" w:rsidRPr="002405AE">
        <w:rPr>
          <w:rFonts w:ascii="Arial" w:hAnsi="Arial" w:cs="Arial"/>
          <w:sz w:val="24"/>
          <w:szCs w:val="24"/>
        </w:rPr>
        <w:t>kara</w:t>
      </w:r>
      <w:r w:rsidR="007B56FB" w:rsidRPr="002405AE">
        <w:rPr>
          <w:rFonts w:ascii="Arial" w:hAnsi="Arial" w:cs="Arial"/>
          <w:sz w:val="24"/>
          <w:szCs w:val="24"/>
        </w:rPr>
        <w:t xml:space="preserve"> </w:t>
      </w:r>
      <w:r w:rsidR="006B7243" w:rsidRPr="002405AE">
        <w:rPr>
          <w:rFonts w:ascii="Arial" w:hAnsi="Arial" w:cs="Arial"/>
          <w:sz w:val="24"/>
          <w:szCs w:val="24"/>
        </w:rPr>
        <w:t>a-quo</w:t>
      </w:r>
      <w:r w:rsidR="007B56FB" w:rsidRPr="002405AE">
        <w:rPr>
          <w:rFonts w:ascii="Arial" w:hAnsi="Arial" w:cs="Arial"/>
          <w:sz w:val="24"/>
          <w:szCs w:val="24"/>
        </w:rPr>
        <w:t xml:space="preserve"> dan melihat ko</w:t>
      </w:r>
      <w:r w:rsidR="0062357E" w:rsidRPr="002405AE">
        <w:rPr>
          <w:rFonts w:ascii="Arial" w:hAnsi="Arial" w:cs="Arial"/>
          <w:sz w:val="24"/>
          <w:szCs w:val="24"/>
        </w:rPr>
        <w:t>ndisi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62357E" w:rsidRPr="002405AE">
        <w:rPr>
          <w:rFonts w:ascii="Arial" w:hAnsi="Arial" w:cs="Arial"/>
          <w:sz w:val="24"/>
          <w:szCs w:val="24"/>
        </w:rPr>
        <w:t>demikian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6B7243" w:rsidRPr="002405AE">
        <w:rPr>
          <w:rFonts w:ascii="Arial" w:hAnsi="Arial" w:cs="Arial"/>
          <w:sz w:val="24"/>
          <w:szCs w:val="24"/>
        </w:rPr>
        <w:t xml:space="preserve">maka </w:t>
      </w:r>
      <w:r w:rsidR="0062357E" w:rsidRPr="002405AE">
        <w:rPr>
          <w:rFonts w:ascii="Arial" w:hAnsi="Arial" w:cs="Arial"/>
          <w:sz w:val="24"/>
          <w:szCs w:val="24"/>
        </w:rPr>
        <w:t>Pemohon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62357E" w:rsidRPr="002405AE">
        <w:rPr>
          <w:rFonts w:ascii="Arial" w:hAnsi="Arial" w:cs="Arial"/>
          <w:sz w:val="24"/>
          <w:szCs w:val="24"/>
        </w:rPr>
        <w:t>Eksekusi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62357E" w:rsidRPr="002405AE">
        <w:rPr>
          <w:rFonts w:ascii="Arial" w:hAnsi="Arial" w:cs="Arial"/>
          <w:sz w:val="24"/>
          <w:szCs w:val="24"/>
        </w:rPr>
        <w:t>melimpahkan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62357E" w:rsidRPr="002405AE">
        <w:rPr>
          <w:rFonts w:ascii="Arial" w:hAnsi="Arial" w:cs="Arial"/>
          <w:sz w:val="24"/>
          <w:szCs w:val="24"/>
        </w:rPr>
        <w:t>persoalan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62357E" w:rsidRPr="002405AE">
        <w:rPr>
          <w:rFonts w:ascii="Arial" w:hAnsi="Arial" w:cs="Arial"/>
          <w:sz w:val="24"/>
          <w:szCs w:val="24"/>
        </w:rPr>
        <w:t>ini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62357E" w:rsidRPr="002405AE">
        <w:rPr>
          <w:rFonts w:ascii="Arial" w:hAnsi="Arial" w:cs="Arial"/>
          <w:sz w:val="24"/>
          <w:szCs w:val="24"/>
        </w:rPr>
        <w:t>kepada Corpora</w:t>
      </w:r>
      <w:r w:rsidR="005F5889" w:rsidRPr="002405AE">
        <w:rPr>
          <w:rFonts w:ascii="Arial" w:hAnsi="Arial" w:cs="Arial"/>
          <w:sz w:val="24"/>
          <w:szCs w:val="24"/>
        </w:rPr>
        <w:t xml:space="preserve">te Lawyer KSPPS BMT </w:t>
      </w:r>
      <w:r w:rsidR="007B56FB" w:rsidRPr="002405AE">
        <w:rPr>
          <w:rFonts w:ascii="Arial" w:hAnsi="Arial" w:cs="Arial"/>
          <w:sz w:val="24"/>
          <w:szCs w:val="24"/>
        </w:rPr>
        <w:t>Mitra Muammalah Jepara</w:t>
      </w:r>
      <w:r w:rsidR="0062357E" w:rsidRPr="002405AE">
        <w:rPr>
          <w:rFonts w:ascii="Arial" w:hAnsi="Arial" w:cs="Arial"/>
          <w:sz w:val="24"/>
          <w:szCs w:val="24"/>
        </w:rPr>
        <w:t xml:space="preserve">. </w:t>
      </w:r>
      <w:r w:rsidR="00BE1B18" w:rsidRPr="002405AE">
        <w:rPr>
          <w:rFonts w:ascii="Arial" w:hAnsi="Arial" w:cs="Arial"/>
          <w:sz w:val="24"/>
          <w:szCs w:val="24"/>
        </w:rPr>
        <w:t>Terkait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BE1B18" w:rsidRPr="002405AE">
        <w:rPr>
          <w:rFonts w:ascii="Arial" w:hAnsi="Arial" w:cs="Arial"/>
          <w:sz w:val="24"/>
          <w:szCs w:val="24"/>
        </w:rPr>
        <w:t>dengan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BE1B18" w:rsidRPr="002405AE">
        <w:rPr>
          <w:rFonts w:ascii="Arial" w:hAnsi="Arial" w:cs="Arial"/>
          <w:sz w:val="24"/>
          <w:szCs w:val="24"/>
        </w:rPr>
        <w:t>hal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BE1B18" w:rsidRPr="002405AE">
        <w:rPr>
          <w:rFonts w:ascii="Arial" w:hAnsi="Arial" w:cs="Arial"/>
          <w:sz w:val="24"/>
          <w:szCs w:val="24"/>
        </w:rPr>
        <w:t>tersebut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BE1B18" w:rsidRPr="002405AE">
        <w:rPr>
          <w:rFonts w:ascii="Arial" w:hAnsi="Arial" w:cs="Arial"/>
          <w:sz w:val="24"/>
          <w:szCs w:val="24"/>
        </w:rPr>
        <w:t xml:space="preserve">pihak Corporate Lawyer </w:t>
      </w:r>
      <w:r w:rsidR="00F257AD" w:rsidRPr="002405AE">
        <w:rPr>
          <w:rFonts w:ascii="Arial" w:hAnsi="Arial" w:cs="Arial"/>
          <w:sz w:val="24"/>
          <w:szCs w:val="24"/>
        </w:rPr>
        <w:t xml:space="preserve"> </w:t>
      </w:r>
      <w:r w:rsidR="007B56FB" w:rsidRPr="002405AE">
        <w:rPr>
          <w:rFonts w:ascii="Arial" w:hAnsi="Arial" w:cs="Arial"/>
          <w:sz w:val="24"/>
          <w:szCs w:val="24"/>
        </w:rPr>
        <w:t>melalui kantor Advokat dan Konsultan Hukum NAM &amp; Partners</w:t>
      </w:r>
      <w:r w:rsidR="00BE1B18" w:rsidRPr="002405AE">
        <w:rPr>
          <w:rFonts w:ascii="Arial" w:hAnsi="Arial" w:cs="Arial"/>
          <w:sz w:val="24"/>
          <w:szCs w:val="24"/>
        </w:rPr>
        <w:t xml:space="preserve"> telah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BE1B18" w:rsidRPr="002405AE">
        <w:rPr>
          <w:rFonts w:ascii="Arial" w:hAnsi="Arial" w:cs="Arial"/>
          <w:sz w:val="24"/>
          <w:szCs w:val="24"/>
        </w:rPr>
        <w:t>melakukan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BE1B18" w:rsidRPr="002405AE">
        <w:rPr>
          <w:rFonts w:ascii="Arial" w:hAnsi="Arial" w:cs="Arial"/>
          <w:sz w:val="24"/>
          <w:szCs w:val="24"/>
        </w:rPr>
        <w:t>langkah-langkah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BE1B18" w:rsidRPr="002405AE">
        <w:rPr>
          <w:rFonts w:ascii="Arial" w:hAnsi="Arial" w:cs="Arial"/>
          <w:sz w:val="24"/>
          <w:szCs w:val="24"/>
        </w:rPr>
        <w:t>berupa :</w:t>
      </w:r>
    </w:p>
    <w:p w14:paraId="1DE9310F" w14:textId="54A22572" w:rsidR="00BE1B18" w:rsidRPr="002405AE" w:rsidRDefault="00BE1B18" w:rsidP="007224B9">
      <w:pPr>
        <w:pStyle w:val="ListParagraph1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Pengiriman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Surat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pemberitahuan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undangan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 xml:space="preserve">tertanggal </w:t>
      </w:r>
      <w:r w:rsidR="0083594B" w:rsidRPr="002405AE">
        <w:rPr>
          <w:rFonts w:ascii="Arial" w:hAnsi="Arial" w:cs="Arial"/>
          <w:sz w:val="24"/>
          <w:szCs w:val="24"/>
        </w:rPr>
        <w:t>18 Juni 2020</w:t>
      </w:r>
      <w:r w:rsidRPr="002405AE">
        <w:rPr>
          <w:rFonts w:ascii="Arial" w:hAnsi="Arial" w:cs="Arial"/>
          <w:sz w:val="24"/>
          <w:szCs w:val="24"/>
        </w:rPr>
        <w:t xml:space="preserve"> dengan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nomer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 xml:space="preserve">surat </w:t>
      </w:r>
      <w:r w:rsidR="0083594B" w:rsidRPr="002405AE">
        <w:rPr>
          <w:rFonts w:ascii="Arial" w:hAnsi="Arial" w:cs="Arial"/>
          <w:sz w:val="24"/>
          <w:szCs w:val="24"/>
        </w:rPr>
        <w:t>04</w:t>
      </w:r>
      <w:r w:rsidRPr="002405AE">
        <w:rPr>
          <w:rFonts w:ascii="Arial" w:hAnsi="Arial" w:cs="Arial"/>
          <w:sz w:val="24"/>
          <w:szCs w:val="24"/>
        </w:rPr>
        <w:t>/NAM &amp; PARTNERS/</w:t>
      </w:r>
      <w:r w:rsidR="0083594B" w:rsidRPr="002405AE">
        <w:rPr>
          <w:rFonts w:ascii="Arial" w:hAnsi="Arial" w:cs="Arial"/>
          <w:sz w:val="24"/>
          <w:szCs w:val="24"/>
        </w:rPr>
        <w:t>Vl/</w:t>
      </w:r>
      <w:r w:rsidRPr="002405AE">
        <w:rPr>
          <w:rFonts w:ascii="Arial" w:hAnsi="Arial" w:cs="Arial"/>
          <w:sz w:val="24"/>
          <w:szCs w:val="24"/>
        </w:rPr>
        <w:t>20</w:t>
      </w:r>
      <w:r w:rsidR="0083594B" w:rsidRPr="002405AE">
        <w:rPr>
          <w:rFonts w:ascii="Arial" w:hAnsi="Arial" w:cs="Arial"/>
          <w:sz w:val="24"/>
          <w:szCs w:val="24"/>
        </w:rPr>
        <w:t>20</w:t>
      </w:r>
      <w:r w:rsidRPr="002405AE">
        <w:rPr>
          <w:rFonts w:ascii="Arial" w:hAnsi="Arial" w:cs="Arial"/>
          <w:sz w:val="24"/>
          <w:szCs w:val="24"/>
        </w:rPr>
        <w:t>.</w:t>
      </w:r>
    </w:p>
    <w:p w14:paraId="160BD967" w14:textId="72D690BA" w:rsidR="00BE1B18" w:rsidRPr="002405AE" w:rsidRDefault="00BE1B18" w:rsidP="007224B9">
      <w:pPr>
        <w:pStyle w:val="ListParagraph1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Pengiriman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Somasi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undangan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 xml:space="preserve">tertanggal </w:t>
      </w:r>
      <w:r w:rsidR="0083594B" w:rsidRPr="002405AE">
        <w:rPr>
          <w:rFonts w:ascii="Arial" w:hAnsi="Arial" w:cs="Arial"/>
          <w:sz w:val="24"/>
          <w:szCs w:val="24"/>
        </w:rPr>
        <w:t>26 Juni 2020</w:t>
      </w:r>
      <w:r w:rsidRPr="002405AE">
        <w:rPr>
          <w:rFonts w:ascii="Arial" w:hAnsi="Arial" w:cs="Arial"/>
          <w:sz w:val="24"/>
          <w:szCs w:val="24"/>
        </w:rPr>
        <w:t xml:space="preserve"> dengan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nomer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 xml:space="preserve">surat </w:t>
      </w:r>
      <w:r w:rsidR="0083594B" w:rsidRPr="002405AE">
        <w:rPr>
          <w:rFonts w:ascii="Arial" w:hAnsi="Arial" w:cs="Arial"/>
          <w:sz w:val="24"/>
          <w:szCs w:val="24"/>
        </w:rPr>
        <w:t>07</w:t>
      </w:r>
      <w:r w:rsidRPr="002405AE">
        <w:rPr>
          <w:rFonts w:ascii="Arial" w:hAnsi="Arial" w:cs="Arial"/>
          <w:sz w:val="24"/>
          <w:szCs w:val="24"/>
        </w:rPr>
        <w:t>/NAM &amp; PARTNERS/</w:t>
      </w:r>
      <w:r w:rsidR="0083594B" w:rsidRPr="002405AE">
        <w:rPr>
          <w:rFonts w:ascii="Arial" w:hAnsi="Arial" w:cs="Arial"/>
          <w:sz w:val="24"/>
          <w:szCs w:val="24"/>
        </w:rPr>
        <w:t>Vl</w:t>
      </w:r>
      <w:r w:rsidRPr="002405AE">
        <w:rPr>
          <w:rFonts w:ascii="Arial" w:hAnsi="Arial" w:cs="Arial"/>
          <w:sz w:val="24"/>
          <w:szCs w:val="24"/>
        </w:rPr>
        <w:t>/20</w:t>
      </w:r>
      <w:r w:rsidR="0083594B" w:rsidRPr="002405AE">
        <w:rPr>
          <w:rFonts w:ascii="Arial" w:hAnsi="Arial" w:cs="Arial"/>
          <w:sz w:val="24"/>
          <w:szCs w:val="24"/>
        </w:rPr>
        <w:t>20</w:t>
      </w:r>
      <w:r w:rsidRPr="002405AE">
        <w:rPr>
          <w:rFonts w:ascii="Arial" w:hAnsi="Arial" w:cs="Arial"/>
          <w:sz w:val="24"/>
          <w:szCs w:val="24"/>
        </w:rPr>
        <w:t>.</w:t>
      </w:r>
    </w:p>
    <w:p w14:paraId="2C7B1C98" w14:textId="5325F8A2" w:rsidR="0083594B" w:rsidRPr="002405AE" w:rsidRDefault="0083594B" w:rsidP="007224B9">
      <w:pPr>
        <w:pStyle w:val="ListParagraph1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Bahwa Termohon Eksekusi l dan ll secara fakta sebenarnya telah memahami betul konsekwensi dari perjanjian/akad </w:t>
      </w:r>
      <w:r w:rsidR="004010CE" w:rsidRPr="002405AE">
        <w:rPr>
          <w:rFonts w:ascii="Arial" w:hAnsi="Arial" w:cs="Arial"/>
          <w:sz w:val="24"/>
          <w:szCs w:val="24"/>
        </w:rPr>
        <w:t>tersebut hal ini dikuatkan dengan dibuatnya surat Kuasa menjual atas obyek jaminan tersebut oleh Termohon Eksekusi l dan ll yang dibuat dan ditandatangani pada tanggal 23 Desember 2015.</w:t>
      </w:r>
    </w:p>
    <w:p w14:paraId="72C03EE8" w14:textId="21BD2813" w:rsidR="004010CE" w:rsidRPr="002405AE" w:rsidRDefault="004010CE" w:rsidP="007224B9">
      <w:pPr>
        <w:pStyle w:val="ListParagraph1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Bahwa obyek tanah tersebut yang dijadikan jaminanpun telah disetujui oleh Nyonya Siti Badriyah selaku pemegang hak atas tanah </w:t>
      </w:r>
      <w:r w:rsidR="00B24E0F" w:rsidRPr="002405AE">
        <w:rPr>
          <w:rFonts w:ascii="Arial" w:hAnsi="Arial" w:cs="Arial"/>
          <w:sz w:val="24"/>
          <w:szCs w:val="24"/>
        </w:rPr>
        <w:t>yang</w:t>
      </w:r>
      <w:r w:rsidRPr="002405AE">
        <w:rPr>
          <w:rFonts w:ascii="Arial" w:hAnsi="Arial" w:cs="Arial"/>
          <w:sz w:val="24"/>
          <w:szCs w:val="24"/>
        </w:rPr>
        <w:t xml:space="preserve"> dalam perkara </w:t>
      </w:r>
      <w:r w:rsidRPr="002405AE">
        <w:rPr>
          <w:rFonts w:ascii="Arial" w:hAnsi="Arial" w:cs="Arial"/>
          <w:i/>
          <w:sz w:val="24"/>
          <w:szCs w:val="24"/>
        </w:rPr>
        <w:t>a-quo</w:t>
      </w:r>
      <w:r w:rsidRPr="002405AE">
        <w:rPr>
          <w:rFonts w:ascii="Arial" w:hAnsi="Arial" w:cs="Arial"/>
          <w:sz w:val="24"/>
          <w:szCs w:val="24"/>
        </w:rPr>
        <w:t xml:space="preserve"> berkedudukan sebagai Termohon Eksekusi lll persetujuan tersebut</w:t>
      </w:r>
      <w:r w:rsidR="00B24E0F" w:rsidRPr="002405AE">
        <w:rPr>
          <w:rFonts w:ascii="Arial" w:hAnsi="Arial" w:cs="Arial"/>
          <w:sz w:val="24"/>
          <w:szCs w:val="24"/>
        </w:rPr>
        <w:t>pun</w:t>
      </w:r>
      <w:r w:rsidRPr="002405AE">
        <w:rPr>
          <w:rFonts w:ascii="Arial" w:hAnsi="Arial" w:cs="Arial"/>
          <w:sz w:val="24"/>
          <w:szCs w:val="24"/>
        </w:rPr>
        <w:t xml:space="preserve"> tertuang dalam surat pernyataan yang dibuat dan ditandatangani oleh Termohon Ekseksui lll pada tanggal 23 Desember 2015 </w:t>
      </w:r>
      <w:r w:rsidR="00B24E0F" w:rsidRPr="002405AE">
        <w:rPr>
          <w:rFonts w:ascii="Arial" w:hAnsi="Arial" w:cs="Arial"/>
          <w:sz w:val="24"/>
          <w:szCs w:val="24"/>
        </w:rPr>
        <w:t>dan</w:t>
      </w:r>
      <w:r w:rsidRPr="002405AE">
        <w:rPr>
          <w:rFonts w:ascii="Arial" w:hAnsi="Arial" w:cs="Arial"/>
          <w:sz w:val="24"/>
          <w:szCs w:val="24"/>
        </w:rPr>
        <w:t xml:space="preserve"> dikuatkan dengan pembebanan Hak Tanggungan ya</w:t>
      </w:r>
      <w:r w:rsidR="006B7243" w:rsidRPr="002405AE">
        <w:rPr>
          <w:rFonts w:ascii="Arial" w:hAnsi="Arial" w:cs="Arial"/>
          <w:sz w:val="24"/>
          <w:szCs w:val="24"/>
        </w:rPr>
        <w:t xml:space="preserve">itu </w:t>
      </w:r>
      <w:r w:rsidRPr="002405AE">
        <w:rPr>
          <w:rFonts w:ascii="Arial" w:hAnsi="Arial" w:cs="Arial"/>
          <w:sz w:val="24"/>
          <w:szCs w:val="24"/>
        </w:rPr>
        <w:t xml:space="preserve">berupa Akta Pemberian Hak Tanggungan yang diterbitkan oleh Pejabat Pembuat Akta Tanah (PPAT) </w:t>
      </w:r>
      <w:r w:rsidR="00B24E0F" w:rsidRPr="002405AE">
        <w:rPr>
          <w:rFonts w:ascii="Arial" w:hAnsi="Arial" w:cs="Arial"/>
          <w:sz w:val="24"/>
          <w:szCs w:val="24"/>
        </w:rPr>
        <w:t>Ragil Alfiah, SH Notaris dan PPAT di Jepara yang beralamat di Jl.Shima No.41 Jepara Telp/Fax (0291) 595003.</w:t>
      </w:r>
      <w:r w:rsidRPr="002405AE">
        <w:rPr>
          <w:rFonts w:ascii="Arial" w:hAnsi="Arial" w:cs="Arial"/>
          <w:sz w:val="24"/>
          <w:szCs w:val="24"/>
        </w:rPr>
        <w:t xml:space="preserve">  </w:t>
      </w:r>
    </w:p>
    <w:p w14:paraId="5FA00CCC" w14:textId="399960FB" w:rsidR="00734694" w:rsidRPr="002405AE" w:rsidRDefault="00DE27A3" w:rsidP="007224B9">
      <w:pPr>
        <w:pStyle w:val="ListParagraph1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2405AE">
        <w:rPr>
          <w:rFonts w:ascii="Arial" w:hAnsi="Arial" w:cs="Arial"/>
          <w:sz w:val="24"/>
          <w:szCs w:val="24"/>
        </w:rPr>
        <w:t>Bahwa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dengan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melihat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kondisi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fakta yang ada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Pemohon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Eksekusi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menganggap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bahwa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Termohon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Eksekusi</w:t>
      </w:r>
      <w:r w:rsidR="00B24E0F" w:rsidRPr="002405AE">
        <w:rPr>
          <w:rFonts w:ascii="Arial" w:hAnsi="Arial" w:cs="Arial"/>
          <w:sz w:val="24"/>
          <w:szCs w:val="24"/>
        </w:rPr>
        <w:t xml:space="preserve"> l dan ll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sudah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tidak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mempunyai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kemampuan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6B7243" w:rsidRPr="002405AE">
        <w:rPr>
          <w:rFonts w:ascii="Arial" w:hAnsi="Arial" w:cs="Arial"/>
          <w:sz w:val="24"/>
          <w:szCs w:val="24"/>
        </w:rPr>
        <w:t>pengembalian pembiayaan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sehingga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pembiayaan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harus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diselesaikan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secara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tuntas agar tidak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terjadi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lagi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pembiayaan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macet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B24E0F" w:rsidRPr="002405AE">
        <w:rPr>
          <w:rFonts w:ascii="Arial" w:hAnsi="Arial" w:cs="Arial"/>
          <w:sz w:val="24"/>
          <w:szCs w:val="24"/>
        </w:rPr>
        <w:t xml:space="preserve">yaitu </w:t>
      </w:r>
      <w:r w:rsidR="00231AE9" w:rsidRPr="002405AE">
        <w:rPr>
          <w:rFonts w:ascii="Arial" w:hAnsi="Arial" w:cs="Arial"/>
          <w:sz w:val="24"/>
          <w:szCs w:val="24"/>
        </w:rPr>
        <w:t>dengan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231AE9" w:rsidRPr="002405AE">
        <w:rPr>
          <w:rFonts w:ascii="Arial" w:hAnsi="Arial" w:cs="Arial"/>
          <w:sz w:val="24"/>
          <w:szCs w:val="24"/>
        </w:rPr>
        <w:t>jalan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231AE9" w:rsidRPr="002405AE">
        <w:rPr>
          <w:rFonts w:ascii="Arial" w:hAnsi="Arial" w:cs="Arial"/>
          <w:sz w:val="24"/>
          <w:szCs w:val="24"/>
        </w:rPr>
        <w:t>melakukan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231AE9" w:rsidRPr="002405AE">
        <w:rPr>
          <w:rFonts w:ascii="Arial" w:hAnsi="Arial" w:cs="Arial"/>
          <w:sz w:val="24"/>
          <w:szCs w:val="24"/>
        </w:rPr>
        <w:t>penjualan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231AE9" w:rsidRPr="002405AE">
        <w:rPr>
          <w:rFonts w:ascii="Arial" w:hAnsi="Arial" w:cs="Arial"/>
          <w:sz w:val="24"/>
          <w:szCs w:val="24"/>
        </w:rPr>
        <w:t>obyek</w:t>
      </w:r>
      <w:r w:rsidR="004A4DAD" w:rsidRPr="002405AE">
        <w:rPr>
          <w:rFonts w:ascii="Arial" w:hAnsi="Arial" w:cs="Arial"/>
          <w:sz w:val="24"/>
          <w:szCs w:val="24"/>
        </w:rPr>
        <w:t xml:space="preserve"> </w:t>
      </w:r>
      <w:r w:rsidR="00231AE9" w:rsidRPr="002405AE">
        <w:rPr>
          <w:rFonts w:ascii="Arial" w:hAnsi="Arial" w:cs="Arial"/>
          <w:sz w:val="24"/>
          <w:szCs w:val="24"/>
        </w:rPr>
        <w:t>jaminan</w:t>
      </w:r>
      <w:r w:rsidRPr="002405AE">
        <w:rPr>
          <w:rFonts w:ascii="Arial" w:hAnsi="Arial" w:cs="Arial"/>
          <w:sz w:val="24"/>
          <w:szCs w:val="24"/>
        </w:rPr>
        <w:t xml:space="preserve">. </w:t>
      </w:r>
      <w:r w:rsidR="00734694" w:rsidRPr="002405AE">
        <w:rPr>
          <w:rFonts w:ascii="Arial" w:hAnsi="Arial" w:cs="Arial"/>
          <w:sz w:val="24"/>
          <w:szCs w:val="24"/>
        </w:rPr>
        <w:t>Adapun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734694" w:rsidRPr="002405AE">
        <w:rPr>
          <w:rFonts w:ascii="Arial" w:hAnsi="Arial" w:cs="Arial"/>
          <w:sz w:val="24"/>
          <w:szCs w:val="24"/>
        </w:rPr>
        <w:t>tagihan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734694" w:rsidRPr="002405AE">
        <w:rPr>
          <w:rFonts w:ascii="Arial" w:hAnsi="Arial" w:cs="Arial"/>
          <w:sz w:val="24"/>
          <w:szCs w:val="24"/>
        </w:rPr>
        <w:t>terhadap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734694" w:rsidRPr="002405AE">
        <w:rPr>
          <w:rFonts w:ascii="Arial" w:hAnsi="Arial" w:cs="Arial"/>
          <w:sz w:val="24"/>
          <w:szCs w:val="24"/>
        </w:rPr>
        <w:t>Termohon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734694" w:rsidRPr="002405AE">
        <w:rPr>
          <w:rFonts w:ascii="Arial" w:hAnsi="Arial" w:cs="Arial"/>
          <w:sz w:val="24"/>
          <w:szCs w:val="24"/>
          <w:lang w:val="id-ID"/>
        </w:rPr>
        <w:t>Eksekusi</w:t>
      </w:r>
      <w:r w:rsidR="00B24E0F" w:rsidRPr="002405AE">
        <w:rPr>
          <w:rFonts w:ascii="Arial" w:hAnsi="Arial" w:cs="Arial"/>
          <w:sz w:val="24"/>
          <w:szCs w:val="24"/>
        </w:rPr>
        <w:t xml:space="preserve"> </w:t>
      </w:r>
      <w:r w:rsidR="00B24E0F" w:rsidRPr="002405AE">
        <w:rPr>
          <w:rFonts w:ascii="Arial" w:hAnsi="Arial" w:cs="Arial"/>
          <w:sz w:val="24"/>
          <w:szCs w:val="24"/>
        </w:rPr>
        <w:lastRenderedPageBreak/>
        <w:t>l dan ll</w:t>
      </w:r>
      <w:r w:rsidR="00734694" w:rsidRPr="002405AE">
        <w:rPr>
          <w:rFonts w:ascii="Arial" w:hAnsi="Arial" w:cs="Arial"/>
          <w:sz w:val="24"/>
          <w:szCs w:val="24"/>
          <w:lang w:val="id-ID"/>
        </w:rPr>
        <w:t xml:space="preserve"> </w:t>
      </w:r>
      <w:r w:rsidR="00734694" w:rsidRPr="002405AE">
        <w:rPr>
          <w:rFonts w:ascii="Arial" w:hAnsi="Arial" w:cs="Arial"/>
          <w:sz w:val="24"/>
          <w:szCs w:val="24"/>
        </w:rPr>
        <w:t xml:space="preserve"> yang </w:t>
      </w:r>
      <w:r w:rsidRPr="002405AE">
        <w:rPr>
          <w:rFonts w:ascii="Arial" w:hAnsi="Arial" w:cs="Arial"/>
          <w:sz w:val="24"/>
          <w:szCs w:val="24"/>
        </w:rPr>
        <w:t>harus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734694" w:rsidRPr="002405AE">
        <w:rPr>
          <w:rFonts w:ascii="Arial" w:hAnsi="Arial" w:cs="Arial"/>
          <w:sz w:val="24"/>
          <w:szCs w:val="24"/>
        </w:rPr>
        <w:t>dibayar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untuk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penyelesaian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pembiayaan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B24E0F" w:rsidRPr="002405AE">
        <w:rPr>
          <w:rFonts w:ascii="Arial" w:hAnsi="Arial" w:cs="Arial"/>
          <w:sz w:val="24"/>
          <w:szCs w:val="24"/>
        </w:rPr>
        <w:t xml:space="preserve">jika </w:t>
      </w:r>
      <w:r w:rsidR="006B7243" w:rsidRPr="002405AE">
        <w:rPr>
          <w:rFonts w:ascii="Arial" w:hAnsi="Arial" w:cs="Arial"/>
          <w:sz w:val="24"/>
          <w:szCs w:val="24"/>
        </w:rPr>
        <w:t xml:space="preserve">perkara ini </w:t>
      </w:r>
      <w:r w:rsidR="00B24E0F" w:rsidRPr="002405AE">
        <w:rPr>
          <w:rFonts w:ascii="Arial" w:hAnsi="Arial" w:cs="Arial"/>
          <w:sz w:val="24"/>
          <w:szCs w:val="24"/>
        </w:rPr>
        <w:t xml:space="preserve">sampai pelaksanaan Eksekusi </w:t>
      </w:r>
      <w:r w:rsidRPr="002405AE">
        <w:rPr>
          <w:rFonts w:ascii="Arial" w:hAnsi="Arial" w:cs="Arial"/>
          <w:sz w:val="24"/>
          <w:szCs w:val="24"/>
        </w:rPr>
        <w:t xml:space="preserve"> </w:t>
      </w:r>
      <w:r w:rsidR="00734694" w:rsidRPr="002405AE">
        <w:rPr>
          <w:rFonts w:ascii="Arial" w:hAnsi="Arial" w:cs="Arial"/>
          <w:sz w:val="24"/>
          <w:szCs w:val="24"/>
        </w:rPr>
        <w:t>adalah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734694" w:rsidRPr="002405AE">
        <w:rPr>
          <w:rFonts w:ascii="Arial" w:hAnsi="Arial" w:cs="Arial"/>
          <w:sz w:val="24"/>
          <w:szCs w:val="24"/>
        </w:rPr>
        <w:t>sebagai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734694" w:rsidRPr="002405AE">
        <w:rPr>
          <w:rFonts w:ascii="Arial" w:hAnsi="Arial" w:cs="Arial"/>
          <w:sz w:val="24"/>
          <w:szCs w:val="24"/>
        </w:rPr>
        <w:t>berikut :</w:t>
      </w:r>
    </w:p>
    <w:p w14:paraId="1A17D9C9" w14:textId="4C2A5214" w:rsidR="00B1190E" w:rsidRPr="002405AE" w:rsidRDefault="00DE27A3" w:rsidP="007224B9">
      <w:pPr>
        <w:pStyle w:val="ListParagraph1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Sisa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Pembiayaan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B24E0F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ab/>
      </w:r>
      <w:r w:rsidR="00B1190E" w:rsidRPr="002405AE">
        <w:rPr>
          <w:rFonts w:ascii="Arial" w:hAnsi="Arial" w:cs="Arial"/>
          <w:sz w:val="24"/>
          <w:szCs w:val="24"/>
        </w:rPr>
        <w:tab/>
      </w:r>
      <w:r w:rsidR="00B1190E" w:rsidRPr="002405AE">
        <w:rPr>
          <w:rFonts w:ascii="Arial" w:hAnsi="Arial" w:cs="Arial"/>
          <w:sz w:val="24"/>
          <w:szCs w:val="24"/>
        </w:rPr>
        <w:tab/>
      </w:r>
      <w:r w:rsidR="006768F5" w:rsidRPr="002405AE">
        <w:rPr>
          <w:rFonts w:ascii="Arial" w:hAnsi="Arial" w:cs="Arial"/>
          <w:sz w:val="24"/>
          <w:szCs w:val="24"/>
        </w:rPr>
        <w:tab/>
      </w:r>
      <w:r w:rsidR="00B1190E" w:rsidRPr="002405AE">
        <w:rPr>
          <w:rFonts w:ascii="Arial" w:hAnsi="Arial" w:cs="Arial"/>
          <w:sz w:val="24"/>
          <w:szCs w:val="24"/>
        </w:rPr>
        <w:t>: Rp</w:t>
      </w:r>
      <w:r w:rsidRPr="002405AE">
        <w:rPr>
          <w:rFonts w:ascii="Arial" w:hAnsi="Arial" w:cs="Arial"/>
          <w:sz w:val="24"/>
          <w:szCs w:val="24"/>
        </w:rPr>
        <w:t xml:space="preserve"> </w:t>
      </w:r>
      <w:r w:rsidR="00B24E0F" w:rsidRPr="002405AE">
        <w:rPr>
          <w:rFonts w:ascii="Arial" w:hAnsi="Arial" w:cs="Arial"/>
          <w:sz w:val="24"/>
          <w:szCs w:val="24"/>
        </w:rPr>
        <w:t>106.800.000</w:t>
      </w:r>
      <w:r w:rsidR="00B1190E" w:rsidRPr="002405AE">
        <w:rPr>
          <w:rFonts w:ascii="Arial" w:hAnsi="Arial" w:cs="Arial"/>
          <w:sz w:val="24"/>
          <w:szCs w:val="24"/>
          <w:lang w:val="id-ID"/>
        </w:rPr>
        <w:t>,-</w:t>
      </w:r>
    </w:p>
    <w:p w14:paraId="200AA82C" w14:textId="792B2C7E" w:rsidR="00B1190E" w:rsidRPr="002405AE" w:rsidRDefault="00B24E0F" w:rsidP="007224B9">
      <w:pPr>
        <w:pStyle w:val="ListParagraph1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Margin</w:t>
      </w:r>
      <w:r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</w:rPr>
        <w:tab/>
      </w:r>
      <w:r w:rsidR="0064007C" w:rsidRPr="002405AE">
        <w:rPr>
          <w:rFonts w:ascii="Arial" w:hAnsi="Arial" w:cs="Arial"/>
          <w:sz w:val="24"/>
          <w:szCs w:val="24"/>
          <w:lang w:val="id-ID"/>
        </w:rPr>
        <w:tab/>
      </w:r>
      <w:r w:rsidR="00B1190E" w:rsidRPr="002405AE">
        <w:rPr>
          <w:rFonts w:ascii="Arial" w:hAnsi="Arial" w:cs="Arial"/>
          <w:sz w:val="24"/>
          <w:szCs w:val="24"/>
        </w:rPr>
        <w:tab/>
      </w:r>
      <w:r w:rsidR="006768F5" w:rsidRPr="002405AE">
        <w:rPr>
          <w:rFonts w:ascii="Arial" w:hAnsi="Arial" w:cs="Arial"/>
          <w:sz w:val="24"/>
          <w:szCs w:val="24"/>
        </w:rPr>
        <w:tab/>
      </w:r>
      <w:r w:rsidR="00B1190E" w:rsidRPr="002405AE">
        <w:rPr>
          <w:rFonts w:ascii="Arial" w:hAnsi="Arial" w:cs="Arial"/>
          <w:sz w:val="24"/>
          <w:szCs w:val="24"/>
        </w:rPr>
        <w:t>: Rp</w:t>
      </w:r>
      <w:r w:rsidRPr="002405AE">
        <w:rPr>
          <w:rFonts w:ascii="Arial" w:hAnsi="Arial" w:cs="Arial"/>
          <w:sz w:val="24"/>
          <w:szCs w:val="24"/>
        </w:rPr>
        <w:t xml:space="preserve"> 0</w:t>
      </w:r>
      <w:r w:rsidR="00B1190E" w:rsidRPr="002405AE">
        <w:rPr>
          <w:rFonts w:ascii="Arial" w:hAnsi="Arial" w:cs="Arial"/>
          <w:sz w:val="24"/>
          <w:szCs w:val="24"/>
        </w:rPr>
        <w:t>,-</w:t>
      </w:r>
    </w:p>
    <w:p w14:paraId="53E263A5" w14:textId="616C9BA3" w:rsidR="00B1190E" w:rsidRPr="002405AE" w:rsidRDefault="00B1190E" w:rsidP="007224B9">
      <w:pPr>
        <w:pStyle w:val="ListParagraph1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t>Biaya P</w:t>
      </w:r>
      <w:r w:rsidR="00B24E0F" w:rsidRPr="002405AE">
        <w:rPr>
          <w:rFonts w:ascii="Arial" w:hAnsi="Arial" w:cs="Arial"/>
          <w:sz w:val="24"/>
          <w:szCs w:val="24"/>
        </w:rPr>
        <w:t>roses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 Eksekusi</w:t>
      </w:r>
      <w:r w:rsidR="00B24E0F" w:rsidRPr="002405AE">
        <w:rPr>
          <w:rFonts w:ascii="Arial" w:hAnsi="Arial" w:cs="Arial"/>
          <w:sz w:val="24"/>
          <w:szCs w:val="24"/>
          <w:lang w:val="id-ID"/>
        </w:rPr>
        <w:tab/>
      </w:r>
      <w:r w:rsidR="00B24E0F" w:rsidRPr="002405AE">
        <w:rPr>
          <w:rFonts w:ascii="Arial" w:hAnsi="Arial" w:cs="Arial"/>
          <w:sz w:val="24"/>
          <w:szCs w:val="24"/>
          <w:lang w:val="id-ID"/>
        </w:rPr>
        <w:tab/>
      </w:r>
      <w:r w:rsidR="006768F5" w:rsidRPr="002405AE">
        <w:rPr>
          <w:rFonts w:ascii="Arial" w:hAnsi="Arial" w:cs="Arial"/>
          <w:sz w:val="24"/>
          <w:szCs w:val="24"/>
        </w:rPr>
        <w:tab/>
      </w:r>
      <w:r w:rsidR="006768F5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  <w:lang w:val="id-ID"/>
        </w:rPr>
        <w:t>: Rp</w:t>
      </w:r>
      <w:r w:rsidR="00B24E0F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>20.000.000,-</w:t>
      </w:r>
    </w:p>
    <w:p w14:paraId="2F158B9B" w14:textId="06EACFF2" w:rsidR="00B1190E" w:rsidRPr="002405AE" w:rsidRDefault="00B1190E" w:rsidP="007224B9">
      <w:pPr>
        <w:pStyle w:val="ListParagraph1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405AE">
        <w:rPr>
          <w:rFonts w:ascii="Arial" w:hAnsi="Arial" w:cs="Arial"/>
          <w:sz w:val="24"/>
          <w:szCs w:val="24"/>
        </w:rPr>
        <w:t>Biaya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penyelesaian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permasalahan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094F0C" w:rsidRPr="002405AE">
        <w:rPr>
          <w:rFonts w:ascii="Arial" w:hAnsi="Arial" w:cs="Arial"/>
          <w:sz w:val="24"/>
          <w:szCs w:val="24"/>
        </w:rPr>
        <w:t>h</w:t>
      </w:r>
      <w:r w:rsidR="00DE27A3" w:rsidRPr="002405AE">
        <w:rPr>
          <w:rFonts w:ascii="Arial" w:hAnsi="Arial" w:cs="Arial"/>
          <w:sz w:val="24"/>
          <w:szCs w:val="24"/>
        </w:rPr>
        <w:t>u</w:t>
      </w:r>
      <w:r w:rsidR="00094F0C" w:rsidRPr="002405AE">
        <w:rPr>
          <w:rFonts w:ascii="Arial" w:hAnsi="Arial" w:cs="Arial"/>
          <w:sz w:val="24"/>
          <w:szCs w:val="24"/>
        </w:rPr>
        <w:t>kum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ini</w:t>
      </w:r>
      <w:r w:rsidR="006768F5" w:rsidRPr="002405AE">
        <w:rPr>
          <w:rFonts w:ascii="Arial" w:hAnsi="Arial" w:cs="Arial"/>
          <w:sz w:val="24"/>
          <w:szCs w:val="24"/>
        </w:rPr>
        <w:tab/>
      </w:r>
      <w:r w:rsidRPr="002405AE">
        <w:rPr>
          <w:rFonts w:ascii="Arial" w:hAnsi="Arial" w:cs="Arial"/>
          <w:sz w:val="24"/>
          <w:szCs w:val="24"/>
          <w:u w:val="single"/>
        </w:rPr>
        <w:t>: Rp</w:t>
      </w:r>
      <w:r w:rsidR="00B24E0F" w:rsidRPr="002405AE">
        <w:rPr>
          <w:rFonts w:ascii="Arial" w:hAnsi="Arial" w:cs="Arial"/>
          <w:sz w:val="24"/>
          <w:szCs w:val="24"/>
          <w:u w:val="single"/>
        </w:rPr>
        <w:t xml:space="preserve"> </w:t>
      </w:r>
      <w:r w:rsidRPr="002405AE">
        <w:rPr>
          <w:rFonts w:ascii="Arial" w:hAnsi="Arial" w:cs="Arial"/>
          <w:sz w:val="24"/>
          <w:szCs w:val="24"/>
          <w:u w:val="single"/>
          <w:lang w:val="id-ID"/>
        </w:rPr>
        <w:t>10.000.000,-</w:t>
      </w:r>
      <w:r w:rsidRPr="002405AE">
        <w:rPr>
          <w:rFonts w:ascii="Arial" w:hAnsi="Arial" w:cs="Arial"/>
          <w:sz w:val="24"/>
          <w:szCs w:val="24"/>
        </w:rPr>
        <w:t>+</w:t>
      </w:r>
    </w:p>
    <w:p w14:paraId="6572B8B3" w14:textId="6A5E6B97" w:rsidR="00B1190E" w:rsidRPr="002405AE" w:rsidRDefault="00437EF6" w:rsidP="007224B9">
      <w:pPr>
        <w:pStyle w:val="ListParagraph1"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2405AE">
        <w:rPr>
          <w:rFonts w:ascii="Arial" w:hAnsi="Arial" w:cs="Arial"/>
          <w:b/>
          <w:sz w:val="24"/>
          <w:szCs w:val="24"/>
        </w:rPr>
        <w:t xml:space="preserve"> </w:t>
      </w:r>
      <w:r w:rsidR="00B1190E" w:rsidRPr="002405AE">
        <w:rPr>
          <w:rFonts w:ascii="Arial" w:hAnsi="Arial" w:cs="Arial"/>
          <w:b/>
          <w:sz w:val="24"/>
          <w:szCs w:val="24"/>
        </w:rPr>
        <w:t>Jumlah</w:t>
      </w:r>
      <w:r w:rsidR="00B1190E" w:rsidRPr="002405AE">
        <w:rPr>
          <w:rFonts w:ascii="Arial" w:hAnsi="Arial" w:cs="Arial"/>
          <w:b/>
          <w:sz w:val="24"/>
          <w:szCs w:val="24"/>
        </w:rPr>
        <w:tab/>
      </w:r>
      <w:r w:rsidR="00B1190E" w:rsidRPr="002405AE">
        <w:rPr>
          <w:rFonts w:ascii="Arial" w:hAnsi="Arial" w:cs="Arial"/>
          <w:b/>
          <w:sz w:val="24"/>
          <w:szCs w:val="24"/>
        </w:rPr>
        <w:tab/>
      </w:r>
      <w:r w:rsidR="00B1190E" w:rsidRPr="002405AE">
        <w:rPr>
          <w:rFonts w:ascii="Arial" w:hAnsi="Arial" w:cs="Arial"/>
          <w:b/>
          <w:sz w:val="24"/>
          <w:szCs w:val="24"/>
        </w:rPr>
        <w:tab/>
      </w:r>
      <w:r w:rsidR="00B1190E" w:rsidRPr="002405AE">
        <w:rPr>
          <w:rFonts w:ascii="Arial" w:hAnsi="Arial" w:cs="Arial"/>
          <w:b/>
          <w:sz w:val="24"/>
          <w:szCs w:val="24"/>
        </w:rPr>
        <w:tab/>
      </w:r>
      <w:r w:rsidR="00B1190E" w:rsidRPr="002405AE">
        <w:rPr>
          <w:rFonts w:ascii="Arial" w:hAnsi="Arial" w:cs="Arial"/>
          <w:b/>
          <w:sz w:val="24"/>
          <w:szCs w:val="24"/>
        </w:rPr>
        <w:tab/>
      </w:r>
      <w:r w:rsidR="00B1190E" w:rsidRPr="002405AE">
        <w:rPr>
          <w:rFonts w:ascii="Arial" w:hAnsi="Arial" w:cs="Arial"/>
          <w:b/>
          <w:sz w:val="24"/>
          <w:szCs w:val="24"/>
        </w:rPr>
        <w:tab/>
      </w:r>
      <w:r w:rsidR="006768F5" w:rsidRPr="002405AE">
        <w:rPr>
          <w:rFonts w:ascii="Arial" w:hAnsi="Arial" w:cs="Arial"/>
          <w:b/>
          <w:sz w:val="24"/>
          <w:szCs w:val="24"/>
        </w:rPr>
        <w:t xml:space="preserve">   </w:t>
      </w:r>
      <w:r w:rsidR="006768F5" w:rsidRPr="002405AE">
        <w:rPr>
          <w:rFonts w:ascii="Arial" w:hAnsi="Arial" w:cs="Arial"/>
          <w:b/>
          <w:sz w:val="24"/>
          <w:szCs w:val="24"/>
        </w:rPr>
        <w:tab/>
      </w:r>
      <w:r w:rsidR="006768F5" w:rsidRPr="002405AE">
        <w:rPr>
          <w:rFonts w:ascii="Arial" w:hAnsi="Arial" w:cs="Arial"/>
          <w:b/>
          <w:sz w:val="24"/>
          <w:szCs w:val="24"/>
        </w:rPr>
        <w:tab/>
      </w:r>
      <w:r w:rsidR="00B1190E" w:rsidRPr="002405AE">
        <w:rPr>
          <w:rFonts w:ascii="Arial" w:hAnsi="Arial" w:cs="Arial"/>
          <w:b/>
          <w:sz w:val="24"/>
          <w:szCs w:val="24"/>
        </w:rPr>
        <w:t>: Rp</w:t>
      </w:r>
      <w:r w:rsidR="00B24E0F" w:rsidRPr="002405AE">
        <w:rPr>
          <w:rFonts w:ascii="Arial" w:hAnsi="Arial" w:cs="Arial"/>
          <w:b/>
          <w:sz w:val="24"/>
          <w:szCs w:val="24"/>
        </w:rPr>
        <w:t xml:space="preserve"> </w:t>
      </w:r>
      <w:r w:rsidR="00DE27A3" w:rsidRPr="002405AE">
        <w:rPr>
          <w:rFonts w:ascii="Arial" w:hAnsi="Arial" w:cs="Arial"/>
          <w:b/>
          <w:sz w:val="24"/>
          <w:szCs w:val="24"/>
        </w:rPr>
        <w:t>1</w:t>
      </w:r>
      <w:r w:rsidR="00B24E0F" w:rsidRPr="002405AE">
        <w:rPr>
          <w:rFonts w:ascii="Arial" w:hAnsi="Arial" w:cs="Arial"/>
          <w:b/>
          <w:sz w:val="24"/>
          <w:szCs w:val="24"/>
        </w:rPr>
        <w:t>36.800.000</w:t>
      </w:r>
      <w:r w:rsidR="00B1190E" w:rsidRPr="002405AE">
        <w:rPr>
          <w:rFonts w:ascii="Arial" w:hAnsi="Arial" w:cs="Arial"/>
          <w:b/>
          <w:sz w:val="24"/>
          <w:szCs w:val="24"/>
        </w:rPr>
        <w:t>,-</w:t>
      </w:r>
    </w:p>
    <w:p w14:paraId="01AA550B" w14:textId="304B98AA" w:rsidR="001B7AF3" w:rsidRPr="002405AE" w:rsidRDefault="00734694" w:rsidP="007224B9">
      <w:pPr>
        <w:pStyle w:val="ListParagraph1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Alasan-alasan Kami mengajukan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permohonan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ini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ke</w:t>
      </w:r>
      <w:r w:rsidR="0044204C" w:rsidRPr="002405AE">
        <w:rPr>
          <w:rFonts w:ascii="Arial" w:hAnsi="Arial" w:cs="Arial"/>
          <w:sz w:val="24"/>
          <w:szCs w:val="24"/>
          <w:lang w:val="id-ID"/>
        </w:rPr>
        <w:t>pada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 xml:space="preserve">Pengadilan Agama </w:t>
      </w:r>
      <w:r w:rsidR="00B24E0F" w:rsidRPr="002405AE">
        <w:rPr>
          <w:rFonts w:ascii="Arial" w:hAnsi="Arial" w:cs="Arial"/>
          <w:sz w:val="24"/>
          <w:szCs w:val="24"/>
        </w:rPr>
        <w:t>Jepara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tanpa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didasarkan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pada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putusan yang berkekuatan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9714DD" w:rsidRPr="002405AE">
        <w:rPr>
          <w:rFonts w:ascii="Arial" w:hAnsi="Arial" w:cs="Arial"/>
          <w:sz w:val="24"/>
          <w:szCs w:val="24"/>
        </w:rPr>
        <w:t>h</w:t>
      </w:r>
      <w:r w:rsidR="00587F2C" w:rsidRPr="002405AE">
        <w:rPr>
          <w:rFonts w:ascii="Arial" w:hAnsi="Arial" w:cs="Arial"/>
          <w:sz w:val="24"/>
          <w:szCs w:val="24"/>
        </w:rPr>
        <w:t>u</w:t>
      </w:r>
      <w:r w:rsidR="009714DD" w:rsidRPr="002405AE">
        <w:rPr>
          <w:rFonts w:ascii="Arial" w:hAnsi="Arial" w:cs="Arial"/>
          <w:sz w:val="24"/>
          <w:szCs w:val="24"/>
        </w:rPr>
        <w:t>kum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tetap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adalah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sebagai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berikut:</w:t>
      </w:r>
    </w:p>
    <w:p w14:paraId="7E8D3047" w14:textId="77777777" w:rsidR="00734694" w:rsidRPr="002405AE" w:rsidRDefault="00734694" w:rsidP="007224B9">
      <w:pPr>
        <w:pStyle w:val="ListParagraph1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Bahwa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berdasarkan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ketentuan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Pasal 196 dan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Pasal 224 HIR Permohonan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Eksekusi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Penetapan Hakim atas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Eksekusi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dapat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dilakukan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terhadap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putusan yang mempunyai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kekuatan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D32610" w:rsidRPr="002405AE">
        <w:rPr>
          <w:rFonts w:ascii="Arial" w:hAnsi="Arial" w:cs="Arial"/>
          <w:sz w:val="24"/>
          <w:szCs w:val="24"/>
        </w:rPr>
        <w:t>h</w:t>
      </w:r>
      <w:r w:rsidR="00460DE3" w:rsidRPr="002405AE">
        <w:rPr>
          <w:rFonts w:ascii="Arial" w:hAnsi="Arial" w:cs="Arial"/>
          <w:sz w:val="24"/>
          <w:szCs w:val="24"/>
        </w:rPr>
        <w:t>u</w:t>
      </w:r>
      <w:r w:rsidR="00D32610" w:rsidRPr="002405AE">
        <w:rPr>
          <w:rFonts w:ascii="Arial" w:hAnsi="Arial" w:cs="Arial"/>
          <w:sz w:val="24"/>
          <w:szCs w:val="24"/>
        </w:rPr>
        <w:t>kum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tetap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i/>
          <w:sz w:val="24"/>
          <w:szCs w:val="24"/>
        </w:rPr>
        <w:t>(inkrach van gewisde)</w:t>
      </w:r>
      <w:r w:rsidR="006768F5" w:rsidRPr="002405AE">
        <w:rPr>
          <w:rFonts w:ascii="Arial" w:hAnsi="Arial" w:cs="Arial"/>
          <w:i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terhadap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akta-akta yang memiliki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0A1DEC" w:rsidRPr="002405AE">
        <w:rPr>
          <w:rFonts w:ascii="Arial" w:hAnsi="Arial" w:cs="Arial"/>
          <w:i/>
          <w:sz w:val="24"/>
          <w:szCs w:val="24"/>
        </w:rPr>
        <w:t xml:space="preserve">title </w:t>
      </w:r>
      <w:r w:rsidRPr="002405AE">
        <w:rPr>
          <w:rFonts w:ascii="Arial" w:hAnsi="Arial" w:cs="Arial"/>
          <w:i/>
          <w:sz w:val="24"/>
          <w:szCs w:val="24"/>
        </w:rPr>
        <w:t>eksekutorial (grosseakta)</w:t>
      </w:r>
      <w:r w:rsidR="006768F5" w:rsidRPr="002405AE">
        <w:rPr>
          <w:rFonts w:ascii="Arial" w:hAnsi="Arial" w:cs="Arial"/>
          <w:i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seperti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akta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fidusia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akta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hak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tanggungan;</w:t>
      </w:r>
    </w:p>
    <w:p w14:paraId="09821739" w14:textId="1742D3B1" w:rsidR="00734694" w:rsidRPr="002405AE" w:rsidRDefault="00734694" w:rsidP="007224B9">
      <w:pPr>
        <w:pStyle w:val="ListParagraph1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Permohonan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lelang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terhadap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objek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jaminan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hak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tanggungan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dapat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dilakukan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secara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langsung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dengan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</w:t>
      </w:r>
      <w:r w:rsidRPr="002405AE">
        <w:rPr>
          <w:rFonts w:ascii="Arial" w:hAnsi="Arial" w:cs="Arial"/>
          <w:sz w:val="24"/>
          <w:szCs w:val="24"/>
          <w:lang w:val="id-ID"/>
        </w:rPr>
        <w:t>rmohonan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eksekusi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pengadilan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dengan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mengingat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sertifikat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hak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tanggungan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merupakan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akta yang mempunyai</w:t>
      </w:r>
      <w:r w:rsidR="000A1DEC" w:rsidRPr="002405AE">
        <w:rPr>
          <w:rFonts w:ascii="Arial" w:hAnsi="Arial" w:cs="Arial"/>
          <w:sz w:val="24"/>
          <w:szCs w:val="24"/>
        </w:rPr>
        <w:t xml:space="preserve"> title </w:t>
      </w:r>
      <w:r w:rsidRPr="002405AE">
        <w:rPr>
          <w:rFonts w:ascii="Arial" w:hAnsi="Arial" w:cs="Arial"/>
          <w:sz w:val="24"/>
          <w:szCs w:val="24"/>
        </w:rPr>
        <w:t>eksekutorial, sebagaimana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bunyi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ketentuan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Pasal 14 ayat (2) Undang-undang No. 4 Tahun 1996 tentang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Hak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Tanggungan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yakni “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Sertifikat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Hak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Tanggungan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sebagaimana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dimaksud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pada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ayat (1) memuat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irah-irah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dengan kata-kata "DEMI KEADILAN BERDASARKAN KETUHANAN YANG MAHA ESA", dan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 xml:space="preserve">Pasal 14 ayat (3) </w:t>
      </w:r>
      <w:r w:rsidRPr="002405AE">
        <w:rPr>
          <w:rFonts w:ascii="Arial" w:hAnsi="Arial" w:cs="Arial"/>
          <w:sz w:val="24"/>
          <w:szCs w:val="24"/>
        </w:rPr>
        <w:t>Undang-undang No. 4 Tahun 1996 tentang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Hak</w:t>
      </w:r>
      <w:r w:rsidR="002F078B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Tanggungan yang berbunyi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“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Sertifikat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Hak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Tanggungan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sebagaimana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dimaksud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pada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ayat (2) mempunyai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kekuatan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i/>
          <w:iCs/>
          <w:sz w:val="24"/>
          <w:szCs w:val="24"/>
          <w:lang w:eastAsia="zh-CN"/>
        </w:rPr>
        <w:t>eksekutorial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 xml:space="preserve"> yang sama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dengan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putusan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pengadilan yang telah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memperoleh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kekuatan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="00D32610" w:rsidRPr="002405AE">
        <w:rPr>
          <w:rFonts w:ascii="Arial" w:eastAsia="Arial" w:hAnsi="Arial" w:cs="Arial"/>
          <w:sz w:val="24"/>
          <w:szCs w:val="24"/>
          <w:lang w:eastAsia="zh-CN"/>
        </w:rPr>
        <w:t>h</w:t>
      </w:r>
      <w:r w:rsidR="008F7529" w:rsidRPr="002405AE">
        <w:rPr>
          <w:rFonts w:ascii="Arial" w:eastAsia="Arial" w:hAnsi="Arial" w:cs="Arial"/>
          <w:sz w:val="24"/>
          <w:szCs w:val="24"/>
          <w:lang w:eastAsia="zh-CN"/>
        </w:rPr>
        <w:t>u</w:t>
      </w:r>
      <w:r w:rsidR="00D32610" w:rsidRPr="002405AE">
        <w:rPr>
          <w:rFonts w:ascii="Arial" w:eastAsia="Arial" w:hAnsi="Arial" w:cs="Arial"/>
          <w:sz w:val="24"/>
          <w:szCs w:val="24"/>
          <w:lang w:eastAsia="zh-CN"/>
        </w:rPr>
        <w:t>kum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tetap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dan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berlaku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sebaga</w:t>
      </w:r>
      <w:r w:rsidR="00F37F1B" w:rsidRPr="002405AE">
        <w:rPr>
          <w:rFonts w:ascii="Arial" w:eastAsia="Arial" w:hAnsi="Arial" w:cs="Arial"/>
          <w:sz w:val="24"/>
          <w:szCs w:val="24"/>
          <w:lang w:eastAsia="zh-CN"/>
        </w:rPr>
        <w:t>i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pengganti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i/>
          <w:iCs/>
          <w:sz w:val="24"/>
          <w:szCs w:val="24"/>
          <w:lang w:eastAsia="zh-CN"/>
        </w:rPr>
        <w:t>grosse</w:t>
      </w:r>
      <w:r w:rsidR="006768F5" w:rsidRPr="002405AE">
        <w:rPr>
          <w:rFonts w:ascii="Arial" w:eastAsia="Arial" w:hAnsi="Arial" w:cs="Arial"/>
          <w:i/>
          <w:iCs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i/>
          <w:iCs/>
          <w:sz w:val="24"/>
          <w:szCs w:val="24"/>
          <w:lang w:eastAsia="zh-CN"/>
        </w:rPr>
        <w:t>acte</w:t>
      </w:r>
      <w:r w:rsidR="006768F5" w:rsidRPr="002405AE">
        <w:rPr>
          <w:rFonts w:ascii="Arial" w:eastAsia="Arial" w:hAnsi="Arial" w:cs="Arial"/>
          <w:i/>
          <w:iCs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i/>
          <w:iCs/>
          <w:sz w:val="24"/>
          <w:szCs w:val="24"/>
          <w:lang w:eastAsia="zh-CN"/>
        </w:rPr>
        <w:t>Hypotheek</w:t>
      </w:r>
      <w:r w:rsidR="006768F5" w:rsidRPr="002405AE">
        <w:rPr>
          <w:rFonts w:ascii="Arial" w:eastAsia="Arial" w:hAnsi="Arial" w:cs="Arial"/>
          <w:i/>
          <w:iCs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sepanjang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mengenai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hak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atas</w:t>
      </w:r>
      <w:r w:rsidR="006768F5" w:rsidRPr="002405AE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2405AE">
        <w:rPr>
          <w:rFonts w:ascii="Arial" w:eastAsia="Arial" w:hAnsi="Arial" w:cs="Arial"/>
          <w:sz w:val="24"/>
          <w:szCs w:val="24"/>
          <w:lang w:eastAsia="zh-CN"/>
        </w:rPr>
        <w:t>tanah”</w:t>
      </w:r>
    </w:p>
    <w:p w14:paraId="5EC19549" w14:textId="77777777" w:rsidR="00734694" w:rsidRPr="002405AE" w:rsidRDefault="00734694" w:rsidP="007224B9">
      <w:pPr>
        <w:pStyle w:val="ListParagraph1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Proses penyelesaian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sengketa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mengena</w:t>
      </w:r>
      <w:r w:rsidR="00F37F1B" w:rsidRPr="002405AE">
        <w:rPr>
          <w:rFonts w:ascii="Arial" w:hAnsi="Arial" w:cs="Arial"/>
          <w:sz w:val="24"/>
          <w:szCs w:val="24"/>
        </w:rPr>
        <w:t>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ekonomi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syari</w:t>
      </w:r>
      <w:r w:rsidR="00446464" w:rsidRPr="002405AE">
        <w:rPr>
          <w:rFonts w:ascii="Arial" w:hAnsi="Arial" w:cs="Arial"/>
          <w:sz w:val="24"/>
          <w:szCs w:val="24"/>
          <w:lang w:val="id-ID"/>
        </w:rPr>
        <w:t>’</w:t>
      </w:r>
      <w:r w:rsidRPr="002405AE">
        <w:rPr>
          <w:rFonts w:ascii="Arial" w:hAnsi="Arial" w:cs="Arial"/>
          <w:sz w:val="24"/>
          <w:szCs w:val="24"/>
        </w:rPr>
        <w:t>ah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dilakukan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eastAsia="Arial" w:hAnsi="Arial" w:cs="Arial"/>
          <w:i/>
          <w:iCs/>
          <w:sz w:val="24"/>
          <w:szCs w:val="24"/>
          <w:lang w:eastAsia="zh-CN"/>
        </w:rPr>
        <w:t>melalui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Pengadilan Agama, sebagaimana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buny</w:t>
      </w:r>
      <w:r w:rsidR="00FE291F" w:rsidRPr="002405AE">
        <w:rPr>
          <w:rFonts w:ascii="Arial" w:hAnsi="Arial" w:cs="Arial"/>
          <w:sz w:val="24"/>
          <w:szCs w:val="24"/>
        </w:rPr>
        <w:t>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Pasal 49 huruf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i UU No. 3 Tahun 2006 tentang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Peradilan Agama yang mengatur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bahwa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Pengadilan Agama diberikan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kewenangan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untuk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menyelesaikan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sengketa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perbankan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syariah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termasuk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sengketa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ekonomi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syariah, bunyi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ketentuan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Pasal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ini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dipertegas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lagi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melalui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lastRenderedPageBreak/>
        <w:t>putusan hakim konstitusi No. 93/PUU-X/2012 dalam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Uji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Mater</w:t>
      </w:r>
      <w:r w:rsidR="000F0594" w:rsidRPr="002405AE">
        <w:rPr>
          <w:rFonts w:ascii="Arial" w:hAnsi="Arial" w:cs="Arial"/>
          <w:sz w:val="24"/>
          <w:szCs w:val="24"/>
        </w:rPr>
        <w:t>i</w:t>
      </w:r>
      <w:r w:rsidRPr="002405AE">
        <w:rPr>
          <w:rFonts w:ascii="Arial" w:hAnsi="Arial" w:cs="Arial"/>
          <w:sz w:val="24"/>
          <w:szCs w:val="24"/>
        </w:rPr>
        <w:t>il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Pasal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55 ayat (2) UU No. 21 Tahun 2008 tentang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Perbankan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Syariah;</w:t>
      </w:r>
    </w:p>
    <w:p w14:paraId="4388F879" w14:textId="7D8DAD25" w:rsidR="00734694" w:rsidRPr="002405AE" w:rsidRDefault="00734694" w:rsidP="007224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Berdasarkan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pertimbangan-pertimbangan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hukum di atas, maka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Permohonan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Eksekusi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atas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objek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jaminan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berupa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182914" w:rsidRPr="002405AE">
        <w:rPr>
          <w:rFonts w:ascii="Arial" w:hAnsi="Arial" w:cs="Arial"/>
          <w:sz w:val="24"/>
          <w:szCs w:val="24"/>
          <w:lang w:val="it-IT"/>
        </w:rPr>
        <w:t xml:space="preserve">Sebidang tanah pekarangan berikut bangunan atau benda benda apapun yang ada diatasnya dengan </w:t>
      </w:r>
      <w:r w:rsidR="00182914" w:rsidRPr="002405AE">
        <w:rPr>
          <w:rFonts w:ascii="Arial" w:hAnsi="Arial" w:cs="Arial"/>
          <w:sz w:val="24"/>
          <w:szCs w:val="24"/>
        </w:rPr>
        <w:t>Sertifikat Hak milik No : 456; Atas Nama : Hajjah Siti Badriyah; Surat Ukur tanggal: 11/09/2002; Nomer surat ukur 218/MGT/2002; Luas tanah : 2157m2; Terletak  di : Desa Menganti, Kecamatan Kedung, Kabupaten Jepara, Propinsi Jawa Tengah</w:t>
      </w:r>
      <w:r w:rsidRPr="002405AE">
        <w:rPr>
          <w:rFonts w:ascii="Arial" w:hAnsi="Arial" w:cs="Arial"/>
          <w:sz w:val="24"/>
          <w:szCs w:val="24"/>
        </w:rPr>
        <w:t>. Untuk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>melengkapi permohonan eksekusi ini</w:t>
      </w:r>
      <w:r w:rsidRPr="002405AE">
        <w:rPr>
          <w:rFonts w:ascii="Arial" w:hAnsi="Arial" w:cs="Arial"/>
          <w:sz w:val="24"/>
          <w:szCs w:val="24"/>
        </w:rPr>
        <w:t xml:space="preserve"> kami lampirkan</w:t>
      </w:r>
      <w:r w:rsidR="009539FB" w:rsidRPr="002405AE">
        <w:rPr>
          <w:rFonts w:ascii="Arial" w:hAnsi="Arial" w:cs="Arial"/>
          <w:sz w:val="24"/>
          <w:szCs w:val="24"/>
        </w:rPr>
        <w:t xml:space="preserve"> data-data sebagai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9539FB" w:rsidRPr="002405AE">
        <w:rPr>
          <w:rFonts w:ascii="Arial" w:hAnsi="Arial" w:cs="Arial"/>
          <w:sz w:val="24"/>
          <w:szCs w:val="24"/>
        </w:rPr>
        <w:t>berikut</w:t>
      </w:r>
      <w:r w:rsidRPr="002405AE">
        <w:rPr>
          <w:rFonts w:ascii="Arial" w:hAnsi="Arial" w:cs="Arial"/>
          <w:sz w:val="24"/>
          <w:szCs w:val="24"/>
        </w:rPr>
        <w:t>:</w:t>
      </w:r>
    </w:p>
    <w:p w14:paraId="0D1A7059" w14:textId="0E24CE9A" w:rsidR="00182914" w:rsidRPr="002405AE" w:rsidRDefault="00B209C1" w:rsidP="007224B9">
      <w:pPr>
        <w:pStyle w:val="ListParagraph1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Surat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Kuasa</w:t>
      </w:r>
      <w:r w:rsidR="00182914" w:rsidRPr="002405AE">
        <w:rPr>
          <w:rFonts w:ascii="Arial" w:hAnsi="Arial" w:cs="Arial"/>
          <w:sz w:val="24"/>
          <w:szCs w:val="24"/>
        </w:rPr>
        <w:t xml:space="preserve"> (Berita Acara sumpah, KTPA dan KTP Advokat)</w:t>
      </w:r>
    </w:p>
    <w:p w14:paraId="39DEA6FA" w14:textId="48F24D59" w:rsidR="00734694" w:rsidRPr="002405AE" w:rsidRDefault="00734694" w:rsidP="007224B9">
      <w:pPr>
        <w:pStyle w:val="ListParagraph1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Foto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copy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297990" w:rsidRPr="002405AE">
        <w:rPr>
          <w:rFonts w:ascii="Arial" w:hAnsi="Arial" w:cs="Arial"/>
          <w:sz w:val="24"/>
          <w:szCs w:val="24"/>
          <w:lang w:val="it-IT"/>
        </w:rPr>
        <w:t xml:space="preserve">Akad </w:t>
      </w:r>
      <w:r w:rsidR="00297990" w:rsidRPr="002405AE">
        <w:rPr>
          <w:rFonts w:ascii="Arial" w:hAnsi="Arial" w:cs="Arial"/>
          <w:sz w:val="24"/>
          <w:szCs w:val="24"/>
          <w:lang w:val="id-ID"/>
        </w:rPr>
        <w:t xml:space="preserve">Pembiayaan </w:t>
      </w:r>
      <w:r w:rsidR="00182914" w:rsidRPr="002405AE">
        <w:rPr>
          <w:rFonts w:ascii="Arial" w:hAnsi="Arial" w:cs="Arial"/>
          <w:sz w:val="24"/>
          <w:szCs w:val="24"/>
        </w:rPr>
        <w:t>Qordh</w:t>
      </w:r>
      <w:r w:rsidR="00297990" w:rsidRPr="002405AE">
        <w:rPr>
          <w:rFonts w:ascii="Arial" w:hAnsi="Arial" w:cs="Arial"/>
          <w:sz w:val="24"/>
          <w:szCs w:val="24"/>
          <w:lang w:val="it-IT"/>
        </w:rPr>
        <w:t xml:space="preserve"> </w:t>
      </w:r>
      <w:r w:rsidR="00182914" w:rsidRPr="002405AE">
        <w:rPr>
          <w:rFonts w:ascii="Arial" w:hAnsi="Arial" w:cs="Arial"/>
          <w:sz w:val="24"/>
          <w:szCs w:val="24"/>
          <w:lang w:val="it-IT"/>
        </w:rPr>
        <w:t>Nomor QRH.07.01685.1.</w:t>
      </w:r>
    </w:p>
    <w:p w14:paraId="2DB887E2" w14:textId="68B020ED" w:rsidR="00B40953" w:rsidRPr="002405AE" w:rsidRDefault="00B40953" w:rsidP="007224B9">
      <w:pPr>
        <w:pStyle w:val="ListParagraph1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Foto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copy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Sertifikat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Hak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182914" w:rsidRPr="002405AE">
        <w:rPr>
          <w:rFonts w:ascii="Arial" w:hAnsi="Arial" w:cs="Arial"/>
          <w:sz w:val="24"/>
          <w:szCs w:val="24"/>
        </w:rPr>
        <w:t xml:space="preserve"> milik No : 456</w:t>
      </w:r>
    </w:p>
    <w:p w14:paraId="1B41B262" w14:textId="77777777" w:rsidR="00B209C1" w:rsidRPr="002405AE" w:rsidRDefault="00B209C1" w:rsidP="007224B9">
      <w:pPr>
        <w:pStyle w:val="ListParagraph1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Foto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copy APHT;</w:t>
      </w:r>
    </w:p>
    <w:p w14:paraId="426525CE" w14:textId="77777777" w:rsidR="00B209C1" w:rsidRPr="002405AE" w:rsidRDefault="00B209C1" w:rsidP="007224B9">
      <w:pPr>
        <w:pStyle w:val="ListParagraph1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Foto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copy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Sertifikat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Hak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Tanggungan;</w:t>
      </w:r>
    </w:p>
    <w:p w14:paraId="3D681F43" w14:textId="6B3232E7" w:rsidR="00B209C1" w:rsidRPr="002405AE" w:rsidRDefault="00B209C1" w:rsidP="007224B9">
      <w:pPr>
        <w:pStyle w:val="ListParagraph1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  <w:lang w:val="id-ID"/>
        </w:rPr>
        <w:t>Foto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  <w:lang w:val="id-ID"/>
        </w:rPr>
        <w:t xml:space="preserve">copy Identitas </w:t>
      </w:r>
      <w:r w:rsidR="006A141E" w:rsidRPr="002405AE">
        <w:rPr>
          <w:rFonts w:ascii="Arial" w:hAnsi="Arial" w:cs="Arial"/>
          <w:sz w:val="24"/>
          <w:szCs w:val="24"/>
        </w:rPr>
        <w:t>Termohon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6A141E" w:rsidRPr="002405AE">
        <w:rPr>
          <w:rFonts w:ascii="Arial" w:hAnsi="Arial" w:cs="Arial"/>
          <w:sz w:val="24"/>
          <w:szCs w:val="24"/>
        </w:rPr>
        <w:t>Eksekusi</w:t>
      </w:r>
      <w:r w:rsidR="00371BBF" w:rsidRPr="002405AE">
        <w:rPr>
          <w:rFonts w:ascii="Arial" w:hAnsi="Arial" w:cs="Arial"/>
          <w:sz w:val="24"/>
          <w:szCs w:val="24"/>
        </w:rPr>
        <w:t xml:space="preserve"> l</w:t>
      </w:r>
      <w:r w:rsidR="00182914" w:rsidRPr="002405AE">
        <w:rPr>
          <w:rFonts w:ascii="Arial" w:hAnsi="Arial" w:cs="Arial"/>
          <w:sz w:val="24"/>
          <w:szCs w:val="24"/>
        </w:rPr>
        <w:t>,</w:t>
      </w:r>
      <w:r w:rsidR="00371BBF" w:rsidRPr="002405AE">
        <w:rPr>
          <w:rFonts w:ascii="Arial" w:hAnsi="Arial" w:cs="Arial"/>
          <w:sz w:val="24"/>
          <w:szCs w:val="24"/>
        </w:rPr>
        <w:t>ll</w:t>
      </w:r>
      <w:r w:rsidR="00182914" w:rsidRPr="002405AE">
        <w:rPr>
          <w:rFonts w:ascii="Arial" w:hAnsi="Arial" w:cs="Arial"/>
          <w:sz w:val="24"/>
          <w:szCs w:val="24"/>
        </w:rPr>
        <w:t xml:space="preserve"> dan lll.</w:t>
      </w:r>
    </w:p>
    <w:p w14:paraId="5E84157F" w14:textId="77777777" w:rsidR="000F0594" w:rsidRPr="002405AE" w:rsidRDefault="000F0594" w:rsidP="007224B9">
      <w:pPr>
        <w:pStyle w:val="ListParagraph1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Surat-Surat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Peringatan</w:t>
      </w:r>
    </w:p>
    <w:p w14:paraId="0C397FE8" w14:textId="73C15231" w:rsidR="001B7AF3" w:rsidRPr="002405AE" w:rsidRDefault="001B7AF3" w:rsidP="007224B9">
      <w:pPr>
        <w:pStyle w:val="ListParagraph1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Foto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 xml:space="preserve">copy SK </w:t>
      </w:r>
      <w:r w:rsidR="00182914" w:rsidRPr="002405AE">
        <w:rPr>
          <w:rFonts w:ascii="Arial" w:hAnsi="Arial" w:cs="Arial"/>
          <w:sz w:val="24"/>
          <w:szCs w:val="24"/>
        </w:rPr>
        <w:t>Direktur Utama</w:t>
      </w:r>
      <w:r w:rsidR="006768F5" w:rsidRPr="002405AE">
        <w:rPr>
          <w:rFonts w:ascii="Arial" w:hAnsi="Arial" w:cs="Arial"/>
          <w:sz w:val="24"/>
          <w:szCs w:val="24"/>
        </w:rPr>
        <w:t xml:space="preserve"> selaku </w:t>
      </w:r>
      <w:r w:rsidRPr="002405AE">
        <w:rPr>
          <w:rFonts w:ascii="Arial" w:hAnsi="Arial" w:cs="Arial"/>
          <w:sz w:val="24"/>
          <w:szCs w:val="24"/>
        </w:rPr>
        <w:t>Pemberi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Kuasa</w:t>
      </w:r>
    </w:p>
    <w:p w14:paraId="14ECA7CC" w14:textId="046A4F95" w:rsidR="00371BBF" w:rsidRPr="002405AE" w:rsidRDefault="00371BBF" w:rsidP="007224B9">
      <w:pPr>
        <w:pStyle w:val="ListParagraph1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 xml:space="preserve">Print out </w:t>
      </w:r>
      <w:r w:rsidR="00182914" w:rsidRPr="002405AE">
        <w:rPr>
          <w:rFonts w:ascii="Arial" w:hAnsi="Arial" w:cs="Arial"/>
          <w:sz w:val="24"/>
          <w:szCs w:val="24"/>
        </w:rPr>
        <w:t xml:space="preserve">Kartu pembiayaan/angsuran </w:t>
      </w:r>
      <w:r w:rsidRPr="002405AE">
        <w:rPr>
          <w:rFonts w:ascii="Arial" w:hAnsi="Arial" w:cs="Arial"/>
          <w:sz w:val="24"/>
          <w:szCs w:val="24"/>
        </w:rPr>
        <w:t>dari system.</w:t>
      </w:r>
    </w:p>
    <w:p w14:paraId="2675422C" w14:textId="533F8E49" w:rsidR="00734694" w:rsidRPr="002405AE" w:rsidRDefault="00734694" w:rsidP="003963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05AE">
        <w:rPr>
          <w:rFonts w:ascii="Arial" w:hAnsi="Arial" w:cs="Arial"/>
          <w:sz w:val="24"/>
          <w:szCs w:val="24"/>
        </w:rPr>
        <w:t>Demikian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permohonan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 xml:space="preserve">ini Kami sampaikan, </w:t>
      </w:r>
      <w:r w:rsidR="00E41C09" w:rsidRPr="002405AE">
        <w:rPr>
          <w:rFonts w:ascii="Arial" w:hAnsi="Arial" w:cs="Arial"/>
          <w:sz w:val="24"/>
          <w:szCs w:val="24"/>
        </w:rPr>
        <w:t xml:space="preserve">dan </w:t>
      </w:r>
      <w:r w:rsidRPr="002405AE">
        <w:rPr>
          <w:rFonts w:ascii="Arial" w:hAnsi="Arial" w:cs="Arial"/>
          <w:sz w:val="24"/>
          <w:szCs w:val="24"/>
        </w:rPr>
        <w:t>atas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terkabulnya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permohonan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="00D92630" w:rsidRPr="002405AE">
        <w:rPr>
          <w:rFonts w:ascii="Arial" w:hAnsi="Arial" w:cs="Arial"/>
          <w:sz w:val="24"/>
          <w:szCs w:val="24"/>
        </w:rPr>
        <w:t>ini</w:t>
      </w:r>
      <w:r w:rsidRPr="002405AE">
        <w:rPr>
          <w:rFonts w:ascii="Arial" w:hAnsi="Arial" w:cs="Arial"/>
          <w:sz w:val="24"/>
          <w:szCs w:val="24"/>
        </w:rPr>
        <w:t xml:space="preserve">, </w:t>
      </w:r>
      <w:r w:rsidR="00371BBF" w:rsidRPr="002405AE">
        <w:rPr>
          <w:rFonts w:ascii="Arial" w:hAnsi="Arial" w:cs="Arial"/>
          <w:sz w:val="24"/>
          <w:szCs w:val="24"/>
        </w:rPr>
        <w:t>k</w:t>
      </w:r>
      <w:r w:rsidRPr="002405AE">
        <w:rPr>
          <w:rFonts w:ascii="Arial" w:hAnsi="Arial" w:cs="Arial"/>
          <w:sz w:val="24"/>
          <w:szCs w:val="24"/>
        </w:rPr>
        <w:t>ami ucapkan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terima</w:t>
      </w:r>
      <w:r w:rsidR="006768F5" w:rsidRPr="002405AE">
        <w:rPr>
          <w:rFonts w:ascii="Arial" w:hAnsi="Arial" w:cs="Arial"/>
          <w:sz w:val="24"/>
          <w:szCs w:val="24"/>
        </w:rPr>
        <w:t xml:space="preserve"> </w:t>
      </w:r>
      <w:r w:rsidRPr="002405AE">
        <w:rPr>
          <w:rFonts w:ascii="Arial" w:hAnsi="Arial" w:cs="Arial"/>
          <w:sz w:val="24"/>
          <w:szCs w:val="24"/>
        </w:rPr>
        <w:t>kasih.</w:t>
      </w:r>
    </w:p>
    <w:p w14:paraId="5DF4675D" w14:textId="77777777" w:rsidR="00396372" w:rsidRPr="002405AE" w:rsidRDefault="00396372" w:rsidP="003963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A9E014" w14:textId="706E97C0" w:rsidR="003F370B" w:rsidRPr="002405AE" w:rsidRDefault="005E09E8" w:rsidP="002405AE">
      <w:pPr>
        <w:spacing w:after="120" w:line="240" w:lineRule="auto"/>
        <w:ind w:left="4253"/>
        <w:jc w:val="both"/>
        <w:rPr>
          <w:rFonts w:ascii="Arial" w:hAnsi="Arial" w:cs="Arial"/>
          <w:bCs/>
          <w:sz w:val="24"/>
          <w:szCs w:val="24"/>
        </w:rPr>
      </w:pPr>
      <w:r w:rsidRPr="002405AE">
        <w:rPr>
          <w:rFonts w:ascii="Arial" w:hAnsi="Arial" w:cs="Arial"/>
          <w:bCs/>
          <w:sz w:val="24"/>
          <w:szCs w:val="24"/>
        </w:rPr>
        <w:tab/>
      </w:r>
      <w:r w:rsidR="00CE565B" w:rsidRPr="002405AE">
        <w:rPr>
          <w:rFonts w:ascii="Arial" w:hAnsi="Arial" w:cs="Arial"/>
          <w:bCs/>
          <w:sz w:val="24"/>
          <w:szCs w:val="24"/>
        </w:rPr>
        <w:t>Takzim kami</w:t>
      </w:r>
      <w:r w:rsidR="003F370B" w:rsidRPr="002405AE">
        <w:rPr>
          <w:rFonts w:ascii="Arial" w:hAnsi="Arial" w:cs="Arial"/>
          <w:bCs/>
          <w:sz w:val="24"/>
          <w:szCs w:val="24"/>
        </w:rPr>
        <w:t>,</w:t>
      </w:r>
    </w:p>
    <w:p w14:paraId="12CE660A" w14:textId="3DEB8A37" w:rsidR="00D25408" w:rsidRPr="002405AE" w:rsidRDefault="005E09E8" w:rsidP="002405AE">
      <w:pPr>
        <w:spacing w:after="0" w:line="240" w:lineRule="auto"/>
        <w:ind w:left="4253"/>
        <w:jc w:val="both"/>
        <w:rPr>
          <w:rFonts w:ascii="Arial" w:hAnsi="Arial" w:cs="Arial"/>
          <w:bCs/>
          <w:sz w:val="24"/>
          <w:szCs w:val="24"/>
        </w:rPr>
      </w:pPr>
      <w:r w:rsidRPr="002405AE">
        <w:rPr>
          <w:rFonts w:ascii="Arial" w:hAnsi="Arial" w:cs="Arial"/>
          <w:bCs/>
          <w:sz w:val="24"/>
          <w:szCs w:val="24"/>
        </w:rPr>
        <w:tab/>
      </w:r>
      <w:r w:rsidR="00CE565B" w:rsidRPr="002405AE">
        <w:rPr>
          <w:rFonts w:ascii="Arial" w:hAnsi="Arial" w:cs="Arial"/>
          <w:bCs/>
          <w:sz w:val="24"/>
          <w:szCs w:val="24"/>
        </w:rPr>
        <w:t>Kuasa</w:t>
      </w:r>
      <w:r w:rsidR="003F370B" w:rsidRPr="002405AE">
        <w:rPr>
          <w:rFonts w:ascii="Arial" w:hAnsi="Arial" w:cs="Arial"/>
          <w:bCs/>
          <w:sz w:val="24"/>
          <w:szCs w:val="24"/>
        </w:rPr>
        <w:t xml:space="preserve"> Hukum</w:t>
      </w:r>
      <w:r w:rsidR="007224B9" w:rsidRPr="002405AE">
        <w:rPr>
          <w:rFonts w:ascii="Arial" w:hAnsi="Arial" w:cs="Arial"/>
          <w:bCs/>
          <w:sz w:val="24"/>
          <w:szCs w:val="24"/>
        </w:rPr>
        <w:t xml:space="preserve"> Pemohon</w:t>
      </w:r>
      <w:r w:rsidR="002405AE">
        <w:rPr>
          <w:rFonts w:ascii="Arial" w:hAnsi="Arial" w:cs="Arial"/>
          <w:bCs/>
          <w:sz w:val="24"/>
          <w:szCs w:val="24"/>
        </w:rPr>
        <w:t xml:space="preserve"> Eksekusi</w:t>
      </w:r>
      <w:r w:rsidR="007224B9" w:rsidRPr="002405AE">
        <w:rPr>
          <w:rFonts w:ascii="Arial" w:hAnsi="Arial" w:cs="Arial"/>
          <w:bCs/>
          <w:sz w:val="24"/>
          <w:szCs w:val="24"/>
        </w:rPr>
        <w:t>,</w:t>
      </w:r>
    </w:p>
    <w:p w14:paraId="09B0E9D8" w14:textId="77777777" w:rsidR="005E09E8" w:rsidRPr="002405AE" w:rsidRDefault="005E09E8" w:rsidP="005E09E8">
      <w:pPr>
        <w:spacing w:after="0" w:line="24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</w:p>
    <w:p w14:paraId="6307BF1C" w14:textId="77777777" w:rsidR="005E09E8" w:rsidRPr="002405AE" w:rsidRDefault="005E09E8" w:rsidP="005E09E8">
      <w:pPr>
        <w:spacing w:after="0" w:line="24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</w:p>
    <w:p w14:paraId="5DC08AB2" w14:textId="77777777" w:rsidR="005E09E8" w:rsidRPr="002405AE" w:rsidRDefault="005E09E8" w:rsidP="005E09E8">
      <w:pPr>
        <w:spacing w:after="0" w:line="24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</w:p>
    <w:p w14:paraId="53E367B7" w14:textId="77777777" w:rsidR="005E09E8" w:rsidRPr="002405AE" w:rsidRDefault="005E09E8" w:rsidP="005E09E8">
      <w:pPr>
        <w:spacing w:after="0" w:line="24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</w:p>
    <w:p w14:paraId="03D19A9F" w14:textId="77777777" w:rsidR="005E09E8" w:rsidRPr="002405AE" w:rsidRDefault="005E09E8" w:rsidP="002405AE">
      <w:pPr>
        <w:spacing w:after="0" w:line="240" w:lineRule="auto"/>
        <w:ind w:left="4253"/>
        <w:jc w:val="both"/>
        <w:rPr>
          <w:rFonts w:ascii="Arial" w:hAnsi="Arial" w:cs="Arial"/>
          <w:b/>
          <w:bCs/>
          <w:sz w:val="24"/>
          <w:szCs w:val="24"/>
        </w:rPr>
      </w:pPr>
      <w:r w:rsidRPr="002405AE">
        <w:rPr>
          <w:rFonts w:ascii="Arial" w:hAnsi="Arial" w:cs="Arial"/>
          <w:b/>
          <w:bCs/>
          <w:sz w:val="24"/>
          <w:szCs w:val="24"/>
        </w:rPr>
        <w:t>Ahmad Miftahul Farid, S.H.I., M.H.</w:t>
      </w:r>
      <w:r w:rsidRPr="002405AE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</w:p>
    <w:p w14:paraId="757CF0F6" w14:textId="77777777" w:rsidR="005E09E8" w:rsidRPr="002405AE" w:rsidRDefault="005E09E8" w:rsidP="005E09E8">
      <w:pPr>
        <w:spacing w:after="0" w:line="24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</w:p>
    <w:p w14:paraId="3E95C8DF" w14:textId="77777777" w:rsidR="005E09E8" w:rsidRPr="002405AE" w:rsidRDefault="005E09E8" w:rsidP="005E09E8">
      <w:pPr>
        <w:spacing w:after="0" w:line="24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</w:p>
    <w:p w14:paraId="5535046D" w14:textId="77777777" w:rsidR="005E09E8" w:rsidRPr="002405AE" w:rsidRDefault="005E09E8" w:rsidP="005E09E8">
      <w:pPr>
        <w:spacing w:after="0" w:line="24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</w:p>
    <w:p w14:paraId="6DF7BB90" w14:textId="77777777" w:rsidR="005E09E8" w:rsidRPr="002405AE" w:rsidRDefault="005E09E8" w:rsidP="005E09E8">
      <w:pPr>
        <w:spacing w:after="0" w:line="240" w:lineRule="auto"/>
        <w:ind w:left="3544"/>
        <w:jc w:val="both"/>
        <w:rPr>
          <w:rFonts w:ascii="Arial" w:hAnsi="Arial" w:cs="Arial"/>
          <w:bCs/>
          <w:sz w:val="24"/>
          <w:szCs w:val="24"/>
        </w:rPr>
      </w:pPr>
    </w:p>
    <w:p w14:paraId="7B08AFD4" w14:textId="1716AFEC" w:rsidR="00D92630" w:rsidRPr="002405AE" w:rsidRDefault="005E09E8" w:rsidP="002405AE">
      <w:pPr>
        <w:spacing w:after="0" w:line="240" w:lineRule="auto"/>
        <w:ind w:left="4253"/>
        <w:jc w:val="both"/>
        <w:rPr>
          <w:rFonts w:ascii="Arial" w:hAnsi="Arial" w:cs="Arial"/>
          <w:b/>
          <w:sz w:val="24"/>
          <w:szCs w:val="24"/>
        </w:rPr>
      </w:pPr>
      <w:r w:rsidRPr="002405AE">
        <w:rPr>
          <w:rFonts w:ascii="Arial" w:hAnsi="Arial" w:cs="Arial"/>
          <w:b/>
          <w:bCs/>
          <w:sz w:val="24"/>
          <w:szCs w:val="24"/>
          <w:lang w:val="id-ID"/>
        </w:rPr>
        <w:t>Nazarudin Muhammadiyah</w:t>
      </w:r>
      <w:r w:rsidRPr="002405AE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405AE">
        <w:rPr>
          <w:rFonts w:ascii="Arial" w:hAnsi="Arial" w:cs="Arial"/>
          <w:b/>
          <w:bCs/>
          <w:sz w:val="24"/>
          <w:szCs w:val="24"/>
          <w:lang w:val="id-ID"/>
        </w:rPr>
        <w:t>S</w:t>
      </w:r>
      <w:r w:rsidRPr="002405AE">
        <w:rPr>
          <w:rFonts w:ascii="Arial" w:hAnsi="Arial" w:cs="Arial"/>
          <w:b/>
          <w:bCs/>
          <w:sz w:val="24"/>
          <w:szCs w:val="24"/>
        </w:rPr>
        <w:t>.</w:t>
      </w:r>
      <w:r w:rsidRPr="002405AE">
        <w:rPr>
          <w:rFonts w:ascii="Arial" w:hAnsi="Arial" w:cs="Arial"/>
          <w:b/>
          <w:bCs/>
          <w:sz w:val="24"/>
          <w:szCs w:val="24"/>
          <w:lang w:val="id-ID"/>
        </w:rPr>
        <w:t>H.</w:t>
      </w:r>
      <w:r w:rsidRPr="002405AE">
        <w:rPr>
          <w:rFonts w:ascii="Arial" w:hAnsi="Arial" w:cs="Arial"/>
          <w:b/>
          <w:bCs/>
          <w:sz w:val="24"/>
          <w:szCs w:val="24"/>
        </w:rPr>
        <w:t>, SHEL., CM.</w:t>
      </w:r>
    </w:p>
    <w:sectPr w:rsidR="00D92630" w:rsidRPr="002405AE" w:rsidSect="005E09E8">
      <w:headerReference w:type="default" r:id="rId11"/>
      <w:footerReference w:type="default" r:id="rId12"/>
      <w:pgSz w:w="11906" w:h="16838"/>
      <w:pgMar w:top="1701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74A11" w14:textId="77777777" w:rsidR="007F0C0D" w:rsidRDefault="007F0C0D" w:rsidP="00734694">
      <w:pPr>
        <w:spacing w:after="0" w:line="240" w:lineRule="auto"/>
      </w:pPr>
      <w:r>
        <w:separator/>
      </w:r>
    </w:p>
  </w:endnote>
  <w:endnote w:type="continuationSeparator" w:id="0">
    <w:p w14:paraId="6E9ABEC4" w14:textId="77777777" w:rsidR="007F0C0D" w:rsidRDefault="007F0C0D" w:rsidP="0073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Andale Mono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P MultinationalB Courier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color w:val="595959" w:themeColor="text1" w:themeTint="A6"/>
        <w:sz w:val="20"/>
        <w:szCs w:val="20"/>
      </w:rPr>
      <w:id w:val="-395813695"/>
      <w:docPartObj>
        <w:docPartGallery w:val="Page Numbers (Bottom of Page)"/>
        <w:docPartUnique/>
      </w:docPartObj>
    </w:sdtPr>
    <w:sdtEndPr/>
    <w:sdtContent>
      <w:p w14:paraId="160E9356" w14:textId="48A5E104" w:rsidR="004A4DAD" w:rsidRPr="002405AE" w:rsidRDefault="00E13A34" w:rsidP="003F370B">
        <w:pPr>
          <w:pStyle w:val="Footer"/>
          <w:jc w:val="right"/>
          <w:rPr>
            <w:rFonts w:ascii="Arial" w:hAnsi="Arial" w:cs="Arial"/>
            <w:color w:val="595959" w:themeColor="text1" w:themeTint="A6"/>
            <w:sz w:val="20"/>
            <w:szCs w:val="20"/>
          </w:rPr>
        </w:pPr>
        <w:sdt>
          <w:sdtPr>
            <w:rPr>
              <w:rFonts w:ascii="Arial" w:hAnsi="Arial" w:cs="Arial"/>
              <w:color w:val="595959" w:themeColor="text1" w:themeTint="A6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5E09E8" w:rsidRPr="002405A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Hal.</w:t>
            </w:r>
            <w:r w:rsidR="004A4DAD" w:rsidRPr="002405A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4A4DAD" w:rsidRPr="002405AE">
              <w:rPr>
                <w:rFonts w:ascii="Arial" w:hAnsi="Arial" w:cs="Arial"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="004A4DAD" w:rsidRPr="002405AE">
              <w:rPr>
                <w:rFonts w:ascii="Arial" w:hAnsi="Arial" w:cs="Arial"/>
                <w:bCs/>
                <w:color w:val="595959" w:themeColor="text1" w:themeTint="A6"/>
                <w:sz w:val="20"/>
                <w:szCs w:val="20"/>
              </w:rPr>
              <w:instrText xml:space="preserve"> PAGE </w:instrText>
            </w:r>
            <w:r w:rsidR="004A4DAD" w:rsidRPr="002405AE">
              <w:rPr>
                <w:rFonts w:ascii="Arial" w:hAnsi="Arial" w:cs="Arial"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595959" w:themeColor="text1" w:themeTint="A6"/>
                <w:sz w:val="20"/>
                <w:szCs w:val="20"/>
              </w:rPr>
              <w:t>2</w:t>
            </w:r>
            <w:r w:rsidR="004A4DAD" w:rsidRPr="002405AE">
              <w:rPr>
                <w:rFonts w:ascii="Arial" w:hAnsi="Arial" w:cs="Arial"/>
                <w:bCs/>
                <w:color w:val="595959" w:themeColor="text1" w:themeTint="A6"/>
                <w:sz w:val="20"/>
                <w:szCs w:val="20"/>
              </w:rPr>
              <w:fldChar w:fldCharType="end"/>
            </w:r>
            <w:r w:rsidR="004A4DAD" w:rsidRPr="002405A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5E09E8" w:rsidRPr="002405A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dari</w:t>
            </w:r>
            <w:r w:rsidR="004A4DAD" w:rsidRPr="002405A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2405AE" w:rsidRPr="002405AE">
              <w:rPr>
                <w:rFonts w:ascii="Arial" w:hAnsi="Arial" w:cs="Arial"/>
                <w:bCs/>
                <w:color w:val="595959" w:themeColor="text1" w:themeTint="A6"/>
                <w:sz w:val="20"/>
                <w:szCs w:val="20"/>
              </w:rPr>
              <w:t>6</w:t>
            </w:r>
          </w:sdtContent>
        </w:sdt>
        <w:r w:rsidR="005E09E8" w:rsidRPr="002405AE">
          <w:rPr>
            <w:rFonts w:ascii="Arial" w:hAnsi="Arial" w:cs="Arial"/>
            <w:color w:val="595959" w:themeColor="text1" w:themeTint="A6"/>
            <w:sz w:val="20"/>
            <w:szCs w:val="20"/>
          </w:rPr>
          <w:t xml:space="preserve"> hal.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293E3" w14:textId="77777777" w:rsidR="007F0C0D" w:rsidRDefault="007F0C0D" w:rsidP="00734694">
      <w:pPr>
        <w:spacing w:after="0" w:line="240" w:lineRule="auto"/>
      </w:pPr>
      <w:r>
        <w:separator/>
      </w:r>
    </w:p>
  </w:footnote>
  <w:footnote w:type="continuationSeparator" w:id="0">
    <w:p w14:paraId="5FC68DB8" w14:textId="77777777" w:rsidR="007F0C0D" w:rsidRDefault="007F0C0D" w:rsidP="0073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3343C" w14:textId="77777777" w:rsidR="004A4DAD" w:rsidRDefault="004A4DAD" w:rsidP="00734694">
    <w:pPr>
      <w:pStyle w:val="Header"/>
      <w:spacing w:after="8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F5E"/>
    <w:multiLevelType w:val="hybridMultilevel"/>
    <w:tmpl w:val="8FE6F2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03202"/>
    <w:multiLevelType w:val="hybridMultilevel"/>
    <w:tmpl w:val="8376DD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B7F66"/>
    <w:multiLevelType w:val="multilevel"/>
    <w:tmpl w:val="11AB7F6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645497"/>
    <w:multiLevelType w:val="hybridMultilevel"/>
    <w:tmpl w:val="B312550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A3886"/>
    <w:multiLevelType w:val="hybridMultilevel"/>
    <w:tmpl w:val="3C12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93378"/>
    <w:multiLevelType w:val="hybridMultilevel"/>
    <w:tmpl w:val="778A82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77EC1"/>
    <w:multiLevelType w:val="hybridMultilevel"/>
    <w:tmpl w:val="C638FBF2"/>
    <w:lvl w:ilvl="0" w:tplc="147C5A5A">
      <w:start w:val="1"/>
      <w:numFmt w:val="decimal"/>
      <w:lvlText w:val="%1."/>
      <w:lvlJc w:val="left"/>
      <w:pPr>
        <w:ind w:left="1440" w:hanging="144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0D6727"/>
    <w:multiLevelType w:val="multilevel"/>
    <w:tmpl w:val="9BCEB04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70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5F4921"/>
    <w:multiLevelType w:val="hybridMultilevel"/>
    <w:tmpl w:val="7E6A42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2172D9B"/>
    <w:multiLevelType w:val="multilevel"/>
    <w:tmpl w:val="42172D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850CE"/>
    <w:multiLevelType w:val="hybridMultilevel"/>
    <w:tmpl w:val="778A82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176866"/>
    <w:multiLevelType w:val="hybridMultilevel"/>
    <w:tmpl w:val="A32EB53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06D7749"/>
    <w:multiLevelType w:val="hybridMultilevel"/>
    <w:tmpl w:val="546AD812"/>
    <w:lvl w:ilvl="0" w:tplc="E0D044DE"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90AD1"/>
    <w:multiLevelType w:val="multilevel"/>
    <w:tmpl w:val="61D90AD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9A027C"/>
    <w:multiLevelType w:val="hybridMultilevel"/>
    <w:tmpl w:val="0EE82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47486E"/>
    <w:multiLevelType w:val="hybridMultilevel"/>
    <w:tmpl w:val="B96616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11"/>
  </w:num>
  <w:num w:numId="10">
    <w:abstractNumId w:val="1"/>
  </w:num>
  <w:num w:numId="11">
    <w:abstractNumId w:val="0"/>
  </w:num>
  <w:num w:numId="12">
    <w:abstractNumId w:val="15"/>
  </w:num>
  <w:num w:numId="13">
    <w:abstractNumId w:val="14"/>
  </w:num>
  <w:num w:numId="14">
    <w:abstractNumId w:val="8"/>
  </w:num>
  <w:num w:numId="15">
    <w:abstractNumId w:val="5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94"/>
    <w:rsid w:val="00013CA2"/>
    <w:rsid w:val="0004696A"/>
    <w:rsid w:val="0008271E"/>
    <w:rsid w:val="00084C8E"/>
    <w:rsid w:val="00090E48"/>
    <w:rsid w:val="00091B58"/>
    <w:rsid w:val="00094F0C"/>
    <w:rsid w:val="000A1DEC"/>
    <w:rsid w:val="000B7B32"/>
    <w:rsid w:val="000D064F"/>
    <w:rsid w:val="000D43EB"/>
    <w:rsid w:val="000F0594"/>
    <w:rsid w:val="000F0965"/>
    <w:rsid w:val="0010166E"/>
    <w:rsid w:val="001051F7"/>
    <w:rsid w:val="00111ABE"/>
    <w:rsid w:val="00112CB7"/>
    <w:rsid w:val="001372D4"/>
    <w:rsid w:val="00137340"/>
    <w:rsid w:val="00137392"/>
    <w:rsid w:val="00172F74"/>
    <w:rsid w:val="0017468E"/>
    <w:rsid w:val="00182914"/>
    <w:rsid w:val="001B7AF3"/>
    <w:rsid w:val="001D7C71"/>
    <w:rsid w:val="001F1F68"/>
    <w:rsid w:val="00200CB8"/>
    <w:rsid w:val="00207D01"/>
    <w:rsid w:val="00222B25"/>
    <w:rsid w:val="00224D26"/>
    <w:rsid w:val="00224F22"/>
    <w:rsid w:val="00231AE9"/>
    <w:rsid w:val="002405AE"/>
    <w:rsid w:val="00246DAC"/>
    <w:rsid w:val="00251E92"/>
    <w:rsid w:val="00253454"/>
    <w:rsid w:val="00253D16"/>
    <w:rsid w:val="00282AB0"/>
    <w:rsid w:val="002932B6"/>
    <w:rsid w:val="00296FD2"/>
    <w:rsid w:val="00297990"/>
    <w:rsid w:val="002A3F1F"/>
    <w:rsid w:val="002A63DE"/>
    <w:rsid w:val="002C48E0"/>
    <w:rsid w:val="002E010B"/>
    <w:rsid w:val="002E3676"/>
    <w:rsid w:val="002F078B"/>
    <w:rsid w:val="002F3DA2"/>
    <w:rsid w:val="003211D7"/>
    <w:rsid w:val="003231CA"/>
    <w:rsid w:val="00371BBF"/>
    <w:rsid w:val="00373BAD"/>
    <w:rsid w:val="00386922"/>
    <w:rsid w:val="00387A36"/>
    <w:rsid w:val="00396372"/>
    <w:rsid w:val="003972AA"/>
    <w:rsid w:val="003975D2"/>
    <w:rsid w:val="003D3CD6"/>
    <w:rsid w:val="003F370B"/>
    <w:rsid w:val="004010CE"/>
    <w:rsid w:val="004268D3"/>
    <w:rsid w:val="00437EF6"/>
    <w:rsid w:val="0044204C"/>
    <w:rsid w:val="00446464"/>
    <w:rsid w:val="0045058F"/>
    <w:rsid w:val="00456437"/>
    <w:rsid w:val="00460DE3"/>
    <w:rsid w:val="00476FE6"/>
    <w:rsid w:val="004A4DAD"/>
    <w:rsid w:val="004C0B8F"/>
    <w:rsid w:val="004C734D"/>
    <w:rsid w:val="004D0C0C"/>
    <w:rsid w:val="004D2649"/>
    <w:rsid w:val="004E26CA"/>
    <w:rsid w:val="005310C2"/>
    <w:rsid w:val="0053451D"/>
    <w:rsid w:val="0053526E"/>
    <w:rsid w:val="005425AE"/>
    <w:rsid w:val="00551C38"/>
    <w:rsid w:val="0055335F"/>
    <w:rsid w:val="00560A50"/>
    <w:rsid w:val="005613B4"/>
    <w:rsid w:val="00576F01"/>
    <w:rsid w:val="00587F2C"/>
    <w:rsid w:val="005949B0"/>
    <w:rsid w:val="005C0B44"/>
    <w:rsid w:val="005E09E8"/>
    <w:rsid w:val="005F39E8"/>
    <w:rsid w:val="005F5889"/>
    <w:rsid w:val="0062357E"/>
    <w:rsid w:val="00626E35"/>
    <w:rsid w:val="00631990"/>
    <w:rsid w:val="0064007C"/>
    <w:rsid w:val="00671233"/>
    <w:rsid w:val="00673A75"/>
    <w:rsid w:val="00674520"/>
    <w:rsid w:val="006768F5"/>
    <w:rsid w:val="0068482C"/>
    <w:rsid w:val="006919A4"/>
    <w:rsid w:val="006A141E"/>
    <w:rsid w:val="006A20AB"/>
    <w:rsid w:val="006B7243"/>
    <w:rsid w:val="007224B9"/>
    <w:rsid w:val="00734694"/>
    <w:rsid w:val="00740541"/>
    <w:rsid w:val="00746CFA"/>
    <w:rsid w:val="00763007"/>
    <w:rsid w:val="00784C27"/>
    <w:rsid w:val="00797116"/>
    <w:rsid w:val="007A2F0E"/>
    <w:rsid w:val="007B265B"/>
    <w:rsid w:val="007B4B46"/>
    <w:rsid w:val="007B56FB"/>
    <w:rsid w:val="007D30A0"/>
    <w:rsid w:val="007F0C0D"/>
    <w:rsid w:val="0081506D"/>
    <w:rsid w:val="008162A6"/>
    <w:rsid w:val="0083594B"/>
    <w:rsid w:val="00853E27"/>
    <w:rsid w:val="00860F84"/>
    <w:rsid w:val="00882DC2"/>
    <w:rsid w:val="008B50C1"/>
    <w:rsid w:val="008C3BFF"/>
    <w:rsid w:val="008C5A79"/>
    <w:rsid w:val="008D1285"/>
    <w:rsid w:val="008F7529"/>
    <w:rsid w:val="00912810"/>
    <w:rsid w:val="009162EC"/>
    <w:rsid w:val="009539FB"/>
    <w:rsid w:val="009714DD"/>
    <w:rsid w:val="00975384"/>
    <w:rsid w:val="0098073B"/>
    <w:rsid w:val="00980A13"/>
    <w:rsid w:val="009948F5"/>
    <w:rsid w:val="00996818"/>
    <w:rsid w:val="009A06AA"/>
    <w:rsid w:val="009B2E3D"/>
    <w:rsid w:val="009C35A4"/>
    <w:rsid w:val="009F0507"/>
    <w:rsid w:val="009F276E"/>
    <w:rsid w:val="009F2D93"/>
    <w:rsid w:val="00A21106"/>
    <w:rsid w:val="00A22C76"/>
    <w:rsid w:val="00A2568D"/>
    <w:rsid w:val="00A3722D"/>
    <w:rsid w:val="00A52A35"/>
    <w:rsid w:val="00A5725E"/>
    <w:rsid w:val="00A73177"/>
    <w:rsid w:val="00AD6BDC"/>
    <w:rsid w:val="00B117E5"/>
    <w:rsid w:val="00B1190E"/>
    <w:rsid w:val="00B15086"/>
    <w:rsid w:val="00B209C1"/>
    <w:rsid w:val="00B24E0F"/>
    <w:rsid w:val="00B3728F"/>
    <w:rsid w:val="00B40953"/>
    <w:rsid w:val="00B44868"/>
    <w:rsid w:val="00B531B4"/>
    <w:rsid w:val="00B57F78"/>
    <w:rsid w:val="00B873A8"/>
    <w:rsid w:val="00BC486A"/>
    <w:rsid w:val="00BE1B18"/>
    <w:rsid w:val="00C13AE3"/>
    <w:rsid w:val="00C366FE"/>
    <w:rsid w:val="00C657F9"/>
    <w:rsid w:val="00CA1C41"/>
    <w:rsid w:val="00CE565B"/>
    <w:rsid w:val="00CF78F4"/>
    <w:rsid w:val="00D201A2"/>
    <w:rsid w:val="00D25408"/>
    <w:rsid w:val="00D32610"/>
    <w:rsid w:val="00D36035"/>
    <w:rsid w:val="00D47E85"/>
    <w:rsid w:val="00D561A2"/>
    <w:rsid w:val="00D67FC2"/>
    <w:rsid w:val="00D7701A"/>
    <w:rsid w:val="00D918C3"/>
    <w:rsid w:val="00D92630"/>
    <w:rsid w:val="00DB370D"/>
    <w:rsid w:val="00DB724C"/>
    <w:rsid w:val="00DD47B2"/>
    <w:rsid w:val="00DE27A3"/>
    <w:rsid w:val="00DE3B2C"/>
    <w:rsid w:val="00DE5EFB"/>
    <w:rsid w:val="00DF04B2"/>
    <w:rsid w:val="00E13A34"/>
    <w:rsid w:val="00E27A4B"/>
    <w:rsid w:val="00E41C09"/>
    <w:rsid w:val="00E538A5"/>
    <w:rsid w:val="00E6028A"/>
    <w:rsid w:val="00E7324B"/>
    <w:rsid w:val="00E75672"/>
    <w:rsid w:val="00E76522"/>
    <w:rsid w:val="00E86064"/>
    <w:rsid w:val="00E87EEF"/>
    <w:rsid w:val="00EA395F"/>
    <w:rsid w:val="00EB635E"/>
    <w:rsid w:val="00ED23B4"/>
    <w:rsid w:val="00ED5240"/>
    <w:rsid w:val="00F005F6"/>
    <w:rsid w:val="00F05030"/>
    <w:rsid w:val="00F257AD"/>
    <w:rsid w:val="00F37F1B"/>
    <w:rsid w:val="00F4415B"/>
    <w:rsid w:val="00F47986"/>
    <w:rsid w:val="00F54218"/>
    <w:rsid w:val="00F801E3"/>
    <w:rsid w:val="00F9247E"/>
    <w:rsid w:val="00FC105B"/>
    <w:rsid w:val="00FC379C"/>
    <w:rsid w:val="00FD02C4"/>
    <w:rsid w:val="00FD32BB"/>
    <w:rsid w:val="00FE1C09"/>
    <w:rsid w:val="00FE291F"/>
    <w:rsid w:val="00FE7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8F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9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734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69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69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091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2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CB8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3F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9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734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69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69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091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2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CB8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3F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faridnampartner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482A1-4D28-4D36-A7AD-5A28D74E9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 NOOTEBOOK</dc:creator>
  <cp:lastModifiedBy>Panitera</cp:lastModifiedBy>
  <cp:revision>2</cp:revision>
  <cp:lastPrinted>2020-07-17T07:00:00Z</cp:lastPrinted>
  <dcterms:created xsi:type="dcterms:W3CDTF">2020-09-10T03:15:00Z</dcterms:created>
  <dcterms:modified xsi:type="dcterms:W3CDTF">2020-09-10T03:15:00Z</dcterms:modified>
</cp:coreProperties>
</file>