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16A84" w14:textId="096A0A7A" w:rsidR="002E1A34" w:rsidRDefault="00705C2D" w:rsidP="00705C2D">
      <w:pPr>
        <w:rPr>
          <w:b/>
          <w:bCs/>
        </w:rPr>
      </w:pPr>
      <w:r w:rsidRPr="00705C2D">
        <w:rPr>
          <w:b/>
          <w:bCs/>
        </w:rPr>
        <w:t xml:space="preserve">Дипломный проект профессии «1C-программист: с нуля до </w:t>
      </w:r>
      <w:proofErr w:type="spellStart"/>
      <w:r w:rsidRPr="00705C2D">
        <w:rPr>
          <w:b/>
          <w:bCs/>
        </w:rPr>
        <w:t>middle</w:t>
      </w:r>
      <w:proofErr w:type="spellEnd"/>
      <w:r w:rsidRPr="00705C2D">
        <w:rPr>
          <w:b/>
          <w:bCs/>
        </w:rPr>
        <w:t>»</w:t>
      </w:r>
    </w:p>
    <w:p w14:paraId="31C5931F" w14:textId="77C4F983" w:rsidR="00705C2D" w:rsidRPr="00705C2D" w:rsidRDefault="00705C2D" w:rsidP="00705C2D">
      <w:r w:rsidRPr="00705C2D">
        <w:t>Выполнила Коптева Екатерина, март 2026 года.</w:t>
      </w:r>
    </w:p>
    <w:p w14:paraId="06FB8304" w14:textId="10355A8C" w:rsidR="00705C2D" w:rsidRDefault="00705C2D" w:rsidP="00705C2D">
      <w:pPr>
        <w:jc w:val="center"/>
        <w:rPr>
          <w:b/>
          <w:bCs/>
        </w:rPr>
      </w:pPr>
      <w:r>
        <w:rPr>
          <w:b/>
          <w:bCs/>
        </w:rPr>
        <w:t>Инструкции по начальной настройке системы</w:t>
      </w:r>
    </w:p>
    <w:p w14:paraId="642C28CF" w14:textId="0435CE79" w:rsidR="00705C2D" w:rsidRDefault="00705C2D" w:rsidP="00705C2D">
      <w:r>
        <w:t>В базе 1С «Управление ИТ-Фирмой» были разработаны две новые подсистемы для обслуживания клиентов и для начисления заработной платы. Подробное описание конкретных объектов и инструкции по начальной настройке для работы с ними указаны ниже.</w:t>
      </w:r>
    </w:p>
    <w:p w14:paraId="2CB8D67B" w14:textId="35268911" w:rsidR="00705C2D" w:rsidRPr="00721D66" w:rsidRDefault="00705C2D" w:rsidP="00705C2D">
      <w:pPr>
        <w:pStyle w:val="a7"/>
        <w:numPr>
          <w:ilvl w:val="0"/>
          <w:numId w:val="3"/>
        </w:numPr>
        <w:rPr>
          <w:b/>
          <w:bCs/>
        </w:rPr>
      </w:pPr>
      <w:r w:rsidRPr="00721D66">
        <w:rPr>
          <w:b/>
          <w:bCs/>
        </w:rPr>
        <w:t>Подсистема «Обслуживание клиентов»</w:t>
      </w:r>
    </w:p>
    <w:p w14:paraId="3B2F21B0" w14:textId="308378E5" w:rsidR="00721D66" w:rsidRPr="00721D66" w:rsidRDefault="00721D66" w:rsidP="00721D66">
      <w:pPr>
        <w:pStyle w:val="a7"/>
        <w:numPr>
          <w:ilvl w:val="1"/>
          <w:numId w:val="3"/>
        </w:numPr>
        <w:rPr>
          <w:b/>
          <w:bCs/>
        </w:rPr>
      </w:pPr>
      <w:r w:rsidRPr="00721D66">
        <w:rPr>
          <w:b/>
          <w:bCs/>
        </w:rPr>
        <w:t>Добавлен новый вид договора «Абонентская плата»</w:t>
      </w:r>
    </w:p>
    <w:p w14:paraId="2A1BFED0" w14:textId="4D0DF7E0" w:rsidR="00721D66" w:rsidRDefault="00721D66" w:rsidP="00721D66">
      <w:pPr>
        <w:pStyle w:val="a7"/>
      </w:pPr>
      <w:r>
        <w:t>У пользователя появилась возможность добавлять договоры клиентов с видом «Абонентская плата», для таких договоров можно указать дату начала и дату окончания, стоимость часы работы специалиста и сумму ежемесячной абонентской платы.</w:t>
      </w:r>
    </w:p>
    <w:p w14:paraId="15351D8E" w14:textId="77777777" w:rsidR="00A22530" w:rsidRDefault="00A22530" w:rsidP="00721D66">
      <w:pPr>
        <w:pStyle w:val="a7"/>
      </w:pPr>
    </w:p>
    <w:p w14:paraId="55ED6421" w14:textId="0E69EEBF" w:rsidR="00705C2D" w:rsidRPr="00721D66" w:rsidRDefault="00705C2D" w:rsidP="00705C2D">
      <w:pPr>
        <w:pStyle w:val="a7"/>
        <w:numPr>
          <w:ilvl w:val="1"/>
          <w:numId w:val="3"/>
        </w:numPr>
        <w:rPr>
          <w:b/>
          <w:bCs/>
        </w:rPr>
      </w:pPr>
      <w:r w:rsidRPr="00721D66">
        <w:rPr>
          <w:b/>
          <w:bCs/>
        </w:rPr>
        <w:t>Документ «Обслуживание клиента»</w:t>
      </w:r>
      <w:r w:rsidR="00032A0C" w:rsidRPr="00721D66">
        <w:rPr>
          <w:b/>
          <w:bCs/>
        </w:rPr>
        <w:t xml:space="preserve"> и телеграм-бот</w:t>
      </w:r>
    </w:p>
    <w:p w14:paraId="071591EF" w14:textId="77777777" w:rsidR="00705C2D" w:rsidRDefault="00705C2D" w:rsidP="00705C2D">
      <w:pPr>
        <w:pStyle w:val="a7"/>
      </w:pPr>
      <w:r>
        <w:t>Процесс работы с заявками построен следующим образом:</w:t>
      </w:r>
    </w:p>
    <w:p w14:paraId="6978701D" w14:textId="77777777" w:rsidR="00705C2D" w:rsidRDefault="00705C2D" w:rsidP="00705C2D">
      <w:pPr>
        <w:ind w:firstLine="708"/>
      </w:pPr>
      <w:r>
        <w:t>Клиент звонит менеджеру и оставляет заявку на работу специалиста с указанием проблемы, для решения которой нужен специалист.</w:t>
      </w:r>
      <w:r>
        <w:t xml:space="preserve"> </w:t>
      </w:r>
      <w:r>
        <w:t>Менеджер ищет свободное время и планирует заявку на это время</w:t>
      </w:r>
      <w:r>
        <w:t xml:space="preserve"> – заполняет шапку документа «Обслуживание клиента», а именно: наименование клиента, договор с клиентом, специалиста, дату проведения работ и планируемые время начала и время окончания работ. Менеджер проводит заполненный документ. После этого</w:t>
      </w:r>
      <w:r>
        <w:t xml:space="preserve"> телеграм-бот оповещает специалистов о появлении новой заявки.</w:t>
      </w:r>
      <w:r>
        <w:t xml:space="preserve"> </w:t>
      </w:r>
    </w:p>
    <w:p w14:paraId="4FD03C23" w14:textId="4DACE278" w:rsidR="00705C2D" w:rsidRDefault="00705C2D" w:rsidP="00705C2D">
      <w:pPr>
        <w:ind w:firstLine="708"/>
      </w:pPr>
      <w:r>
        <w:t>Специалист в назначенное время в офисе клиента или удалённо проводит необходимые работы.</w:t>
      </w:r>
      <w:r>
        <w:t xml:space="preserve"> </w:t>
      </w:r>
      <w:r>
        <w:t>Специалист получает подписанный лист учёта рабочего времени или скан/фото листа учёта от клиента. В листе учёта перечисляются виды работ, выполненные специалистом, и фиксируется количество часов к оплате. В дальнейшем документ будет являться подтверждением проведения работ.</w:t>
      </w:r>
      <w:r>
        <w:t xml:space="preserve"> </w:t>
      </w:r>
      <w:r>
        <w:t>Специалист вносит в информационную систему информацию о выполненных работах, количество фактически потраченных часов на каждый вид работы, количество часов к оплате клиенту за каждый вид работы и прикрепляет к документу скан/фото листа учёта рабочего времени.</w:t>
      </w:r>
      <w:r>
        <w:t xml:space="preserve"> В документе реализована возможность прикреплять присоединенные файлы.</w:t>
      </w:r>
    </w:p>
    <w:p w14:paraId="455B5472" w14:textId="2FD27023" w:rsidR="00705C2D" w:rsidRDefault="00705C2D" w:rsidP="00705C2D">
      <w:pPr>
        <w:ind w:firstLine="708"/>
      </w:pPr>
      <w:r>
        <w:t>Информация о выполненных работах при проведении документа вносится в регистр «Выполненные клиенту работы».</w:t>
      </w:r>
    </w:p>
    <w:p w14:paraId="34BCE6C2" w14:textId="0DD5AC92" w:rsidR="00032A0C" w:rsidRPr="00721D66" w:rsidRDefault="00032A0C" w:rsidP="00032A0C">
      <w:pPr>
        <w:pStyle w:val="a7"/>
        <w:numPr>
          <w:ilvl w:val="1"/>
          <w:numId w:val="3"/>
        </w:numPr>
        <w:rPr>
          <w:b/>
          <w:bCs/>
        </w:rPr>
      </w:pPr>
      <w:r w:rsidRPr="00721D66">
        <w:rPr>
          <w:b/>
          <w:bCs/>
        </w:rPr>
        <w:t>Автозаполнение документа «Реализация товаров и услуг»</w:t>
      </w:r>
    </w:p>
    <w:p w14:paraId="0BD84491" w14:textId="77777777" w:rsidR="00032A0C" w:rsidRDefault="00032A0C" w:rsidP="00032A0C">
      <w:pPr>
        <w:pStyle w:val="a7"/>
      </w:pPr>
    </w:p>
    <w:p w14:paraId="7C1E5841" w14:textId="19B7F7CD" w:rsidR="00721D66" w:rsidRDefault="00721D66" w:rsidP="00032A0C">
      <w:pPr>
        <w:pStyle w:val="a7"/>
      </w:pPr>
      <w:r>
        <w:t>Если в документе реализации указан договор с видом Абонентская плата, то у пользователя есть возможность автоматически заполнить табличную часть документа.</w:t>
      </w:r>
    </w:p>
    <w:p w14:paraId="1C2855C2" w14:textId="77777777" w:rsidR="00721D66" w:rsidRDefault="00721D66" w:rsidP="00032A0C">
      <w:pPr>
        <w:pStyle w:val="a7"/>
      </w:pPr>
    </w:p>
    <w:p w14:paraId="57A5942D" w14:textId="2B36AF03" w:rsidR="00721D66" w:rsidRDefault="00721D66" w:rsidP="00032A0C">
      <w:pPr>
        <w:pStyle w:val="a7"/>
      </w:pPr>
      <w:r>
        <w:t xml:space="preserve">Пользователю необходимо заполнить </w:t>
      </w:r>
      <w:r w:rsidRPr="00721D66">
        <w:t>констант</w:t>
      </w:r>
      <w:r>
        <w:t>ы</w:t>
      </w:r>
      <w:r w:rsidRPr="00721D66">
        <w:t xml:space="preserve"> </w:t>
      </w:r>
      <w:proofErr w:type="spellStart"/>
      <w:r w:rsidRPr="00721D66">
        <w:t>НоменклатураАбонентскаяПлата</w:t>
      </w:r>
      <w:proofErr w:type="spellEnd"/>
      <w:r w:rsidRPr="00721D66">
        <w:t xml:space="preserve"> и </w:t>
      </w:r>
      <w:proofErr w:type="spellStart"/>
      <w:r w:rsidRPr="00721D66">
        <w:t>НоменклатураРаботыСпециалиста</w:t>
      </w:r>
      <w:proofErr w:type="spellEnd"/>
      <w:r>
        <w:t xml:space="preserve"> для того, чтобы иметь возможность автоматически заполнять документ реализации.</w:t>
      </w:r>
    </w:p>
    <w:p w14:paraId="3A626A65" w14:textId="77777777" w:rsidR="00721D66" w:rsidRDefault="00721D66" w:rsidP="00032A0C">
      <w:pPr>
        <w:pStyle w:val="a7"/>
      </w:pPr>
    </w:p>
    <w:p w14:paraId="2FF347D3" w14:textId="68F3A447" w:rsidR="00721D66" w:rsidRDefault="00721D66" w:rsidP="00032A0C">
      <w:pPr>
        <w:pStyle w:val="a7"/>
      </w:pPr>
      <w:r>
        <w:t>Для документа реализована печатная форма акта об оказанных услугах.</w:t>
      </w:r>
    </w:p>
    <w:p w14:paraId="180D66CE" w14:textId="77777777" w:rsidR="00721D66" w:rsidRDefault="00721D66" w:rsidP="00032A0C">
      <w:pPr>
        <w:pStyle w:val="a7"/>
      </w:pPr>
    </w:p>
    <w:p w14:paraId="51C8161B" w14:textId="0B005921" w:rsidR="00721D66" w:rsidRPr="0031305A" w:rsidRDefault="0031305A" w:rsidP="00721D66">
      <w:pPr>
        <w:pStyle w:val="a7"/>
        <w:numPr>
          <w:ilvl w:val="1"/>
          <w:numId w:val="3"/>
        </w:numPr>
        <w:rPr>
          <w:b/>
          <w:bCs/>
        </w:rPr>
      </w:pPr>
      <w:r w:rsidRPr="0031305A">
        <w:rPr>
          <w:b/>
          <w:bCs/>
        </w:rPr>
        <w:t>Массовое создание документов Реализация товаров и услуг</w:t>
      </w:r>
    </w:p>
    <w:p w14:paraId="453ECCD7" w14:textId="77777777" w:rsidR="00721D66" w:rsidRDefault="00721D66" w:rsidP="00032A0C">
      <w:pPr>
        <w:pStyle w:val="a7"/>
      </w:pPr>
    </w:p>
    <w:p w14:paraId="6039F206" w14:textId="75EB62A7" w:rsidR="00A22530" w:rsidRDefault="00A22530" w:rsidP="00032A0C">
      <w:pPr>
        <w:pStyle w:val="a7"/>
      </w:pPr>
      <w:r>
        <w:t>Бухгалтер может автоматически создать документы Реализации товаров и услуг за выбранный период.</w:t>
      </w:r>
    </w:p>
    <w:p w14:paraId="76E123B7" w14:textId="4B5C9D0D" w:rsidR="004800A4" w:rsidRPr="004800A4" w:rsidRDefault="004800A4" w:rsidP="004800A4">
      <w:pPr>
        <w:pStyle w:val="a7"/>
        <w:numPr>
          <w:ilvl w:val="1"/>
          <w:numId w:val="3"/>
        </w:numPr>
        <w:rPr>
          <w:b/>
          <w:bCs/>
        </w:rPr>
      </w:pPr>
      <w:r w:rsidRPr="004800A4">
        <w:rPr>
          <w:b/>
          <w:bCs/>
        </w:rPr>
        <w:lastRenderedPageBreak/>
        <w:t>Отчет «Анализ выставленных актов»</w:t>
      </w:r>
    </w:p>
    <w:p w14:paraId="4E7F3D19" w14:textId="6141AA98" w:rsidR="004800A4" w:rsidRDefault="004800A4" w:rsidP="004800A4">
      <w:pPr>
        <w:pStyle w:val="a7"/>
      </w:pPr>
      <w:r>
        <w:t xml:space="preserve">Отчет доступен для Бухгалтера и показывает </w:t>
      </w:r>
      <w:r w:rsidRPr="004800A4">
        <w:t xml:space="preserve">информацию о клиентах, договорах и суммах, которые должны быть выставлены клиентам на основе данных из документов </w:t>
      </w:r>
      <w:r>
        <w:t>«</w:t>
      </w:r>
      <w:r w:rsidRPr="004800A4">
        <w:t>Обслуживание</w:t>
      </w:r>
      <w:r>
        <w:t xml:space="preserve"> клиента»</w:t>
      </w:r>
      <w:r w:rsidRPr="004800A4">
        <w:t>. </w:t>
      </w:r>
    </w:p>
    <w:p w14:paraId="7DC554BC" w14:textId="77777777" w:rsidR="004800A4" w:rsidRDefault="004800A4" w:rsidP="004800A4">
      <w:pPr>
        <w:pStyle w:val="a7"/>
      </w:pPr>
    </w:p>
    <w:p w14:paraId="576355CF" w14:textId="27CE64DC" w:rsidR="00032A0C" w:rsidRPr="004800A4" w:rsidRDefault="004800A4" w:rsidP="004800A4">
      <w:pPr>
        <w:pStyle w:val="a7"/>
        <w:numPr>
          <w:ilvl w:val="0"/>
          <w:numId w:val="3"/>
        </w:numPr>
        <w:rPr>
          <w:b/>
          <w:bCs/>
        </w:rPr>
      </w:pPr>
      <w:r w:rsidRPr="004800A4">
        <w:rPr>
          <w:b/>
          <w:bCs/>
        </w:rPr>
        <w:t>Подсистема «Расчет зарплаты»</w:t>
      </w:r>
    </w:p>
    <w:p w14:paraId="023A3819" w14:textId="19735D18" w:rsidR="004800A4" w:rsidRDefault="004800A4" w:rsidP="004800A4">
      <w:pPr>
        <w:pStyle w:val="a7"/>
        <w:numPr>
          <w:ilvl w:val="1"/>
          <w:numId w:val="3"/>
        </w:numPr>
        <w:rPr>
          <w:b/>
          <w:bCs/>
        </w:rPr>
      </w:pPr>
      <w:r w:rsidRPr="004800A4">
        <w:rPr>
          <w:b/>
          <w:bCs/>
        </w:rPr>
        <w:t>Документ «Начисления зарплаты»</w:t>
      </w:r>
    </w:p>
    <w:p w14:paraId="71CB4B86" w14:textId="34FAB364" w:rsidR="004800A4" w:rsidRDefault="004800A4" w:rsidP="004800A4">
      <w:pPr>
        <w:ind w:left="360"/>
      </w:pPr>
      <w:r>
        <w:t xml:space="preserve">Документ необходим для начисления заработной платы сотрудникам по видам начисления: Оклад и Отпуска, а также для начисления процента за выполненные клиентам работы. </w:t>
      </w:r>
    </w:p>
    <w:p w14:paraId="5316BF1A" w14:textId="0CA138D5" w:rsidR="004800A4" w:rsidRDefault="004800A4" w:rsidP="004800A4">
      <w:pPr>
        <w:ind w:left="360"/>
      </w:pPr>
      <w:r>
        <w:t>Для начала пользователю необходимо заполнить действующие на предприятии графики работ в следующем порядке:</w:t>
      </w:r>
    </w:p>
    <w:p w14:paraId="53E9340A" w14:textId="006D6F5B" w:rsidR="004800A4" w:rsidRDefault="004800A4" w:rsidP="004800A4">
      <w:pPr>
        <w:ind w:left="360"/>
      </w:pPr>
      <w:r>
        <w:t>- Добавить в справочник «Графики работ» необходимые наименования графиков</w:t>
      </w:r>
    </w:p>
    <w:p w14:paraId="7D81EA24" w14:textId="6241EAB3" w:rsidR="004800A4" w:rsidRDefault="004800A4" w:rsidP="004800A4">
      <w:pPr>
        <w:ind w:left="360"/>
      </w:pPr>
      <w:r>
        <w:t xml:space="preserve">- С помощью обработки «Заполнение графика» заполнить графики работ. Нужно указать период, в течение которого будет действовать график и выходные дни. Выходные дни нужно указать в числовом формате, через запятую. Где число – это номер для недели, начиная с понедельника. </w:t>
      </w:r>
    </w:p>
    <w:p w14:paraId="439955B0" w14:textId="6FE31BA0" w:rsidR="004800A4" w:rsidRDefault="00EF418C" w:rsidP="004800A4">
      <w:pPr>
        <w:ind w:left="360"/>
      </w:pPr>
      <w:r>
        <w:t>- В регистр «Условия оплаты сотрудников» необходимо внести данные об окладе каждого сотрудника и проценте оплаты от работ сотрудника, а также указать его график работы.</w:t>
      </w:r>
    </w:p>
    <w:p w14:paraId="2DBF70CE" w14:textId="4B518BB1" w:rsidR="00EF418C" w:rsidRDefault="0058203F" w:rsidP="004800A4">
      <w:pPr>
        <w:ind w:left="360"/>
      </w:pPr>
      <w:r>
        <w:t>- Для того, чтобы сравнивать фактически отгулянный отпуск с запланированным необходимо заполнить данные о планируемых отпусках с помощью документа «График отпусков».</w:t>
      </w:r>
      <w:r w:rsidR="00EF418C">
        <w:t xml:space="preserve"> </w:t>
      </w:r>
    </w:p>
    <w:p w14:paraId="459031A2" w14:textId="4589DCC4" w:rsidR="00EF418C" w:rsidRPr="00EF418C" w:rsidRDefault="00EF418C" w:rsidP="00EF418C">
      <w:pPr>
        <w:ind w:left="360"/>
        <w:rPr>
          <w:b/>
          <w:bCs/>
        </w:rPr>
      </w:pPr>
      <w:r>
        <w:rPr>
          <w:b/>
          <w:bCs/>
        </w:rPr>
        <w:t>2.2. Д</w:t>
      </w:r>
      <w:r w:rsidRPr="00EF418C">
        <w:rPr>
          <w:b/>
          <w:bCs/>
        </w:rPr>
        <w:t>окумент «Начисление фиксированной премии»</w:t>
      </w:r>
    </w:p>
    <w:p w14:paraId="0B547BF6" w14:textId="5B1E4D86" w:rsidR="00EF418C" w:rsidRDefault="00EF418C" w:rsidP="00EF418C">
      <w:pPr>
        <w:ind w:left="360"/>
      </w:pPr>
      <w:r>
        <w:t>Документ позволяет начислить сотрудникам фиксированную премию, сумма премии в документе указывается пользователем.</w:t>
      </w:r>
    </w:p>
    <w:p w14:paraId="12D95BA4" w14:textId="668719EC" w:rsidR="00EF418C" w:rsidRPr="0058203F" w:rsidRDefault="00EF418C" w:rsidP="0058203F">
      <w:pPr>
        <w:pStyle w:val="a7"/>
        <w:numPr>
          <w:ilvl w:val="1"/>
          <w:numId w:val="3"/>
        </w:numPr>
        <w:rPr>
          <w:b/>
          <w:bCs/>
        </w:rPr>
      </w:pPr>
      <w:r w:rsidRPr="0058203F">
        <w:rPr>
          <w:b/>
          <w:bCs/>
        </w:rPr>
        <w:t>Документ «Выплата зарплаты»</w:t>
      </w:r>
    </w:p>
    <w:p w14:paraId="5DBAE8F0" w14:textId="3308F3C9" w:rsidR="0058203F" w:rsidRDefault="0058203F" w:rsidP="0058203F">
      <w:pPr>
        <w:pStyle w:val="a7"/>
      </w:pPr>
      <w:r>
        <w:t>Документ возможно заполнить автоматически данными о задолженности предприятия в сторону сотрудников на дату документа.</w:t>
      </w:r>
    </w:p>
    <w:p w14:paraId="05179A2E" w14:textId="77777777" w:rsidR="00EF418C" w:rsidRPr="004800A4" w:rsidRDefault="00EF418C" w:rsidP="004800A4">
      <w:pPr>
        <w:ind w:left="360"/>
      </w:pPr>
    </w:p>
    <w:p w14:paraId="51278B80" w14:textId="77777777" w:rsidR="00705C2D" w:rsidRPr="00705C2D" w:rsidRDefault="00705C2D" w:rsidP="00705C2D">
      <w:pPr>
        <w:rPr>
          <w:b/>
          <w:bCs/>
        </w:rPr>
      </w:pPr>
    </w:p>
    <w:sectPr w:rsidR="00705C2D" w:rsidRPr="00705C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E177E"/>
    <w:multiLevelType w:val="hybridMultilevel"/>
    <w:tmpl w:val="9E5CC0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1D0EAA"/>
    <w:multiLevelType w:val="multilevel"/>
    <w:tmpl w:val="2A1E0B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E4A2F60"/>
    <w:multiLevelType w:val="hybridMultilevel"/>
    <w:tmpl w:val="6D98B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015748">
    <w:abstractNumId w:val="0"/>
  </w:num>
  <w:num w:numId="2" w16cid:durableId="1972513197">
    <w:abstractNumId w:val="2"/>
  </w:num>
  <w:num w:numId="3" w16cid:durableId="997617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05"/>
    <w:rsid w:val="00032A0C"/>
    <w:rsid w:val="001D3D97"/>
    <w:rsid w:val="002E1A34"/>
    <w:rsid w:val="0031305A"/>
    <w:rsid w:val="004800A4"/>
    <w:rsid w:val="0058203F"/>
    <w:rsid w:val="00705C2D"/>
    <w:rsid w:val="00721D66"/>
    <w:rsid w:val="00A22530"/>
    <w:rsid w:val="00AD5A87"/>
    <w:rsid w:val="00AF5D05"/>
    <w:rsid w:val="00DF7629"/>
    <w:rsid w:val="00EF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F8AA7"/>
  <w15:chartTrackingRefBased/>
  <w15:docId w15:val="{98726FE9-09DE-427C-B0AE-FD13F36D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5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F5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5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5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5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F5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5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5D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5D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5D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5D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5D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5D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5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5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5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5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5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5D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5D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5D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5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5D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5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Kopteva</dc:creator>
  <cp:keywords/>
  <dc:description/>
  <cp:lastModifiedBy>Ekaterina Kopteva</cp:lastModifiedBy>
  <cp:revision>7</cp:revision>
  <dcterms:created xsi:type="dcterms:W3CDTF">2026-03-12T12:37:00Z</dcterms:created>
  <dcterms:modified xsi:type="dcterms:W3CDTF">2026-03-12T13:14:00Z</dcterms:modified>
</cp:coreProperties>
</file>