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478" w:tblpY="2506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shd w:val="clear" w:color="auto" w:fill="FFFFFF" w:themeFill="background1"/>
        <w:tblLayout w:type="fixed"/>
        <w:tblLook w:val="04A0"/>
      </w:tblPr>
      <w:tblGrid>
        <w:gridCol w:w="5137"/>
        <w:gridCol w:w="1558"/>
        <w:gridCol w:w="1558"/>
        <w:gridCol w:w="1505"/>
        <w:gridCol w:w="1482"/>
        <w:gridCol w:w="1482"/>
        <w:gridCol w:w="1459"/>
        <w:gridCol w:w="1459"/>
        <w:gridCol w:w="1517"/>
        <w:gridCol w:w="1459"/>
        <w:gridCol w:w="1459"/>
        <w:gridCol w:w="1435"/>
        <w:gridCol w:w="1435"/>
        <w:gridCol w:w="1447"/>
      </w:tblGrid>
      <w:tr w:rsidR="00D168E4" w:rsidRPr="002D0BDF" w:rsidTr="00EF152F">
        <w:trPr>
          <w:trHeight w:val="300"/>
        </w:trPr>
        <w:tc>
          <w:tcPr>
            <w:tcW w:w="24392" w:type="dxa"/>
            <w:gridSpan w:val="14"/>
            <w:shd w:val="clear" w:color="auto" w:fill="008000"/>
            <w:vAlign w:val="bottom"/>
            <w:hideMark/>
          </w:tcPr>
          <w:p w:rsidR="00D168E4" w:rsidRPr="00D168E4" w:rsidRDefault="002D0BDF" w:rsidP="00D168E4">
            <w:pPr>
              <w:pStyle w:val="NormalWeb"/>
              <w:spacing w:before="0" w:beforeAutospacing="0" w:after="0" w:afterAutospacing="0"/>
              <w:ind w:firstLineChars="350" w:firstLine="1124"/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Financial Result</w:t>
            </w:r>
            <w:r w:rsidR="00EE5E98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BA7D21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Urban</w:t>
            </w:r>
            <w:r w:rsidR="00D168E4" w:rsidRPr="00D168E4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Profit</w:t>
            </w:r>
            <w:r w:rsidR="00D168E4" w:rsidRPr="00D168E4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D168E4" w:rsidRPr="00D168E4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&amp;</w:t>
            </w:r>
            <w:r w:rsidR="00D168E4" w:rsidRPr="00D168E4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D168E4" w:rsidRPr="00D168E4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Loss Statement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(</w:t>
            </w:r>
            <w:proofErr w:type="spellStart"/>
            <w:r w:rsidR="00001629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Elecssories</w:t>
            </w:r>
            <w:proofErr w:type="spellEnd"/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D168E4" w:rsidRPr="00807BBA" w:rsidTr="003E33A8">
        <w:trPr>
          <w:trHeight w:val="300"/>
        </w:trPr>
        <w:tc>
          <w:tcPr>
            <w:tcW w:w="5137" w:type="dxa"/>
            <w:shd w:val="clear" w:color="auto" w:fill="FFFFFF" w:themeFill="background1"/>
            <w:vAlign w:val="bottom"/>
            <w:hideMark/>
          </w:tcPr>
          <w:p w:rsidR="00D168E4" w:rsidRPr="00745077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D168E4" w:rsidRPr="00807BBA" w:rsidRDefault="00D168E4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3E33A8">
              <w:rPr>
                <w:rFonts w:ascii="Arial" w:hAnsi="Arial" w:cs="Arial" w:hint="eastAsia"/>
                <w:b/>
                <w:bCs/>
                <w:kern w:val="0"/>
                <w:szCs w:val="21"/>
              </w:rPr>
              <w:t>TOTAL</w:t>
            </w:r>
          </w:p>
        </w:tc>
        <w:tc>
          <w:tcPr>
            <w:tcW w:w="1558" w:type="dxa"/>
            <w:shd w:val="clear" w:color="auto" w:fill="FFFFFF" w:themeFill="background1"/>
            <w:vAlign w:val="center"/>
            <w:hideMark/>
          </w:tcPr>
          <w:p w:rsidR="00D168E4" w:rsidRPr="00807BBA" w:rsidRDefault="00D168E4" w:rsidP="0000162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3E33A8">
              <w:rPr>
                <w:rFonts w:ascii="Arial" w:hAnsi="Arial" w:cs="Arial"/>
                <w:b/>
                <w:bCs/>
                <w:kern w:val="0"/>
                <w:szCs w:val="21"/>
              </w:rPr>
              <w:t>ELAND1</w:t>
            </w:r>
          </w:p>
        </w:tc>
        <w:tc>
          <w:tcPr>
            <w:tcW w:w="1505" w:type="dxa"/>
            <w:shd w:val="clear" w:color="auto" w:fill="FFFFFF" w:themeFill="background1"/>
            <w:vAlign w:val="center"/>
            <w:hideMark/>
          </w:tcPr>
          <w:p w:rsidR="00D168E4" w:rsidRPr="00807BBA" w:rsidRDefault="00001629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EGEND1</w:t>
            </w:r>
          </w:p>
        </w:tc>
        <w:tc>
          <w:tcPr>
            <w:tcW w:w="1482" w:type="dxa"/>
            <w:shd w:val="clear" w:color="auto" w:fill="FFFFFF" w:themeFill="background1"/>
            <w:vAlign w:val="center"/>
            <w:hideMark/>
          </w:tcPr>
          <w:p w:rsidR="00D168E4" w:rsidRPr="00807BBA" w:rsidRDefault="00001629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EHAYA1</w:t>
            </w:r>
          </w:p>
        </w:tc>
        <w:tc>
          <w:tcPr>
            <w:tcW w:w="1482" w:type="dxa"/>
            <w:shd w:val="clear" w:color="auto" w:fill="FFFFFF" w:themeFill="background1"/>
            <w:vAlign w:val="center"/>
          </w:tcPr>
          <w:p w:rsidR="00D168E4" w:rsidRPr="00807BBA" w:rsidRDefault="00001629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EBETA2</w:t>
            </w:r>
          </w:p>
        </w:tc>
        <w:tc>
          <w:tcPr>
            <w:tcW w:w="1459" w:type="dxa"/>
            <w:shd w:val="clear" w:color="auto" w:fill="FFFFFF" w:themeFill="background1"/>
            <w:vAlign w:val="center"/>
          </w:tcPr>
          <w:p w:rsidR="00D168E4" w:rsidRPr="00807BBA" w:rsidRDefault="00001629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ELOGO2</w:t>
            </w:r>
          </w:p>
        </w:tc>
        <w:tc>
          <w:tcPr>
            <w:tcW w:w="1459" w:type="dxa"/>
            <w:shd w:val="clear" w:color="auto" w:fill="FFFFFF" w:themeFill="background1"/>
            <w:vAlign w:val="center"/>
          </w:tcPr>
          <w:p w:rsidR="00D168E4" w:rsidRPr="00807BBA" w:rsidRDefault="00001629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EHEDE2</w:t>
            </w:r>
          </w:p>
        </w:tc>
        <w:tc>
          <w:tcPr>
            <w:tcW w:w="1517" w:type="dxa"/>
            <w:shd w:val="clear" w:color="auto" w:fill="FFFFFF" w:themeFill="background1"/>
            <w:vAlign w:val="center"/>
          </w:tcPr>
          <w:p w:rsidR="00D168E4" w:rsidRPr="00807BBA" w:rsidRDefault="00001629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EJUNE3</w:t>
            </w:r>
          </w:p>
        </w:tc>
        <w:tc>
          <w:tcPr>
            <w:tcW w:w="1459" w:type="dxa"/>
            <w:shd w:val="clear" w:color="auto" w:fill="FFFFFF" w:themeFill="background1"/>
            <w:vAlign w:val="center"/>
          </w:tcPr>
          <w:p w:rsidR="00D168E4" w:rsidRPr="00807BBA" w:rsidRDefault="00001629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ELENA3</w:t>
            </w:r>
          </w:p>
        </w:tc>
        <w:tc>
          <w:tcPr>
            <w:tcW w:w="1459" w:type="dxa"/>
            <w:shd w:val="clear" w:color="auto" w:fill="FFFFFF" w:themeFill="background1"/>
            <w:vAlign w:val="center"/>
          </w:tcPr>
          <w:p w:rsidR="00D168E4" w:rsidRPr="00807BBA" w:rsidRDefault="00001629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EJOLY3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D168E4" w:rsidRPr="00807BBA" w:rsidRDefault="00001629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ELISA5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D168E4" w:rsidRPr="00807BBA" w:rsidRDefault="00001629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ELEEX5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:rsidR="00D168E4" w:rsidRPr="00807BBA" w:rsidRDefault="00001629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ELOOT5</w:t>
            </w:r>
          </w:p>
        </w:tc>
      </w:tr>
      <w:tr w:rsidR="00D168E4" w:rsidRPr="00636561" w:rsidTr="00D168E4">
        <w:trPr>
          <w:trHeight w:val="300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Sales ($</w:t>
            </w:r>
            <w:proofErr w:type="spellStart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>- Cost of Price Promotions ($</w:t>
            </w:r>
            <w:proofErr w:type="spellStart"/>
            <w:r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Other Compensation ($</w:t>
            </w:r>
            <w:proofErr w:type="spellStart"/>
            <w:r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Net Sales Value ($</w:t>
            </w:r>
            <w:proofErr w:type="spellStart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  </w:t>
            </w:r>
            <w:r w:rsidRPr="00636561">
              <w:rPr>
                <w:rFonts w:ascii="Arial" w:hAnsi="Arial" w:cs="Arial"/>
                <w:szCs w:val="21"/>
              </w:rPr>
              <w:t>Change from Previous Period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636561">
              <w:rPr>
                <w:rFonts w:ascii="Arial" w:hAnsi="Arial" w:cs="Arial"/>
                <w:szCs w:val="21"/>
              </w:rPr>
              <w:t>Value Share in Category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300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6E1C7F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D168E4" w:rsidRPr="00636561">
              <w:rPr>
                <w:rFonts w:ascii="Arial" w:hAnsi="Arial" w:cs="Arial"/>
                <w:kern w:val="0"/>
                <w:szCs w:val="21"/>
              </w:rPr>
              <w:t>Cost of Goods Sold ($</w:t>
            </w:r>
            <w:proofErr w:type="spellStart"/>
            <w:r w:rsidR="00D168E4"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="00D168E4"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6E1C7F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D168E4" w:rsidRPr="00636561">
              <w:rPr>
                <w:rFonts w:ascii="Arial" w:hAnsi="Arial" w:cs="Arial"/>
                <w:kern w:val="0"/>
                <w:szCs w:val="21"/>
              </w:rPr>
              <w:t>Value of Quantity Discounts ($</w:t>
            </w:r>
            <w:proofErr w:type="spellStart"/>
            <w:r w:rsidR="00D168E4"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="00D168E4"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300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6E1C7F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D168E4" w:rsidRPr="00636561">
              <w:rPr>
                <w:rFonts w:ascii="Arial" w:hAnsi="Arial" w:cs="Arial"/>
                <w:kern w:val="0"/>
                <w:szCs w:val="21"/>
              </w:rPr>
              <w:t>Value of Performance Bonus ($</w:t>
            </w:r>
            <w:proofErr w:type="spellStart"/>
            <w:r w:rsidR="00D168E4"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="00D168E4"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6E1C7F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D168E4" w:rsidRPr="00636561">
              <w:rPr>
                <w:rFonts w:ascii="Arial" w:hAnsi="Arial" w:cs="Arial"/>
                <w:kern w:val="0"/>
                <w:szCs w:val="21"/>
              </w:rPr>
              <w:t>Discontinued Goods Cost ($</w:t>
            </w:r>
            <w:proofErr w:type="spellStart"/>
            <w:r w:rsidR="00D168E4"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="00D168E4"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6E1C7F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D168E4" w:rsidRPr="00636561">
              <w:rPr>
                <w:rFonts w:ascii="Arial" w:hAnsi="Arial" w:cs="Arial"/>
                <w:kern w:val="0"/>
                <w:szCs w:val="21"/>
              </w:rPr>
              <w:t>Inventory Holding Cost ($</w:t>
            </w:r>
            <w:proofErr w:type="spellStart"/>
            <w:r w:rsidR="00D168E4"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="00D168E4"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Gross Profit ($</w:t>
            </w:r>
            <w:proofErr w:type="spellStart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szCs w:val="21"/>
              </w:rPr>
              <w:t>Change from Previous Period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Gross Profit Margin (%)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0F3959">
              <w:rPr>
                <w:rFonts w:ascii="Arial" w:hAnsi="Arial" w:cs="Arial"/>
              </w:rPr>
              <w:t>Share of Gross Profit/Loss in Category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>- General Expenses ($</w:t>
            </w:r>
            <w:proofErr w:type="spellStart"/>
            <w:r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Operating Profit ($</w:t>
            </w:r>
            <w:proofErr w:type="spellStart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szCs w:val="21"/>
              </w:rPr>
              <w:t>Change from Previous Period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Operating Profit Margin (%)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0F3959">
              <w:rPr>
                <w:rFonts w:ascii="Arial" w:hAnsi="Arial" w:cs="Arial"/>
              </w:rPr>
              <w:t>Share of Operating Profit/Loss in Category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300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- Interest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($</w:t>
            </w:r>
            <w:proofErr w:type="spellStart"/>
            <w:r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>- Taxes ($</w:t>
            </w:r>
            <w:proofErr w:type="spellStart"/>
            <w:r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300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>- Exceptional Costs/Profits ($</w:t>
            </w:r>
            <w:proofErr w:type="spellStart"/>
            <w:r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Net Profit ($</w:t>
            </w:r>
            <w:proofErr w:type="spellStart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szCs w:val="21"/>
              </w:rPr>
              <w:t>Change from Previous Period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Net Profit Margin (%)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0F3959">
              <w:rPr>
                <w:rFonts w:ascii="Arial" w:hAnsi="Arial" w:cs="Arial"/>
              </w:rPr>
              <w:t>Share of Net Profit/Loss in Category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:rsidR="002B3310" w:rsidRPr="00745077" w:rsidRDefault="00D32862">
      <w:pPr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186.45pt;margin-top:41.25pt;width:269pt;height:528.55pt;z-index:251659264;mso-position-horizontal-relative:text;mso-position-vertical-relative:text" stroked="f">
            <v:textbox style="mso-next-textbox:#_x0000_s2051">
              <w:txbxContent>
                <w:p w:rsidR="00AA304F" w:rsidRPr="00C564A8" w:rsidRDefault="00AA304F" w:rsidP="0036198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C564A8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AA304F" w:rsidRDefault="00AA304F" w:rsidP="0036198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AA304F" w:rsidRDefault="00AA304F" w:rsidP="0036198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AA304F" w:rsidRDefault="00AA304F" w:rsidP="0036198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AA304F" w:rsidRDefault="00AA304F" w:rsidP="0036198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AA304F" w:rsidRDefault="00AA304F" w:rsidP="0036198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AA304F" w:rsidRDefault="00AA304F" w:rsidP="0036198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E479CF" w:rsidRPr="00E479CF" w:rsidRDefault="00361983" w:rsidP="0036198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361983">
                    <w:rPr>
                      <w:rFonts w:ascii="Arial" w:hAnsi="Arial" w:cs="Arial"/>
                      <w:b/>
                      <w:color w:val="00800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8"/>
                      <w:szCs w:val="20"/>
                    </w:rPr>
                    <w:tab/>
                  </w:r>
                  <w:r w:rsidR="00E479CF" w:rsidRPr="00E479C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BA1F51" w:rsidRPr="00622CAF" w:rsidRDefault="00BA1F51" w:rsidP="00361983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22CA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Consolidated Profit</w:t>
                  </w:r>
                  <w:r w:rsidRPr="00622CA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622CA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Pr="00622CA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622CA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7E01EF" w:rsidRPr="00BA7D21" w:rsidRDefault="007E01EF" w:rsidP="00361983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BA7D21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Rural</w:t>
                  </w:r>
                  <w:r w:rsidRPr="00BA7D21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Profit</w:t>
                  </w:r>
                  <w:r w:rsidRPr="00BA7D21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BA7D21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Pr="00BA7D21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BA7D21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7E01EF" w:rsidRPr="00BA7D21" w:rsidRDefault="00361983" w:rsidP="0036198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361983">
                    <w:rPr>
                      <w:rFonts w:ascii="Arial" w:hAnsi="Arial" w:cs="Arial"/>
                      <w:b/>
                      <w:color w:val="008000"/>
                      <w:sz w:val="22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  <w:t xml:space="preserve">   </w:t>
                  </w:r>
                  <w:r w:rsidR="007E01EF" w:rsidRPr="00BA7D21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Urban</w:t>
                  </w:r>
                  <w:r w:rsidR="007E01EF" w:rsidRPr="00BA7D21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 xml:space="preserve"> Profit</w:t>
                  </w:r>
                  <w:r w:rsidR="007E01EF" w:rsidRPr="00BA7D21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7E01EF" w:rsidRPr="00BA7D21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&amp;</w:t>
                  </w:r>
                  <w:r w:rsidR="007E01EF" w:rsidRPr="00BA7D21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7E01EF" w:rsidRPr="00BA7D21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BA1F51" w:rsidRPr="0000557F" w:rsidRDefault="00BA1F51" w:rsidP="00361983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00557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Profitability by Supplier</w:t>
                  </w:r>
                </w:p>
                <w:p w:rsidR="00BA1F51" w:rsidRDefault="00BA1F51" w:rsidP="00361983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00557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Last Period Negotiations</w:t>
                  </w:r>
                </w:p>
                <w:p w:rsidR="005A48FA" w:rsidRDefault="005A48FA" w:rsidP="00361983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Market Research Purchases</w:t>
                  </w:r>
                </w:p>
                <w:p w:rsidR="009D14CC" w:rsidRDefault="009D14CC" w:rsidP="0036198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Rural </w:t>
                  </w: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9D14CC" w:rsidRDefault="009D14CC" w:rsidP="0036198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Urban Situation Reports</w:t>
                  </w:r>
                </w:p>
                <w:p w:rsidR="00E479CF" w:rsidRDefault="00E479CF" w:rsidP="0036198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7D392E" w:rsidRDefault="007D392E" w:rsidP="0036198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7D392E" w:rsidRDefault="007D392E" w:rsidP="0036198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7D392E" w:rsidRDefault="007D392E" w:rsidP="0036198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7D392E" w:rsidRDefault="007D392E" w:rsidP="0036198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7D392E" w:rsidRDefault="007D392E" w:rsidP="0036198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7D392E" w:rsidRDefault="007D392E" w:rsidP="0036198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7D392E" w:rsidRDefault="007D392E" w:rsidP="0036198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7D392E" w:rsidRDefault="007D392E" w:rsidP="0036198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7D392E" w:rsidRDefault="007D392E" w:rsidP="0036198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7D392E" w:rsidRDefault="007D392E" w:rsidP="0036198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7D392E" w:rsidRDefault="007D392E" w:rsidP="0036198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7D392E" w:rsidRDefault="007D392E" w:rsidP="0036198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7D392E" w:rsidRDefault="007D392E" w:rsidP="007D392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  <w:p w:rsidR="00AA304F" w:rsidRDefault="00AA304F" w:rsidP="007D392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  <w:r>
        <w:rPr>
          <w:noProof/>
          <w:szCs w:val="21"/>
        </w:rPr>
        <w:pict>
          <v:shape id="_x0000_s2050" type="#_x0000_t202" style="position:absolute;left:0;text-align:left;margin-left:-68.85pt;margin-top:1.5pt;width:1216.5pt;height:32.25pt;z-index:251658240;mso-position-horizontal-relative:text;mso-position-vertical-relative:text" strokecolor="#4bacc6">
            <v:textbox style="mso-next-textbox:#_x0000_s2050">
              <w:txbxContent>
                <w:p w:rsidR="00DA025F" w:rsidRPr="00D73975" w:rsidRDefault="00DA025F" w:rsidP="00DA025F">
                  <w:pPr>
                    <w:rPr>
                      <w:rFonts w:ascii="Arial" w:hAnsi="Arial" w:cs="Arial"/>
                      <w:color w:val="7F7F7F" w:themeColor="text1" w:themeTint="80"/>
                    </w:rPr>
                  </w:pPr>
                  <w:r w:rsidRPr="00D73975">
                    <w:rPr>
                      <w:rFonts w:ascii="Arial" w:hAnsi="Arial" w:cs="Arial"/>
                      <w:color w:val="7F7F7F" w:themeColor="text1" w:themeTint="80"/>
                    </w:rPr>
                    <w:t xml:space="preserve">This table gives </w:t>
                  </w:r>
                  <w:r>
                    <w:rPr>
                      <w:rFonts w:ascii="Arial" w:hAnsi="Arial" w:cs="Arial"/>
                      <w:color w:val="7F7F7F" w:themeColor="text1" w:themeTint="80"/>
                    </w:rPr>
                    <w:t xml:space="preserve">the Profit &amp; Loss statement </w:t>
                  </w:r>
                  <w:r>
                    <w:rPr>
                      <w:rFonts w:ascii="Arial" w:hAnsi="Arial" w:cs="Arial" w:hint="eastAsia"/>
                      <w:color w:val="7F7F7F" w:themeColor="text1" w:themeTint="80"/>
                    </w:rPr>
                    <w:t>for both categories by brand level</w:t>
                  </w:r>
                  <w:r>
                    <w:rPr>
                      <w:rFonts w:ascii="Arial" w:hAnsi="Arial" w:cs="Arial"/>
                      <w:color w:val="7F7F7F" w:themeColor="text1" w:themeTint="80"/>
                    </w:rPr>
                    <w:t xml:space="preserve"> in the</w:t>
                  </w:r>
                  <w:r>
                    <w:rPr>
                      <w:rFonts w:ascii="Arial" w:hAnsi="Arial" w:cs="Arial" w:hint="eastAsia"/>
                      <w:color w:val="7F7F7F" w:themeColor="text1" w:themeTint="80"/>
                    </w:rPr>
                    <w:t xml:space="preserve"> urban</w:t>
                  </w:r>
                  <w:r w:rsidRPr="00D73975">
                    <w:rPr>
                      <w:rFonts w:ascii="Arial" w:hAnsi="Arial" w:cs="Arial"/>
                      <w:color w:val="7F7F7F" w:themeColor="text1" w:themeTint="80"/>
                    </w:rPr>
                    <w:t xml:space="preserve"> market. When moving the cursor on the brand name, the Profit &amp; Loss statement of that brand and all its variants will appear.</w:t>
                  </w:r>
                </w:p>
                <w:p w:rsidR="00AA304F" w:rsidRPr="00DA025F" w:rsidRDefault="00AA304F" w:rsidP="00DA025F"/>
              </w:txbxContent>
            </v:textbox>
          </v:shape>
        </w:pict>
      </w:r>
    </w:p>
    <w:sectPr w:rsidR="002B3310" w:rsidRPr="00745077" w:rsidSect="007B728F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EC2" w:rsidRDefault="00870EC2" w:rsidP="002E3E39">
      <w:pPr>
        <w:spacing w:line="240" w:lineRule="auto"/>
      </w:pPr>
      <w:r>
        <w:separator/>
      </w:r>
    </w:p>
  </w:endnote>
  <w:endnote w:type="continuationSeparator" w:id="0">
    <w:p w:rsidR="00870EC2" w:rsidRDefault="00870EC2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EC2" w:rsidRDefault="00870EC2" w:rsidP="002E3E39">
      <w:pPr>
        <w:spacing w:line="240" w:lineRule="auto"/>
      </w:pPr>
      <w:r>
        <w:separator/>
      </w:r>
    </w:p>
  </w:footnote>
  <w:footnote w:type="continuationSeparator" w:id="0">
    <w:p w:rsidR="00870EC2" w:rsidRDefault="00870EC2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01629"/>
    <w:rsid w:val="000076C1"/>
    <w:rsid w:val="00021536"/>
    <w:rsid w:val="0002577B"/>
    <w:rsid w:val="000A1AE8"/>
    <w:rsid w:val="000C07E6"/>
    <w:rsid w:val="000C178C"/>
    <w:rsid w:val="001028E0"/>
    <w:rsid w:val="0011402A"/>
    <w:rsid w:val="00123ADF"/>
    <w:rsid w:val="001E4364"/>
    <w:rsid w:val="00206EC4"/>
    <w:rsid w:val="00217174"/>
    <w:rsid w:val="0022389D"/>
    <w:rsid w:val="002331A9"/>
    <w:rsid w:val="00236AAF"/>
    <w:rsid w:val="00270DA1"/>
    <w:rsid w:val="0028567A"/>
    <w:rsid w:val="0029522F"/>
    <w:rsid w:val="002B3310"/>
    <w:rsid w:val="002B38F4"/>
    <w:rsid w:val="002B6BCF"/>
    <w:rsid w:val="002D0BDF"/>
    <w:rsid w:val="002E3E39"/>
    <w:rsid w:val="00344C51"/>
    <w:rsid w:val="00361983"/>
    <w:rsid w:val="00396AB3"/>
    <w:rsid w:val="003D3846"/>
    <w:rsid w:val="003E33A8"/>
    <w:rsid w:val="00446C7D"/>
    <w:rsid w:val="00451490"/>
    <w:rsid w:val="004B6B5F"/>
    <w:rsid w:val="004F45E2"/>
    <w:rsid w:val="00504C79"/>
    <w:rsid w:val="005645AD"/>
    <w:rsid w:val="005A48FA"/>
    <w:rsid w:val="005D61CC"/>
    <w:rsid w:val="005F6862"/>
    <w:rsid w:val="00622CAF"/>
    <w:rsid w:val="00636561"/>
    <w:rsid w:val="00673C83"/>
    <w:rsid w:val="006C38CA"/>
    <w:rsid w:val="006E1C7F"/>
    <w:rsid w:val="006E49A6"/>
    <w:rsid w:val="007343F9"/>
    <w:rsid w:val="00745077"/>
    <w:rsid w:val="007936CC"/>
    <w:rsid w:val="007B40C4"/>
    <w:rsid w:val="007B4305"/>
    <w:rsid w:val="007B728F"/>
    <w:rsid w:val="007D392E"/>
    <w:rsid w:val="007E01EF"/>
    <w:rsid w:val="00807BBA"/>
    <w:rsid w:val="00861F7E"/>
    <w:rsid w:val="00870EC2"/>
    <w:rsid w:val="008A27A2"/>
    <w:rsid w:val="00921C52"/>
    <w:rsid w:val="00922DE8"/>
    <w:rsid w:val="00976BB3"/>
    <w:rsid w:val="009D14CC"/>
    <w:rsid w:val="00A46C29"/>
    <w:rsid w:val="00A503F8"/>
    <w:rsid w:val="00A57F00"/>
    <w:rsid w:val="00AA304F"/>
    <w:rsid w:val="00AE05EE"/>
    <w:rsid w:val="00B05979"/>
    <w:rsid w:val="00B136B8"/>
    <w:rsid w:val="00B14B45"/>
    <w:rsid w:val="00BA1F51"/>
    <w:rsid w:val="00BA7D21"/>
    <w:rsid w:val="00BB61C8"/>
    <w:rsid w:val="00C13A6D"/>
    <w:rsid w:val="00C344DC"/>
    <w:rsid w:val="00C404B7"/>
    <w:rsid w:val="00C47735"/>
    <w:rsid w:val="00C55F0F"/>
    <w:rsid w:val="00C564A8"/>
    <w:rsid w:val="00C777E0"/>
    <w:rsid w:val="00C807CC"/>
    <w:rsid w:val="00C82E4E"/>
    <w:rsid w:val="00CD2B2C"/>
    <w:rsid w:val="00D1250E"/>
    <w:rsid w:val="00D168E4"/>
    <w:rsid w:val="00D32862"/>
    <w:rsid w:val="00D567A4"/>
    <w:rsid w:val="00D73975"/>
    <w:rsid w:val="00D838A6"/>
    <w:rsid w:val="00D85A83"/>
    <w:rsid w:val="00DA025F"/>
    <w:rsid w:val="00DD443B"/>
    <w:rsid w:val="00E15AE3"/>
    <w:rsid w:val="00E37DBB"/>
    <w:rsid w:val="00E479CF"/>
    <w:rsid w:val="00E47FED"/>
    <w:rsid w:val="00E5739D"/>
    <w:rsid w:val="00EA2393"/>
    <w:rsid w:val="00EB7A01"/>
    <w:rsid w:val="00EE5E98"/>
    <w:rsid w:val="00EF152F"/>
    <w:rsid w:val="00F01152"/>
    <w:rsid w:val="00F46CA6"/>
    <w:rsid w:val="00F50B9C"/>
    <w:rsid w:val="00F66D48"/>
    <w:rsid w:val="00FF6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ru v:ext="edit" colors="green"/>
      <o:colormenu v:ext="edit" strokecolor="green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7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28</cp:revision>
  <cp:lastPrinted>2014-04-21T03:36:00Z</cp:lastPrinted>
  <dcterms:created xsi:type="dcterms:W3CDTF">2014-02-26T08:14:00Z</dcterms:created>
  <dcterms:modified xsi:type="dcterms:W3CDTF">2014-04-21T03:36:00Z</dcterms:modified>
</cp:coreProperties>
</file>