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C5E" w:rsidRPr="00BB2C5E" w:rsidRDefault="00BB2C5E" w:rsidP="00BB2C5E">
      <w:pPr>
        <w:rPr>
          <w:rFonts w:ascii="Arial" w:hAnsi="Arial" w:cs="Arial"/>
          <w:sz w:val="21"/>
          <w:szCs w:val="21"/>
        </w:rPr>
      </w:pPr>
      <w:r w:rsidRPr="00BB2C5E">
        <w:rPr>
          <w:rFonts w:ascii="Arial" w:hAnsi="Arial" w:cs="Arial"/>
          <w:sz w:val="21"/>
          <w:szCs w:val="21"/>
        </w:rPr>
        <w:t>Thanks, Leah. The tables/graphs look fine now. The imbedded boxes need to be corrected for clear and better English:</w:t>
      </w:r>
    </w:p>
    <w:p w:rsidR="00BB2C5E" w:rsidRPr="00BB2C5E" w:rsidRDefault="00BB2C5E" w:rsidP="00BB2C5E">
      <w:pPr>
        <w:rPr>
          <w:rFonts w:ascii="Arial" w:hAnsi="Arial" w:cs="Arial"/>
          <w:sz w:val="21"/>
          <w:szCs w:val="21"/>
        </w:rPr>
      </w:pPr>
    </w:p>
    <w:p w:rsidR="00BB2C5E" w:rsidRPr="00BB2C5E" w:rsidRDefault="00BB2C5E" w:rsidP="00BB2C5E">
      <w:pPr>
        <w:rPr>
          <w:rFonts w:ascii="Arial" w:hAnsi="Arial" w:cs="Arial"/>
          <w:sz w:val="21"/>
          <w:szCs w:val="21"/>
        </w:rPr>
      </w:pPr>
      <w:r w:rsidRPr="00BB2C5E">
        <w:rPr>
          <w:rFonts w:ascii="Arial" w:hAnsi="Arial" w:cs="Arial"/>
          <w:sz w:val="21"/>
          <w:szCs w:val="21"/>
        </w:rPr>
        <w:t>1. Performance Highlights box should read: "This table summarizes key performance indicators for suppliers and retailers. For suppliers, the sales figures refer to sales to the retailers. All market share figures are consumer market shares."</w:t>
      </w:r>
    </w:p>
    <w:p w:rsidR="00BB2C5E" w:rsidRPr="00BB2C5E" w:rsidRDefault="00BB2C5E" w:rsidP="00BB2C5E">
      <w:pPr>
        <w:rPr>
          <w:rFonts w:ascii="Arial" w:hAnsi="Arial" w:cs="Arial"/>
          <w:sz w:val="21"/>
          <w:szCs w:val="21"/>
        </w:rPr>
      </w:pPr>
    </w:p>
    <w:p w:rsidR="00BB2C5E" w:rsidRPr="00BB2C5E" w:rsidRDefault="00BB2C5E" w:rsidP="00BB2C5E">
      <w:pPr>
        <w:rPr>
          <w:rFonts w:ascii="Arial" w:hAnsi="Arial" w:cs="Arial"/>
          <w:sz w:val="21"/>
          <w:szCs w:val="21"/>
        </w:rPr>
      </w:pPr>
      <w:r w:rsidRPr="00BB2C5E">
        <w:rPr>
          <w:rFonts w:ascii="Arial" w:hAnsi="Arial" w:cs="Arial"/>
          <w:sz w:val="21"/>
          <w:szCs w:val="21"/>
        </w:rPr>
        <w:t>2. Market Shares box should read:" These graphs show the consumer market shares for suppliers and retailers (private label) by market, consumer segment, and shopper segment. More detailed information can be obtained by moving the cursor over the colors in the bar charts."</w:t>
      </w:r>
    </w:p>
    <w:p w:rsidR="00BB2C5E" w:rsidRPr="00BB2C5E" w:rsidRDefault="00BB2C5E" w:rsidP="00BB2C5E">
      <w:pPr>
        <w:rPr>
          <w:rFonts w:ascii="Arial" w:hAnsi="Arial" w:cs="Arial"/>
          <w:sz w:val="21"/>
          <w:szCs w:val="21"/>
        </w:rPr>
      </w:pPr>
    </w:p>
    <w:p w:rsidR="00BB2C5E" w:rsidRPr="00BB2C5E" w:rsidRDefault="00BB2C5E" w:rsidP="00BB2C5E">
      <w:pPr>
        <w:rPr>
          <w:rFonts w:ascii="Arial" w:hAnsi="Arial" w:cs="Arial"/>
          <w:sz w:val="21"/>
          <w:szCs w:val="21"/>
        </w:rPr>
      </w:pPr>
      <w:r w:rsidRPr="00BB2C5E">
        <w:rPr>
          <w:rFonts w:ascii="Arial" w:hAnsi="Arial" w:cs="Arial"/>
          <w:sz w:val="21"/>
          <w:szCs w:val="21"/>
        </w:rPr>
        <w:t xml:space="preserve">3. Sales box should </w:t>
      </w:r>
      <w:proofErr w:type="gramStart"/>
      <w:r w:rsidRPr="00BB2C5E">
        <w:rPr>
          <w:rFonts w:ascii="Arial" w:hAnsi="Arial" w:cs="Arial"/>
          <w:sz w:val="21"/>
          <w:szCs w:val="21"/>
        </w:rPr>
        <w:t>read :</w:t>
      </w:r>
      <w:proofErr w:type="gramEnd"/>
      <w:r w:rsidRPr="00BB2C5E">
        <w:rPr>
          <w:rFonts w:ascii="Arial" w:hAnsi="Arial" w:cs="Arial"/>
          <w:sz w:val="21"/>
          <w:szCs w:val="21"/>
        </w:rPr>
        <w:t xml:space="preserve"> "These graphs show the consumer sales figures for suppliers and retailers (private label) by market, consumer segment, and shopper segment. More detailed information can be obtained by moving the cursor over the colors in the bar charts."</w:t>
      </w:r>
    </w:p>
    <w:p w:rsidR="00BB2C5E" w:rsidRPr="00BB2C5E" w:rsidRDefault="00BB2C5E" w:rsidP="00BB2C5E">
      <w:pPr>
        <w:rPr>
          <w:rFonts w:ascii="Arial" w:hAnsi="Arial" w:cs="Arial"/>
          <w:sz w:val="21"/>
          <w:szCs w:val="21"/>
        </w:rPr>
      </w:pPr>
    </w:p>
    <w:p w:rsidR="00BB2C5E" w:rsidRPr="00BB2C5E" w:rsidRDefault="00BB2C5E" w:rsidP="00BB2C5E">
      <w:pPr>
        <w:rPr>
          <w:rFonts w:ascii="Arial" w:hAnsi="Arial" w:cs="Arial"/>
          <w:sz w:val="21"/>
          <w:szCs w:val="21"/>
        </w:rPr>
      </w:pPr>
      <w:r w:rsidRPr="00BB2C5E">
        <w:rPr>
          <w:rFonts w:ascii="Arial" w:hAnsi="Arial" w:cs="Arial"/>
          <w:sz w:val="21"/>
          <w:szCs w:val="21"/>
        </w:rPr>
        <w:t xml:space="preserve">4. Segment Leadership box should read:" This table shows the top two </w:t>
      </w:r>
      <w:proofErr w:type="gramStart"/>
      <w:r w:rsidRPr="00BB2C5E">
        <w:rPr>
          <w:rFonts w:ascii="Arial" w:hAnsi="Arial" w:cs="Arial"/>
          <w:sz w:val="21"/>
          <w:szCs w:val="21"/>
        </w:rPr>
        <w:t>consumer</w:t>
      </w:r>
      <w:proofErr w:type="gramEnd"/>
      <w:r w:rsidRPr="00BB2C5E">
        <w:rPr>
          <w:rFonts w:ascii="Arial" w:hAnsi="Arial" w:cs="Arial"/>
          <w:sz w:val="21"/>
          <w:szCs w:val="21"/>
        </w:rPr>
        <w:t xml:space="preserve"> share leaders by category, consumer segment, and shopper segment."</w:t>
      </w:r>
    </w:p>
    <w:p w:rsidR="00BB2C5E" w:rsidRPr="00BB2C5E" w:rsidRDefault="00BB2C5E" w:rsidP="00BB2C5E">
      <w:pPr>
        <w:rPr>
          <w:rFonts w:ascii="Arial" w:hAnsi="Arial" w:cs="Arial"/>
          <w:sz w:val="21"/>
          <w:szCs w:val="21"/>
        </w:rPr>
      </w:pPr>
    </w:p>
    <w:p w:rsidR="00BB2C5E" w:rsidRPr="00BB2C5E" w:rsidRDefault="00BB2C5E" w:rsidP="00BB2C5E">
      <w:pPr>
        <w:rPr>
          <w:rFonts w:ascii="Arial" w:hAnsi="Arial" w:cs="Arial"/>
          <w:sz w:val="21"/>
          <w:szCs w:val="21"/>
        </w:rPr>
      </w:pPr>
      <w:r w:rsidRPr="00BB2C5E">
        <w:rPr>
          <w:rFonts w:ascii="Arial" w:hAnsi="Arial" w:cs="Arial"/>
          <w:sz w:val="21"/>
          <w:szCs w:val="21"/>
        </w:rPr>
        <w:t>5. Cross Segment box should read:" These graphs show, by category and by market, the sales volume bought by each shopper segment."</w:t>
      </w:r>
    </w:p>
    <w:p w:rsidR="00BB2C5E" w:rsidRPr="00BB2C5E" w:rsidRDefault="00BB2C5E" w:rsidP="00BB2C5E">
      <w:pPr>
        <w:rPr>
          <w:rFonts w:ascii="Arial" w:hAnsi="Arial" w:cs="Arial"/>
          <w:sz w:val="21"/>
          <w:szCs w:val="21"/>
        </w:rPr>
      </w:pPr>
    </w:p>
    <w:p w:rsidR="00BB2C5E" w:rsidRPr="00BB2C5E" w:rsidRDefault="00BB2C5E" w:rsidP="00BB2C5E">
      <w:pPr>
        <w:rPr>
          <w:rFonts w:ascii="Arial" w:hAnsi="Arial" w:cs="Arial"/>
          <w:sz w:val="21"/>
          <w:szCs w:val="21"/>
        </w:rPr>
      </w:pPr>
      <w:r w:rsidRPr="00BB2C5E">
        <w:rPr>
          <w:rFonts w:ascii="Arial" w:hAnsi="Arial" w:cs="Arial"/>
          <w:sz w:val="21"/>
          <w:szCs w:val="21"/>
        </w:rPr>
        <w:t>6. Product Portfolio box should read:" This table shows the technical design specifications of all SKUs in the market."</w:t>
      </w:r>
    </w:p>
    <w:p w:rsidR="00BB2C5E" w:rsidRPr="00BB2C5E" w:rsidRDefault="00BB2C5E" w:rsidP="00BB2C5E">
      <w:pPr>
        <w:rPr>
          <w:rFonts w:ascii="Arial" w:hAnsi="Arial" w:cs="Arial"/>
          <w:sz w:val="21"/>
          <w:szCs w:val="21"/>
        </w:rPr>
      </w:pPr>
    </w:p>
    <w:p w:rsidR="00BB2C5E" w:rsidRPr="00BB2C5E" w:rsidRDefault="00BB2C5E" w:rsidP="00BB2C5E">
      <w:pPr>
        <w:rPr>
          <w:rFonts w:ascii="Arial" w:hAnsi="Arial" w:cs="Arial"/>
          <w:sz w:val="21"/>
          <w:szCs w:val="21"/>
        </w:rPr>
      </w:pPr>
      <w:r w:rsidRPr="00BB2C5E">
        <w:rPr>
          <w:rFonts w:ascii="Arial" w:hAnsi="Arial" w:cs="Arial"/>
          <w:sz w:val="21"/>
          <w:szCs w:val="21"/>
        </w:rPr>
        <w:t xml:space="preserve">7. </w:t>
      </w:r>
      <w:proofErr w:type="spellStart"/>
      <w:proofErr w:type="gramStart"/>
      <w:r w:rsidRPr="00BB2C5E">
        <w:rPr>
          <w:rFonts w:ascii="Arial" w:hAnsi="Arial" w:cs="Arial"/>
          <w:sz w:val="21"/>
          <w:szCs w:val="21"/>
        </w:rPr>
        <w:t>eMall</w:t>
      </w:r>
      <w:proofErr w:type="spellEnd"/>
      <w:proofErr w:type="gramEnd"/>
      <w:r w:rsidRPr="00BB2C5E">
        <w:rPr>
          <w:rFonts w:ascii="Arial" w:hAnsi="Arial" w:cs="Arial"/>
          <w:sz w:val="21"/>
          <w:szCs w:val="21"/>
        </w:rPr>
        <w:t xml:space="preserve"> Prices and Promotion Intensity box should read:" This tables shows the online net retail prices."</w:t>
      </w:r>
    </w:p>
    <w:p w:rsidR="00BB2C5E" w:rsidRPr="00BB2C5E" w:rsidRDefault="00BB2C5E" w:rsidP="00BB2C5E">
      <w:pPr>
        <w:rPr>
          <w:rFonts w:ascii="Arial" w:hAnsi="Arial" w:cs="Arial"/>
          <w:sz w:val="21"/>
          <w:szCs w:val="21"/>
        </w:rPr>
      </w:pPr>
    </w:p>
    <w:p w:rsidR="00BB2C5E" w:rsidRPr="00BB2C5E" w:rsidRDefault="00BB2C5E" w:rsidP="00BB2C5E">
      <w:pPr>
        <w:rPr>
          <w:rFonts w:ascii="Arial" w:hAnsi="Arial" w:cs="Arial"/>
          <w:sz w:val="21"/>
          <w:szCs w:val="21"/>
        </w:rPr>
      </w:pPr>
      <w:r w:rsidRPr="00BB2C5E">
        <w:rPr>
          <w:rFonts w:ascii="Arial" w:hAnsi="Arial" w:cs="Arial"/>
          <w:sz w:val="21"/>
          <w:szCs w:val="21"/>
        </w:rPr>
        <w:t>Ask Hao to correct the boxes. Then, send Dariusz and me a copy of the final GR.</w:t>
      </w:r>
    </w:p>
    <w:p w:rsidR="00BB2C5E" w:rsidRPr="00BB2C5E" w:rsidRDefault="00BB2C5E" w:rsidP="00BB2C5E">
      <w:pPr>
        <w:rPr>
          <w:rFonts w:ascii="Arial" w:hAnsi="Arial" w:cs="Arial"/>
          <w:sz w:val="21"/>
          <w:szCs w:val="21"/>
        </w:rPr>
      </w:pPr>
    </w:p>
    <w:p w:rsidR="00BB2C5E" w:rsidRPr="00BB2C5E" w:rsidRDefault="00BB2C5E" w:rsidP="00BB2C5E">
      <w:pPr>
        <w:rPr>
          <w:rFonts w:ascii="Arial" w:hAnsi="Arial" w:cs="Arial"/>
          <w:sz w:val="21"/>
          <w:szCs w:val="21"/>
        </w:rPr>
      </w:pPr>
      <w:r w:rsidRPr="00BB2C5E">
        <w:rPr>
          <w:rFonts w:ascii="Arial" w:hAnsi="Arial" w:cs="Arial"/>
          <w:sz w:val="21"/>
          <w:szCs w:val="21"/>
        </w:rPr>
        <w:t>We can now move to the Confidential Reports and finalize those. Thanks.</w:t>
      </w:r>
    </w:p>
    <w:p w:rsidR="00BB2C5E" w:rsidRPr="00BB2C5E" w:rsidRDefault="00BB2C5E" w:rsidP="00BB2C5E">
      <w:pPr>
        <w:rPr>
          <w:rFonts w:ascii="Arial" w:hAnsi="Arial" w:cs="Arial"/>
          <w:sz w:val="21"/>
          <w:szCs w:val="21"/>
        </w:rPr>
      </w:pPr>
    </w:p>
    <w:p w:rsidR="00BB2C5E" w:rsidRPr="00BB2C5E" w:rsidRDefault="00BB2C5E" w:rsidP="00BB2C5E">
      <w:pPr>
        <w:rPr>
          <w:rFonts w:ascii="Arial" w:hAnsi="Arial" w:cs="Arial"/>
          <w:sz w:val="21"/>
          <w:szCs w:val="21"/>
        </w:rPr>
      </w:pPr>
      <w:r w:rsidRPr="00BB2C5E">
        <w:rPr>
          <w:rFonts w:ascii="Arial" w:hAnsi="Arial" w:cs="Arial"/>
          <w:sz w:val="21"/>
          <w:szCs w:val="21"/>
        </w:rPr>
        <w:t>Best, Wilfried</w:t>
      </w:r>
    </w:p>
    <w:p w:rsidR="002B3310" w:rsidRPr="00BB2C5E" w:rsidRDefault="002B3310" w:rsidP="00BB2C5E">
      <w:pPr>
        <w:rPr>
          <w:rFonts w:ascii="Arial" w:hAnsi="Arial" w:cs="Arial"/>
          <w:sz w:val="21"/>
          <w:szCs w:val="21"/>
        </w:rPr>
      </w:pPr>
    </w:p>
    <w:sectPr w:rsidR="002B3310" w:rsidRPr="00BB2C5E" w:rsidSect="002B33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4DE" w:rsidRDefault="002474DE" w:rsidP="00A543E1">
      <w:r>
        <w:separator/>
      </w:r>
    </w:p>
  </w:endnote>
  <w:endnote w:type="continuationSeparator" w:id="0">
    <w:p w:rsidR="002474DE" w:rsidRDefault="002474DE" w:rsidP="00A543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4DE" w:rsidRDefault="002474DE" w:rsidP="00A543E1">
      <w:r>
        <w:separator/>
      </w:r>
    </w:p>
  </w:footnote>
  <w:footnote w:type="continuationSeparator" w:id="0">
    <w:p w:rsidR="002474DE" w:rsidRDefault="002474DE" w:rsidP="00A543E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43E1"/>
    <w:rsid w:val="00073BC3"/>
    <w:rsid w:val="002474DE"/>
    <w:rsid w:val="002B3310"/>
    <w:rsid w:val="004C0A70"/>
    <w:rsid w:val="005645AD"/>
    <w:rsid w:val="005B7AF3"/>
    <w:rsid w:val="005C01BA"/>
    <w:rsid w:val="006C4A4A"/>
    <w:rsid w:val="006F382A"/>
    <w:rsid w:val="009E0DB7"/>
    <w:rsid w:val="00A34293"/>
    <w:rsid w:val="00A543E1"/>
    <w:rsid w:val="00BB2C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43E1"/>
    <w:pPr>
      <w:spacing w:line="240" w:lineRule="auto"/>
      <w:jc w:val="left"/>
    </w:pPr>
    <w:rPr>
      <w:rFonts w:ascii="宋体" w:hAnsi="宋体" w:cs="宋体"/>
      <w:sz w:val="24"/>
      <w:szCs w:val="24"/>
    </w:rPr>
  </w:style>
  <w:style w:type="paragraph" w:styleId="1">
    <w:name w:val="heading 1"/>
    <w:basedOn w:val="a"/>
    <w:next w:val="a"/>
    <w:link w:val="1Char"/>
    <w:qFormat/>
    <w:rsid w:val="005645AD"/>
    <w:pPr>
      <w:keepNext/>
      <w:keepLines/>
      <w:widowControl w:val="0"/>
      <w:spacing w:before="340" w:after="330" w:line="578" w:lineRule="auto"/>
      <w:jc w:val="both"/>
      <w:outlineLvl w:val="0"/>
    </w:pPr>
    <w:rPr>
      <w:rFonts w:ascii="Times New Roman" w:hAnsi="Times New Roman" w:cs="Times New Roman"/>
      <w:b/>
      <w:bCs/>
      <w:kern w:val="44"/>
      <w:sz w:val="44"/>
      <w:szCs w:val="44"/>
    </w:rPr>
  </w:style>
  <w:style w:type="paragraph" w:styleId="2">
    <w:name w:val="heading 2"/>
    <w:basedOn w:val="a"/>
    <w:next w:val="a"/>
    <w:link w:val="2Char"/>
    <w:qFormat/>
    <w:rsid w:val="005645AD"/>
    <w:pPr>
      <w:keepNext/>
      <w:widowControl w:val="0"/>
      <w:spacing w:line="360" w:lineRule="exact"/>
      <w:jc w:val="right"/>
      <w:outlineLvl w:val="1"/>
    </w:pPr>
    <w:rPr>
      <w:rFonts w:cs="Times New Roman"/>
      <w:b/>
      <w:kern w:val="2"/>
      <w:sz w:val="21"/>
      <w:szCs w:val="18"/>
    </w:rPr>
  </w:style>
  <w:style w:type="paragraph" w:styleId="4">
    <w:name w:val="heading 4"/>
    <w:aliases w:val="TSBFOUR"/>
    <w:basedOn w:val="a"/>
    <w:next w:val="a"/>
    <w:link w:val="4Char"/>
    <w:qFormat/>
    <w:rsid w:val="005645AD"/>
    <w:pPr>
      <w:spacing w:after="240" w:line="360" w:lineRule="exact"/>
      <w:jc w:val="both"/>
      <w:outlineLvl w:val="3"/>
    </w:pPr>
    <w:rPr>
      <w:rFonts w:ascii="Times New Roman" w:hAnsi="Times New Roman" w:cs="Times New Roman"/>
      <w:noProof/>
      <w:kern w:val="2"/>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45AD"/>
    <w:rPr>
      <w:b/>
      <w:bCs/>
      <w:kern w:val="44"/>
      <w:sz w:val="44"/>
      <w:szCs w:val="44"/>
    </w:rPr>
  </w:style>
  <w:style w:type="character" w:customStyle="1" w:styleId="2Char">
    <w:name w:val="标题 2 Char"/>
    <w:basedOn w:val="a0"/>
    <w:link w:val="2"/>
    <w:rsid w:val="005645AD"/>
    <w:rPr>
      <w:rFonts w:ascii="宋体" w:hAnsi="宋体"/>
      <w:b/>
      <w:kern w:val="2"/>
      <w:sz w:val="21"/>
      <w:szCs w:val="18"/>
    </w:rPr>
  </w:style>
  <w:style w:type="character" w:customStyle="1" w:styleId="4Char">
    <w:name w:val="标题 4 Char"/>
    <w:aliases w:val="TSBFOUR Char"/>
    <w:basedOn w:val="a0"/>
    <w:link w:val="4"/>
    <w:rsid w:val="005645AD"/>
    <w:rPr>
      <w:noProof/>
      <w:kern w:val="2"/>
      <w:sz w:val="24"/>
      <w:lang w:eastAsia="zh-TW"/>
    </w:rPr>
  </w:style>
  <w:style w:type="paragraph" w:styleId="a3">
    <w:name w:val="List Paragraph"/>
    <w:basedOn w:val="a"/>
    <w:uiPriority w:val="34"/>
    <w:qFormat/>
    <w:rsid w:val="005645AD"/>
    <w:pPr>
      <w:widowControl w:val="0"/>
      <w:spacing w:line="360" w:lineRule="exact"/>
      <w:ind w:firstLineChars="200" w:firstLine="420"/>
      <w:jc w:val="both"/>
    </w:pPr>
    <w:rPr>
      <w:rFonts w:ascii="Times New Roman" w:hAnsi="Times New Roman" w:cs="Times New Roman"/>
      <w:kern w:val="2"/>
      <w:sz w:val="21"/>
    </w:rPr>
  </w:style>
  <w:style w:type="paragraph" w:styleId="a4">
    <w:name w:val="header"/>
    <w:basedOn w:val="a"/>
    <w:link w:val="Char"/>
    <w:uiPriority w:val="99"/>
    <w:semiHidden/>
    <w:unhideWhenUsed/>
    <w:rsid w:val="00A543E1"/>
    <w:pPr>
      <w:widowControl w:val="0"/>
      <w:pBdr>
        <w:bottom w:val="single" w:sz="6" w:space="1" w:color="auto"/>
      </w:pBdr>
      <w:tabs>
        <w:tab w:val="center" w:pos="4153"/>
        <w:tab w:val="right" w:pos="8306"/>
      </w:tabs>
      <w:snapToGrid w:val="0"/>
      <w:spacing w:line="240" w:lineRule="atLeast"/>
      <w:jc w:val="center"/>
    </w:pPr>
    <w:rPr>
      <w:rFonts w:ascii="Times New Roman" w:hAnsi="Times New Roman" w:cs="Times New Roman"/>
      <w:kern w:val="2"/>
      <w:sz w:val="18"/>
      <w:szCs w:val="18"/>
    </w:rPr>
  </w:style>
  <w:style w:type="character" w:customStyle="1" w:styleId="Char">
    <w:name w:val="页眉 Char"/>
    <w:basedOn w:val="a0"/>
    <w:link w:val="a4"/>
    <w:uiPriority w:val="99"/>
    <w:semiHidden/>
    <w:rsid w:val="00A543E1"/>
    <w:rPr>
      <w:kern w:val="2"/>
      <w:sz w:val="18"/>
      <w:szCs w:val="18"/>
    </w:rPr>
  </w:style>
  <w:style w:type="paragraph" w:styleId="a5">
    <w:name w:val="footer"/>
    <w:basedOn w:val="a"/>
    <w:link w:val="Char0"/>
    <w:uiPriority w:val="99"/>
    <w:semiHidden/>
    <w:unhideWhenUsed/>
    <w:rsid w:val="00A543E1"/>
    <w:pPr>
      <w:widowControl w:val="0"/>
      <w:tabs>
        <w:tab w:val="center" w:pos="4153"/>
        <w:tab w:val="right" w:pos="8306"/>
      </w:tabs>
      <w:snapToGrid w:val="0"/>
      <w:spacing w:line="240" w:lineRule="atLeast"/>
    </w:pPr>
    <w:rPr>
      <w:rFonts w:ascii="Times New Roman" w:hAnsi="Times New Roman" w:cs="Times New Roman"/>
      <w:kern w:val="2"/>
      <w:sz w:val="18"/>
      <w:szCs w:val="18"/>
    </w:rPr>
  </w:style>
  <w:style w:type="character" w:customStyle="1" w:styleId="Char0">
    <w:name w:val="页脚 Char"/>
    <w:basedOn w:val="a0"/>
    <w:link w:val="a5"/>
    <w:uiPriority w:val="99"/>
    <w:semiHidden/>
    <w:rsid w:val="00A543E1"/>
    <w:rPr>
      <w:kern w:val="2"/>
      <w:sz w:val="18"/>
      <w:szCs w:val="18"/>
    </w:rPr>
  </w:style>
</w:styles>
</file>

<file path=word/webSettings.xml><?xml version="1.0" encoding="utf-8"?>
<w:webSettings xmlns:r="http://schemas.openxmlformats.org/officeDocument/2006/relationships" xmlns:w="http://schemas.openxmlformats.org/wordprocessingml/2006/main">
  <w:divs>
    <w:div w:id="836308790">
      <w:bodyDiv w:val="1"/>
      <w:marLeft w:val="0"/>
      <w:marRight w:val="0"/>
      <w:marTop w:val="0"/>
      <w:marBottom w:val="0"/>
      <w:divBdr>
        <w:top w:val="none" w:sz="0" w:space="0" w:color="auto"/>
        <w:left w:val="none" w:sz="0" w:space="0" w:color="auto"/>
        <w:bottom w:val="none" w:sz="0" w:space="0" w:color="auto"/>
        <w:right w:val="none" w:sz="0" w:space="0" w:color="auto"/>
      </w:divBdr>
    </w:div>
    <w:div w:id="137595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leahche</dc:creator>
  <cp:keywords/>
  <dc:description/>
  <cp:lastModifiedBy>leahche</cp:lastModifiedBy>
  <cp:revision>7</cp:revision>
  <dcterms:created xsi:type="dcterms:W3CDTF">2014-02-24T10:29:00Z</dcterms:created>
  <dcterms:modified xsi:type="dcterms:W3CDTF">2014-02-26T05:46:00Z</dcterms:modified>
</cp:coreProperties>
</file>