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8C1CBB" w:rsidP="00BE1833">
      <w:pPr>
        <w:widowControl/>
        <w:rPr>
          <w:rFonts w:ascii="Arial" w:hAnsi="Arial" w:cs="Arial"/>
        </w:rPr>
      </w:pPr>
      <w:r w:rsidRPr="008C1C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8C1CBB" w:rsidP="00265843">
      <w:pPr>
        <w:widowControl/>
      </w:pPr>
      <w:r w:rsidRPr="008C1CBB">
        <w:rPr>
          <w:noProof/>
        </w:rPr>
        <w:pict>
          <v:shape id="_x0000_s2054" type="#_x0000_t202" style="position:absolute;left:0;text-align:left;margin-left:806.1pt;margin-top:14.9pt;width:202.35pt;height:512.2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230D00" w:rsidRDefault="00A80F5E" w:rsidP="000C3E1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0C3E18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A80F5E" w:rsidRPr="0039133F" w:rsidRDefault="00A80F5E" w:rsidP="0039133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9133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39133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39133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 w:rsidRPr="0039133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39133F" w:rsidRDefault="00A80F5E" w:rsidP="0039133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9133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39133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39133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 w:rsidRPr="0039133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C55E1" w:rsidRDefault="002C55E1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39133F" w:rsidP="00265843">
      <w:pPr>
        <w:widowControl/>
      </w:pPr>
      <w:r>
        <w:rPr>
          <w:noProof/>
          <w:lang w:val="en-GB"/>
        </w:rPr>
        <w:pict>
          <v:rect id="_x0000_s2070" style="position:absolute;left:0;text-align:left;margin-left:-765.85pt;margin-top:12.1pt;width:753.55pt;height:34.4pt;z-index:251683840" fillcolor="#c00000">
            <v:textbox>
              <w:txbxContent>
                <w:p w:rsidR="0039133F" w:rsidRPr="00BE295F" w:rsidRDefault="0039133F" w:rsidP="0039133F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Brand Perceptions </w:t>
                  </w:r>
                  <w:r>
                    <w:rPr>
                      <w:sz w:val="28"/>
                    </w:rPr>
                    <w:t>–</w:t>
                  </w:r>
                  <w:r>
                    <w:rPr>
                      <w:rFonts w:hint="eastAsia"/>
                      <w:sz w:val="28"/>
                    </w:rPr>
                    <w:t xml:space="preserve"> HealthBeauties Urban</w:t>
                  </w:r>
                </w:p>
              </w:txbxContent>
            </v:textbox>
          </v:rect>
        </w:pict>
      </w:r>
    </w:p>
    <w:p w:rsidR="00BE1833" w:rsidRDefault="002B0BED" w:rsidP="00265843">
      <w:pPr>
        <w:widowControl/>
      </w:pPr>
      <w:r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9671050" cy="5102860"/>
            <wp:effectExtent l="1905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0" cy="51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8C1CBB" w:rsidP="00265843">
      <w:pPr>
        <w:widowControl/>
      </w:pPr>
      <w:r>
        <w:rPr>
          <w:noProof/>
          <w:lang w:val="en-GB"/>
        </w:rPr>
        <w:pict>
          <v:group id="_x0000_s2068" style="position:absolute;left:0;text-align:left;margin-left:-534.5pt;margin-top:13.2pt;width:146.25pt;height:198.7pt;z-index:251682816" coordorigin="6557,5664" coordsize="2925,3974">
            <v:roundrect id="_x0000_s2061" style="position:absolute;left:6557;top:5664;width:2925;height:3974" arcsize="10923f">
              <v:textbox>
                <w:txbxContent>
                  <w:p w:rsidR="002B0BED" w:rsidRPr="00585FE5" w:rsidRDefault="002B0BED" w:rsidP="002B0BE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HEVIA3</w:t>
                    </w:r>
                    <w:r w:rsidRPr="00585FE5">
                      <w:rPr>
                        <w:rFonts w:hint="eastAsia"/>
                        <w:b/>
                      </w:rPr>
                      <w:t>_A</w:t>
                    </w:r>
                  </w:p>
                  <w:p w:rsidR="002B0BED" w:rsidRDefault="00EB141C" w:rsidP="002B0BED">
                    <w:r>
                      <w:rPr>
                        <w:rFonts w:hint="eastAsia"/>
                      </w:rPr>
                      <w:t>Performance</w:t>
                    </w:r>
                    <w:r w:rsidR="002B0BED">
                      <w:rPr>
                        <w:rFonts w:hint="eastAsia"/>
                      </w:rPr>
                      <w:t>: 59    (10%)</w:t>
                    </w:r>
                  </w:p>
                  <w:p w:rsidR="002B0BED" w:rsidRDefault="00EB141C" w:rsidP="002B0BED">
                    <w:r>
                      <w:rPr>
                        <w:rFonts w:hint="eastAsia"/>
                      </w:rPr>
                      <w:t>Gentleness</w:t>
                    </w:r>
                    <w:r w:rsidR="002B0BED">
                      <w:rPr>
                        <w:rFonts w:hint="eastAsia"/>
                      </w:rPr>
                      <w:t>:  39    (- 9%)</w:t>
                    </w:r>
                  </w:p>
                  <w:p w:rsidR="002B0BED" w:rsidRDefault="002B0BED" w:rsidP="002B0BED"/>
                  <w:p w:rsidR="002B0BED" w:rsidRDefault="002B0BED" w:rsidP="002B0BED">
                    <w:r>
                      <w:t>Attractiveness</w:t>
                    </w:r>
                    <w:r>
                      <w:rPr>
                        <w:rFonts w:hint="eastAsia"/>
                      </w:rPr>
                      <w:t xml:space="preserve"> for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Price Sensitive: 93 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Value for Money: 10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</w:t>
                    </w:r>
                    <w:r w:rsidR="00AE607F">
                      <w:rPr>
                        <w:rFonts w:hint="eastAsia"/>
                      </w:rPr>
                      <w:t>Health Conscious</w:t>
                    </w:r>
                    <w:r>
                      <w:rPr>
                        <w:rFonts w:hint="eastAsia"/>
                      </w:rPr>
                      <w:t>: 5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</w:t>
                    </w:r>
                    <w:r w:rsidR="00AE607F">
                      <w:rPr>
                        <w:rFonts w:hint="eastAsia"/>
                      </w:rPr>
                      <w:t>Impatient</w:t>
                    </w:r>
                    <w:r>
                      <w:rPr>
                        <w:rFonts w:hint="eastAsia"/>
                      </w:rPr>
                      <w:t xml:space="preserve">: 0 </w:t>
                    </w:r>
                  </w:p>
                  <w:p w:rsidR="002B0BED" w:rsidRPr="001B2C68" w:rsidRDefault="002B0BED" w:rsidP="002B0BED"/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62" type="#_x0000_t67" style="position:absolute;left:8293;top:6204;width:215;height:366;flip:y" fillcolor="#00b050">
              <v:textbox style="layout-flow:vertical-ideographic"/>
            </v:shape>
            <v:shape id="_x0000_s2063" type="#_x0000_t67" style="position:absolute;left:8302;top:6684;width:215;height:291" fillcolor="#c00000">
              <v:textbox style="layout-flow:vertical-ideographic"/>
            </v:shape>
            <v:shape id="_x0000_s2064" type="#_x0000_t67" style="position:absolute;left:8827;top:7599;width:215;height:366;flip:y" fillcolor="#00b050">
              <v:textbox style="layout-flow:vertical-ideographic"/>
            </v:shape>
            <v:shape id="_x0000_s2065" type="#_x0000_t67" style="position:absolute;left:8836;top:8112;width:215;height:240;flip:y" fillcolor="#00b050">
              <v:textbox style="layout-flow:vertical-ideographic"/>
            </v:shape>
            <v:shape id="_x0000_s2066" type="#_x0000_t67" style="position:absolute;left:8815;top:8520;width:215;height:291" fillcolor="#c00000">
              <v:textbox style="layout-flow:vertical-ideographic"/>
            </v:shape>
            <v:shape id="_x0000_s2067" type="#_x0000_t67" style="position:absolute;left:8803;top:8865;width:215;height:291" fillcolor="#c00000">
              <v:textbox style="layout-flow:vertical-ideographic"/>
            </v:shape>
          </v:group>
        </w:pict>
      </w:r>
    </w:p>
    <w:p w:rsidR="00BE1833" w:rsidRDefault="0039133F" w:rsidP="00265843">
      <w:pPr>
        <w:widowControl/>
      </w:pPr>
      <w:r>
        <w:rPr>
          <w:rFonts w:hint="eastAsia"/>
        </w:rPr>
        <w:t>s</w: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8C1CBB" w:rsidP="00265843">
      <w:pPr>
        <w:widowControl/>
      </w:pPr>
      <w:r w:rsidRPr="008C1C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807.8pt;margin-top:6.4pt;width:0;height:14.25pt;z-index:251673600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8C1CBB" w:rsidP="00302A61">
      <w:pPr>
        <w:widowControl/>
      </w:pPr>
      <w:r w:rsidRPr="008C1CBB">
        <w:rPr>
          <w:noProof/>
        </w:rPr>
        <w:pict>
          <v:shape id="_x0000_s2055" type="#_x0000_t32" style="position:absolute;left:0;text-align:left;margin-left:807.8pt;margin-top:3.7pt;width:0;height:14.25pt;z-index:251670528" o:connectortype="straight" strokecolor="red" strokeweight="1.5pt"/>
        </w:pict>
      </w:r>
      <w:r w:rsidR="00A80F5E">
        <w:rPr>
          <w:rFonts w:hint="eastAsia"/>
        </w:rPr>
        <w:tab/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3F5" w:rsidRDefault="00C953F5" w:rsidP="00265843">
      <w:pPr>
        <w:spacing w:line="240" w:lineRule="auto"/>
      </w:pPr>
      <w:r>
        <w:separator/>
      </w:r>
    </w:p>
  </w:endnote>
  <w:endnote w:type="continuationSeparator" w:id="1">
    <w:p w:rsidR="00C953F5" w:rsidRDefault="00C953F5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3F5" w:rsidRDefault="00C953F5" w:rsidP="00265843">
      <w:pPr>
        <w:spacing w:line="240" w:lineRule="auto"/>
      </w:pPr>
      <w:r>
        <w:separator/>
      </w:r>
    </w:p>
  </w:footnote>
  <w:footnote w:type="continuationSeparator" w:id="1">
    <w:p w:rsidR="00C953F5" w:rsidRDefault="00C953F5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red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C3E18"/>
    <w:rsid w:val="000F1A3A"/>
    <w:rsid w:val="00102123"/>
    <w:rsid w:val="0012794B"/>
    <w:rsid w:val="00230D00"/>
    <w:rsid w:val="00265843"/>
    <w:rsid w:val="00275E89"/>
    <w:rsid w:val="002A2BBC"/>
    <w:rsid w:val="002B0BED"/>
    <w:rsid w:val="002B2A43"/>
    <w:rsid w:val="002B3310"/>
    <w:rsid w:val="002C55E1"/>
    <w:rsid w:val="002D2C0F"/>
    <w:rsid w:val="002D2FE0"/>
    <w:rsid w:val="002E0EB4"/>
    <w:rsid w:val="00302A61"/>
    <w:rsid w:val="003624F5"/>
    <w:rsid w:val="00363990"/>
    <w:rsid w:val="0036685B"/>
    <w:rsid w:val="00382E4E"/>
    <w:rsid w:val="0039133F"/>
    <w:rsid w:val="003B09C4"/>
    <w:rsid w:val="003D32FE"/>
    <w:rsid w:val="003F5225"/>
    <w:rsid w:val="003F66D2"/>
    <w:rsid w:val="00400A30"/>
    <w:rsid w:val="00461BAA"/>
    <w:rsid w:val="00492977"/>
    <w:rsid w:val="004A1F13"/>
    <w:rsid w:val="00501FB4"/>
    <w:rsid w:val="00505F52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706F58"/>
    <w:rsid w:val="00722E37"/>
    <w:rsid w:val="00784131"/>
    <w:rsid w:val="007965E1"/>
    <w:rsid w:val="00796FEC"/>
    <w:rsid w:val="007A4C46"/>
    <w:rsid w:val="007B2666"/>
    <w:rsid w:val="007B433B"/>
    <w:rsid w:val="008773CF"/>
    <w:rsid w:val="00880378"/>
    <w:rsid w:val="008B24F3"/>
    <w:rsid w:val="008C1CBB"/>
    <w:rsid w:val="0091079B"/>
    <w:rsid w:val="00954310"/>
    <w:rsid w:val="009B2D61"/>
    <w:rsid w:val="009C3A94"/>
    <w:rsid w:val="009E0F1C"/>
    <w:rsid w:val="009E1026"/>
    <w:rsid w:val="009E18C9"/>
    <w:rsid w:val="009E3F44"/>
    <w:rsid w:val="009F5DB2"/>
    <w:rsid w:val="00A33569"/>
    <w:rsid w:val="00A80F5E"/>
    <w:rsid w:val="00A94FE8"/>
    <w:rsid w:val="00AE131D"/>
    <w:rsid w:val="00AE607F"/>
    <w:rsid w:val="00AF5C6D"/>
    <w:rsid w:val="00B55667"/>
    <w:rsid w:val="00B709A7"/>
    <w:rsid w:val="00B755FC"/>
    <w:rsid w:val="00B75BAB"/>
    <w:rsid w:val="00B9149C"/>
    <w:rsid w:val="00BB117B"/>
    <w:rsid w:val="00BD7519"/>
    <w:rsid w:val="00BE1833"/>
    <w:rsid w:val="00BE2963"/>
    <w:rsid w:val="00C0521E"/>
    <w:rsid w:val="00C15F4F"/>
    <w:rsid w:val="00C7756B"/>
    <w:rsid w:val="00C93007"/>
    <w:rsid w:val="00C953F5"/>
    <w:rsid w:val="00CA3FFD"/>
    <w:rsid w:val="00D36A61"/>
    <w:rsid w:val="00D41ADA"/>
    <w:rsid w:val="00D56EEE"/>
    <w:rsid w:val="00D80E56"/>
    <w:rsid w:val="00D82A6F"/>
    <w:rsid w:val="00DD1A09"/>
    <w:rsid w:val="00DE30CD"/>
    <w:rsid w:val="00DE4CB4"/>
    <w:rsid w:val="00DF15A2"/>
    <w:rsid w:val="00E03E41"/>
    <w:rsid w:val="00E34DA1"/>
    <w:rsid w:val="00E371FC"/>
    <w:rsid w:val="00E44353"/>
    <w:rsid w:val="00E82A26"/>
    <w:rsid w:val="00E833AD"/>
    <w:rsid w:val="00E90051"/>
    <w:rsid w:val="00E96B99"/>
    <w:rsid w:val="00EB141C"/>
    <w:rsid w:val="00EC3172"/>
    <w:rsid w:val="00F11222"/>
    <w:rsid w:val="00F300F5"/>
    <w:rsid w:val="00F6676F"/>
    <w:rsid w:val="00FB28B1"/>
    <w:rsid w:val="00FB780D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41</cp:revision>
  <cp:lastPrinted>2014-02-12T03:59:00Z</cp:lastPrinted>
  <dcterms:created xsi:type="dcterms:W3CDTF">2014-02-27T10:14:00Z</dcterms:created>
  <dcterms:modified xsi:type="dcterms:W3CDTF">2015-01-28T09:57:00Z</dcterms:modified>
</cp:coreProperties>
</file>