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EEAE4" w14:textId="77777777" w:rsidR="00FD64C7" w:rsidRDefault="00FD64C7">
      <w:pPr>
        <w:pStyle w:val="a3"/>
      </w:pPr>
    </w:p>
    <w:p w14:paraId="3E05F2D0" w14:textId="77777777" w:rsidR="00FD64C7" w:rsidRDefault="00FD64C7">
      <w:pPr>
        <w:pStyle w:val="a3"/>
      </w:pPr>
    </w:p>
    <w:p w14:paraId="0540F912" w14:textId="77777777" w:rsidR="00FD64C7" w:rsidRDefault="00FD64C7">
      <w:pPr>
        <w:pStyle w:val="a3"/>
      </w:pPr>
    </w:p>
    <w:p w14:paraId="289FE369" w14:textId="77777777" w:rsidR="00FD64C7" w:rsidRDefault="00FD64C7">
      <w:pPr>
        <w:pStyle w:val="a3"/>
      </w:pPr>
    </w:p>
    <w:p w14:paraId="7DF99046" w14:textId="62C754BA" w:rsidR="00D202C0" w:rsidRPr="00D202C0" w:rsidRDefault="00D202C0">
      <w:pPr>
        <w:pStyle w:val="a3"/>
        <w:spacing w:before="234"/>
        <w:rPr>
          <w:b/>
          <w:bCs/>
          <w:lang w:val="ru-RU"/>
        </w:rPr>
      </w:pPr>
      <w:proofErr w:type="spellStart"/>
      <w:r w:rsidRPr="00D202C0">
        <w:rPr>
          <w:b/>
          <w:bCs/>
          <w:lang w:val="ru-RU"/>
        </w:rPr>
        <w:t>Эков</w:t>
      </w:r>
      <w:proofErr w:type="spellEnd"/>
      <w:r w:rsidRPr="00D202C0">
        <w:rPr>
          <w:b/>
          <w:bCs/>
        </w:rPr>
        <w:t xml:space="preserve"> </w:t>
      </w:r>
      <w:r w:rsidRPr="00D202C0">
        <w:rPr>
          <w:b/>
          <w:bCs/>
          <w:lang w:val="ru-RU"/>
        </w:rPr>
        <w:t>Илья</w:t>
      </w:r>
      <w:r w:rsidRPr="00D202C0">
        <w:rPr>
          <w:b/>
          <w:bCs/>
        </w:rPr>
        <w:t xml:space="preserve"> </w:t>
      </w:r>
      <w:r w:rsidRPr="00D202C0">
        <w:rPr>
          <w:b/>
          <w:bCs/>
          <w:lang w:val="ru-RU"/>
        </w:rPr>
        <w:t>Андреевич</w:t>
      </w:r>
    </w:p>
    <w:p w14:paraId="68E84B0C" w14:textId="630F1469" w:rsidR="00D202C0" w:rsidRPr="00D202C0" w:rsidRDefault="00D202C0" w:rsidP="00D202C0">
      <w:pPr>
        <w:pStyle w:val="a4"/>
        <w:spacing w:line="448" w:lineRule="auto"/>
        <w:ind w:left="0" w:firstLine="0"/>
        <w:rPr>
          <w:lang w:val="ru-RU"/>
        </w:rPr>
      </w:pPr>
      <w:r w:rsidRPr="00D202C0">
        <w:rPr>
          <w:lang w:val="ru-RU"/>
        </w:rPr>
        <w:t>Гр.</w:t>
      </w:r>
      <w:r>
        <w:rPr>
          <w:lang w:val="ru-RU"/>
        </w:rPr>
        <w:t xml:space="preserve"> 5</w:t>
      </w:r>
      <w:r w:rsidRPr="00D202C0">
        <w:rPr>
          <w:lang w:val="ru-RU"/>
        </w:rPr>
        <w:t>151004/40002</w:t>
      </w:r>
    </w:p>
    <w:p w14:paraId="7AD3CAC4" w14:textId="77777777" w:rsidR="00FD64C7" w:rsidRDefault="00000000">
      <w:pPr>
        <w:pStyle w:val="a3"/>
        <w:ind w:left="1"/>
      </w:pPr>
      <w:r>
        <w:rPr>
          <w:color w:val="000000"/>
          <w:highlight w:val="yellow"/>
        </w:rPr>
        <w:t>Active</w:t>
      </w:r>
      <w:r>
        <w:rPr>
          <w:color w:val="000000"/>
          <w:spacing w:val="-2"/>
          <w:highlight w:val="yellow"/>
        </w:rPr>
        <w:t xml:space="preserve"> </w:t>
      </w:r>
      <w:r>
        <w:rPr>
          <w:color w:val="000000"/>
          <w:highlight w:val="yellow"/>
        </w:rPr>
        <w:t>Vocabulary</w:t>
      </w:r>
      <w:r>
        <w:rPr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21,</w:t>
      </w:r>
      <w:r>
        <w:rPr>
          <w:color w:val="000000"/>
          <w:spacing w:val="-1"/>
        </w:rPr>
        <w:t xml:space="preserve"> </w:t>
      </w:r>
      <w:r>
        <w:rPr>
          <w:color w:val="000000"/>
          <w:highlight w:val="green"/>
        </w:rPr>
        <w:t>Linkers</w:t>
      </w:r>
      <w:r>
        <w:rPr>
          <w:color w:val="000000"/>
        </w:rPr>
        <w:t>: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12,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Total: 650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words.</w:t>
      </w:r>
    </w:p>
    <w:p w14:paraId="742FBF34" w14:textId="77777777" w:rsidR="00D202C0" w:rsidRDefault="00000000">
      <w:pPr>
        <w:pStyle w:val="a4"/>
        <w:spacing w:line="448" w:lineRule="auto"/>
        <w:rPr>
          <w:spacing w:val="-2"/>
          <w:lang w:val="ru-RU"/>
        </w:rPr>
      </w:pPr>
      <w:r w:rsidRPr="00D202C0">
        <w:rPr>
          <w:b w:val="0"/>
        </w:rPr>
        <w:br w:type="column"/>
      </w:r>
      <w:r w:rsidRPr="00D202C0">
        <w:rPr>
          <w:spacing w:val="-2"/>
          <w:lang w:val="ru-RU"/>
        </w:rPr>
        <w:t>ИКНК/</w:t>
      </w:r>
      <w:proofErr w:type="spellStart"/>
      <w:r w:rsidRPr="00D202C0">
        <w:rPr>
          <w:spacing w:val="-2"/>
          <w:lang w:val="ru-RU"/>
        </w:rPr>
        <w:t>ФизМех</w:t>
      </w:r>
      <w:proofErr w:type="spellEnd"/>
      <w:r w:rsidRPr="00D202C0">
        <w:rPr>
          <w:spacing w:val="-2"/>
          <w:lang w:val="ru-RU"/>
        </w:rPr>
        <w:t xml:space="preserve"> </w:t>
      </w:r>
    </w:p>
    <w:p w14:paraId="7B717932" w14:textId="3121C1A0" w:rsidR="00D202C0" w:rsidRDefault="00D202C0">
      <w:pPr>
        <w:pStyle w:val="a4"/>
        <w:spacing w:line="448" w:lineRule="auto"/>
        <w:rPr>
          <w:lang w:val="ru-RU"/>
        </w:rPr>
      </w:pPr>
    </w:p>
    <w:p w14:paraId="44D2F24A" w14:textId="5290E294" w:rsidR="00FD64C7" w:rsidRPr="00D202C0" w:rsidRDefault="00FD64C7" w:rsidP="00D202C0">
      <w:pPr>
        <w:pStyle w:val="a4"/>
        <w:spacing w:line="448" w:lineRule="auto"/>
        <w:ind w:left="0" w:firstLine="0"/>
        <w:rPr>
          <w:lang w:val="ru-RU"/>
        </w:rPr>
        <w:sectPr w:rsidR="00FD64C7" w:rsidRPr="00D202C0">
          <w:type w:val="continuous"/>
          <w:pgSz w:w="11910" w:h="16840"/>
          <w:pgMar w:top="640" w:right="708" w:bottom="280" w:left="1417" w:header="720" w:footer="720" w:gutter="0"/>
          <w:cols w:num="2" w:space="720" w:equalWidth="0">
            <w:col w:w="5228" w:space="2502"/>
            <w:col w:w="2055"/>
          </w:cols>
        </w:sectPr>
      </w:pPr>
    </w:p>
    <w:p w14:paraId="6BA5ED3A" w14:textId="77777777" w:rsidR="00FD64C7" w:rsidRDefault="00000000">
      <w:pPr>
        <w:spacing w:before="240"/>
        <w:ind w:left="817"/>
        <w:rPr>
          <w:b/>
          <w:i/>
          <w:sz w:val="24"/>
        </w:rPr>
      </w:pPr>
      <w:r>
        <w:rPr>
          <w:b/>
          <w:sz w:val="24"/>
        </w:rPr>
        <w:t>Monologue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 xml:space="preserve"> </w:t>
      </w:r>
      <w:r>
        <w:rPr>
          <w:b/>
          <w:i/>
          <w:sz w:val="24"/>
        </w:rPr>
        <w:t>PROGRAM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DESIGN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AND</w:t>
      </w:r>
      <w:r>
        <w:rPr>
          <w:b/>
          <w:i/>
          <w:spacing w:val="-2"/>
          <w:sz w:val="24"/>
        </w:rPr>
        <w:t xml:space="preserve"> </w:t>
      </w:r>
      <w:r>
        <w:rPr>
          <w:b/>
          <w:i/>
          <w:sz w:val="24"/>
        </w:rPr>
        <w:t>COMPUTER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z w:val="24"/>
        </w:rPr>
        <w:t>LANGUAGES</w:t>
      </w:r>
      <w:r>
        <w:rPr>
          <w:b/>
          <w:i/>
          <w:spacing w:val="2"/>
          <w:sz w:val="24"/>
        </w:rPr>
        <w:t xml:space="preserve"> </w:t>
      </w:r>
      <w:r>
        <w:rPr>
          <w:b/>
          <w:i/>
          <w:sz w:val="24"/>
        </w:rPr>
        <w:t>(UNIT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5"/>
          <w:sz w:val="24"/>
        </w:rPr>
        <w:t>4)</w:t>
      </w:r>
    </w:p>
    <w:p w14:paraId="578ABCEF" w14:textId="77777777" w:rsidR="00FD64C7" w:rsidRDefault="00FD64C7">
      <w:pPr>
        <w:pStyle w:val="a3"/>
        <w:spacing w:before="13"/>
        <w:rPr>
          <w:b/>
          <w:i/>
          <w:sz w:val="20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FD64C7" w14:paraId="1CD284C5" w14:textId="77777777">
        <w:trPr>
          <w:trHeight w:val="551"/>
        </w:trPr>
        <w:tc>
          <w:tcPr>
            <w:tcW w:w="3370" w:type="dxa"/>
          </w:tcPr>
          <w:p w14:paraId="007F0833" w14:textId="77777777" w:rsidR="00FD64C7" w:rsidRDefault="00FD64C7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5977" w:type="dxa"/>
          </w:tcPr>
          <w:p w14:paraId="246A4B2B" w14:textId="77777777" w:rsidR="00FD64C7" w:rsidRDefault="00FD64C7">
            <w:pPr>
              <w:pStyle w:val="TableParagraph"/>
              <w:ind w:left="0"/>
              <w:rPr>
                <w:sz w:val="20"/>
              </w:rPr>
            </w:pPr>
          </w:p>
        </w:tc>
      </w:tr>
      <w:tr w:rsidR="00FD64C7" w14:paraId="588A4066" w14:textId="77777777">
        <w:trPr>
          <w:trHeight w:val="2306"/>
        </w:trPr>
        <w:tc>
          <w:tcPr>
            <w:tcW w:w="3370" w:type="dxa"/>
          </w:tcPr>
          <w:p w14:paraId="533C37DE" w14:textId="77777777" w:rsidR="00FD64C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1.</w:t>
            </w:r>
            <w:r>
              <w:rPr>
                <w:b/>
                <w:spacing w:val="-2"/>
                <w:sz w:val="20"/>
              </w:rPr>
              <w:t xml:space="preserve"> Introduction</w:t>
            </w:r>
          </w:p>
          <w:p w14:paraId="48382DFB" w14:textId="77777777" w:rsidR="00FD64C7" w:rsidRDefault="00FD64C7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2E48CEC0" w14:textId="77777777" w:rsidR="00FD64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6"/>
              </w:tabs>
              <w:ind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>Start with a hook sentence that will attract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listener’s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attention,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quote,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 proverb, etc.</w:t>
            </w:r>
          </w:p>
          <w:p w14:paraId="3A306A0D" w14:textId="77777777" w:rsidR="00FD64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295"/>
              </w:tabs>
              <w:ind w:right="100" w:firstLine="0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Lead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speech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steadily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main </w:t>
            </w:r>
            <w:r>
              <w:rPr>
                <w:sz w:val="20"/>
              </w:rPr>
              <w:t>part of your talk.</w:t>
            </w:r>
          </w:p>
          <w:p w14:paraId="6E614771" w14:textId="77777777" w:rsidR="00FD64C7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21"/>
              </w:tabs>
              <w:ind w:right="94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The introduction may consist of 3-6 </w:t>
            </w:r>
            <w:r>
              <w:rPr>
                <w:spacing w:val="-2"/>
                <w:sz w:val="20"/>
              </w:rPr>
              <w:t>sentences.</w:t>
            </w:r>
          </w:p>
        </w:tc>
        <w:tc>
          <w:tcPr>
            <w:tcW w:w="5977" w:type="dxa"/>
          </w:tcPr>
          <w:p w14:paraId="24FEA846" w14:textId="77777777" w:rsidR="00FD64C7" w:rsidRDefault="00000000">
            <w:pPr>
              <w:pStyle w:val="TableParagraph"/>
              <w:ind w:right="108"/>
              <w:rPr>
                <w:sz w:val="20"/>
              </w:rPr>
            </w:pPr>
            <w:r>
              <w:rPr>
                <w:sz w:val="20"/>
              </w:rPr>
              <w:t>“Everybody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should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computer,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because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teaches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you how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think,” —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said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Steve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Jobs.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idea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shows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is closely connected with logical thinking and problem-solving. </w:t>
            </w:r>
            <w:r>
              <w:rPr>
                <w:color w:val="000000"/>
                <w:sz w:val="20"/>
                <w:highlight w:val="green"/>
              </w:rPr>
              <w:t>To begin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with</w:t>
            </w:r>
            <w:r>
              <w:rPr>
                <w:color w:val="000000"/>
                <w:sz w:val="20"/>
              </w:rPr>
              <w:t xml:space="preserve">, programming languages are the main tools that make this possible. They </w:t>
            </w:r>
            <w:r>
              <w:rPr>
                <w:color w:val="000000"/>
                <w:sz w:val="20"/>
                <w:highlight w:val="yellow"/>
              </w:rPr>
              <w:t>allow humans to communicate instructions to machines</w:t>
            </w:r>
            <w:r>
              <w:rPr>
                <w:color w:val="000000"/>
                <w:sz w:val="20"/>
              </w:rPr>
              <w:t xml:space="preserve"> in a clear and structured way. </w:t>
            </w:r>
            <w:r>
              <w:rPr>
                <w:color w:val="000000"/>
                <w:sz w:val="20"/>
                <w:highlight w:val="green"/>
              </w:rPr>
              <w:t>Moreover</w:t>
            </w:r>
            <w:r>
              <w:rPr>
                <w:color w:val="000000"/>
                <w:sz w:val="20"/>
              </w:rPr>
              <w:t xml:space="preserve">, they help transform abstract ideas into precise actions. </w:t>
            </w:r>
            <w:r>
              <w:rPr>
                <w:color w:val="000000"/>
                <w:sz w:val="20"/>
                <w:highlight w:val="green"/>
              </w:rPr>
              <w:t>Therefore</w:t>
            </w:r>
            <w:r>
              <w:rPr>
                <w:color w:val="000000"/>
                <w:sz w:val="20"/>
              </w:rPr>
              <w:t>, understanding programming languages is essential in the modern technological world.</w:t>
            </w:r>
          </w:p>
        </w:tc>
      </w:tr>
      <w:tr w:rsidR="00FD64C7" w14:paraId="60694D58" w14:textId="77777777">
        <w:trPr>
          <w:trHeight w:val="5519"/>
        </w:trPr>
        <w:tc>
          <w:tcPr>
            <w:tcW w:w="3370" w:type="dxa"/>
          </w:tcPr>
          <w:p w14:paraId="4AD56105" w14:textId="77777777" w:rsidR="00FD64C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2.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Important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traits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a programming language</w:t>
            </w:r>
          </w:p>
          <w:p w14:paraId="76F7E018" w14:textId="77777777" w:rsidR="00FD64C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8"/>
              </w:tabs>
              <w:spacing w:before="229"/>
              <w:ind w:right="163" w:firstLine="0"/>
              <w:rPr>
                <w:sz w:val="20"/>
              </w:rPr>
            </w:pPr>
            <w:r>
              <w:rPr>
                <w:sz w:val="20"/>
              </w:rPr>
              <w:t>What are the traits important for constituting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language?</w:t>
            </w:r>
          </w:p>
          <w:p w14:paraId="1E5CEC69" w14:textId="77777777" w:rsidR="00FD64C7" w:rsidRDefault="00FD64C7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6DE63D00" w14:textId="77777777" w:rsidR="00FD64C7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458"/>
              </w:tabs>
              <w:ind w:right="419" w:firstLine="0"/>
              <w:rPr>
                <w:sz w:val="20"/>
              </w:rPr>
            </w:pPr>
            <w:r>
              <w:rPr>
                <w:sz w:val="20"/>
              </w:rPr>
              <w:t>What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contexts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which programming languages are used?</w:t>
            </w:r>
          </w:p>
        </w:tc>
        <w:tc>
          <w:tcPr>
            <w:tcW w:w="5977" w:type="dxa"/>
          </w:tcPr>
          <w:p w14:paraId="34BF266E" w14:textId="77777777" w:rsidR="00FD64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First of all</w:t>
            </w:r>
            <w:r>
              <w:rPr>
                <w:color w:val="000000"/>
                <w:sz w:val="20"/>
              </w:rPr>
              <w:t xml:space="preserve">, it is important to understand what traits constitute a programming language. A key element is a </w:t>
            </w:r>
            <w:r>
              <w:rPr>
                <w:color w:val="000000"/>
                <w:sz w:val="20"/>
                <w:highlight w:val="yellow"/>
              </w:rPr>
              <w:t>formal grammar</w:t>
            </w:r>
            <w:r>
              <w:rPr>
                <w:color w:val="000000"/>
                <w:sz w:val="20"/>
              </w:rPr>
              <w:t xml:space="preserve">, which defines how programs are written. Another important characteristic is </w:t>
            </w:r>
            <w:r>
              <w:rPr>
                <w:color w:val="000000"/>
                <w:sz w:val="20"/>
                <w:highlight w:val="yellow"/>
              </w:rPr>
              <w:t>expressive power</w:t>
            </w:r>
            <w:r>
              <w:rPr>
                <w:color w:val="000000"/>
                <w:sz w:val="20"/>
              </w:rPr>
              <w:t xml:space="preserve">, which determines how effectively a language can describe different tasks. Such a system must allow programmers to </w:t>
            </w:r>
            <w:r>
              <w:rPr>
                <w:color w:val="000000"/>
                <w:sz w:val="20"/>
                <w:highlight w:val="yellow"/>
              </w:rPr>
              <w:t>define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and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manipulate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data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structures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control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the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flow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of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execution</w:t>
            </w:r>
            <w:r>
              <w:rPr>
                <w:color w:val="000000"/>
                <w:sz w:val="20"/>
              </w:rPr>
              <w:t>. Some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of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them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are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also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Turing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complete,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which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means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they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can </w:t>
            </w:r>
            <w:r>
              <w:rPr>
                <w:color w:val="000000"/>
                <w:sz w:val="20"/>
                <w:highlight w:val="yellow"/>
              </w:rPr>
              <w:t>perform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computation</w:t>
            </w:r>
            <w:r>
              <w:rPr>
                <w:color w:val="000000"/>
                <w:sz w:val="20"/>
              </w:rPr>
              <w:t xml:space="preserve"> of any complexity. </w:t>
            </w:r>
            <w:r>
              <w:rPr>
                <w:color w:val="000000"/>
                <w:sz w:val="20"/>
                <w:highlight w:val="green"/>
              </w:rPr>
              <w:t>As a result</w:t>
            </w:r>
            <w:r>
              <w:rPr>
                <w:color w:val="000000"/>
                <w:sz w:val="20"/>
              </w:rPr>
              <w:t xml:space="preserve">, these traits make programming languages powerful tools for solving problems. These features contribute to the effectiveness and structure of programming </w:t>
            </w:r>
            <w:r>
              <w:rPr>
                <w:color w:val="000000"/>
                <w:spacing w:val="-2"/>
                <w:sz w:val="20"/>
              </w:rPr>
              <w:t>languages.</w:t>
            </w:r>
          </w:p>
          <w:p w14:paraId="24322680" w14:textId="77777777" w:rsidR="00FD64C7" w:rsidRDefault="00FD64C7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32FBBC7D" w14:textId="77777777" w:rsidR="00FD64C7" w:rsidRDefault="00FD64C7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7E7AE5E4" w14:textId="77777777" w:rsidR="00FD64C7" w:rsidRDefault="00000000"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Having considered the main characteristics, it is also important to look 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used.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are used in various contexts. </w:t>
            </w:r>
            <w:r>
              <w:rPr>
                <w:color w:val="000000"/>
                <w:sz w:val="20"/>
                <w:highlight w:val="green"/>
              </w:rPr>
              <w:t>For example</w:t>
            </w:r>
            <w:r>
              <w:rPr>
                <w:color w:val="000000"/>
                <w:sz w:val="20"/>
              </w:rPr>
              <w:t xml:space="preserve">, they can </w:t>
            </w:r>
            <w:r>
              <w:rPr>
                <w:color w:val="000000"/>
                <w:sz w:val="20"/>
                <w:highlight w:val="yellow"/>
              </w:rPr>
              <w:t>control external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devices</w:t>
            </w:r>
            <w:r>
              <w:rPr>
                <w:color w:val="000000"/>
                <w:sz w:val="20"/>
              </w:rPr>
              <w:t xml:space="preserve">, such as robots or automated systems. They are also widely used in software development and data processing. This reflects the </w:t>
            </w:r>
            <w:r>
              <w:rPr>
                <w:color w:val="000000"/>
                <w:sz w:val="20"/>
                <w:highlight w:val="yellow"/>
              </w:rPr>
              <w:t>diversity of contexts</w:t>
            </w:r>
            <w:r>
              <w:rPr>
                <w:color w:val="000000"/>
                <w:sz w:val="20"/>
              </w:rPr>
              <w:t xml:space="preserve"> in which programming languages operate.</w:t>
            </w:r>
          </w:p>
          <w:p w14:paraId="4BD25DE7" w14:textId="77777777" w:rsidR="00FD64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Furthermore</w:t>
            </w:r>
            <w:r>
              <w:rPr>
                <w:color w:val="000000"/>
                <w:sz w:val="20"/>
              </w:rPr>
              <w:t xml:space="preserve">, users of these languages </w:t>
            </w:r>
            <w:r>
              <w:rPr>
                <w:color w:val="000000"/>
                <w:sz w:val="20"/>
                <w:highlight w:val="yellow"/>
              </w:rPr>
              <w:t>range in expertise</w:t>
            </w:r>
            <w:r>
              <w:rPr>
                <w:color w:val="000000"/>
                <w:sz w:val="20"/>
              </w:rPr>
              <w:t>, from beginners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to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professionals.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Programming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languages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must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meet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different requirements depending on their application.</w:t>
            </w:r>
          </w:p>
        </w:tc>
      </w:tr>
      <w:tr w:rsidR="00FD64C7" w14:paraId="2B2C4950" w14:textId="77777777">
        <w:trPr>
          <w:trHeight w:val="4371"/>
        </w:trPr>
        <w:tc>
          <w:tcPr>
            <w:tcW w:w="3370" w:type="dxa"/>
          </w:tcPr>
          <w:p w14:paraId="42C90E6C" w14:textId="77777777" w:rsidR="00FD64C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3.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Program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design</w:t>
            </w:r>
          </w:p>
          <w:p w14:paraId="363B1CD4" w14:textId="77777777" w:rsidR="00FD64C7" w:rsidRDefault="00FD64C7">
            <w:pPr>
              <w:pStyle w:val="TableParagraph"/>
              <w:spacing w:before="40"/>
              <w:ind w:left="0"/>
              <w:rPr>
                <w:b/>
                <w:i/>
                <w:sz w:val="20"/>
              </w:rPr>
            </w:pPr>
          </w:p>
          <w:p w14:paraId="14CDB175" w14:textId="77777777" w:rsidR="00FD64C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491"/>
              </w:tabs>
              <w:ind w:right="97" w:firstLine="0"/>
              <w:jc w:val="both"/>
              <w:rPr>
                <w:sz w:val="20"/>
              </w:rPr>
            </w:pPr>
            <w:r>
              <w:rPr>
                <w:sz w:val="20"/>
              </w:rPr>
              <w:t>How are programming languages different from natural languages?</w:t>
            </w:r>
          </w:p>
          <w:p w14:paraId="321D9113" w14:textId="77777777" w:rsidR="00FD64C7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40"/>
              </w:tabs>
              <w:spacing w:before="229"/>
              <w:ind w:right="98" w:firstLine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Speak about the trends in the development of programming </w:t>
            </w:r>
            <w:r>
              <w:rPr>
                <w:spacing w:val="-2"/>
                <w:sz w:val="20"/>
              </w:rPr>
              <w:t>languages</w:t>
            </w:r>
          </w:p>
        </w:tc>
        <w:tc>
          <w:tcPr>
            <w:tcW w:w="5977" w:type="dxa"/>
          </w:tcPr>
          <w:p w14:paraId="335348E4" w14:textId="77777777" w:rsidR="00FD64C7" w:rsidRDefault="00000000">
            <w:pPr>
              <w:pStyle w:val="TableParagraph"/>
              <w:ind w:right="102"/>
              <w:rPr>
                <w:sz w:val="20"/>
              </w:rPr>
            </w:pPr>
            <w:r>
              <w:rPr>
                <w:sz w:val="20"/>
              </w:rPr>
              <w:t xml:space="preserve">Next, it is important to compare programming languages with natural languages. </w:t>
            </w:r>
            <w:r>
              <w:rPr>
                <w:color w:val="000000"/>
                <w:sz w:val="20"/>
                <w:highlight w:val="green"/>
              </w:rPr>
              <w:t>On the one hand</w:t>
            </w:r>
            <w:r>
              <w:rPr>
                <w:color w:val="000000"/>
                <w:sz w:val="20"/>
              </w:rPr>
              <w:t xml:space="preserve">, natural languages are flexible and often ambiguous. On the other hand, they require a </w:t>
            </w:r>
            <w:r>
              <w:rPr>
                <w:color w:val="000000"/>
                <w:sz w:val="20"/>
                <w:highlight w:val="yellow"/>
              </w:rPr>
              <w:t>greater degree of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precision and completeness</w:t>
            </w:r>
            <w:r>
              <w:rPr>
                <w:color w:val="000000"/>
                <w:sz w:val="20"/>
              </w:rPr>
              <w:t>. Every instruction must be exact to avoid errors</w:t>
            </w:r>
            <w:r>
              <w:rPr>
                <w:color w:val="000000"/>
                <w:sz w:val="20"/>
                <w:highlight w:val="green"/>
              </w:rPr>
              <w:t>.</w:t>
            </w:r>
            <w:r>
              <w:rPr>
                <w:color w:val="000000"/>
                <w:spacing w:val="-3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In</w:t>
            </w:r>
            <w:r>
              <w:rPr>
                <w:color w:val="000000"/>
                <w:spacing w:val="-3"/>
                <w:sz w:val="20"/>
                <w:highlight w:val="green"/>
              </w:rPr>
              <w:t xml:space="preserve"> </w:t>
            </w:r>
            <w:r>
              <w:rPr>
                <w:color w:val="000000"/>
                <w:sz w:val="20"/>
                <w:highlight w:val="green"/>
              </w:rPr>
              <w:t>addition</w:t>
            </w:r>
            <w:r>
              <w:rPr>
                <w:color w:val="000000"/>
                <w:sz w:val="20"/>
              </w:rPr>
              <w:t>,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programs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can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be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executed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in</w:t>
            </w:r>
            <w:r>
              <w:rPr>
                <w:color w:val="000000"/>
                <w:spacing w:val="-3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a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batch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process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without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human interaction</w:t>
            </w:r>
            <w:r>
              <w:rPr>
                <w:color w:val="000000"/>
                <w:sz w:val="20"/>
              </w:rPr>
              <w:t xml:space="preserve">, which makes them highly efficient in automated environments. </w:t>
            </w:r>
            <w:r>
              <w:rPr>
                <w:color w:val="000000"/>
                <w:sz w:val="20"/>
                <w:highlight w:val="green"/>
              </w:rPr>
              <w:t>Thus</w:t>
            </w:r>
            <w:r>
              <w:rPr>
                <w:color w:val="000000"/>
                <w:sz w:val="20"/>
              </w:rPr>
              <w:t>, programming languages are more rigid but more reliable. This explains why they are better suited for technical tasks.</w:t>
            </w:r>
          </w:p>
          <w:p w14:paraId="1D201524" w14:textId="77777777" w:rsidR="00FD64C7" w:rsidRDefault="00FD64C7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72D7D666" w14:textId="77777777" w:rsidR="00FD64C7" w:rsidRDefault="00FD64C7">
            <w:pPr>
              <w:pStyle w:val="TableParagraph"/>
              <w:ind w:left="0"/>
              <w:rPr>
                <w:b/>
                <w:i/>
                <w:sz w:val="20"/>
              </w:rPr>
            </w:pPr>
          </w:p>
          <w:p w14:paraId="5D48FC77" w14:textId="77777777" w:rsidR="00FD64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Another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important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point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languages. They can </w:t>
            </w:r>
            <w:r>
              <w:rPr>
                <w:color w:val="000000"/>
                <w:sz w:val="20"/>
                <w:highlight w:val="yellow"/>
              </w:rPr>
              <w:t>be altered to meet new needs</w:t>
            </w:r>
            <w:r>
              <w:rPr>
                <w:color w:val="000000"/>
                <w:sz w:val="20"/>
              </w:rPr>
              <w:t xml:space="preserve"> as technology evolves.</w:t>
            </w:r>
          </w:p>
          <w:p w14:paraId="540A5358" w14:textId="77777777" w:rsidR="00FD64C7" w:rsidRDefault="00000000">
            <w:pPr>
              <w:pStyle w:val="TableParagraph"/>
              <w:spacing w:before="1"/>
              <w:ind w:right="114"/>
              <w:rPr>
                <w:sz w:val="20"/>
              </w:rPr>
            </w:pPr>
            <w:r>
              <w:rPr>
                <w:sz w:val="20"/>
              </w:rPr>
              <w:t>Moreover,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languages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be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combined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with</w:t>
            </w:r>
            <w:r>
              <w:rPr>
                <w:color w:val="000000"/>
                <w:spacing w:val="-4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other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languages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to increase functionality. However, some languages may </w:t>
            </w:r>
            <w:r>
              <w:rPr>
                <w:color w:val="000000"/>
                <w:sz w:val="20"/>
                <w:highlight w:val="yellow"/>
              </w:rPr>
              <w:t>fall into disuse</w:t>
            </w:r>
            <w:r>
              <w:rPr>
                <w:color w:val="000000"/>
                <w:sz w:val="20"/>
              </w:rPr>
              <w:t xml:space="preserve"> over time. Modern languages help developers </w:t>
            </w:r>
            <w:r>
              <w:rPr>
                <w:color w:val="000000"/>
                <w:sz w:val="20"/>
                <w:highlight w:val="yellow"/>
              </w:rPr>
              <w:t>solve problems using a</w:t>
            </w:r>
            <w:r>
              <w:rPr>
                <w:color w:val="000000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higher level of abstraction</w:t>
            </w:r>
            <w:r>
              <w:rPr>
                <w:color w:val="000000"/>
                <w:sz w:val="20"/>
              </w:rPr>
              <w:t>. Overall, programming languages continue</w:t>
            </w:r>
            <w:r>
              <w:rPr>
                <w:color w:val="000000"/>
                <w:spacing w:val="40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to </w:t>
            </w:r>
            <w:r>
              <w:rPr>
                <w:color w:val="000000"/>
                <w:sz w:val="20"/>
                <w:highlight w:val="yellow"/>
              </w:rPr>
              <w:t>undergo modification</w:t>
            </w:r>
            <w:r>
              <w:rPr>
                <w:color w:val="000000"/>
                <w:sz w:val="20"/>
              </w:rPr>
              <w:t>. At the same time, new programming paradigms continue to appear.</w:t>
            </w:r>
          </w:p>
        </w:tc>
      </w:tr>
    </w:tbl>
    <w:p w14:paraId="5D053C94" w14:textId="77777777" w:rsidR="00FD64C7" w:rsidRDefault="00FD64C7">
      <w:pPr>
        <w:pStyle w:val="TableParagraph"/>
        <w:rPr>
          <w:sz w:val="20"/>
        </w:rPr>
        <w:sectPr w:rsidR="00FD64C7">
          <w:type w:val="continuous"/>
          <w:pgSz w:w="11910" w:h="16840"/>
          <w:pgMar w:top="640" w:right="708" w:bottom="280" w:left="1417" w:header="720" w:footer="720" w:gutter="0"/>
          <w:cols w:space="720"/>
        </w:sect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70"/>
        <w:gridCol w:w="5977"/>
      </w:tblGrid>
      <w:tr w:rsidR="00FD64C7" w14:paraId="1894415D" w14:textId="77777777">
        <w:trPr>
          <w:trHeight w:val="3909"/>
        </w:trPr>
        <w:tc>
          <w:tcPr>
            <w:tcW w:w="3370" w:type="dxa"/>
          </w:tcPr>
          <w:p w14:paraId="2CF1F4A6" w14:textId="77777777" w:rsidR="00FD64C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4.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History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programming </w:t>
            </w:r>
            <w:r>
              <w:rPr>
                <w:b/>
                <w:spacing w:val="-2"/>
                <w:sz w:val="20"/>
              </w:rPr>
              <w:t>languages</w:t>
            </w:r>
          </w:p>
          <w:p w14:paraId="594359F2" w14:textId="77777777" w:rsidR="00FD64C7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475"/>
              </w:tabs>
              <w:spacing w:before="229"/>
              <w:ind w:right="96" w:firstLine="0"/>
              <w:rPr>
                <w:sz w:val="20"/>
              </w:rPr>
            </w:pPr>
            <w:r>
              <w:rPr>
                <w:sz w:val="20"/>
              </w:rPr>
              <w:t>The predecessors of programming languages. What were they?</w:t>
            </w:r>
          </w:p>
          <w:p w14:paraId="07DE8A5C" w14:textId="77777777" w:rsidR="00FD64C7" w:rsidRDefault="00FD64C7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7F6E9F0B" w14:textId="77777777" w:rsidR="00FD64C7" w:rsidRDefault="00000000">
            <w:pPr>
              <w:pStyle w:val="TableParagraph"/>
              <w:numPr>
                <w:ilvl w:val="1"/>
                <w:numId w:val="1"/>
              </w:numPr>
              <w:tabs>
                <w:tab w:val="left" w:pos="525"/>
              </w:tabs>
              <w:ind w:right="101" w:firstLine="0"/>
              <w:rPr>
                <w:sz w:val="20"/>
              </w:rPr>
            </w:pPr>
            <w:r>
              <w:rPr>
                <w:sz w:val="20"/>
              </w:rPr>
              <w:t>Speak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about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generations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of programming languages.</w:t>
            </w:r>
          </w:p>
        </w:tc>
        <w:tc>
          <w:tcPr>
            <w:tcW w:w="5977" w:type="dxa"/>
          </w:tcPr>
          <w:p w14:paraId="51D86EF8" w14:textId="77777777" w:rsidR="00FD64C7" w:rsidRDefault="00000000">
            <w:pPr>
              <w:pStyle w:val="TableParagraph"/>
              <w:ind w:right="268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terms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history,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earliest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based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on </w:t>
            </w:r>
            <w:r>
              <w:rPr>
                <w:color w:val="000000"/>
                <w:sz w:val="20"/>
                <w:highlight w:val="yellow"/>
              </w:rPr>
              <w:t>machine code</w:t>
            </w:r>
            <w:r>
              <w:rPr>
                <w:color w:val="000000"/>
                <w:sz w:val="20"/>
              </w:rPr>
              <w:t xml:space="preserve">, which was directly </w:t>
            </w:r>
            <w:r>
              <w:rPr>
                <w:color w:val="000000"/>
                <w:sz w:val="20"/>
                <w:highlight w:val="yellow"/>
              </w:rPr>
              <w:t>tied to the underlying hardware</w:t>
            </w:r>
            <w:r>
              <w:rPr>
                <w:color w:val="000000"/>
                <w:sz w:val="20"/>
              </w:rPr>
              <w:t>. Over time, programming languages developed into different generations.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first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generation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included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machine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code,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while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later generations introduced more user-friendly approaches. These early systems required deep technical knowledge from programmers.</w:t>
            </w:r>
          </w:p>
          <w:p w14:paraId="7725F13D" w14:textId="77777777" w:rsidR="00FD64C7" w:rsidRDefault="00FD64C7">
            <w:pPr>
              <w:pStyle w:val="TableParagraph"/>
              <w:spacing w:before="1"/>
              <w:ind w:left="0"/>
              <w:rPr>
                <w:b/>
                <w:i/>
                <w:sz w:val="20"/>
              </w:rPr>
            </w:pPr>
          </w:p>
          <w:p w14:paraId="05A4A680" w14:textId="77777777" w:rsidR="00FD64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 xml:space="preserve">For example, a </w:t>
            </w:r>
            <w:r>
              <w:rPr>
                <w:color w:val="000000"/>
                <w:sz w:val="20"/>
                <w:highlight w:val="yellow"/>
              </w:rPr>
              <w:t>low-level programming language</w:t>
            </w:r>
            <w:r>
              <w:rPr>
                <w:color w:val="000000"/>
                <w:sz w:val="20"/>
              </w:rPr>
              <w:t xml:space="preserve"> provides minimal abstraction,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whereas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</w:t>
            </w:r>
            <w:r>
              <w:rPr>
                <w:color w:val="000000"/>
                <w:spacing w:val="-3"/>
                <w:sz w:val="20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high-level</w:t>
            </w:r>
            <w:r>
              <w:rPr>
                <w:color w:val="000000"/>
                <w:spacing w:val="-6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programming</w:t>
            </w:r>
            <w:r>
              <w:rPr>
                <w:color w:val="000000"/>
                <w:spacing w:val="-5"/>
                <w:sz w:val="20"/>
                <w:highlight w:val="yellow"/>
              </w:rPr>
              <w:t xml:space="preserve"> </w:t>
            </w:r>
            <w:r>
              <w:rPr>
                <w:color w:val="000000"/>
                <w:sz w:val="20"/>
                <w:highlight w:val="yellow"/>
              </w:rPr>
              <w:t>language</w:t>
            </w:r>
            <w:r>
              <w:rPr>
                <w:color w:val="000000"/>
                <w:spacing w:val="-2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is</w:t>
            </w:r>
            <w:r>
              <w:rPr>
                <w:color w:val="000000"/>
                <w:spacing w:val="-8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easier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to understand and improves development speed for programmers. In addition, a </w:t>
            </w:r>
            <w:r>
              <w:rPr>
                <w:color w:val="000000"/>
                <w:sz w:val="20"/>
                <w:highlight w:val="yellow"/>
              </w:rPr>
              <w:t>domain-specific programming language</w:t>
            </w:r>
            <w:r>
              <w:rPr>
                <w:color w:val="000000"/>
                <w:sz w:val="20"/>
              </w:rPr>
              <w:t xml:space="preserve"> is designed for particular tasks. These developments gradually made programming more accessible and efficient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for humans. As</w:t>
            </w:r>
            <w:r>
              <w:rPr>
                <w:color w:val="000000"/>
                <w:spacing w:val="-1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 xml:space="preserve">a result, programmers were able to focus more on solving problems rather than technical </w:t>
            </w:r>
            <w:r>
              <w:rPr>
                <w:color w:val="000000"/>
                <w:spacing w:val="-2"/>
                <w:sz w:val="20"/>
              </w:rPr>
              <w:t>details.</w:t>
            </w:r>
          </w:p>
        </w:tc>
      </w:tr>
      <w:tr w:rsidR="00FD64C7" w14:paraId="28F6FB7F" w14:textId="77777777">
        <w:trPr>
          <w:trHeight w:val="2301"/>
        </w:trPr>
        <w:tc>
          <w:tcPr>
            <w:tcW w:w="3370" w:type="dxa"/>
          </w:tcPr>
          <w:p w14:paraId="0A9C3D7E" w14:textId="77777777" w:rsidR="00FD64C7" w:rsidRDefault="00000000">
            <w:pPr>
              <w:pStyle w:val="TableParagraph"/>
              <w:jc w:val="bot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5.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CREATIVE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THINKING</w:t>
            </w:r>
          </w:p>
          <w:p w14:paraId="26EFC0CC" w14:textId="77777777" w:rsidR="00FD64C7" w:rsidRDefault="00FD64C7">
            <w:pPr>
              <w:pStyle w:val="TableParagraph"/>
              <w:spacing w:before="40"/>
              <w:ind w:left="0"/>
              <w:rPr>
                <w:b/>
                <w:i/>
                <w:sz w:val="20"/>
              </w:rPr>
            </w:pPr>
          </w:p>
          <w:p w14:paraId="56C42A86" w14:textId="77777777" w:rsidR="00FD64C7" w:rsidRDefault="00000000">
            <w:pPr>
              <w:pStyle w:val="TableParagraph"/>
              <w:ind w:right="96"/>
              <w:jc w:val="both"/>
              <w:rPr>
                <w:sz w:val="20"/>
              </w:rPr>
            </w:pPr>
            <w:r>
              <w:rPr>
                <w:sz w:val="20"/>
              </w:rPr>
              <w:t xml:space="preserve">Introduce your own extra idea(s) on program design and computer languages that hasn’t/haven’t been mentioned before. Substantiate your </w:t>
            </w:r>
            <w:r>
              <w:rPr>
                <w:spacing w:val="-2"/>
                <w:sz w:val="20"/>
              </w:rPr>
              <w:t>choice.</w:t>
            </w:r>
          </w:p>
        </w:tc>
        <w:tc>
          <w:tcPr>
            <w:tcW w:w="5977" w:type="dxa"/>
          </w:tcPr>
          <w:p w14:paraId="3EA03D68" w14:textId="77777777" w:rsidR="00FD64C7" w:rsidRDefault="00000000">
            <w:pPr>
              <w:pStyle w:val="TableParagraph"/>
              <w:ind w:right="125"/>
              <w:rPr>
                <w:sz w:val="20"/>
              </w:rPr>
            </w:pPr>
            <w:r>
              <w:rPr>
                <w:sz w:val="20"/>
              </w:rPr>
              <w:t>Building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historical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development, it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possible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consider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future trends in programming languages. In my opinion, they will become even more accessible and intuitive. For instance, artificial intelligence may assist programmers in writing code and detecting errors.</w:t>
            </w:r>
          </w:p>
          <w:p w14:paraId="246099BF" w14:textId="77777777" w:rsidR="00FD64C7" w:rsidRDefault="00000000">
            <w:pPr>
              <w:pStyle w:val="TableParagraph"/>
              <w:ind w:right="103"/>
              <w:rPr>
                <w:sz w:val="20"/>
              </w:rPr>
            </w:pPr>
            <w:r>
              <w:rPr>
                <w:sz w:val="20"/>
              </w:rPr>
              <w:t>Moreover,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programming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could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require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technical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it does today. As a result, more people will be able to create software solutions.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continuation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trend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toward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higher abstraction and usability.</w:t>
            </w:r>
          </w:p>
        </w:tc>
      </w:tr>
      <w:tr w:rsidR="00FD64C7" w14:paraId="6A1B21D4" w14:textId="77777777">
        <w:trPr>
          <w:trHeight w:val="1379"/>
        </w:trPr>
        <w:tc>
          <w:tcPr>
            <w:tcW w:w="3370" w:type="dxa"/>
          </w:tcPr>
          <w:p w14:paraId="261AF913" w14:textId="77777777" w:rsidR="00FD64C7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Step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6.</w:t>
            </w:r>
            <w:r>
              <w:rPr>
                <w:b/>
                <w:spacing w:val="-2"/>
                <w:sz w:val="20"/>
              </w:rPr>
              <w:t xml:space="preserve"> Conclusion</w:t>
            </w:r>
          </w:p>
          <w:p w14:paraId="73D221BF" w14:textId="77777777" w:rsidR="00FD64C7" w:rsidRDefault="00000000">
            <w:pPr>
              <w:pStyle w:val="TableParagraph"/>
              <w:spacing w:before="228"/>
              <w:rPr>
                <w:sz w:val="20"/>
              </w:rPr>
            </w:pPr>
            <w:proofErr w:type="spellStart"/>
            <w:r>
              <w:rPr>
                <w:sz w:val="20"/>
              </w:rPr>
              <w:t>Summarise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steps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2,3,4,5.</w:t>
            </w:r>
          </w:p>
        </w:tc>
        <w:tc>
          <w:tcPr>
            <w:tcW w:w="5977" w:type="dxa"/>
          </w:tcPr>
          <w:p w14:paraId="5F65800A" w14:textId="77777777" w:rsidR="00FD64C7" w:rsidRDefault="00000000">
            <w:pPr>
              <w:pStyle w:val="TableParagraph"/>
              <w:ind w:right="268"/>
              <w:rPr>
                <w:sz w:val="20"/>
              </w:rPr>
            </w:pPr>
            <w:r>
              <w:rPr>
                <w:color w:val="000000"/>
                <w:sz w:val="20"/>
                <w:highlight w:val="green"/>
              </w:rPr>
              <w:t>To sum up</w:t>
            </w:r>
            <w:r>
              <w:rPr>
                <w:color w:val="000000"/>
                <w:sz w:val="20"/>
              </w:rPr>
              <w:t xml:space="preserve">, programming languages have evolved from simple machine-dependent systems into powerful and flexible tools. They continue to adapt to new technological challenges and user needs. </w:t>
            </w:r>
            <w:r>
              <w:rPr>
                <w:color w:val="000000"/>
                <w:sz w:val="20"/>
                <w:highlight w:val="green"/>
              </w:rPr>
              <w:t>Finally</w:t>
            </w:r>
            <w:r>
              <w:rPr>
                <w:color w:val="000000"/>
                <w:sz w:val="20"/>
              </w:rPr>
              <w:t>, their development shows a clear direction toward greater abstraction,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accessibility,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and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integration,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which</w:t>
            </w:r>
            <w:r>
              <w:rPr>
                <w:color w:val="000000"/>
                <w:spacing w:val="-4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will</w:t>
            </w:r>
            <w:r>
              <w:rPr>
                <w:color w:val="000000"/>
                <w:spacing w:val="-6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define</w:t>
            </w:r>
            <w:r>
              <w:rPr>
                <w:color w:val="000000"/>
                <w:spacing w:val="-7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the</w:t>
            </w:r>
            <w:r>
              <w:rPr>
                <w:color w:val="000000"/>
                <w:spacing w:val="-5"/>
                <w:sz w:val="20"/>
              </w:rPr>
              <w:t xml:space="preserve"> </w:t>
            </w:r>
            <w:r>
              <w:rPr>
                <w:color w:val="000000"/>
                <w:sz w:val="20"/>
              </w:rPr>
              <w:t>future</w:t>
            </w:r>
          </w:p>
          <w:p w14:paraId="53EDEFF3" w14:textId="77777777" w:rsidR="00FD64C7" w:rsidRDefault="00000000">
            <w:pPr>
              <w:pStyle w:val="TableParagraph"/>
              <w:spacing w:line="209" w:lineRule="exact"/>
              <w:rPr>
                <w:sz w:val="20"/>
              </w:rPr>
            </w:pP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computing.</w:t>
            </w:r>
          </w:p>
        </w:tc>
      </w:tr>
    </w:tbl>
    <w:p w14:paraId="2DEDB914" w14:textId="77777777" w:rsidR="00D40855" w:rsidRDefault="00D40855"/>
    <w:sectPr w:rsidR="00D40855">
      <w:type w:val="continuous"/>
      <w:pgSz w:w="11910" w:h="16840"/>
      <w:pgMar w:top="680" w:right="708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B1512"/>
    <w:multiLevelType w:val="hybridMultilevel"/>
    <w:tmpl w:val="0B7A9624"/>
    <w:lvl w:ilvl="0" w:tplc="5734D8DA">
      <w:start w:val="1"/>
      <w:numFmt w:val="decimal"/>
      <w:lvlText w:val="%1."/>
      <w:lvlJc w:val="left"/>
      <w:pPr>
        <w:ind w:left="107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E52E2D8">
      <w:numFmt w:val="bullet"/>
      <w:lvlText w:val="•"/>
      <w:lvlJc w:val="left"/>
      <w:pPr>
        <w:ind w:left="426" w:hanging="221"/>
      </w:pPr>
      <w:rPr>
        <w:rFonts w:hint="default"/>
        <w:lang w:val="en-US" w:eastAsia="en-US" w:bidi="ar-SA"/>
      </w:rPr>
    </w:lvl>
    <w:lvl w:ilvl="2" w:tplc="08D664C6">
      <w:numFmt w:val="bullet"/>
      <w:lvlText w:val="•"/>
      <w:lvlJc w:val="left"/>
      <w:pPr>
        <w:ind w:left="752" w:hanging="221"/>
      </w:pPr>
      <w:rPr>
        <w:rFonts w:hint="default"/>
        <w:lang w:val="en-US" w:eastAsia="en-US" w:bidi="ar-SA"/>
      </w:rPr>
    </w:lvl>
    <w:lvl w:ilvl="3" w:tplc="7AE894E4">
      <w:numFmt w:val="bullet"/>
      <w:lvlText w:val="•"/>
      <w:lvlJc w:val="left"/>
      <w:pPr>
        <w:ind w:left="1078" w:hanging="221"/>
      </w:pPr>
      <w:rPr>
        <w:rFonts w:hint="default"/>
        <w:lang w:val="en-US" w:eastAsia="en-US" w:bidi="ar-SA"/>
      </w:rPr>
    </w:lvl>
    <w:lvl w:ilvl="4" w:tplc="5D167BF6">
      <w:numFmt w:val="bullet"/>
      <w:lvlText w:val="•"/>
      <w:lvlJc w:val="left"/>
      <w:pPr>
        <w:ind w:left="1404" w:hanging="221"/>
      </w:pPr>
      <w:rPr>
        <w:rFonts w:hint="default"/>
        <w:lang w:val="en-US" w:eastAsia="en-US" w:bidi="ar-SA"/>
      </w:rPr>
    </w:lvl>
    <w:lvl w:ilvl="5" w:tplc="0A22357E">
      <w:numFmt w:val="bullet"/>
      <w:lvlText w:val="•"/>
      <w:lvlJc w:val="left"/>
      <w:pPr>
        <w:ind w:left="1730" w:hanging="221"/>
      </w:pPr>
      <w:rPr>
        <w:rFonts w:hint="default"/>
        <w:lang w:val="en-US" w:eastAsia="en-US" w:bidi="ar-SA"/>
      </w:rPr>
    </w:lvl>
    <w:lvl w:ilvl="6" w:tplc="AF8AB40A">
      <w:numFmt w:val="bullet"/>
      <w:lvlText w:val="•"/>
      <w:lvlJc w:val="left"/>
      <w:pPr>
        <w:ind w:left="2056" w:hanging="221"/>
      </w:pPr>
      <w:rPr>
        <w:rFonts w:hint="default"/>
        <w:lang w:val="en-US" w:eastAsia="en-US" w:bidi="ar-SA"/>
      </w:rPr>
    </w:lvl>
    <w:lvl w:ilvl="7" w:tplc="7242B9C4">
      <w:numFmt w:val="bullet"/>
      <w:lvlText w:val="•"/>
      <w:lvlJc w:val="left"/>
      <w:pPr>
        <w:ind w:left="2382" w:hanging="221"/>
      </w:pPr>
      <w:rPr>
        <w:rFonts w:hint="default"/>
        <w:lang w:val="en-US" w:eastAsia="en-US" w:bidi="ar-SA"/>
      </w:rPr>
    </w:lvl>
    <w:lvl w:ilvl="8" w:tplc="2C482BBE">
      <w:numFmt w:val="bullet"/>
      <w:lvlText w:val="•"/>
      <w:lvlJc w:val="left"/>
      <w:pPr>
        <w:ind w:left="2708" w:hanging="221"/>
      </w:pPr>
      <w:rPr>
        <w:rFonts w:hint="default"/>
        <w:lang w:val="en-US" w:eastAsia="en-US" w:bidi="ar-SA"/>
      </w:rPr>
    </w:lvl>
  </w:abstractNum>
  <w:abstractNum w:abstractNumId="1" w15:restartNumberingAfterBreak="0">
    <w:nsid w:val="2F994E98"/>
    <w:multiLevelType w:val="multilevel"/>
    <w:tmpl w:val="CE02B2FC"/>
    <w:lvl w:ilvl="0">
      <w:start w:val="4"/>
      <w:numFmt w:val="decimal"/>
      <w:lvlText w:val="%1"/>
      <w:lvlJc w:val="left"/>
      <w:pPr>
        <w:ind w:left="107" w:hanging="37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7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7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7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7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7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7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7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70"/>
      </w:pPr>
      <w:rPr>
        <w:rFonts w:hint="default"/>
        <w:lang w:val="en-US" w:eastAsia="en-US" w:bidi="ar-SA"/>
      </w:rPr>
    </w:lvl>
  </w:abstractNum>
  <w:abstractNum w:abstractNumId="2" w15:restartNumberingAfterBreak="0">
    <w:nsid w:val="32A655E7"/>
    <w:multiLevelType w:val="multilevel"/>
    <w:tmpl w:val="AA32F56E"/>
    <w:lvl w:ilvl="0">
      <w:start w:val="3"/>
      <w:numFmt w:val="decimal"/>
      <w:lvlText w:val="%1"/>
      <w:lvlJc w:val="left"/>
      <w:pPr>
        <w:ind w:left="107" w:hanging="38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8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8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8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8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8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8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8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87"/>
      </w:pPr>
      <w:rPr>
        <w:rFonts w:hint="default"/>
        <w:lang w:val="en-US" w:eastAsia="en-US" w:bidi="ar-SA"/>
      </w:rPr>
    </w:lvl>
  </w:abstractNum>
  <w:abstractNum w:abstractNumId="3" w15:restartNumberingAfterBreak="0">
    <w:nsid w:val="7F2A4024"/>
    <w:multiLevelType w:val="multilevel"/>
    <w:tmpl w:val="A8706002"/>
    <w:lvl w:ilvl="0">
      <w:start w:val="2"/>
      <w:numFmt w:val="decimal"/>
      <w:lvlText w:val="%1"/>
      <w:lvlJc w:val="left"/>
      <w:pPr>
        <w:ind w:left="107" w:hanging="3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107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752" w:hanging="35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078" w:hanging="35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404" w:hanging="35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730" w:hanging="35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056" w:hanging="35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382" w:hanging="35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2708" w:hanging="353"/>
      </w:pPr>
      <w:rPr>
        <w:rFonts w:hint="default"/>
        <w:lang w:val="en-US" w:eastAsia="en-US" w:bidi="ar-SA"/>
      </w:rPr>
    </w:lvl>
  </w:abstractNum>
  <w:num w:numId="1" w16cid:durableId="1091388887">
    <w:abstractNumId w:val="1"/>
  </w:num>
  <w:num w:numId="2" w16cid:durableId="426539089">
    <w:abstractNumId w:val="2"/>
  </w:num>
  <w:num w:numId="3" w16cid:durableId="363404283">
    <w:abstractNumId w:val="3"/>
  </w:num>
  <w:num w:numId="4" w16cid:durableId="1979609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C7"/>
    <w:rsid w:val="00D202C0"/>
    <w:rsid w:val="00D40855"/>
    <w:rsid w:val="00EA18D1"/>
    <w:rsid w:val="00FD6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78DF5"/>
  <w15:docId w15:val="{374A488B-3A94-48D4-91BC-CE03D98E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60"/>
      <w:ind w:left="1" w:right="6" w:firstLine="357"/>
      <w:jc w:val="both"/>
    </w:pPr>
    <w:rPr>
      <w:b/>
      <w:bCs/>
      <w:sz w:val="24"/>
      <w:szCs w:val="24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  <w:style w:type="character" w:customStyle="1" w:styleId="a5">
    <w:name w:val="Заголовок Знак"/>
    <w:basedOn w:val="a0"/>
    <w:link w:val="a4"/>
    <w:uiPriority w:val="10"/>
    <w:rsid w:val="00D202C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847</Words>
  <Characters>4830</Characters>
  <Application>Microsoft Office Word</Application>
  <DocSecurity>0</DocSecurity>
  <Lines>40</Lines>
  <Paragraphs>11</Paragraphs>
  <ScaleCrop>false</ScaleCrop>
  <Company>LightKey.Store</Company>
  <LinksUpToDate>false</LinksUpToDate>
  <CharactersWithSpaces>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Софья Вылегжанина</cp:lastModifiedBy>
  <cp:revision>2</cp:revision>
  <dcterms:created xsi:type="dcterms:W3CDTF">2026-04-30T18:29:00Z</dcterms:created>
  <dcterms:modified xsi:type="dcterms:W3CDTF">2026-04-30T18:29:00Z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2026-04-30T00:00:00Z</vt:filetime>
  </property>
  <property fmtid="{D5CDD505-2E9C-101B-9397-08002B2CF9AE}" pid="5" name="Producer">
    <vt:lpwstr>Microsoft® Word LTSC</vt:lpwstr>
  </property>
</Properties>
</file>