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08B54" w14:textId="7777777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</w:rPr>
        <w:t>Санкт-Петербургский политехнический университет Петра Великого</w:t>
      </w:r>
    </w:p>
    <w:p w14:paraId="5BCDF7E5" w14:textId="56690782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  <w:u w:val="single"/>
        </w:rPr>
        <w:t>Институт компьютерных наук и кибербезопасности</w:t>
      </w:r>
    </w:p>
    <w:p w14:paraId="07ABF8FE" w14:textId="51E6DC3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  <w:u w:val="single"/>
        </w:rPr>
        <w:t>Кафедра «</w:t>
      </w:r>
      <w:r w:rsidR="00FE708A">
        <w:rPr>
          <w:b/>
          <w:bCs/>
          <w:sz w:val="36"/>
          <w:szCs w:val="36"/>
          <w:u w:val="single"/>
        </w:rPr>
        <w:t>Высшая школа кибербезопасности</w:t>
      </w:r>
      <w:r w:rsidRPr="00920451">
        <w:rPr>
          <w:b/>
          <w:bCs/>
          <w:sz w:val="36"/>
          <w:szCs w:val="36"/>
          <w:u w:val="single"/>
        </w:rPr>
        <w:t>»</w:t>
      </w:r>
    </w:p>
    <w:p w14:paraId="6B7BD1DB" w14:textId="77777777" w:rsidR="005C02E1" w:rsidRPr="00920451" w:rsidRDefault="005C02E1" w:rsidP="005C02E1">
      <w:pPr>
        <w:rPr>
          <w:sz w:val="32"/>
          <w:szCs w:val="32"/>
        </w:rPr>
      </w:pPr>
    </w:p>
    <w:p w14:paraId="082EB77F" w14:textId="77777777" w:rsidR="005C02E1" w:rsidRPr="00920451" w:rsidRDefault="005C02E1" w:rsidP="005C02E1">
      <w:pPr>
        <w:rPr>
          <w:sz w:val="32"/>
          <w:szCs w:val="32"/>
        </w:rPr>
      </w:pPr>
    </w:p>
    <w:p w14:paraId="03423D36" w14:textId="77777777" w:rsidR="005C02E1" w:rsidRPr="00920451" w:rsidRDefault="005C02E1" w:rsidP="005C02E1">
      <w:pPr>
        <w:rPr>
          <w:sz w:val="32"/>
          <w:szCs w:val="32"/>
        </w:rPr>
      </w:pPr>
    </w:p>
    <w:p w14:paraId="1F32EB54" w14:textId="77777777" w:rsidR="005C02E1" w:rsidRPr="00920451" w:rsidRDefault="005C02E1" w:rsidP="005C02E1">
      <w:pPr>
        <w:rPr>
          <w:sz w:val="32"/>
          <w:szCs w:val="32"/>
        </w:rPr>
      </w:pPr>
    </w:p>
    <w:p w14:paraId="7F7ABD85" w14:textId="77777777" w:rsidR="005C02E1" w:rsidRPr="00920451" w:rsidRDefault="005C02E1" w:rsidP="005C02E1">
      <w:pPr>
        <w:rPr>
          <w:sz w:val="36"/>
          <w:szCs w:val="36"/>
        </w:rPr>
      </w:pPr>
    </w:p>
    <w:p w14:paraId="22C59D84" w14:textId="77777777" w:rsidR="005C02E1" w:rsidRPr="00920451" w:rsidRDefault="005C02E1" w:rsidP="005C02E1">
      <w:pPr>
        <w:spacing w:after="240"/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</w:rPr>
        <w:t>К У Р С О В О Й   П Р О Е К Т</w:t>
      </w:r>
    </w:p>
    <w:p w14:paraId="1F14AC6D" w14:textId="773AE423" w:rsidR="005C02E1" w:rsidRPr="00920451" w:rsidRDefault="00920451" w:rsidP="005C02E1">
      <w:pPr>
        <w:jc w:val="center"/>
        <w:rPr>
          <w:sz w:val="32"/>
          <w:szCs w:val="32"/>
        </w:rPr>
      </w:pPr>
      <w:r w:rsidRPr="00920451">
        <w:rPr>
          <w:b/>
          <w:bCs/>
          <w:sz w:val="32"/>
          <w:szCs w:val="32"/>
        </w:rPr>
        <w:t>Исследование двойного гамма распределения</w:t>
      </w:r>
    </w:p>
    <w:p w14:paraId="444B2301" w14:textId="18D92B05" w:rsidR="005C02E1" w:rsidRPr="00920451" w:rsidRDefault="005C02E1" w:rsidP="0092045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по дисциплине «</w:t>
      </w:r>
      <w:r w:rsidR="00920451" w:rsidRPr="00920451">
        <w:rPr>
          <w:sz w:val="32"/>
          <w:szCs w:val="32"/>
        </w:rPr>
        <w:t>Теория вероятности и математическая статистика</w:t>
      </w:r>
      <w:r w:rsidRPr="00920451">
        <w:rPr>
          <w:sz w:val="32"/>
          <w:szCs w:val="32"/>
        </w:rPr>
        <w:t>»</w:t>
      </w:r>
    </w:p>
    <w:p w14:paraId="118AA705" w14:textId="77777777" w:rsidR="005C02E1" w:rsidRPr="00920451" w:rsidRDefault="005C02E1" w:rsidP="005C02E1">
      <w:pPr>
        <w:rPr>
          <w:sz w:val="32"/>
          <w:szCs w:val="32"/>
        </w:rPr>
      </w:pPr>
    </w:p>
    <w:p w14:paraId="0F363380" w14:textId="77777777" w:rsidR="005C02E1" w:rsidRPr="00920451" w:rsidRDefault="005C02E1" w:rsidP="005C02E1">
      <w:pPr>
        <w:rPr>
          <w:sz w:val="32"/>
          <w:szCs w:val="32"/>
        </w:rPr>
      </w:pPr>
    </w:p>
    <w:p w14:paraId="2D627052" w14:textId="77777777" w:rsidR="005C02E1" w:rsidRPr="00920451" w:rsidRDefault="005C02E1" w:rsidP="005C02E1">
      <w:pPr>
        <w:rPr>
          <w:sz w:val="32"/>
          <w:szCs w:val="32"/>
        </w:rPr>
      </w:pPr>
    </w:p>
    <w:p w14:paraId="347BC3D2" w14:textId="77777777" w:rsidR="005C02E1" w:rsidRPr="00920451" w:rsidRDefault="005C02E1" w:rsidP="005C02E1">
      <w:pPr>
        <w:rPr>
          <w:sz w:val="32"/>
          <w:szCs w:val="32"/>
        </w:rPr>
      </w:pPr>
    </w:p>
    <w:p w14:paraId="0B141474" w14:textId="0EB68062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Выполнил</w:t>
      </w:r>
      <w:r w:rsidR="00920451" w:rsidRPr="00920451">
        <w:rPr>
          <w:sz w:val="32"/>
          <w:szCs w:val="32"/>
        </w:rPr>
        <w:t>и</w:t>
      </w:r>
    </w:p>
    <w:p w14:paraId="110D227E" w14:textId="5FF8FF75" w:rsidR="0092045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студент</w:t>
      </w:r>
      <w:r w:rsidR="00920451" w:rsidRPr="00920451">
        <w:rPr>
          <w:sz w:val="32"/>
          <w:szCs w:val="32"/>
        </w:rPr>
        <w:t>ы</w:t>
      </w:r>
      <w:r w:rsidRPr="00920451">
        <w:rPr>
          <w:sz w:val="32"/>
          <w:szCs w:val="32"/>
        </w:rPr>
        <w:t xml:space="preserve"> гр.</w:t>
      </w:r>
      <w:r w:rsidR="00920451" w:rsidRPr="00920451">
        <w:rPr>
          <w:sz w:val="32"/>
          <w:szCs w:val="32"/>
        </w:rPr>
        <w:t>5151001</w:t>
      </w:r>
      <w:r w:rsidRPr="00920451">
        <w:rPr>
          <w:sz w:val="32"/>
          <w:szCs w:val="32"/>
        </w:rPr>
        <w:t>/</w:t>
      </w:r>
      <w:r w:rsidR="00920451" w:rsidRPr="00920451">
        <w:rPr>
          <w:sz w:val="32"/>
          <w:szCs w:val="32"/>
        </w:rPr>
        <w:t>40001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 w:rsidRPr="00920451">
        <w:rPr>
          <w:sz w:val="32"/>
          <w:szCs w:val="32"/>
        </w:rPr>
        <w:t>И.А.Эков</w:t>
      </w:r>
      <w:proofErr w:type="spellEnd"/>
    </w:p>
    <w:p w14:paraId="2C602787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22E25107" w14:textId="29E45C5E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>
        <w:rPr>
          <w:sz w:val="32"/>
          <w:szCs w:val="32"/>
        </w:rPr>
        <w:tab/>
      </w:r>
      <w:r w:rsidRPr="00920451">
        <w:rPr>
          <w:sz w:val="32"/>
          <w:szCs w:val="32"/>
        </w:rPr>
        <w:t>&lt;</w:t>
      </w:r>
      <w:proofErr w:type="gramStart"/>
      <w:r w:rsidRPr="00920451">
        <w:rPr>
          <w:sz w:val="32"/>
          <w:szCs w:val="32"/>
        </w:rPr>
        <w:t xml:space="preserve">подпись&gt;   </w:t>
      </w:r>
      <w:proofErr w:type="gramEnd"/>
      <w:r w:rsidRPr="00920451"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proofErr w:type="spellStart"/>
      <w:r w:rsidRPr="00920451">
        <w:rPr>
          <w:sz w:val="32"/>
          <w:szCs w:val="32"/>
        </w:rPr>
        <w:t>Р.А.Ажермачев</w:t>
      </w:r>
      <w:proofErr w:type="spellEnd"/>
    </w:p>
    <w:p w14:paraId="668B96A0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10F06A24" w14:textId="77777777" w:rsidR="00920451" w:rsidRDefault="00920451" w:rsidP="005C02E1">
      <w:pPr>
        <w:tabs>
          <w:tab w:val="left" w:pos="4320"/>
          <w:tab w:val="left" w:pos="7200"/>
        </w:tabs>
        <w:rPr>
          <w:sz w:val="32"/>
          <w:szCs w:val="32"/>
        </w:rPr>
      </w:pPr>
    </w:p>
    <w:p w14:paraId="5BBB0AF6" w14:textId="38B849B5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Руководитель</w:t>
      </w:r>
    </w:p>
    <w:p w14:paraId="31A05948" w14:textId="64120B26" w:rsidR="005C02E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доцент, к.т.н.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>
        <w:rPr>
          <w:sz w:val="32"/>
          <w:szCs w:val="32"/>
        </w:rPr>
        <w:t>О.А.Пахомова</w:t>
      </w:r>
      <w:proofErr w:type="spellEnd"/>
    </w:p>
    <w:p w14:paraId="393249EE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6F8DF7CB" w14:textId="39BEE9FE" w:rsidR="005C02E1" w:rsidRPr="00920451" w:rsidRDefault="00920451" w:rsidP="005C02E1">
      <w:pPr>
        <w:jc w:val="right"/>
        <w:rPr>
          <w:sz w:val="32"/>
          <w:szCs w:val="32"/>
        </w:rPr>
      </w:pPr>
      <w:r>
        <w:rPr>
          <w:sz w:val="32"/>
          <w:szCs w:val="32"/>
        </w:rPr>
        <w:t>05.05.</w:t>
      </w:r>
      <w:r w:rsidR="005C02E1" w:rsidRPr="00920451">
        <w:rPr>
          <w:sz w:val="32"/>
          <w:szCs w:val="32"/>
        </w:rPr>
        <w:t>20</w:t>
      </w:r>
      <w:r>
        <w:rPr>
          <w:sz w:val="32"/>
          <w:szCs w:val="32"/>
        </w:rPr>
        <w:t xml:space="preserve">26 </w:t>
      </w:r>
      <w:r w:rsidR="005C02E1" w:rsidRPr="00920451">
        <w:rPr>
          <w:sz w:val="32"/>
          <w:szCs w:val="32"/>
        </w:rPr>
        <w:t>г.</w:t>
      </w:r>
    </w:p>
    <w:p w14:paraId="34682261" w14:textId="77777777" w:rsidR="005C02E1" w:rsidRPr="00920451" w:rsidRDefault="005C02E1" w:rsidP="005C02E1">
      <w:pPr>
        <w:rPr>
          <w:sz w:val="32"/>
          <w:szCs w:val="32"/>
        </w:rPr>
      </w:pPr>
    </w:p>
    <w:p w14:paraId="19FBB1FE" w14:textId="77777777" w:rsidR="005C02E1" w:rsidRPr="00920451" w:rsidRDefault="005C02E1" w:rsidP="005C02E1">
      <w:pPr>
        <w:rPr>
          <w:sz w:val="32"/>
          <w:szCs w:val="32"/>
        </w:rPr>
      </w:pPr>
    </w:p>
    <w:p w14:paraId="67E80D13" w14:textId="77777777" w:rsidR="005C02E1" w:rsidRPr="00920451" w:rsidRDefault="005C02E1" w:rsidP="005C02E1">
      <w:pPr>
        <w:rPr>
          <w:sz w:val="32"/>
          <w:szCs w:val="32"/>
        </w:rPr>
      </w:pPr>
    </w:p>
    <w:p w14:paraId="4C4A8DC2" w14:textId="77777777" w:rsidR="005C02E1" w:rsidRPr="00920451" w:rsidRDefault="005C02E1" w:rsidP="005C02E1">
      <w:pPr>
        <w:rPr>
          <w:sz w:val="32"/>
          <w:szCs w:val="32"/>
        </w:rPr>
      </w:pPr>
    </w:p>
    <w:p w14:paraId="632D2EFB" w14:textId="77777777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Санкт-Петербург</w:t>
      </w:r>
    </w:p>
    <w:p w14:paraId="5770356A" w14:textId="51F8D98F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20</w:t>
      </w:r>
      <w:r w:rsidR="00920451" w:rsidRPr="00920451">
        <w:rPr>
          <w:sz w:val="32"/>
          <w:szCs w:val="32"/>
        </w:rPr>
        <w:t>26</w:t>
      </w:r>
    </w:p>
    <w:p w14:paraId="380210FF" w14:textId="19A6D8CD" w:rsidR="00271447" w:rsidRDefault="00271447">
      <w:pPr>
        <w:rPr>
          <w:sz w:val="32"/>
          <w:szCs w:val="32"/>
        </w:rPr>
      </w:pPr>
    </w:p>
    <w:p w14:paraId="69A4094C" w14:textId="77777777" w:rsidR="00920451" w:rsidRPr="00920451" w:rsidRDefault="00920451" w:rsidP="00920451">
      <w:pPr>
        <w:spacing w:after="400"/>
        <w:jc w:val="center"/>
        <w:rPr>
          <w:sz w:val="22"/>
          <w:szCs w:val="22"/>
        </w:rPr>
      </w:pPr>
      <w:r w:rsidRPr="00515BB9">
        <w:rPr>
          <w:b/>
          <w:bCs/>
          <w:sz w:val="32"/>
          <w:szCs w:val="32"/>
        </w:rPr>
        <w:t>СОДЕРЖАНИЕ</w:t>
      </w:r>
    </w:p>
    <w:p w14:paraId="5010FFF3" w14:textId="2DBB1F4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lastRenderedPageBreak/>
        <w:t>Введение</w:t>
      </w:r>
      <w:r>
        <w:rPr>
          <w:sz w:val="24"/>
          <w:szCs w:val="24"/>
        </w:rPr>
        <w:tab/>
        <w:t>3</w:t>
      </w:r>
    </w:p>
    <w:p w14:paraId="3737DDD3" w14:textId="6D1C17A4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1. Исследование двойного гамма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7545CB9B" w14:textId="6C7A6D09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1.1. История появления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1A0DEFD" w14:textId="206967E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1.2. Назначение и применение в научных исследованиях</w:t>
      </w:r>
      <w:r w:rsidR="00F268A2">
        <w:rPr>
          <w:sz w:val="24"/>
          <w:szCs w:val="24"/>
        </w:rPr>
        <w:t>, в задачах информационной безопасности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AF8F546" w14:textId="59E35F4E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2. Статистики выборки</w:t>
      </w:r>
      <w:r>
        <w:rPr>
          <w:sz w:val="24"/>
          <w:szCs w:val="24"/>
        </w:rPr>
        <w:tab/>
      </w:r>
      <w:r w:rsidR="002E56EE">
        <w:rPr>
          <w:sz w:val="24"/>
          <w:szCs w:val="24"/>
        </w:rPr>
        <w:t>5</w:t>
      </w:r>
    </w:p>
    <w:p w14:paraId="5BE63739" w14:textId="1497FB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2.1. Определение и реализация функций вычисления статистик</w:t>
      </w:r>
      <w:r>
        <w:rPr>
          <w:sz w:val="24"/>
          <w:szCs w:val="24"/>
        </w:rPr>
        <w:tab/>
      </w:r>
      <w:r w:rsidR="002E56EE">
        <w:rPr>
          <w:sz w:val="24"/>
          <w:szCs w:val="24"/>
        </w:rPr>
        <w:t>5</w:t>
      </w:r>
    </w:p>
    <w:p w14:paraId="4A096244" w14:textId="44D025D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2.2. Результаты вычислений статистик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650BB387" w14:textId="6290DBD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3. Эмпирическая функция распределения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0CF3204E" w14:textId="6529439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3.1. Определение и алгоритм построения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662B1724" w14:textId="6ABC2FC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3.2. Реализация </w:t>
      </w:r>
      <w:r w:rsidR="004B3E6D">
        <w:rPr>
          <w:sz w:val="24"/>
          <w:szCs w:val="24"/>
        </w:rPr>
        <w:t xml:space="preserve">эмпирической функции </w:t>
      </w:r>
      <w:r>
        <w:rPr>
          <w:sz w:val="24"/>
          <w:szCs w:val="24"/>
        </w:rPr>
        <w:t>на языке Python</w:t>
      </w:r>
      <w:r>
        <w:rPr>
          <w:sz w:val="24"/>
          <w:szCs w:val="24"/>
        </w:rPr>
        <w:tab/>
      </w:r>
      <w:r w:rsidR="004B3E6D">
        <w:rPr>
          <w:sz w:val="24"/>
          <w:szCs w:val="24"/>
        </w:rPr>
        <w:t>9</w:t>
      </w:r>
    </w:p>
    <w:p w14:paraId="2757A2FA" w14:textId="79B58D72" w:rsidR="00920451" w:rsidRPr="00C2456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4. Гистограмма</w:t>
      </w:r>
      <w:r>
        <w:rPr>
          <w:sz w:val="24"/>
          <w:szCs w:val="24"/>
        </w:rPr>
        <w:tab/>
      </w:r>
      <w:r w:rsidR="00C24561" w:rsidRPr="00C24561">
        <w:rPr>
          <w:sz w:val="24"/>
          <w:szCs w:val="24"/>
        </w:rPr>
        <w:t>12</w:t>
      </w:r>
    </w:p>
    <w:p w14:paraId="681428B6" w14:textId="6F645715" w:rsidR="00920451" w:rsidRPr="00C24561" w:rsidRDefault="00920451" w:rsidP="00920451">
      <w:pPr>
        <w:tabs>
          <w:tab w:val="right" w:leader="dot" w:pos="9000"/>
        </w:tabs>
        <w:spacing w:before="40" w:after="40" w:line="276" w:lineRule="auto"/>
        <w:ind w:left="360"/>
        <w:rPr>
          <w:lang w:val="en-US"/>
        </w:rPr>
      </w:pPr>
      <w:r>
        <w:rPr>
          <w:sz w:val="24"/>
          <w:szCs w:val="24"/>
        </w:rPr>
        <w:t>4.1. Определение и алгоритм построения</w:t>
      </w:r>
      <w:r>
        <w:rPr>
          <w:sz w:val="24"/>
          <w:szCs w:val="24"/>
        </w:rPr>
        <w:tab/>
      </w:r>
      <w:r w:rsidR="00C24561">
        <w:rPr>
          <w:sz w:val="24"/>
          <w:szCs w:val="24"/>
          <w:lang w:val="en-US"/>
        </w:rPr>
        <w:t>12</w:t>
      </w:r>
    </w:p>
    <w:p w14:paraId="686AAA6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4.2.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28</w:t>
      </w:r>
    </w:p>
    <w:p w14:paraId="5F70F3A1" w14:textId="496919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4.3. Выводы о виде гистограммы</w:t>
      </w:r>
      <w:r>
        <w:rPr>
          <w:sz w:val="24"/>
          <w:szCs w:val="24"/>
        </w:rPr>
        <w:tab/>
        <w:t>31</w:t>
      </w:r>
    </w:p>
    <w:p w14:paraId="0B3F4215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5. Теоретическая функция двойного гамма распределения</w:t>
      </w:r>
      <w:r>
        <w:rPr>
          <w:sz w:val="24"/>
          <w:szCs w:val="24"/>
        </w:rPr>
        <w:tab/>
        <w:t>33</w:t>
      </w:r>
    </w:p>
    <w:p w14:paraId="14D6C3E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5.1. Параметры двойного гамма распределения</w:t>
      </w:r>
      <w:r>
        <w:rPr>
          <w:sz w:val="24"/>
          <w:szCs w:val="24"/>
        </w:rPr>
        <w:tab/>
        <w:t>33</w:t>
      </w:r>
    </w:p>
    <w:p w14:paraId="0E25FEB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5.2. Реализация теоретической функции распределения</w:t>
      </w:r>
      <w:r>
        <w:rPr>
          <w:sz w:val="24"/>
          <w:szCs w:val="24"/>
        </w:rPr>
        <w:tab/>
        <w:t>35</w:t>
      </w:r>
    </w:p>
    <w:p w14:paraId="3909D9F7" w14:textId="5FFCAC8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5.3. Влияние параметров на вид функции распределения</w:t>
      </w:r>
      <w:r>
        <w:rPr>
          <w:sz w:val="24"/>
          <w:szCs w:val="24"/>
        </w:rPr>
        <w:tab/>
        <w:t>37</w:t>
      </w:r>
    </w:p>
    <w:p w14:paraId="49FBBCD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6. Точечные оценки параметров распределения</w:t>
      </w:r>
      <w:r>
        <w:rPr>
          <w:sz w:val="24"/>
          <w:szCs w:val="24"/>
        </w:rPr>
        <w:tab/>
        <w:t>40</w:t>
      </w:r>
    </w:p>
    <w:p w14:paraId="59882AF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6.1. Оценка методом моментов</w:t>
      </w:r>
      <w:r>
        <w:rPr>
          <w:sz w:val="24"/>
          <w:szCs w:val="24"/>
        </w:rPr>
        <w:tab/>
        <w:t>40</w:t>
      </w:r>
    </w:p>
    <w:p w14:paraId="57E636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6.2. Оценка методом максимального правдоподобия</w:t>
      </w:r>
      <w:r>
        <w:rPr>
          <w:sz w:val="24"/>
          <w:szCs w:val="24"/>
        </w:rPr>
        <w:tab/>
        <w:t>43</w:t>
      </w:r>
    </w:p>
    <w:p w14:paraId="35C6B43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6.3. Свойства полученных оценок</w:t>
      </w:r>
      <w:r>
        <w:rPr>
          <w:sz w:val="24"/>
          <w:szCs w:val="24"/>
        </w:rPr>
        <w:tab/>
        <w:t>46</w:t>
      </w:r>
    </w:p>
    <w:p w14:paraId="62794C59" w14:textId="7B72FBFF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6.4. Сравнение оценок и эмпирической функции распределения</w:t>
      </w:r>
      <w:r>
        <w:rPr>
          <w:sz w:val="24"/>
          <w:szCs w:val="24"/>
        </w:rPr>
        <w:tab/>
        <w:t>49</w:t>
      </w:r>
    </w:p>
    <w:p w14:paraId="6E146BD8" w14:textId="053A60BF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7. Интервальные оценки параметров распределения</w:t>
      </w:r>
      <w:r>
        <w:rPr>
          <w:sz w:val="24"/>
          <w:szCs w:val="24"/>
        </w:rPr>
        <w:tab/>
        <w:t>52</w:t>
      </w:r>
    </w:p>
    <w:p w14:paraId="207A3C8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8. Статистические критерии</w:t>
      </w:r>
      <w:r>
        <w:rPr>
          <w:sz w:val="24"/>
          <w:szCs w:val="24"/>
        </w:rPr>
        <w:tab/>
        <w:t>56</w:t>
      </w:r>
    </w:p>
    <w:p w14:paraId="0C71A31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8.1. Гипотезы о параметрах распределения</w:t>
      </w:r>
      <w:r>
        <w:rPr>
          <w:sz w:val="24"/>
          <w:szCs w:val="24"/>
        </w:rPr>
        <w:tab/>
        <w:t>56</w:t>
      </w:r>
    </w:p>
    <w:p w14:paraId="7E8AC08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8.2. Гипотезы о виде распределения (критерии Колмогорова и χ²)</w:t>
      </w:r>
      <w:r>
        <w:rPr>
          <w:sz w:val="24"/>
          <w:szCs w:val="24"/>
        </w:rPr>
        <w:tab/>
        <w:t>60</w:t>
      </w:r>
    </w:p>
    <w:p w14:paraId="1B043DAA" w14:textId="2B9E43A6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8.3. Гипотезы об однородности выборок</w:t>
      </w:r>
      <w:r>
        <w:rPr>
          <w:sz w:val="24"/>
          <w:szCs w:val="24"/>
        </w:rPr>
        <w:tab/>
        <w:t>64</w:t>
      </w:r>
    </w:p>
    <w:p w14:paraId="0CBE518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Заключение</w:t>
      </w:r>
      <w:r>
        <w:rPr>
          <w:sz w:val="24"/>
          <w:szCs w:val="24"/>
        </w:rPr>
        <w:tab/>
        <w:t>68</w:t>
      </w:r>
    </w:p>
    <w:p w14:paraId="7C49F59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Список использованной литературы</w:t>
      </w:r>
      <w:r>
        <w:rPr>
          <w:sz w:val="24"/>
          <w:szCs w:val="24"/>
        </w:rPr>
        <w:tab/>
        <w:t>70</w:t>
      </w:r>
    </w:p>
    <w:p w14:paraId="3C607ED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Приложение. Исходный код программы на языке Python</w:t>
      </w:r>
      <w:r>
        <w:rPr>
          <w:sz w:val="24"/>
          <w:szCs w:val="24"/>
        </w:rPr>
        <w:tab/>
        <w:t>72</w:t>
      </w:r>
    </w:p>
    <w:p w14:paraId="30D420CF" w14:textId="77777777" w:rsidR="00920451" w:rsidRDefault="00920451" w:rsidP="00920451">
      <w:pPr>
        <w:rPr>
          <w:b/>
          <w:bCs/>
          <w:sz w:val="32"/>
          <w:szCs w:val="32"/>
        </w:rPr>
      </w:pPr>
    </w:p>
    <w:p w14:paraId="0759D9EA" w14:textId="77777777" w:rsidR="00B21F6E" w:rsidRDefault="00B21F6E" w:rsidP="00920451">
      <w:pPr>
        <w:rPr>
          <w:b/>
          <w:bCs/>
          <w:sz w:val="32"/>
          <w:szCs w:val="32"/>
        </w:rPr>
      </w:pPr>
    </w:p>
    <w:p w14:paraId="161DE708" w14:textId="77777777" w:rsidR="00B21F6E" w:rsidRDefault="00B21F6E" w:rsidP="00920451">
      <w:pPr>
        <w:rPr>
          <w:b/>
          <w:bCs/>
          <w:sz w:val="32"/>
          <w:szCs w:val="32"/>
        </w:rPr>
      </w:pPr>
    </w:p>
    <w:p w14:paraId="482C3B77" w14:textId="77777777" w:rsidR="00B21F6E" w:rsidRDefault="00B21F6E" w:rsidP="00920451">
      <w:pPr>
        <w:rPr>
          <w:b/>
          <w:bCs/>
          <w:sz w:val="32"/>
          <w:szCs w:val="32"/>
        </w:rPr>
      </w:pPr>
    </w:p>
    <w:p w14:paraId="0C14A69D" w14:textId="77777777" w:rsidR="00541B4B" w:rsidRDefault="00541B4B" w:rsidP="00B21F6E">
      <w:pPr>
        <w:jc w:val="center"/>
        <w:rPr>
          <w:b/>
          <w:bCs/>
          <w:sz w:val="32"/>
          <w:szCs w:val="32"/>
        </w:rPr>
      </w:pPr>
    </w:p>
    <w:p w14:paraId="5A27EDD5" w14:textId="0AF5A055" w:rsidR="00B21F6E" w:rsidRPr="00B21F6E" w:rsidRDefault="00B21F6E" w:rsidP="00B21F6E">
      <w:pPr>
        <w:jc w:val="center"/>
        <w:rPr>
          <w:b/>
          <w:bCs/>
          <w:sz w:val="32"/>
          <w:szCs w:val="32"/>
        </w:rPr>
      </w:pPr>
      <w:r w:rsidRPr="00B21F6E">
        <w:rPr>
          <w:b/>
          <w:bCs/>
          <w:sz w:val="32"/>
          <w:szCs w:val="32"/>
        </w:rPr>
        <w:t>Введение</w:t>
      </w:r>
    </w:p>
    <w:p w14:paraId="19C05A10" w14:textId="51D6544E" w:rsidR="00B21F6E" w:rsidRPr="00B21F6E" w:rsidRDefault="00B21F6E" w:rsidP="00B21F6E">
      <w:pPr>
        <w:rPr>
          <w:sz w:val="28"/>
          <w:szCs w:val="28"/>
        </w:rPr>
      </w:pPr>
    </w:p>
    <w:p w14:paraId="41BFC63B" w14:textId="6D1DA90E" w:rsidR="00B21F6E" w:rsidRDefault="00B21F6E" w:rsidP="00B21F6E">
      <w:pPr>
        <w:rPr>
          <w:sz w:val="28"/>
          <w:szCs w:val="28"/>
        </w:rPr>
      </w:pPr>
      <w:r w:rsidRPr="00B21F6E">
        <w:rPr>
          <w:sz w:val="28"/>
          <w:szCs w:val="28"/>
        </w:rPr>
        <w:t xml:space="preserve">Теория вероятностей и математическая статистика являются фундаментальными дисциплинами, лежащими в основе анализа данных, </w:t>
      </w:r>
      <w:r w:rsidRPr="00B21F6E">
        <w:rPr>
          <w:sz w:val="28"/>
          <w:szCs w:val="28"/>
        </w:rPr>
        <w:lastRenderedPageBreak/>
        <w:t>машинного обучения и информационной безопасности.</w:t>
      </w:r>
      <w:r>
        <w:rPr>
          <w:sz w:val="28"/>
          <w:szCs w:val="28"/>
        </w:rPr>
        <w:t xml:space="preserve"> </w:t>
      </w:r>
      <w:r w:rsidRPr="00B21F6E">
        <w:rPr>
          <w:sz w:val="28"/>
          <w:szCs w:val="28"/>
        </w:rPr>
        <w:t>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3AA57BE" w14:textId="77777777" w:rsidR="00541B4B" w:rsidRDefault="00541B4B" w:rsidP="00B21F6E">
      <w:pPr>
        <w:rPr>
          <w:sz w:val="28"/>
          <w:szCs w:val="28"/>
        </w:rPr>
      </w:pPr>
    </w:p>
    <w:p w14:paraId="30CA3134" w14:textId="52E94DC9" w:rsidR="008F6500" w:rsidRDefault="008F6500" w:rsidP="008F6500">
      <w:pPr>
        <w:rPr>
          <w:sz w:val="28"/>
          <w:szCs w:val="28"/>
        </w:rPr>
      </w:pPr>
      <w:r w:rsidRPr="00515BB9"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541B4B">
        <w:rPr>
          <w:sz w:val="28"/>
          <w:szCs w:val="28"/>
        </w:rPr>
        <w:t>Д</w:t>
      </w:r>
      <w:r>
        <w:rPr>
          <w:sz w:val="28"/>
          <w:szCs w:val="28"/>
        </w:rPr>
        <w:t>войное гамма-</w:t>
      </w:r>
      <w:r w:rsidRPr="00541B4B">
        <w:rPr>
          <w:sz w:val="28"/>
          <w:szCs w:val="28"/>
        </w:rPr>
        <w:t>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6656F38C" w14:textId="77777777" w:rsidR="008F6500" w:rsidRDefault="008F6500" w:rsidP="00B21F6E">
      <w:pPr>
        <w:rPr>
          <w:sz w:val="28"/>
          <w:szCs w:val="28"/>
        </w:rPr>
      </w:pPr>
    </w:p>
    <w:p w14:paraId="5B239C3A" w14:textId="0A4899F8" w:rsidR="00B21F6E" w:rsidRDefault="00B21F6E" w:rsidP="00B21F6E">
      <w:pPr>
        <w:rPr>
          <w:sz w:val="28"/>
          <w:szCs w:val="28"/>
        </w:rPr>
      </w:pPr>
      <w:r w:rsidRPr="00B21F6E">
        <w:rPr>
          <w:b/>
          <w:bCs/>
          <w:sz w:val="28"/>
          <w:szCs w:val="28"/>
        </w:rPr>
        <w:t>Цель работы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</w:t>
      </w:r>
      <w:r w:rsidR="00541B4B">
        <w:rPr>
          <w:sz w:val="28"/>
          <w:szCs w:val="28"/>
        </w:rPr>
        <w:t xml:space="preserve">провести проверку </w:t>
      </w:r>
      <w:r>
        <w:rPr>
          <w:sz w:val="28"/>
          <w:szCs w:val="28"/>
        </w:rPr>
        <w:t>статистических гипотез.</w:t>
      </w:r>
    </w:p>
    <w:p w14:paraId="5F158D23" w14:textId="77777777" w:rsidR="00541B4B" w:rsidRDefault="00541B4B" w:rsidP="00B21F6E">
      <w:pPr>
        <w:rPr>
          <w:sz w:val="28"/>
          <w:szCs w:val="28"/>
        </w:rPr>
      </w:pPr>
    </w:p>
    <w:p w14:paraId="04005F33" w14:textId="60FF1A99" w:rsidR="00B21F6E" w:rsidRDefault="00B21F6E" w:rsidP="00B21F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C180AEA" w14:textId="365E9E48" w:rsidR="00B21F6E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2C1FBFDC" w14:textId="678B4529" w:rsidR="00541B4B" w:rsidRP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 w:rsidRPr="00541B4B">
        <w:rPr>
          <w:sz w:val="28"/>
          <w:szCs w:val="28"/>
        </w:rPr>
        <w:t>Реализовать функции вычисления основных статистик выборки</w:t>
      </w:r>
      <w:r>
        <w:rPr>
          <w:sz w:val="28"/>
          <w:szCs w:val="28"/>
        </w:rPr>
        <w:t>.</w:t>
      </w:r>
    </w:p>
    <w:p w14:paraId="70CC8488" w14:textId="5DF8FADA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остроить и проанализировать эмпирическую функцию распределения и гистограмму</w:t>
      </w:r>
      <w:r>
        <w:rPr>
          <w:sz w:val="28"/>
          <w:szCs w:val="28"/>
        </w:rPr>
        <w:t>.</w:t>
      </w:r>
    </w:p>
    <w:p w14:paraId="1F2838C5" w14:textId="21DB33C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Pr="00541B4B">
        <w:rPr>
          <w:sz w:val="28"/>
          <w:szCs w:val="28"/>
        </w:rPr>
        <w:t>зучить теоретическую функцию двойного гамма распределения и исследовать влияние её параметров</w:t>
      </w:r>
      <w:r>
        <w:rPr>
          <w:sz w:val="28"/>
          <w:szCs w:val="28"/>
        </w:rPr>
        <w:t>.</w:t>
      </w:r>
    </w:p>
    <w:p w14:paraId="5D850088" w14:textId="39F5108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олучить точечные и интервальные оценки параметров распределения методами моментов и максимального правдоподобия</w:t>
      </w:r>
      <w:r>
        <w:rPr>
          <w:sz w:val="28"/>
          <w:szCs w:val="28"/>
        </w:rPr>
        <w:t>.</w:t>
      </w:r>
    </w:p>
    <w:p w14:paraId="5B3FCBE5" w14:textId="42A627F4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ровести проверку статистических гипотез о параметрах, виде и однородности распределения.</w:t>
      </w:r>
    </w:p>
    <w:p w14:paraId="5FD4159A" w14:textId="77777777" w:rsidR="00515BB9" w:rsidRDefault="00515BB9" w:rsidP="00515BB9">
      <w:pPr>
        <w:ind w:left="360"/>
        <w:rPr>
          <w:sz w:val="28"/>
          <w:szCs w:val="28"/>
        </w:rPr>
      </w:pPr>
    </w:p>
    <w:p w14:paraId="5F605F0C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 w:rsidRPr="00541B4B">
        <w:rPr>
          <w:sz w:val="28"/>
          <w:szCs w:val="28"/>
        </w:rPr>
        <w:t>двойному</w:t>
      </w:r>
      <w:proofErr w:type="gramEnd"/>
      <w:r w:rsidRPr="00541B4B"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4CCC9441" w14:textId="77777777" w:rsidR="00515BB9" w:rsidRDefault="00515BB9" w:rsidP="00515BB9">
      <w:pPr>
        <w:ind w:left="360"/>
        <w:rPr>
          <w:sz w:val="28"/>
          <w:szCs w:val="28"/>
        </w:rPr>
      </w:pPr>
    </w:p>
    <w:p w14:paraId="2A27000F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 w:rsidRPr="00541B4B">
        <w:rPr>
          <w:sz w:val="28"/>
          <w:szCs w:val="28"/>
        </w:rPr>
        <w:t>Jupyter</w:t>
      </w:r>
      <w:proofErr w:type="spellEnd"/>
      <w:r w:rsidRPr="00541B4B">
        <w:rPr>
          <w:sz w:val="28"/>
          <w:szCs w:val="28"/>
        </w:rPr>
        <w:t xml:space="preserve"> </w:t>
      </w:r>
      <w:proofErr w:type="spellStart"/>
      <w:r w:rsidRPr="00541B4B">
        <w:rPr>
          <w:sz w:val="28"/>
          <w:szCs w:val="28"/>
        </w:rPr>
        <w:t>Notebook</w:t>
      </w:r>
      <w:proofErr w:type="spellEnd"/>
      <w:r w:rsidRPr="00541B4B"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290B1B67" w14:textId="77777777" w:rsidR="00515BB9" w:rsidRDefault="00515BB9" w:rsidP="00515BB9">
      <w:pPr>
        <w:ind w:left="360"/>
        <w:rPr>
          <w:sz w:val="28"/>
          <w:szCs w:val="28"/>
        </w:rPr>
      </w:pPr>
    </w:p>
    <w:p w14:paraId="078F90C4" w14:textId="77777777" w:rsidR="00515BB9" w:rsidRDefault="00515BB9" w:rsidP="00515BB9">
      <w:pPr>
        <w:ind w:left="360"/>
        <w:rPr>
          <w:sz w:val="28"/>
          <w:szCs w:val="28"/>
        </w:rPr>
      </w:pPr>
    </w:p>
    <w:p w14:paraId="174B660E" w14:textId="77777777" w:rsidR="00515BB9" w:rsidRDefault="00515BB9" w:rsidP="00515BB9">
      <w:pPr>
        <w:ind w:left="360"/>
        <w:rPr>
          <w:sz w:val="28"/>
          <w:szCs w:val="28"/>
        </w:rPr>
      </w:pPr>
    </w:p>
    <w:p w14:paraId="32623FEE" w14:textId="77777777" w:rsidR="00515BB9" w:rsidRDefault="00515BB9" w:rsidP="00515BB9">
      <w:pPr>
        <w:ind w:left="360"/>
        <w:rPr>
          <w:sz w:val="28"/>
          <w:szCs w:val="28"/>
        </w:rPr>
      </w:pPr>
    </w:p>
    <w:p w14:paraId="48024621" w14:textId="77777777" w:rsidR="00515BB9" w:rsidRDefault="00515BB9" w:rsidP="00515BB9">
      <w:pPr>
        <w:ind w:left="360"/>
        <w:rPr>
          <w:sz w:val="28"/>
          <w:szCs w:val="28"/>
        </w:rPr>
      </w:pPr>
    </w:p>
    <w:p w14:paraId="6AC11B13" w14:textId="43052841" w:rsidR="00515BB9" w:rsidRPr="00515BB9" w:rsidRDefault="00515BB9" w:rsidP="00515BB9">
      <w:pPr>
        <w:pStyle w:val="a7"/>
        <w:numPr>
          <w:ilvl w:val="0"/>
          <w:numId w:val="3"/>
        </w:numPr>
        <w:jc w:val="center"/>
        <w:rPr>
          <w:b/>
          <w:bCs/>
          <w:sz w:val="32"/>
          <w:szCs w:val="32"/>
        </w:rPr>
      </w:pPr>
      <w:r w:rsidRPr="00515BB9">
        <w:rPr>
          <w:b/>
          <w:bCs/>
          <w:sz w:val="32"/>
          <w:szCs w:val="32"/>
        </w:rPr>
        <w:t>Исследование двойного гамма распределения</w:t>
      </w:r>
    </w:p>
    <w:p w14:paraId="503A1521" w14:textId="5EEB9671" w:rsidR="00515BB9" w:rsidRPr="00515BB9" w:rsidRDefault="00515BB9" w:rsidP="00515BB9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5BB9">
        <w:rPr>
          <w:b/>
          <w:bCs/>
          <w:sz w:val="28"/>
          <w:szCs w:val="28"/>
        </w:rPr>
        <w:t>История появления распределения</w:t>
      </w:r>
    </w:p>
    <w:p w14:paraId="3E3DAB90" w14:textId="7AB97A11" w:rsidR="00515BB9" w:rsidRDefault="00515BB9" w:rsidP="00515BB9">
      <w:pPr>
        <w:pStyle w:val="a7"/>
        <w:ind w:left="780"/>
        <w:rPr>
          <w:sz w:val="24"/>
          <w:szCs w:val="24"/>
        </w:rPr>
      </w:pPr>
    </w:p>
    <w:p w14:paraId="634C36DD" w14:textId="3FE52FD0" w:rsidR="00515BB9" w:rsidRPr="00020105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lastRenderedPageBreak/>
        <w:t>Истоки двойного гамма-распределения связаны с историей классического гамма-</w:t>
      </w:r>
      <w:r w:rsidR="001A54F7" w:rsidRPr="00020105">
        <w:rPr>
          <w:sz w:val="28"/>
          <w:szCs w:val="28"/>
        </w:rPr>
        <w:t>распределения</w:t>
      </w:r>
      <w:r w:rsidR="001A54F7">
        <w:rPr>
          <w:sz w:val="28"/>
          <w:szCs w:val="28"/>
        </w:rPr>
        <w:t xml:space="preserve"> (распределение Эрланга)</w:t>
      </w:r>
      <w:r w:rsidRPr="00020105">
        <w:rPr>
          <w:sz w:val="28"/>
          <w:szCs w:val="28"/>
        </w:rPr>
        <w:t xml:space="preserve">.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</w:t>
      </w:r>
      <w:r w:rsidR="00E861CF" w:rsidRPr="00020105">
        <w:rPr>
          <w:sz w:val="28"/>
          <w:szCs w:val="28"/>
        </w:rPr>
        <w:t>математиков [</w:t>
      </w:r>
      <w:r w:rsidRPr="00020105">
        <w:rPr>
          <w:sz w:val="28"/>
          <w:szCs w:val="28"/>
        </w:rPr>
        <w:t>1</w:t>
      </w:r>
      <w:r w:rsidRPr="00E861CF">
        <w:rPr>
          <w:sz w:val="28"/>
          <w:szCs w:val="28"/>
        </w:rPr>
        <w:t>]</w:t>
      </w:r>
      <w:r w:rsidRPr="00020105">
        <w:rPr>
          <w:sz w:val="28"/>
          <w:szCs w:val="28"/>
        </w:rPr>
        <w:t xml:space="preserve">. </w:t>
      </w:r>
    </w:p>
    <w:p w14:paraId="7EE8A35D" w14:textId="595CEC25" w:rsidR="00020105" w:rsidRPr="00DF15C2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</w:t>
      </w:r>
      <w:r w:rsidR="00DF1366" w:rsidRPr="00DF1366">
        <w:rPr>
          <w:sz w:val="28"/>
          <w:szCs w:val="28"/>
        </w:rPr>
        <w:t xml:space="preserve"> [2]</w:t>
      </w:r>
      <w:r w:rsidRPr="00020105">
        <w:rPr>
          <w:sz w:val="28"/>
          <w:szCs w:val="28"/>
        </w:rPr>
        <w:t xml:space="preserve">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 w:rsidR="00511491" w:rsidRPr="00020105">
        <w:rPr>
          <w:i/>
          <w:iCs/>
          <w:sz w:val="28"/>
          <w:szCs w:val="28"/>
        </w:rPr>
        <w:t>R</w:t>
      </w:r>
      <w:r w:rsidRPr="00020105">
        <w:rPr>
          <w:i/>
          <w:iCs/>
          <w:sz w:val="28"/>
          <w:szCs w:val="28"/>
        </w:rPr>
        <w:t>eflected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gamma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distribution</w:t>
      </w:r>
      <w:proofErr w:type="spellEnd"/>
      <w:r w:rsidRPr="00020105">
        <w:rPr>
          <w:sz w:val="28"/>
          <w:szCs w:val="28"/>
        </w:rPr>
        <w:t>).</w:t>
      </w:r>
    </w:p>
    <w:p w14:paraId="3BEA8F3E" w14:textId="0B0332FD" w:rsidR="00515BB9" w:rsidRPr="00020105" w:rsidRDefault="00730F1E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</w:t>
      </w:r>
      <w:r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сли </w:t>
      </w:r>
      <w:r w:rsidR="00515BB9">
        <w:rPr>
          <w:sz w:val="28"/>
          <w:szCs w:val="28"/>
          <w:lang w:val="en-US"/>
        </w:rPr>
        <w:t>Y</w:t>
      </w:r>
      <w:r w:rsidR="00515BB9" w:rsidRPr="00515BB9">
        <w:rPr>
          <w:sz w:val="28"/>
          <w:szCs w:val="28"/>
        </w:rPr>
        <w:t xml:space="preserve"> – </w:t>
      </w:r>
      <w:r w:rsidR="00515BB9">
        <w:rPr>
          <w:sz w:val="28"/>
          <w:szCs w:val="28"/>
        </w:rPr>
        <w:t xml:space="preserve">случайная величина с гамма-распределением, а знак выбирается случайно, то получается случайная величина </w:t>
      </w:r>
      <w:r w:rsidR="00515BB9">
        <w:rPr>
          <w:sz w:val="28"/>
          <w:szCs w:val="28"/>
          <w:lang w:val="en-US"/>
        </w:rPr>
        <w:t>X</w:t>
      </w:r>
      <w:r w:rsidR="00515BB9">
        <w:rPr>
          <w:sz w:val="28"/>
          <w:szCs w:val="28"/>
        </w:rPr>
        <w:t>, имеющая двойное гамма-распределени</w:t>
      </w:r>
      <w:r w:rsidR="00B764C0"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. </w:t>
      </w:r>
    </w:p>
    <w:p w14:paraId="21808B91" w14:textId="07DEC46F" w:rsidR="00F13A25" w:rsidRPr="00F13A25" w:rsidRDefault="00515BB9" w:rsidP="00F13A25">
      <w:pPr>
        <w:rPr>
          <w:sz w:val="28"/>
          <w:szCs w:val="28"/>
        </w:rPr>
      </w:pPr>
      <w:r>
        <w:rPr>
          <w:sz w:val="28"/>
          <w:szCs w:val="28"/>
        </w:rPr>
        <w:t>Плотность такого распределения имеет вид</w:t>
      </w:r>
      <w:r w:rsidR="00637C09" w:rsidRPr="00637C09">
        <w:rPr>
          <w:sz w:val="28"/>
          <w:szCs w:val="28"/>
        </w:rPr>
        <w:t xml:space="preserve"> </w:t>
      </w:r>
      <w:r w:rsidR="00637C09" w:rsidRPr="00020105">
        <w:rPr>
          <w:sz w:val="28"/>
          <w:szCs w:val="28"/>
        </w:rPr>
        <w:t>[</w:t>
      </w:r>
      <w:r w:rsidR="00637C09">
        <w:rPr>
          <w:sz w:val="28"/>
          <w:szCs w:val="28"/>
        </w:rPr>
        <w:t>3</w:t>
      </w:r>
      <w:r w:rsidR="00637C09" w:rsidRPr="00020105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4EA0BE94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>где</w:t>
      </w:r>
    </w:p>
    <w:p w14:paraId="07BC23A3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α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формы,</w:t>
      </w:r>
    </w:p>
    <w:p w14:paraId="57AFDEF5" w14:textId="77777777" w:rsidR="00F13A25" w:rsidRPr="00DF15C2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β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масштаба,</w:t>
      </w:r>
    </w:p>
    <w:p w14:paraId="47C49157" w14:textId="346A13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spellStart"/>
      <w:r w:rsidR="00B764C0" w:rsidRPr="00B764C0">
        <w:rPr>
          <w:i/>
          <w:iCs/>
          <w:sz w:val="28"/>
          <w:szCs w:val="28"/>
        </w:rPr>
        <w:t>loc</w:t>
      </w:r>
      <w:proofErr w:type="spellEnd"/>
      <w:r w:rsidR="00B764C0" w:rsidRPr="00B764C0">
        <w:rPr>
          <w:i/>
          <w:iCs/>
          <w:sz w:val="28"/>
          <w:szCs w:val="28"/>
        </w:rPr>
        <w:t xml:space="preserve"> </w:t>
      </w:r>
      <w:r w:rsidR="00B764C0" w:rsidRPr="00B764C0">
        <w:rPr>
          <w:rFonts w:ascii="Cambria Math" w:hAnsi="Cambria Math" w:cs="Cambria Math"/>
          <w:i/>
          <w:iCs/>
          <w:sz w:val="28"/>
          <w:szCs w:val="28"/>
        </w:rPr>
        <w:t>∈</w:t>
      </w:r>
      <w:r w:rsidR="00B764C0" w:rsidRPr="00B764C0">
        <w:rPr>
          <w:i/>
          <w:iCs/>
          <w:sz w:val="28"/>
          <w:szCs w:val="28"/>
        </w:rPr>
        <w:t xml:space="preserve"> ℝ</w:t>
      </w:r>
      <w:r w:rsidRPr="00F13A25">
        <w:rPr>
          <w:sz w:val="28"/>
          <w:szCs w:val="28"/>
        </w:rPr>
        <w:t xml:space="preserve">— параметр </w:t>
      </w:r>
      <w:r>
        <w:rPr>
          <w:sz w:val="28"/>
          <w:szCs w:val="28"/>
        </w:rPr>
        <w:t>смещения</w:t>
      </w:r>
      <w:r w:rsidRPr="00F13A25">
        <w:rPr>
          <w:sz w:val="28"/>
          <w:szCs w:val="28"/>
        </w:rPr>
        <w:t>,</w:t>
      </w:r>
    </w:p>
    <w:p w14:paraId="1109466E" w14:textId="1C40B0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Γ(α)</w:t>
      </w:r>
      <w:r w:rsidRPr="00F13A25">
        <w:rPr>
          <w:sz w:val="28"/>
          <w:szCs w:val="28"/>
        </w:rPr>
        <w:t xml:space="preserve"> — гамма-функция.</w:t>
      </w:r>
      <w:r w:rsidR="00020105" w:rsidRPr="00020105">
        <w:rPr>
          <w:sz w:val="28"/>
          <w:szCs w:val="28"/>
        </w:rPr>
        <w:t xml:space="preserve"> </w:t>
      </w:r>
    </w:p>
    <w:p w14:paraId="0EEF1366" w14:textId="5B76FA0A" w:rsidR="00515BB9" w:rsidRPr="00020105" w:rsidRDefault="00515BB9" w:rsidP="00515BB9">
      <w:pPr>
        <w:rPr>
          <w:sz w:val="28"/>
          <w:szCs w:val="28"/>
        </w:rPr>
      </w:pPr>
    </w:p>
    <w:p w14:paraId="42EA3EE5" w14:textId="7A2F1228" w:rsidR="00515BB9" w:rsidRPr="00515BB9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</w:t>
      </w:r>
      <w:r w:rsidR="001A54F7">
        <w:rPr>
          <w:sz w:val="28"/>
          <w:szCs w:val="28"/>
        </w:rPr>
        <w:t>й</w:t>
      </w:r>
      <w:r w:rsidRPr="00020105">
        <w:rPr>
          <w:sz w:val="28"/>
          <w:szCs w:val="28"/>
        </w:rPr>
        <w:t>.</w:t>
      </w:r>
    </w:p>
    <w:p w14:paraId="192D9651" w14:textId="65C87C94" w:rsidR="00F268A2" w:rsidRDefault="00F268A2" w:rsidP="00515BB9">
      <w:pPr>
        <w:rPr>
          <w:sz w:val="24"/>
          <w:szCs w:val="24"/>
        </w:rPr>
      </w:pPr>
    </w:p>
    <w:p w14:paraId="1F804915" w14:textId="5CDC3835" w:rsidR="00F268A2" w:rsidRPr="00511491" w:rsidRDefault="00F268A2" w:rsidP="00511491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1491">
        <w:rPr>
          <w:b/>
          <w:bCs/>
          <w:sz w:val="28"/>
          <w:szCs w:val="28"/>
        </w:rPr>
        <w:t>Назначение и применение в научных исследованиях, в задачах информационной безопасности</w:t>
      </w:r>
    </w:p>
    <w:p w14:paraId="33B53753" w14:textId="77777777" w:rsidR="00F268A2" w:rsidRDefault="00F268A2" w:rsidP="00F268A2">
      <w:pPr>
        <w:rPr>
          <w:sz w:val="24"/>
          <w:szCs w:val="24"/>
        </w:rPr>
      </w:pPr>
    </w:p>
    <w:p w14:paraId="13D9BB1F" w14:textId="1EB14E87" w:rsidR="00F268A2" w:rsidRDefault="00937201" w:rsidP="00937201">
      <w:pPr>
        <w:rPr>
          <w:sz w:val="28"/>
          <w:szCs w:val="28"/>
        </w:rPr>
      </w:pPr>
      <w:r w:rsidRPr="00020105"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 w:rsidRPr="00020105">
        <w:rPr>
          <w:sz w:val="28"/>
          <w:szCs w:val="28"/>
        </w:rPr>
        <w:t>Bahashwan</w:t>
      </w:r>
      <w:proofErr w:type="spellEnd"/>
      <w:r w:rsidRPr="00020105">
        <w:rPr>
          <w:sz w:val="28"/>
          <w:szCs w:val="28"/>
        </w:rPr>
        <w:t xml:space="preserve">, </w:t>
      </w:r>
      <w:proofErr w:type="spellStart"/>
      <w:r w:rsidRPr="00020105">
        <w:rPr>
          <w:sz w:val="28"/>
          <w:szCs w:val="28"/>
        </w:rPr>
        <w:t>Kalantan</w:t>
      </w:r>
      <w:proofErr w:type="spellEnd"/>
      <w:r w:rsidRPr="00020105">
        <w:rPr>
          <w:sz w:val="28"/>
          <w:szCs w:val="28"/>
        </w:rPr>
        <w:t xml:space="preserve"> и </w:t>
      </w:r>
      <w:proofErr w:type="spellStart"/>
      <w:r w:rsidRPr="00020105">
        <w:rPr>
          <w:sz w:val="28"/>
          <w:szCs w:val="28"/>
        </w:rPr>
        <w:t>Adham</w:t>
      </w:r>
      <w:proofErr w:type="spellEnd"/>
      <w:r w:rsidRPr="00020105">
        <w:rPr>
          <w:sz w:val="28"/>
          <w:szCs w:val="28"/>
        </w:rPr>
        <w:t xml:space="preserve"> [</w:t>
      </w:r>
      <w:r w:rsidR="001A54F7">
        <w:rPr>
          <w:sz w:val="28"/>
          <w:szCs w:val="28"/>
        </w:rPr>
        <w:t>3</w:t>
      </w:r>
      <w:r w:rsidRPr="00020105">
        <w:rPr>
          <w:sz w:val="28"/>
          <w:szCs w:val="28"/>
        </w:rPr>
        <w:t xml:space="preserve">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 w:rsidRPr="00020105">
        <w:rPr>
          <w:sz w:val="28"/>
          <w:szCs w:val="28"/>
        </w:rPr>
        <w:t>DoS</w:t>
      </w:r>
      <w:proofErr w:type="spellEnd"/>
      <w:r w:rsidRPr="00020105"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Таким образом, двойное гамма-распределение представляет интерес как статистическая </w:t>
      </w:r>
      <w:r w:rsidRPr="00020105">
        <w:rPr>
          <w:sz w:val="28"/>
          <w:szCs w:val="28"/>
        </w:rPr>
        <w:lastRenderedPageBreak/>
        <w:t>основа для построения устойчивых к шуму алгоритмов анализа данных в задачах информационной безопасности.</w:t>
      </w:r>
    </w:p>
    <w:p w14:paraId="27D38388" w14:textId="77777777" w:rsidR="00DF15C2" w:rsidRDefault="00DF15C2" w:rsidP="00937201">
      <w:pPr>
        <w:rPr>
          <w:sz w:val="28"/>
          <w:szCs w:val="28"/>
        </w:rPr>
      </w:pPr>
    </w:p>
    <w:p w14:paraId="435FB0D2" w14:textId="4622D3E0" w:rsidR="00DF15C2" w:rsidRPr="00DF15C2" w:rsidRDefault="00DF15C2" w:rsidP="00DF15C2">
      <w:pPr>
        <w:pStyle w:val="a7"/>
        <w:numPr>
          <w:ilvl w:val="0"/>
          <w:numId w:val="3"/>
        </w:numPr>
        <w:jc w:val="center"/>
        <w:rPr>
          <w:b/>
          <w:bCs/>
          <w:sz w:val="36"/>
          <w:szCs w:val="36"/>
        </w:rPr>
      </w:pPr>
      <w:r w:rsidRPr="00DF15C2">
        <w:rPr>
          <w:b/>
          <w:bCs/>
          <w:sz w:val="32"/>
          <w:szCs w:val="32"/>
        </w:rPr>
        <w:t>Статистики выборки</w:t>
      </w:r>
    </w:p>
    <w:p w14:paraId="147F47CF" w14:textId="6E1366B5" w:rsidR="00DF15C2" w:rsidRPr="002E56EE" w:rsidRDefault="00DF15C2" w:rsidP="002E56EE">
      <w:pPr>
        <w:pStyle w:val="a7"/>
        <w:numPr>
          <w:ilvl w:val="1"/>
          <w:numId w:val="3"/>
        </w:numPr>
        <w:rPr>
          <w:b/>
          <w:bCs/>
          <w:sz w:val="40"/>
          <w:szCs w:val="40"/>
        </w:rPr>
      </w:pPr>
      <w:r w:rsidRPr="002E56E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7440B2DF" w14:textId="77777777" w:rsidR="00DF15C2" w:rsidRPr="00DF15C2" w:rsidRDefault="00DF15C2" w:rsidP="00DF15C2">
      <w:pPr>
        <w:pStyle w:val="a7"/>
        <w:ind w:left="1287"/>
        <w:rPr>
          <w:b/>
          <w:bCs/>
          <w:sz w:val="40"/>
          <w:szCs w:val="40"/>
        </w:rPr>
      </w:pPr>
    </w:p>
    <w:p w14:paraId="6A0AB3C3" w14:textId="1216DBAD" w:rsidR="00E861CF" w:rsidRDefault="00DF15C2" w:rsidP="00937201">
      <w:pPr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75918585" w14:textId="4043A4B1" w:rsidR="00DF15C2" w:rsidRP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Сумма выборки — это</w:t>
      </w:r>
      <w:r w:rsidRPr="00DF15C2">
        <w:rPr>
          <w:sz w:val="28"/>
          <w:szCs w:val="28"/>
        </w:rPr>
        <w:t xml:space="preserve"> сумма всех значений случайной величины в выборке.</w:t>
      </w:r>
    </w:p>
    <w:p w14:paraId="551A5063" w14:textId="0293497B" w:rsidR="00DF15C2" w:rsidRPr="00DF15C2" w:rsidRDefault="00DF15C2" w:rsidP="00DF15C2">
      <w:pPr>
        <w:pStyle w:val="a7"/>
        <w:rPr>
          <w:sz w:val="28"/>
          <w:szCs w:val="28"/>
        </w:rPr>
      </w:pPr>
    </w:p>
    <w:p w14:paraId="6645226E" w14:textId="25C2A817" w:rsidR="00DF15C2" w:rsidRPr="00730F1E" w:rsidRDefault="00511491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all_summ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354DA">
        <w:rPr>
          <w:rFonts w:ascii="Courier New" w:hAnsi="Courier New" w:cs="Courier New"/>
          <w:lang w:val="en-US"/>
        </w:rPr>
        <w:t>summ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354DA">
        <w:rPr>
          <w:rFonts w:ascii="Courier New" w:hAnsi="Courier New" w:cs="Courier New"/>
          <w:lang w:val="en-US"/>
        </w:rPr>
        <w:t>summ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+= x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354DA">
        <w:rPr>
          <w:rFonts w:ascii="Courier New" w:hAnsi="Courier New" w:cs="Courier New"/>
          <w:lang w:val="en-US"/>
        </w:rPr>
        <w:t>summ</w:t>
      </w:r>
      <w:proofErr w:type="spellEnd"/>
    </w:p>
    <w:p w14:paraId="79AAE03C" w14:textId="77777777" w:rsidR="00DF15C2" w:rsidRPr="00730F1E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</w:p>
    <w:p w14:paraId="68BD4162" w14:textId="3EEBCC6C" w:rsid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DF15C2">
        <w:rPr>
          <w:sz w:val="28"/>
          <w:szCs w:val="28"/>
        </w:rPr>
        <w:t xml:space="preserve">Выборочное среднее </w:t>
      </w:r>
      <w:r w:rsidRPr="00DF15C2">
        <w:rPr>
          <w:sz w:val="28"/>
          <w:szCs w:val="28"/>
        </w:rPr>
        <w:t>— это среднее арифметическое всех элементов выборки</w:t>
      </w:r>
      <w:r>
        <w:rPr>
          <w:sz w:val="28"/>
          <w:szCs w:val="28"/>
        </w:rPr>
        <w:t>.</w:t>
      </w:r>
    </w:p>
    <w:p w14:paraId="77C28065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613DC863" w14:textId="49D58F79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all_summ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(X) /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</w:p>
    <w:p w14:paraId="74EA98FC" w14:textId="77777777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719F2B5C" w14:textId="77777777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Медиана </w:t>
      </w:r>
      <w:r w:rsidRPr="00DF15C2">
        <w:rPr>
          <w:sz w:val="28"/>
          <w:szCs w:val="28"/>
        </w:rPr>
        <w:t>— это значение, которое делит упорядоченную выборку пополам.</w:t>
      </w:r>
    </w:p>
    <w:p w14:paraId="794E09A7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02878C06" w14:textId="43E7CCF1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>ef median(X):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my_sort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if n % 2 == 1: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X_</w:t>
      </w:r>
      <w:proofErr w:type="gramStart"/>
      <w:r w:rsidR="00DF15C2" w:rsidRPr="00DF15C2">
        <w:rPr>
          <w:rFonts w:ascii="Courier New" w:hAnsi="Courier New" w:cs="Courier New"/>
          <w:lang w:val="en-US"/>
        </w:rPr>
        <w:t>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>[</w:t>
      </w:r>
      <w:proofErr w:type="gramEnd"/>
      <w:r w:rsidR="00DF15C2" w:rsidRPr="00DF15C2">
        <w:rPr>
          <w:rFonts w:ascii="Courier New" w:hAnsi="Courier New" w:cs="Courier New"/>
          <w:lang w:val="en-US"/>
        </w:rPr>
        <w:t>n // 2]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else: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return (</w:t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[n // 2 </w:t>
      </w:r>
      <w:r>
        <w:rPr>
          <w:rFonts w:ascii="Courier New" w:hAnsi="Courier New" w:cs="Courier New"/>
          <w:lang w:val="en-US"/>
        </w:rPr>
        <w:t>–</w:t>
      </w:r>
      <w:r w:rsidR="00DF15C2" w:rsidRPr="00DF15C2">
        <w:rPr>
          <w:rFonts w:ascii="Courier New" w:hAnsi="Courier New" w:cs="Courier New"/>
          <w:lang w:val="en-US"/>
        </w:rPr>
        <w:t xml:space="preserve"> 1] + </w:t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>[n // 2]) / 2</w:t>
      </w:r>
    </w:p>
    <w:p w14:paraId="3F9BF488" w14:textId="024F53B9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757FB531" w14:textId="67CD53B1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Мода</w:t>
      </w:r>
      <w:r w:rsidRPr="00DF15C2">
        <w:rPr>
          <w:sz w:val="24"/>
          <w:szCs w:val="24"/>
        </w:rPr>
        <w:t xml:space="preserve"> </w:t>
      </w:r>
      <w:r w:rsidRPr="00DF15C2">
        <w:rPr>
          <w:sz w:val="28"/>
          <w:szCs w:val="28"/>
        </w:rPr>
        <w:t>— это значение, которое встречается в выборке чаще всего.</w:t>
      </w:r>
    </w:p>
    <w:p w14:paraId="0FE6830F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6F8C351F" w14:textId="64B53152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>ef mode(X):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 = {}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if x in counts: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counts[x] += 1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else: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counts[x] = 1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0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None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key in counts: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if counts[key] &gt; </w:t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>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counts[key]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key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lastRenderedPageBreak/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</w:p>
    <w:p w14:paraId="2DD826D4" w14:textId="65502196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401F357D" w14:textId="7679579B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Размах выборки</w:t>
      </w:r>
      <w:r w:rsidRPr="00DF15C2">
        <w:rPr>
          <w:sz w:val="24"/>
          <w:szCs w:val="24"/>
        </w:rPr>
        <w:t xml:space="preserve"> </w:t>
      </w:r>
      <w:r w:rsidRPr="00DF15C2">
        <w:rPr>
          <w:sz w:val="28"/>
          <w:szCs w:val="28"/>
        </w:rPr>
        <w:t>— это разница между максимальным и минимальным значениями</w:t>
      </w:r>
    </w:p>
    <w:p w14:paraId="237B956E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33B4094B" w14:textId="17DD2026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sample_range</w:t>
      </w:r>
      <w:proofErr w:type="spellEnd"/>
      <w:r w:rsidRPr="00DF15C2">
        <w:rPr>
          <w:rFonts w:ascii="Courier New" w:hAnsi="Courier New" w:cs="Courier New"/>
          <w:lang w:val="en-US"/>
        </w:rPr>
        <w:t>(X):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return max(X) </w:t>
      </w:r>
      <w:r w:rsidR="00511491">
        <w:rPr>
          <w:rFonts w:ascii="Courier New" w:hAnsi="Courier New" w:cs="Courier New"/>
          <w:lang w:val="en-US"/>
        </w:rPr>
        <w:t>–</w:t>
      </w:r>
      <w:r w:rsidRPr="00DF15C2">
        <w:rPr>
          <w:rFonts w:ascii="Courier New" w:hAnsi="Courier New" w:cs="Courier New"/>
          <w:lang w:val="en-US"/>
        </w:rPr>
        <w:t xml:space="preserve"> min(X)</w:t>
      </w:r>
    </w:p>
    <w:p w14:paraId="1054EE3A" w14:textId="0853E563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1D5E4338" w14:textId="15993443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Смещенная дисперсия </w:t>
      </w:r>
      <w:r w:rsidRPr="00DF15C2">
        <w:rPr>
          <w:sz w:val="28"/>
          <w:szCs w:val="28"/>
        </w:rPr>
        <w:t>— это средний квадрат отклонений от среднего.</w:t>
      </w:r>
    </w:p>
    <w:p w14:paraId="16840353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2E49AD1F" w14:textId="0D3E1C13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biased_variance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mean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+= (x - mean) ** 2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s /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</w:p>
    <w:p w14:paraId="1097A962" w14:textId="444572DE" w:rsidR="00DF15C2" w:rsidRPr="00DF15C2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00145184" w14:textId="77777777" w:rsidR="00DF15C2" w:rsidRP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Несмещенная дисперсия </w:t>
      </w:r>
      <w:r w:rsidRPr="00DF15C2">
        <w:rPr>
          <w:sz w:val="28"/>
          <w:szCs w:val="28"/>
        </w:rPr>
        <w:t>— более точная оценка дисперсии, учитывающая малый размер выборки.</w:t>
      </w:r>
    </w:p>
    <w:p w14:paraId="4B4E5748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4D5638C4" w14:textId="4BE54063" w:rsidR="00DF15C2" w:rsidRPr="00511491" w:rsidRDefault="00511491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unbiased_variance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mean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+= (x - mean) ** 2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return s / (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(X) </w:t>
      </w:r>
      <w:r>
        <w:rPr>
          <w:rFonts w:ascii="Courier New" w:hAnsi="Courier New" w:cs="Courier New"/>
          <w:lang w:val="en-US"/>
        </w:rPr>
        <w:t>–</w:t>
      </w:r>
      <w:r w:rsidR="00DF15C2" w:rsidRPr="00DF15C2">
        <w:rPr>
          <w:rFonts w:ascii="Courier New" w:hAnsi="Courier New" w:cs="Courier New"/>
          <w:lang w:val="en-US"/>
        </w:rPr>
        <w:t xml:space="preserve"> 1)</w:t>
      </w:r>
    </w:p>
    <w:p w14:paraId="2342CBDA" w14:textId="77777777" w:rsidR="00DF15C2" w:rsidRPr="00511491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</w:p>
    <w:p w14:paraId="2B548268" w14:textId="1FC01DC9" w:rsid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Начальный момент </w:t>
      </w:r>
      <w:r>
        <w:rPr>
          <w:sz w:val="28"/>
          <w:szCs w:val="28"/>
          <w:lang w:val="en-US"/>
        </w:rPr>
        <w:t>k</w:t>
      </w:r>
      <w:r w:rsidRPr="00DF15C2">
        <w:rPr>
          <w:sz w:val="28"/>
          <w:szCs w:val="28"/>
        </w:rPr>
        <w:t>-</w:t>
      </w:r>
      <w:r>
        <w:rPr>
          <w:sz w:val="28"/>
          <w:szCs w:val="28"/>
        </w:rPr>
        <w:t xml:space="preserve">ого порядка. Показывает среднее значение степеней элементов выборки. </w:t>
      </w:r>
    </w:p>
    <w:p w14:paraId="2A135BEF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70FEF385" w14:textId="2ADA7C53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raw_</w:t>
      </w:r>
      <w:proofErr w:type="gramStart"/>
      <w:r w:rsidR="00DF15C2" w:rsidRPr="00DF15C2">
        <w:rPr>
          <w:rFonts w:ascii="Courier New" w:hAnsi="Courier New" w:cs="Courier New"/>
          <w:lang w:val="en-US"/>
        </w:rPr>
        <w:t>moment</w:t>
      </w:r>
      <w:proofErr w:type="spellEnd"/>
      <w:r w:rsidR="00DF15C2" w:rsidRPr="00DF15C2">
        <w:rPr>
          <w:rFonts w:ascii="Courier New" w:hAnsi="Courier New" w:cs="Courier New"/>
          <w:lang w:val="en-US"/>
        </w:rPr>
        <w:t>(</w:t>
      </w:r>
      <w:proofErr w:type="gramEnd"/>
      <w:r w:rsidR="00DF15C2" w:rsidRPr="00DF15C2">
        <w:rPr>
          <w:rFonts w:ascii="Courier New" w:hAnsi="Courier New" w:cs="Courier New"/>
          <w:lang w:val="en-US"/>
        </w:rPr>
        <w:t>X, k):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  <w:t>for x in X:</w:t>
      </w:r>
      <w:r w:rsidR="00DF15C2" w:rsidRPr="00DF15C2">
        <w:rPr>
          <w:sz w:val="24"/>
          <w:szCs w:val="24"/>
          <w:lang w:val="en-US"/>
        </w:rPr>
        <w:br/>
        <w:t>s += x ** k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  <w:t xml:space="preserve">return s / </w:t>
      </w:r>
      <w:proofErr w:type="spellStart"/>
      <w:r w:rsidR="00DF15C2" w:rsidRPr="00DF15C2">
        <w:rPr>
          <w:sz w:val="24"/>
          <w:szCs w:val="24"/>
          <w:lang w:val="en-US"/>
        </w:rPr>
        <w:t>len</w:t>
      </w:r>
      <w:proofErr w:type="spellEnd"/>
      <w:r w:rsidR="00DF15C2" w:rsidRPr="00DF15C2">
        <w:rPr>
          <w:sz w:val="24"/>
          <w:szCs w:val="24"/>
          <w:lang w:val="en-US"/>
        </w:rPr>
        <w:t>(X)</w:t>
      </w:r>
    </w:p>
    <w:p w14:paraId="3CE5D41E" w14:textId="77777777" w:rsidR="00DF15C2" w:rsidRPr="00DF15C2" w:rsidRDefault="00DF15C2" w:rsidP="00DF15C2">
      <w:pPr>
        <w:pStyle w:val="a7"/>
        <w:rPr>
          <w:sz w:val="28"/>
          <w:szCs w:val="28"/>
          <w:lang w:val="en-US"/>
        </w:rPr>
      </w:pPr>
    </w:p>
    <w:p w14:paraId="56F49492" w14:textId="59AF7EDE" w:rsid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Центральный момент </w:t>
      </w:r>
      <w:r>
        <w:rPr>
          <w:sz w:val="28"/>
          <w:szCs w:val="28"/>
          <w:lang w:val="en-US"/>
        </w:rPr>
        <w:t>k</w:t>
      </w:r>
      <w:r w:rsidRPr="00DF15C2">
        <w:rPr>
          <w:sz w:val="28"/>
          <w:szCs w:val="28"/>
        </w:rPr>
        <w:t>-</w:t>
      </w:r>
      <w:r>
        <w:rPr>
          <w:sz w:val="28"/>
          <w:szCs w:val="28"/>
        </w:rPr>
        <w:t xml:space="preserve">ого порядка. Измеряет отклонение значений от среднего в степени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. </w:t>
      </w:r>
    </w:p>
    <w:p w14:paraId="762362B0" w14:textId="77777777" w:rsidR="002E56EE" w:rsidRDefault="002E56EE" w:rsidP="002E56EE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303CC05E" w14:textId="2816C810" w:rsidR="002E56EE" w:rsidRPr="002E56EE" w:rsidRDefault="00511491" w:rsidP="002E56EE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2E56EE">
        <w:rPr>
          <w:rFonts w:ascii="Courier New" w:hAnsi="Courier New" w:cs="Courier New"/>
          <w:lang w:val="en-US"/>
        </w:rPr>
        <w:t>D</w:t>
      </w:r>
      <w:r w:rsidR="002E56EE" w:rsidRPr="002E56EE">
        <w:rPr>
          <w:rFonts w:ascii="Courier New" w:hAnsi="Courier New" w:cs="Courier New"/>
          <w:lang w:val="en-US"/>
        </w:rPr>
        <w:t xml:space="preserve">ef </w:t>
      </w:r>
      <w:proofErr w:type="spellStart"/>
      <w:r w:rsidR="002E56EE" w:rsidRPr="002E56EE">
        <w:rPr>
          <w:rFonts w:ascii="Courier New" w:hAnsi="Courier New" w:cs="Courier New"/>
          <w:lang w:val="en-US"/>
        </w:rPr>
        <w:t>central_</w:t>
      </w:r>
      <w:proofErr w:type="gramStart"/>
      <w:r w:rsidR="002E56EE" w:rsidRPr="002E56EE">
        <w:rPr>
          <w:rFonts w:ascii="Courier New" w:hAnsi="Courier New" w:cs="Courier New"/>
          <w:lang w:val="en-US"/>
        </w:rPr>
        <w:t>moment</w:t>
      </w:r>
      <w:proofErr w:type="spellEnd"/>
      <w:r w:rsidR="002E56EE" w:rsidRPr="002E56EE">
        <w:rPr>
          <w:rFonts w:ascii="Courier New" w:hAnsi="Courier New" w:cs="Courier New"/>
          <w:lang w:val="en-US"/>
        </w:rPr>
        <w:t>(</w:t>
      </w:r>
      <w:proofErr w:type="gramEnd"/>
      <w:r w:rsidR="002E56EE" w:rsidRPr="002E56EE">
        <w:rPr>
          <w:rFonts w:ascii="Courier New" w:hAnsi="Courier New" w:cs="Courier New"/>
          <w:lang w:val="en-US"/>
        </w:rPr>
        <w:t>X, k):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rFonts w:ascii="Courier New" w:hAnsi="Courier New" w:cs="Courier New"/>
          <w:lang w:val="en-US"/>
        </w:rPr>
        <w:t xml:space="preserve">mean = </w:t>
      </w:r>
      <w:proofErr w:type="spellStart"/>
      <w:r w:rsidR="002E56EE" w:rsidRPr="002E56EE">
        <w:rPr>
          <w:rFonts w:ascii="Courier New" w:hAnsi="Courier New" w:cs="Courier New"/>
          <w:lang w:val="en-US"/>
        </w:rPr>
        <w:t>viborochnoe_avarage</w:t>
      </w:r>
      <w:proofErr w:type="spellEnd"/>
      <w:r w:rsidR="002E56EE" w:rsidRPr="002E56EE">
        <w:rPr>
          <w:rFonts w:ascii="Courier New" w:hAnsi="Courier New" w:cs="Courier New"/>
          <w:lang w:val="en-US"/>
        </w:rPr>
        <w:t>(X)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rFonts w:ascii="Courier New" w:hAnsi="Courier New" w:cs="Courier New"/>
          <w:lang w:val="en-US"/>
        </w:rPr>
        <w:t>s = 0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sz w:val="24"/>
          <w:szCs w:val="24"/>
          <w:lang w:val="en-US"/>
        </w:rPr>
        <w:br/>
        <w:t>for x in X:</w:t>
      </w:r>
      <w:r w:rsidR="002E56EE" w:rsidRPr="002E56EE">
        <w:rPr>
          <w:sz w:val="24"/>
          <w:szCs w:val="24"/>
          <w:lang w:val="en-US"/>
        </w:rPr>
        <w:br/>
        <w:t>s += (x - mean) ** k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sz w:val="24"/>
          <w:szCs w:val="24"/>
          <w:lang w:val="en-US"/>
        </w:rPr>
        <w:br/>
        <w:t xml:space="preserve">return s / </w:t>
      </w:r>
      <w:proofErr w:type="spellStart"/>
      <w:r w:rsidR="002E56EE" w:rsidRPr="002E56EE">
        <w:rPr>
          <w:sz w:val="24"/>
          <w:szCs w:val="24"/>
          <w:lang w:val="en-US"/>
        </w:rPr>
        <w:t>len</w:t>
      </w:r>
      <w:proofErr w:type="spellEnd"/>
      <w:r w:rsidR="002E56EE" w:rsidRPr="002E56EE">
        <w:rPr>
          <w:sz w:val="24"/>
          <w:szCs w:val="24"/>
          <w:lang w:val="en-US"/>
        </w:rPr>
        <w:t>(X)</w:t>
      </w:r>
    </w:p>
    <w:p w14:paraId="5129F550" w14:textId="77777777" w:rsidR="00DF15C2" w:rsidRPr="00511491" w:rsidRDefault="00DF15C2" w:rsidP="00DF15C2">
      <w:pPr>
        <w:pStyle w:val="a7"/>
        <w:rPr>
          <w:sz w:val="28"/>
          <w:szCs w:val="28"/>
          <w:lang w:val="en-US"/>
        </w:rPr>
      </w:pPr>
    </w:p>
    <w:p w14:paraId="19F99309" w14:textId="38B0595E" w:rsidR="002E56EE" w:rsidRPr="002E56EE" w:rsidRDefault="002E56EE" w:rsidP="00511491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2E56EE">
        <w:rPr>
          <w:b/>
          <w:bCs/>
          <w:sz w:val="28"/>
          <w:szCs w:val="28"/>
        </w:rPr>
        <w:t>Результаты вычислений статистик</w:t>
      </w:r>
    </w:p>
    <w:p w14:paraId="6E415307" w14:textId="77777777" w:rsidR="00E861CF" w:rsidRDefault="00E861CF" w:rsidP="00937201">
      <w:pPr>
        <w:rPr>
          <w:sz w:val="28"/>
          <w:szCs w:val="28"/>
        </w:rPr>
      </w:pPr>
    </w:p>
    <w:p w14:paraId="268C992D" w14:textId="5981D525" w:rsidR="002E56EE" w:rsidRDefault="00637C09" w:rsidP="00937201">
      <w:pPr>
        <w:rPr>
          <w:sz w:val="28"/>
          <w:szCs w:val="28"/>
        </w:rPr>
      </w:pPr>
      <w:r w:rsidRPr="00637C09">
        <w:rPr>
          <w:sz w:val="28"/>
          <w:szCs w:val="28"/>
        </w:rPr>
        <w:t>Результаты работы реализованных функций для предоставленной выборки объёмом n = 300 при k = 3:</w:t>
      </w:r>
    </w:p>
    <w:p w14:paraId="07341E9C" w14:textId="77777777" w:rsidR="00637C09" w:rsidRPr="00637C09" w:rsidRDefault="00637C09" w:rsidP="00937201">
      <w:pPr>
        <w:rPr>
          <w:sz w:val="28"/>
          <w:szCs w:val="28"/>
        </w:rPr>
      </w:pPr>
    </w:p>
    <w:p w14:paraId="069151C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Количество элементов: 300</w:t>
      </w:r>
    </w:p>
    <w:p w14:paraId="0FFA5F8A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Сумма: 251.787422</w:t>
      </w:r>
    </w:p>
    <w:p w14:paraId="132FDF5E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Выборочное среднее: 0.8392914066666667</w:t>
      </w:r>
    </w:p>
    <w:p w14:paraId="2E98CF66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Медиана: 3.9813270000000003</w:t>
      </w:r>
    </w:p>
    <w:p w14:paraId="3759430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Мода: -4.223468</w:t>
      </w:r>
    </w:p>
    <w:p w14:paraId="766CA47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Размах: 28.723799999999997</w:t>
      </w:r>
    </w:p>
    <w:p w14:paraId="40EDD23A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Смещённая дисперсия: 56.99760139626665</w:t>
      </w:r>
    </w:p>
    <w:p w14:paraId="7EA6DE0C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Несмещённая дисперсия: 57.188228825685606</w:t>
      </w:r>
    </w:p>
    <w:p w14:paraId="62A17089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Начальный момент 3-го порядка: 104.33700333162143</w:t>
      </w:r>
    </w:p>
    <w:p w14:paraId="66673379" w14:textId="77777777" w:rsid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Центральный момент 3-го порядка: -39.76699314045393</w:t>
      </w:r>
    </w:p>
    <w:p w14:paraId="5703CE32" w14:textId="77777777" w:rsidR="00511491" w:rsidRDefault="00511491" w:rsidP="002E56EE">
      <w:pPr>
        <w:rPr>
          <w:sz w:val="28"/>
          <w:szCs w:val="28"/>
        </w:rPr>
      </w:pPr>
    </w:p>
    <w:p w14:paraId="4B2BDBAC" w14:textId="1E3D9B27" w:rsidR="00511491" w:rsidRPr="00511491" w:rsidRDefault="00511491" w:rsidP="00511491">
      <w:pPr>
        <w:pStyle w:val="a7"/>
        <w:numPr>
          <w:ilvl w:val="0"/>
          <w:numId w:val="3"/>
        </w:numPr>
        <w:jc w:val="center"/>
        <w:rPr>
          <w:b/>
          <w:bCs/>
          <w:sz w:val="36"/>
          <w:szCs w:val="36"/>
          <w:lang w:val="en-US"/>
        </w:rPr>
      </w:pPr>
      <w:r w:rsidRPr="00511491">
        <w:rPr>
          <w:b/>
          <w:bCs/>
          <w:sz w:val="32"/>
          <w:szCs w:val="32"/>
        </w:rPr>
        <w:t>Эмпирическая функция распределения</w:t>
      </w:r>
    </w:p>
    <w:p w14:paraId="301B66CC" w14:textId="04A6C179" w:rsidR="004B3E6D" w:rsidRPr="004B3E6D" w:rsidRDefault="00511491" w:rsidP="004B3E6D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511491">
        <w:rPr>
          <w:b/>
          <w:bCs/>
          <w:sz w:val="28"/>
          <w:szCs w:val="28"/>
        </w:rPr>
        <w:t>Определение и алгоритм построения</w:t>
      </w:r>
    </w:p>
    <w:p w14:paraId="49E3AECF" w14:textId="77777777" w:rsidR="004B3E6D" w:rsidRPr="004B3E6D" w:rsidRDefault="004B3E6D" w:rsidP="004B3E6D">
      <w:pPr>
        <w:pStyle w:val="a7"/>
        <w:ind w:left="780"/>
        <w:rPr>
          <w:b/>
          <w:bCs/>
          <w:sz w:val="32"/>
          <w:szCs w:val="32"/>
        </w:rPr>
      </w:pPr>
    </w:p>
    <w:p w14:paraId="3D5B58AB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>Пусть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…,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 — выборка из распределения F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(x), </w:t>
      </w:r>
      <w:proofErr w:type="gram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(</w:t>
      </w:r>
      <w:proofErr w:type="gramEnd"/>
      <w:r>
        <w:rPr>
          <w:sz w:val="28"/>
          <w:szCs w:val="28"/>
          <w:vertAlign w:val="subscript"/>
        </w:rPr>
        <w:t>1)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(n)</w:t>
      </w:r>
      <w:r>
        <w:rPr>
          <w:sz w:val="28"/>
          <w:szCs w:val="28"/>
        </w:rPr>
        <w:t xml:space="preserve"> — вариационный ряд,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>(x) — эмпирическая частота (число элементов выборки, меньших x).</w:t>
      </w:r>
    </w:p>
    <w:p w14:paraId="74656A2A" w14:textId="77777777" w:rsidR="004B3E6D" w:rsidRDefault="004B3E6D" w:rsidP="004B3E6D">
      <w:pPr>
        <w:spacing w:line="360" w:lineRule="auto"/>
      </w:pPr>
    </w:p>
    <w:p w14:paraId="71A6C97C" w14:textId="3418FBF4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Случайная величина </w:t>
      </w:r>
      <w:r w:rsidR="0050277C" w:rsidRPr="0050277C">
        <w:rPr>
          <w:i/>
          <w:iCs/>
          <w:sz w:val="28"/>
          <w:szCs w:val="28"/>
        </w:rPr>
        <w:t>F</w:t>
      </w:r>
      <w:r w:rsidR="0050277C" w:rsidRPr="0050277C">
        <w:rPr>
          <w:sz w:val="28"/>
          <w:szCs w:val="28"/>
        </w:rPr>
        <w:t>ₙ(</w:t>
      </w:r>
      <w:r w:rsidR="0050277C" w:rsidRPr="0050277C">
        <w:rPr>
          <w:i/>
          <w:iCs/>
          <w:sz w:val="28"/>
          <w:szCs w:val="28"/>
        </w:rPr>
        <w:t>x</w:t>
      </w:r>
      <w:r w:rsidR="0050277C" w:rsidRPr="0050277C">
        <w:rPr>
          <w:sz w:val="28"/>
          <w:szCs w:val="28"/>
        </w:rPr>
        <w:t xml:space="preserve">) = </w:t>
      </w:r>
      <w:r w:rsidR="0050277C" w:rsidRPr="0050277C">
        <w:rPr>
          <w:i/>
          <w:iCs/>
          <w:sz w:val="28"/>
          <w:szCs w:val="28"/>
        </w:rPr>
        <w:t>N</w:t>
      </w:r>
      <w:r w:rsidR="0050277C" w:rsidRPr="0050277C">
        <w:rPr>
          <w:sz w:val="28"/>
          <w:szCs w:val="28"/>
        </w:rPr>
        <w:t>ₙ(</w:t>
      </w:r>
      <w:r w:rsidR="0050277C" w:rsidRPr="0050277C">
        <w:rPr>
          <w:i/>
          <w:iCs/>
          <w:sz w:val="28"/>
          <w:szCs w:val="28"/>
        </w:rPr>
        <w:t>x</w:t>
      </w:r>
      <w:r w:rsidR="0050277C" w:rsidRPr="0050277C">
        <w:rPr>
          <w:sz w:val="28"/>
          <w:szCs w:val="28"/>
        </w:rPr>
        <w:t xml:space="preserve">) / </w:t>
      </w:r>
      <w:r w:rsidR="0050277C" w:rsidRPr="0050277C">
        <w:rPr>
          <w:i/>
          <w:iCs/>
          <w:sz w:val="28"/>
          <w:szCs w:val="28"/>
        </w:rPr>
        <w:t>n</w:t>
      </w:r>
      <w:r w:rsidR="0050277C" w:rsidRPr="0050277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называемая </w:t>
      </w:r>
      <w:r>
        <w:rPr>
          <w:b/>
          <w:bCs/>
          <w:sz w:val="28"/>
          <w:szCs w:val="28"/>
        </w:rPr>
        <w:t>эмпирической функцией распределения</w:t>
      </w:r>
      <w:r>
        <w:rPr>
          <w:sz w:val="28"/>
          <w:szCs w:val="28"/>
        </w:rPr>
        <w:t>, — это относительная частота числа элементов выборки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…,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, удовлетворяющих </w:t>
      </w:r>
      <w:r w:rsidR="0050277C" w:rsidRPr="0050277C">
        <w:rPr>
          <w:sz w:val="28"/>
          <w:szCs w:val="28"/>
        </w:rPr>
        <w:t xml:space="preserve">условию </w:t>
      </w:r>
      <w:r w:rsidR="0050277C" w:rsidRPr="0050277C">
        <w:rPr>
          <w:i/>
          <w:iCs/>
          <w:sz w:val="28"/>
          <w:szCs w:val="28"/>
        </w:rPr>
        <w:t>X</w:t>
      </w:r>
      <w:r w:rsidR="0050277C" w:rsidRPr="0050277C">
        <w:rPr>
          <w:sz w:val="28"/>
          <w:szCs w:val="28"/>
        </w:rPr>
        <w:t xml:space="preserve">ᵢ </w:t>
      </w:r>
      <w:proofErr w:type="gramStart"/>
      <w:r w:rsidR="0050277C" w:rsidRPr="0050277C">
        <w:rPr>
          <w:sz w:val="28"/>
          <w:szCs w:val="28"/>
        </w:rPr>
        <w:t xml:space="preserve">&lt; </w:t>
      </w:r>
      <w:r w:rsidR="0050277C" w:rsidRPr="0050277C">
        <w:rPr>
          <w:i/>
          <w:iCs/>
          <w:sz w:val="28"/>
          <w:szCs w:val="28"/>
        </w:rPr>
        <w:t>x</w:t>
      </w:r>
      <w:proofErr w:type="gramEnd"/>
      <w:r w:rsidR="0050277C" w:rsidRPr="0050277C">
        <w:rPr>
          <w:sz w:val="28"/>
          <w:szCs w:val="28"/>
        </w:rPr>
        <w:t xml:space="preserve"> </w:t>
      </w:r>
      <w:r>
        <w:rPr>
          <w:sz w:val="28"/>
          <w:szCs w:val="28"/>
        </w:rPr>
        <w:t>[4].</w:t>
      </w:r>
    </w:p>
    <w:p w14:paraId="268CA08C" w14:textId="77777777" w:rsidR="004B3E6D" w:rsidRDefault="004B3E6D" w:rsidP="004B3E6D">
      <w:pPr>
        <w:spacing w:line="360" w:lineRule="auto"/>
      </w:pPr>
    </w:p>
    <w:p w14:paraId="7BF7D021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6CF887CF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157EF9ED" w14:textId="77777777" w:rsidR="004B3E6D" w:rsidRDefault="004B3E6D" w:rsidP="004B3E6D">
      <w:pPr>
        <w:spacing w:line="360" w:lineRule="auto"/>
      </w:pPr>
    </w:p>
    <w:p w14:paraId="4346B7F6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0B0C416C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03672AC" w14:textId="77777777" w:rsidR="004B3E6D" w:rsidRDefault="004B3E6D" w:rsidP="004B3E6D">
      <w:pPr>
        <w:spacing w:line="360" w:lineRule="auto"/>
      </w:pPr>
    </w:p>
    <w:p w14:paraId="73DA114A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FD637CD" w14:textId="77777777" w:rsidR="004B3E6D" w:rsidRDefault="004B3E6D" w:rsidP="004B3E6D">
      <w:pPr>
        <w:spacing w:line="360" w:lineRule="auto"/>
      </w:pPr>
    </w:p>
    <w:p w14:paraId="282766F3" w14:textId="77777777" w:rsidR="004B3E6D" w:rsidRDefault="004B3E6D" w:rsidP="004B3E6D">
      <w:pPr>
        <w:spacing w:line="360" w:lineRule="auto"/>
        <w:ind w:firstLine="720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0AA549F4" w14:textId="77777777" w:rsidR="004B3E6D" w:rsidRDefault="004B3E6D" w:rsidP="004B3E6D">
      <w:pPr>
        <w:spacing w:line="360" w:lineRule="auto"/>
      </w:pPr>
    </w:p>
    <w:p w14:paraId="0212C8AC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Fₙ(x) является кусочно-постоянной (ступенчатой) функцией, принимающей значения на отрезке [0; 1].</w:t>
      </w:r>
    </w:p>
    <w:p w14:paraId="25A91659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Множество возможных значений Fₙ(x): 0, 1/n, 2/n, …, 1.</w:t>
      </w:r>
    </w:p>
    <w:p w14:paraId="62CB2016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 xml:space="preserve">В каждой точке </w:t>
      </w:r>
      <w:proofErr w:type="spellStart"/>
      <w:r>
        <w:rPr>
          <w:sz w:val="28"/>
          <w:szCs w:val="28"/>
        </w:rPr>
        <w:t>x₍m</w:t>
      </w:r>
      <w:proofErr w:type="spellEnd"/>
      <w:r>
        <w:rPr>
          <w:sz w:val="28"/>
          <w:szCs w:val="28"/>
        </w:rPr>
        <w:t xml:space="preserve">₎ функция имеет скачок величиной nₘ/n, где nₘ — число совпадающих элементов выборки, равных </w:t>
      </w:r>
      <w:proofErr w:type="spellStart"/>
      <w:r>
        <w:rPr>
          <w:sz w:val="28"/>
          <w:szCs w:val="28"/>
        </w:rPr>
        <w:t>x₍m</w:t>
      </w:r>
      <w:proofErr w:type="spellEnd"/>
      <w:r>
        <w:rPr>
          <w:sz w:val="28"/>
          <w:szCs w:val="28"/>
        </w:rPr>
        <w:t>₎.</w:t>
      </w:r>
    </w:p>
    <w:p w14:paraId="259ACEF9" w14:textId="5BC1ED2C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При n → ∞ эмпирическая функция распределения сходится по вероятности к теоретической:</w:t>
      </w:r>
      <w:r w:rsidR="0050277C">
        <w:rPr>
          <w:sz w:val="28"/>
          <w:szCs w:val="28"/>
        </w:rPr>
        <w:t xml:space="preserve"> </w:t>
      </w:r>
      <w:r w:rsidR="0050277C" w:rsidRPr="0050277C">
        <w:rPr>
          <w:sz w:val="28"/>
          <w:szCs w:val="28"/>
        </w:rPr>
        <w:t>Fₙ(x) →ᵖ Fₓ(x)</w:t>
      </w:r>
      <w:r>
        <w:rPr>
          <w:sz w:val="28"/>
          <w:szCs w:val="28"/>
        </w:rPr>
        <w:t xml:space="preserve"> для любого x.</w:t>
      </w:r>
    </w:p>
    <w:p w14:paraId="3F02FE46" w14:textId="77777777" w:rsidR="004B3E6D" w:rsidRDefault="004B3E6D" w:rsidP="004B3E6D">
      <w:pPr>
        <w:spacing w:line="360" w:lineRule="auto"/>
      </w:pPr>
    </w:p>
    <w:p w14:paraId="19AEB980" w14:textId="2DE9C587" w:rsidR="004B3E6D" w:rsidRPr="00E71E2A" w:rsidRDefault="004B3E6D" w:rsidP="00E71E2A">
      <w:pPr>
        <w:spacing w:line="360" w:lineRule="auto"/>
        <w:ind w:firstLine="720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</w:t>
      </w:r>
      <w:r w:rsidR="00E71E2A" w:rsidRPr="00E71E2A">
        <w:rPr>
          <w:sz w:val="28"/>
          <w:szCs w:val="28"/>
        </w:rPr>
        <w:t>Отклонение ЭФР Fₙ(x) от теоретической функции Fₓ(x) с вероятностью 1 стремится к нулю равномерно по всей числовой оси</w:t>
      </w:r>
      <w:r w:rsidR="00E71E2A">
        <w:rPr>
          <w:sz w:val="28"/>
          <w:szCs w:val="28"/>
          <w:lang w:val="en-US"/>
        </w:rPr>
        <w:t xml:space="preserve"> [4]</w:t>
      </w:r>
      <w:r w:rsidR="00E71E2A" w:rsidRPr="00E71E2A">
        <w:rPr>
          <w:sz w:val="28"/>
          <w:szCs w:val="28"/>
        </w:rPr>
        <w:t>:</w:t>
      </w:r>
    </w:p>
    <w:p w14:paraId="5F0F27C2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63752985" w14:textId="77777777" w:rsidR="004B3E6D" w:rsidRDefault="004B3E6D" w:rsidP="004B3E6D">
      <w:pPr>
        <w:spacing w:line="360" w:lineRule="auto"/>
      </w:pPr>
    </w:p>
    <w:p w14:paraId="20C6D0AC" w14:textId="0B0A076F" w:rsidR="004B3E6D" w:rsidRDefault="004B3E6D" w:rsidP="004B3E6D">
      <w:pPr>
        <w:spacing w:line="360" w:lineRule="auto"/>
        <w:ind w:firstLine="720"/>
        <w:jc w:val="center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06402BE8" w14:textId="77777777" w:rsidR="004B3E6D" w:rsidRDefault="004B3E6D" w:rsidP="004B3E6D">
      <w:pPr>
        <w:spacing w:line="360" w:lineRule="auto"/>
      </w:pPr>
    </w:p>
    <w:p w14:paraId="66E11974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  <w:t>Упорядочить элементы выборки по возрастанию, получив вариационный ряд x₍₁₎ ≤ x₍₂₎ ≤ … ≤ x₍ₙ₎.</w:t>
      </w:r>
    </w:p>
    <w:p w14:paraId="649A5D7E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  <w:t>Для каждого фиксированного x определить количество Nₙ(x) элементов выборки, строго меньших x.</w:t>
      </w:r>
    </w:p>
    <w:p w14:paraId="11018943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  <w:t>Вычислить значение эмпирической функции распределения по формуле Fₙ(x) = Nₙ(x) / n.</w:t>
      </w:r>
    </w:p>
    <w:p w14:paraId="02FB84B1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  <w:t>Построить ступенчатый график функции:</w:t>
      </w:r>
    </w:p>
    <w:p w14:paraId="061E3A5E" w14:textId="77777777" w:rsidR="004B3E6D" w:rsidRDefault="004B3E6D" w:rsidP="004B3E6D">
      <w:pPr>
        <w:spacing w:line="360" w:lineRule="auto"/>
      </w:pPr>
    </w:p>
    <w:p w14:paraId="4D9B05BA" w14:textId="5873C9AE" w:rsidR="0050277C" w:rsidRPr="0050277C" w:rsidRDefault="0050277C" w:rsidP="0050277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FCECB6D" w14:textId="535B8F05" w:rsidR="004B3E6D" w:rsidRPr="004B3E6D" w:rsidRDefault="004B3E6D" w:rsidP="004B3E6D">
      <w:pPr>
        <w:rPr>
          <w:sz w:val="28"/>
          <w:szCs w:val="28"/>
        </w:rPr>
      </w:pPr>
    </w:p>
    <w:p w14:paraId="3F40F858" w14:textId="77777777" w:rsidR="004B3E6D" w:rsidRDefault="004B3E6D" w:rsidP="004B3E6D">
      <w:pPr>
        <w:rPr>
          <w:sz w:val="28"/>
          <w:szCs w:val="28"/>
        </w:rPr>
      </w:pPr>
    </w:p>
    <w:p w14:paraId="79205EBB" w14:textId="77777777" w:rsidR="004B3E6D" w:rsidRPr="00507873" w:rsidRDefault="004B3E6D" w:rsidP="004B3E6D">
      <w:pPr>
        <w:rPr>
          <w:b/>
          <w:bCs/>
          <w:sz w:val="32"/>
          <w:szCs w:val="32"/>
        </w:rPr>
      </w:pPr>
    </w:p>
    <w:p w14:paraId="1C8023CF" w14:textId="3BC1EC57" w:rsidR="00507873" w:rsidRPr="004B3E6D" w:rsidRDefault="004B3E6D" w:rsidP="004B3E6D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4B3E6D">
        <w:rPr>
          <w:b/>
          <w:bCs/>
          <w:sz w:val="28"/>
          <w:szCs w:val="28"/>
        </w:rPr>
        <w:t>Реализация</w:t>
      </w:r>
      <w:r>
        <w:rPr>
          <w:b/>
          <w:bCs/>
          <w:sz w:val="28"/>
          <w:szCs w:val="28"/>
        </w:rPr>
        <w:t xml:space="preserve"> эмпирической функции</w:t>
      </w:r>
      <w:r w:rsidRPr="004B3E6D">
        <w:rPr>
          <w:b/>
          <w:bCs/>
          <w:sz w:val="28"/>
          <w:szCs w:val="28"/>
        </w:rPr>
        <w:t xml:space="preserve"> на языке Python</w:t>
      </w:r>
      <w:r w:rsidR="00FE708A">
        <w:rPr>
          <w:b/>
          <w:bCs/>
          <w:sz w:val="28"/>
          <w:szCs w:val="28"/>
        </w:rPr>
        <w:t xml:space="preserve"> и выводы</w:t>
      </w:r>
    </w:p>
    <w:p w14:paraId="4FD519EC" w14:textId="77777777" w:rsidR="004B3E6D" w:rsidRDefault="004B3E6D" w:rsidP="004B3E6D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4D9EE92D" w14:textId="1CA2176F" w:rsidR="004B3E6D" w:rsidRPr="004B3E6D" w:rsidRDefault="004B3E6D" w:rsidP="004B3E6D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Реализация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эмпирической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выглядит следующим образом:</w:t>
      </w:r>
    </w:p>
    <w:p w14:paraId="738CC6B9" w14:textId="77777777" w:rsidR="0050277C" w:rsidRPr="0050277C" w:rsidRDefault="0050277C" w:rsidP="0050277C">
      <w:pPr>
        <w:pStyle w:val="a7"/>
        <w:ind w:left="780"/>
        <w:rPr>
          <w:rFonts w:ascii="Courier New" w:hAnsi="Courier New" w:cs="Courier New"/>
        </w:rPr>
      </w:pPr>
      <w:r w:rsidRPr="0050277C">
        <w:rPr>
          <w:rFonts w:ascii="Courier New" w:hAnsi="Courier New" w:cs="Courier New"/>
          <w:lang w:val="en-US"/>
        </w:rPr>
        <w:t xml:space="preserve">def </w:t>
      </w:r>
      <w:proofErr w:type="spellStart"/>
      <w:r w:rsidRPr="0050277C">
        <w:rPr>
          <w:rFonts w:ascii="Courier New" w:hAnsi="Courier New" w:cs="Courier New"/>
          <w:lang w:val="en-US"/>
        </w:rPr>
        <w:t>empirical_cdf_</w:t>
      </w:r>
      <w:proofErr w:type="gramStart"/>
      <w:r w:rsidRPr="0050277C">
        <w:rPr>
          <w:rFonts w:ascii="Courier New" w:hAnsi="Courier New" w:cs="Courier New"/>
          <w:lang w:val="en-US"/>
        </w:rPr>
        <w:t>value</w:t>
      </w:r>
      <w:proofErr w:type="spellEnd"/>
      <w:r w:rsidRPr="0050277C">
        <w:rPr>
          <w:rFonts w:ascii="Courier New" w:hAnsi="Courier New" w:cs="Courier New"/>
          <w:lang w:val="en-US"/>
        </w:rPr>
        <w:t>(</w:t>
      </w:r>
      <w:proofErr w:type="gramEnd"/>
      <w:r w:rsidRPr="0050277C">
        <w:rPr>
          <w:rFonts w:ascii="Courier New" w:hAnsi="Courier New" w:cs="Courier New"/>
          <w:lang w:val="en-US"/>
        </w:rPr>
        <w:t>X, x):</w:t>
      </w:r>
      <w:r w:rsidRPr="0050277C">
        <w:rPr>
          <w:rFonts w:ascii="Courier New" w:hAnsi="Courier New" w:cs="Courier New"/>
          <w:lang w:val="en-US"/>
        </w:rPr>
        <w:br/>
        <w:t xml:space="preserve">    n = </w:t>
      </w:r>
      <w:proofErr w:type="spellStart"/>
      <w:r w:rsidRPr="0050277C">
        <w:rPr>
          <w:rFonts w:ascii="Courier New" w:hAnsi="Courier New" w:cs="Courier New"/>
          <w:lang w:val="en-US"/>
        </w:rPr>
        <w:t>len</w:t>
      </w:r>
      <w:proofErr w:type="spellEnd"/>
      <w:r w:rsidRPr="0050277C">
        <w:rPr>
          <w:rFonts w:ascii="Courier New" w:hAnsi="Courier New" w:cs="Courier New"/>
          <w:lang w:val="en-US"/>
        </w:rPr>
        <w:t>(X)</w:t>
      </w:r>
      <w:r w:rsidRPr="0050277C">
        <w:rPr>
          <w:rFonts w:ascii="Courier New" w:hAnsi="Courier New" w:cs="Courier New"/>
          <w:lang w:val="en-US"/>
        </w:rPr>
        <w:br/>
        <w:t xml:space="preserve">    count = 0</w:t>
      </w:r>
      <w:r w:rsidRPr="0050277C">
        <w:rPr>
          <w:rFonts w:ascii="Courier New" w:hAnsi="Courier New" w:cs="Courier New"/>
          <w:lang w:val="en-US"/>
        </w:rPr>
        <w:br/>
        <w:t xml:space="preserve">    for value in X:</w:t>
      </w:r>
      <w:r w:rsidRPr="0050277C">
        <w:rPr>
          <w:rFonts w:ascii="Courier New" w:hAnsi="Courier New" w:cs="Courier New"/>
          <w:lang w:val="en-US"/>
        </w:rPr>
        <w:br/>
        <w:t xml:space="preserve">        if value &lt; x:   # </w:t>
      </w:r>
      <w:proofErr w:type="spellStart"/>
      <w:r w:rsidRPr="0050277C">
        <w:rPr>
          <w:rFonts w:ascii="Courier New" w:hAnsi="Courier New" w:cs="Courier New"/>
          <w:lang w:val="en-US"/>
        </w:rPr>
        <w:t>строгое</w:t>
      </w:r>
      <w:proofErr w:type="spellEnd"/>
      <w:r w:rsidRPr="0050277C">
        <w:rPr>
          <w:rFonts w:ascii="Courier New" w:hAnsi="Courier New" w:cs="Courier New"/>
          <w:lang w:val="en-US"/>
        </w:rPr>
        <w:t xml:space="preserve"> </w:t>
      </w:r>
      <w:proofErr w:type="spellStart"/>
      <w:r w:rsidRPr="0050277C">
        <w:rPr>
          <w:rFonts w:ascii="Courier New" w:hAnsi="Courier New" w:cs="Courier New"/>
          <w:lang w:val="en-US"/>
        </w:rPr>
        <w:t>неравенство</w:t>
      </w:r>
      <w:proofErr w:type="spellEnd"/>
      <w:r w:rsidRPr="0050277C">
        <w:rPr>
          <w:rFonts w:ascii="Courier New" w:hAnsi="Courier New" w:cs="Courier New"/>
          <w:lang w:val="en-US"/>
        </w:rPr>
        <w:t xml:space="preserve"> </w:t>
      </w:r>
      <w:proofErr w:type="spellStart"/>
      <w:r w:rsidRPr="0050277C">
        <w:rPr>
          <w:rFonts w:ascii="Courier New" w:hAnsi="Courier New" w:cs="Courier New"/>
          <w:lang w:val="en-US"/>
        </w:rPr>
        <w:t>по</w:t>
      </w:r>
      <w:proofErr w:type="spellEnd"/>
      <w:r w:rsidRPr="0050277C">
        <w:rPr>
          <w:rFonts w:ascii="Courier New" w:hAnsi="Courier New" w:cs="Courier New"/>
          <w:lang w:val="en-US"/>
        </w:rPr>
        <w:t xml:space="preserve"> </w:t>
      </w:r>
      <w:proofErr w:type="spellStart"/>
      <w:r w:rsidRPr="0050277C">
        <w:rPr>
          <w:rFonts w:ascii="Courier New" w:hAnsi="Courier New" w:cs="Courier New"/>
          <w:lang w:val="en-US"/>
        </w:rPr>
        <w:t>определению</w:t>
      </w:r>
      <w:proofErr w:type="spellEnd"/>
      <w:r w:rsidRPr="0050277C">
        <w:rPr>
          <w:rFonts w:ascii="Courier New" w:hAnsi="Courier New" w:cs="Courier New"/>
          <w:lang w:val="en-US"/>
        </w:rPr>
        <w:br/>
        <w:t xml:space="preserve">            count</w:t>
      </w:r>
      <w:r w:rsidRPr="0050277C">
        <w:rPr>
          <w:rFonts w:ascii="Courier New" w:hAnsi="Courier New" w:cs="Courier New"/>
        </w:rPr>
        <w:t xml:space="preserve"> += 1</w:t>
      </w:r>
      <w:r w:rsidRPr="0050277C">
        <w:rPr>
          <w:rFonts w:ascii="Courier New" w:hAnsi="Courier New" w:cs="Courier New"/>
        </w:rPr>
        <w:br/>
        <w:t xml:space="preserve">    </w:t>
      </w:r>
      <w:r w:rsidRPr="0050277C">
        <w:rPr>
          <w:rFonts w:ascii="Courier New" w:hAnsi="Courier New" w:cs="Courier New"/>
          <w:lang w:val="en-US"/>
        </w:rPr>
        <w:t>return</w:t>
      </w:r>
      <w:r w:rsidRPr="0050277C">
        <w:rPr>
          <w:rFonts w:ascii="Courier New" w:hAnsi="Courier New" w:cs="Courier New"/>
        </w:rPr>
        <w:t xml:space="preserve"> </w:t>
      </w:r>
      <w:r w:rsidRPr="0050277C">
        <w:rPr>
          <w:rFonts w:ascii="Courier New" w:hAnsi="Courier New" w:cs="Courier New"/>
          <w:lang w:val="en-US"/>
        </w:rPr>
        <w:t>count</w:t>
      </w:r>
      <w:r w:rsidRPr="0050277C">
        <w:rPr>
          <w:rFonts w:ascii="Courier New" w:hAnsi="Courier New" w:cs="Courier New"/>
        </w:rPr>
        <w:t xml:space="preserve"> / </w:t>
      </w:r>
      <w:r w:rsidRPr="0050277C">
        <w:rPr>
          <w:rFonts w:ascii="Courier New" w:hAnsi="Courier New" w:cs="Courier New"/>
          <w:lang w:val="en-US"/>
        </w:rPr>
        <w:t>n</w:t>
      </w:r>
    </w:p>
    <w:p w14:paraId="7ED02A69" w14:textId="77777777" w:rsidR="00547062" w:rsidRPr="0050277C" w:rsidRDefault="00547062" w:rsidP="004B3E6D">
      <w:pPr>
        <w:pStyle w:val="a7"/>
        <w:ind w:left="780"/>
        <w:rPr>
          <w:b/>
          <w:bCs/>
          <w:sz w:val="32"/>
          <w:szCs w:val="32"/>
        </w:rPr>
      </w:pPr>
    </w:p>
    <w:p w14:paraId="337CC2CC" w14:textId="77777777" w:rsidR="0050277C" w:rsidRPr="0050277C" w:rsidRDefault="0050277C" w:rsidP="0050277C">
      <w:pPr>
        <w:rPr>
          <w:sz w:val="28"/>
          <w:szCs w:val="28"/>
        </w:rPr>
      </w:pPr>
      <w:r w:rsidRPr="0050277C">
        <w:rPr>
          <w:sz w:val="28"/>
          <w:szCs w:val="28"/>
        </w:rPr>
        <w:t xml:space="preserve">Для анализа поведения ЭФР были сформированы три случайные </w:t>
      </w:r>
      <w:proofErr w:type="spellStart"/>
      <w:r w:rsidRPr="0050277C">
        <w:rPr>
          <w:sz w:val="28"/>
          <w:szCs w:val="28"/>
        </w:rPr>
        <w:t>подвыборки</w:t>
      </w:r>
      <w:proofErr w:type="spellEnd"/>
      <w:r w:rsidRPr="0050277C">
        <w:rPr>
          <w:sz w:val="28"/>
          <w:szCs w:val="28"/>
        </w:rPr>
        <w:t xml:space="preserve"> размером 10, 100 и 200 элементов из исходной выборки X объёмом n = 300. Для каждой </w:t>
      </w:r>
      <w:proofErr w:type="spellStart"/>
      <w:r w:rsidRPr="0050277C">
        <w:rPr>
          <w:sz w:val="28"/>
          <w:szCs w:val="28"/>
        </w:rPr>
        <w:t>подвыборки</w:t>
      </w:r>
      <w:proofErr w:type="spellEnd"/>
      <w:r w:rsidRPr="0050277C">
        <w:rPr>
          <w:sz w:val="28"/>
          <w:szCs w:val="28"/>
        </w:rPr>
        <w:t xml:space="preserve"> построен ступенчатый график ЭФР совместно с теоретической функцией двойного гамма-распределения.</w:t>
      </w:r>
    </w:p>
    <w:p w14:paraId="7FC2D60D" w14:textId="5B4B73A3" w:rsidR="00547062" w:rsidRDefault="0050277C" w:rsidP="0050277C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A80D6B0" wp14:editId="0921EBC2">
            <wp:extent cx="5935980" cy="375666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FA384" w14:textId="26019619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21220EF" w14:textId="7E7B6612" w:rsidR="00547062" w:rsidRDefault="0050277C" w:rsidP="00547062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F54E68" wp14:editId="43395295">
            <wp:extent cx="5940425" cy="3762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3E051" w14:textId="6ECA2E60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</w:t>
      </w:r>
      <w:r>
        <w:rPr>
          <w:sz w:val="28"/>
          <w:szCs w:val="28"/>
        </w:rPr>
        <w:t>0</w:t>
      </w:r>
      <w:r>
        <w:rPr>
          <w:sz w:val="28"/>
          <w:szCs w:val="28"/>
        </w:rPr>
        <w:t xml:space="preserve"> элементов. </w:t>
      </w:r>
    </w:p>
    <w:p w14:paraId="131357EF" w14:textId="77777777" w:rsidR="00547062" w:rsidRDefault="00547062" w:rsidP="00547062">
      <w:pPr>
        <w:jc w:val="center"/>
        <w:rPr>
          <w:sz w:val="28"/>
          <w:szCs w:val="28"/>
        </w:rPr>
      </w:pPr>
    </w:p>
    <w:p w14:paraId="5D60D49D" w14:textId="48F1653E" w:rsidR="00547062" w:rsidRDefault="0050277C" w:rsidP="00547062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4EDEFEB" wp14:editId="24F0C16E">
            <wp:extent cx="5940425" cy="376237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4DE5F" w14:textId="50B7B841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</w:t>
      </w:r>
      <w:r>
        <w:rPr>
          <w:sz w:val="28"/>
          <w:szCs w:val="28"/>
        </w:rPr>
        <w:t>2</w:t>
      </w:r>
      <w:r>
        <w:rPr>
          <w:sz w:val="28"/>
          <w:szCs w:val="28"/>
        </w:rPr>
        <w:t>00 элементов</w:t>
      </w:r>
      <w:r>
        <w:rPr>
          <w:sz w:val="28"/>
          <w:szCs w:val="28"/>
        </w:rPr>
        <w:t>.</w:t>
      </w:r>
    </w:p>
    <w:p w14:paraId="18C5FBF4" w14:textId="76A2A61C" w:rsidR="00547062" w:rsidRDefault="00547062" w:rsidP="00547062">
      <w:pPr>
        <w:rPr>
          <w:sz w:val="28"/>
          <w:szCs w:val="28"/>
        </w:rPr>
      </w:pPr>
    </w:p>
    <w:p w14:paraId="5D24B1D9" w14:textId="279275DC" w:rsidR="00FE708A" w:rsidRDefault="00FE708A" w:rsidP="00FE708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C5FCC68" wp14:editId="6985D4DE">
            <wp:extent cx="5105400" cy="36271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E71F1" w14:textId="5DE19E58" w:rsidR="00FE708A" w:rsidRDefault="00FE708A" w:rsidP="00FE708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 График теоретической функции </w:t>
      </w:r>
      <w:proofErr w:type="spellStart"/>
      <w:r>
        <w:rPr>
          <w:sz w:val="28"/>
          <w:szCs w:val="28"/>
        </w:rPr>
        <w:t>распределния</w:t>
      </w:r>
      <w:proofErr w:type="spellEnd"/>
      <w:r>
        <w:rPr>
          <w:sz w:val="28"/>
          <w:szCs w:val="28"/>
        </w:rPr>
        <w:t>.</w:t>
      </w:r>
    </w:p>
    <w:p w14:paraId="56F5C82E" w14:textId="77777777" w:rsidR="00FE708A" w:rsidRDefault="00FE708A" w:rsidP="00FE708A">
      <w:pPr>
        <w:jc w:val="center"/>
        <w:rPr>
          <w:sz w:val="28"/>
          <w:szCs w:val="28"/>
        </w:rPr>
      </w:pPr>
    </w:p>
    <w:p w14:paraId="63F53ADC" w14:textId="42402832" w:rsidR="007C4DB8" w:rsidRDefault="007C4DB8" w:rsidP="00547062">
      <w:pPr>
        <w:rPr>
          <w:sz w:val="28"/>
          <w:szCs w:val="28"/>
        </w:rPr>
      </w:pPr>
      <w:r w:rsidRPr="007C4DB8">
        <w:rPr>
          <w:sz w:val="28"/>
          <w:szCs w:val="28"/>
        </w:rPr>
        <w:t>Анализ построенных графиков позволяет сделать следующие выводы</w:t>
      </w:r>
      <w:r>
        <w:rPr>
          <w:sz w:val="28"/>
          <w:szCs w:val="28"/>
        </w:rPr>
        <w:t>.</w:t>
      </w:r>
    </w:p>
    <w:p w14:paraId="2EC4AAEB" w14:textId="77777777" w:rsidR="007C4DB8" w:rsidRDefault="007C4DB8" w:rsidP="00547062">
      <w:pPr>
        <w:rPr>
          <w:sz w:val="28"/>
          <w:szCs w:val="28"/>
        </w:rPr>
      </w:pPr>
    </w:p>
    <w:p w14:paraId="153BB8A9" w14:textId="3A910CB1" w:rsidR="007C4DB8" w:rsidRDefault="007C4DB8" w:rsidP="007C4DB8">
      <w:pPr>
        <w:spacing w:line="432" w:lineRule="auto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n = 10 ступени ЭФР крупные, кривая грубо аппроксимирует теоретическую; при n = 100 сходство становится отчётливым; при n = 200 ЭФР практически совпадает с теоретической функцией. Это согласуется с теоремой Гливенко</w:t>
      </w:r>
      <w:r>
        <w:rPr>
          <w:sz w:val="28"/>
          <w:szCs w:val="28"/>
        </w:rPr>
        <w:t>.</w:t>
      </w:r>
    </w:p>
    <w:p w14:paraId="1ACC6687" w14:textId="77777777" w:rsidR="00E71E2A" w:rsidRDefault="00E71E2A" w:rsidP="007C4DB8">
      <w:pPr>
        <w:spacing w:line="432" w:lineRule="auto"/>
        <w:rPr>
          <w:sz w:val="28"/>
          <w:szCs w:val="28"/>
          <w:lang w:val="en-US"/>
        </w:rPr>
      </w:pPr>
    </w:p>
    <w:p w14:paraId="2F3D0838" w14:textId="36082AB0" w:rsidR="00E71E2A" w:rsidRPr="00E71E2A" w:rsidRDefault="00E71E2A" w:rsidP="00E71E2A">
      <w:pPr>
        <w:spacing w:line="432" w:lineRule="auto"/>
        <w:rPr>
          <w:sz w:val="28"/>
          <w:szCs w:val="28"/>
          <w:lang w:val="en-US"/>
        </w:rPr>
      </w:pPr>
      <w:r w:rsidRPr="00E71E2A">
        <w:rPr>
          <w:b/>
          <w:bCs/>
          <w:sz w:val="28"/>
          <w:szCs w:val="28"/>
        </w:rPr>
        <w:t>Предположения о параметрах распределения</w:t>
      </w:r>
      <w:r w:rsidRPr="00E71E2A">
        <w:rPr>
          <w:sz w:val="28"/>
          <w:szCs w:val="28"/>
        </w:rPr>
        <w:t>. По форме ЭФР на рисунке 3 (n = 200) можно установить:</w:t>
      </w:r>
    </w:p>
    <w:p w14:paraId="34CD4207" w14:textId="0685AC49" w:rsidR="00E71E2A" w:rsidRPr="00E71E2A" w:rsidRDefault="00E71E2A" w:rsidP="00E71E2A">
      <w:pPr>
        <w:spacing w:line="432" w:lineRule="auto"/>
        <w:rPr>
          <w:sz w:val="28"/>
          <w:szCs w:val="28"/>
        </w:rPr>
      </w:pPr>
      <w:r w:rsidRPr="00E71E2A">
        <w:rPr>
          <w:sz w:val="28"/>
          <w:szCs w:val="28"/>
        </w:rPr>
        <w:t>–</w:t>
      </w:r>
      <w:r w:rsidRPr="00E71E2A">
        <w:rPr>
          <w:sz w:val="28"/>
          <w:szCs w:val="28"/>
        </w:rPr>
        <w:tab/>
        <w:t xml:space="preserve">Точка перегиба ЭФР расположена вблизи x ≈ 0,8, что позволяет предположить значение параметра смещения </w:t>
      </w:r>
      <w:proofErr w:type="spellStart"/>
      <w:r w:rsidRPr="00E71E2A">
        <w:rPr>
          <w:sz w:val="28"/>
          <w:szCs w:val="28"/>
        </w:rPr>
        <w:t>loc</w:t>
      </w:r>
      <w:proofErr w:type="spellEnd"/>
      <w:r w:rsidRPr="00E71E2A">
        <w:rPr>
          <w:sz w:val="28"/>
          <w:szCs w:val="28"/>
        </w:rPr>
        <w:t> ≈ 0,8.</w:t>
      </w:r>
    </w:p>
    <w:p w14:paraId="416AC675" w14:textId="77777777" w:rsidR="00E71E2A" w:rsidRPr="00E71E2A" w:rsidRDefault="00E71E2A" w:rsidP="00E71E2A">
      <w:pPr>
        <w:spacing w:line="432" w:lineRule="auto"/>
        <w:rPr>
          <w:sz w:val="28"/>
          <w:szCs w:val="28"/>
        </w:rPr>
      </w:pPr>
      <w:r w:rsidRPr="00E71E2A">
        <w:rPr>
          <w:sz w:val="28"/>
          <w:szCs w:val="28"/>
        </w:rPr>
        <w:t>–</w:t>
      </w:r>
      <w:r w:rsidRPr="00E71E2A">
        <w:rPr>
          <w:sz w:val="28"/>
          <w:szCs w:val="28"/>
        </w:rPr>
        <w:tab/>
        <w:t xml:space="preserve">Крутизна перехода от 0 к 1 указывает на относительно малое значение дисперсии. Значение Fₙ(x) = 0,5 достигается приблизительно при x ≈ 4,0, а </w:t>
      </w:r>
      <w:r w:rsidRPr="00E71E2A">
        <w:rPr>
          <w:sz w:val="28"/>
          <w:szCs w:val="28"/>
        </w:rPr>
        <w:lastRenderedPageBreak/>
        <w:t>95 % распределения укладывается в интервал [−13; 15], что соответствует умеренному масштабному параметру β ≈ 1.</w:t>
      </w:r>
    </w:p>
    <w:p w14:paraId="6259F5A6" w14:textId="725A6FB6" w:rsidR="00E71E2A" w:rsidRDefault="00E71E2A" w:rsidP="00E71E2A">
      <w:pPr>
        <w:spacing w:line="432" w:lineRule="auto"/>
        <w:rPr>
          <w:sz w:val="28"/>
          <w:szCs w:val="28"/>
          <w:lang w:val="en-US"/>
        </w:rPr>
      </w:pPr>
      <w:r w:rsidRPr="00E71E2A">
        <w:rPr>
          <w:sz w:val="28"/>
          <w:szCs w:val="28"/>
        </w:rPr>
        <w:t>–</w:t>
      </w:r>
      <w:r w:rsidRPr="00E71E2A">
        <w:rPr>
          <w:sz w:val="28"/>
          <w:szCs w:val="28"/>
        </w:rPr>
        <w:tab/>
        <w:t xml:space="preserve">Гладкая, без резких скачков, форма кривой характерна для параметра формы </w:t>
      </w:r>
      <w:proofErr w:type="gramStart"/>
      <w:r w:rsidRPr="00E71E2A">
        <w:rPr>
          <w:sz w:val="28"/>
          <w:szCs w:val="28"/>
        </w:rPr>
        <w:t>α &gt;</w:t>
      </w:r>
      <w:proofErr w:type="gramEnd"/>
      <w:r w:rsidRPr="00E71E2A">
        <w:rPr>
          <w:sz w:val="28"/>
          <w:szCs w:val="28"/>
        </w:rPr>
        <w:t> 1 (при α ≤ 1 плотность была бы J-образной).</w:t>
      </w:r>
    </w:p>
    <w:p w14:paraId="4E720ECC" w14:textId="77777777" w:rsidR="00E71E2A" w:rsidRPr="00E71E2A" w:rsidRDefault="00E71E2A" w:rsidP="00E71E2A">
      <w:pPr>
        <w:spacing w:line="432" w:lineRule="auto"/>
        <w:rPr>
          <w:sz w:val="28"/>
          <w:szCs w:val="28"/>
          <w:lang w:val="en-US"/>
        </w:rPr>
      </w:pPr>
    </w:p>
    <w:p w14:paraId="3031C75C" w14:textId="0C83C423" w:rsidR="00E71E2A" w:rsidRPr="00E71E2A" w:rsidRDefault="00E71E2A" w:rsidP="00E71E2A">
      <w:pPr>
        <w:spacing w:line="432" w:lineRule="auto"/>
        <w:rPr>
          <w:sz w:val="28"/>
          <w:szCs w:val="28"/>
        </w:rPr>
      </w:pPr>
      <w:r w:rsidRPr="00E71E2A"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α ≈ 8, β ≈ 1, </w:t>
      </w:r>
      <w:proofErr w:type="spellStart"/>
      <w:r w:rsidRPr="00E71E2A">
        <w:rPr>
          <w:sz w:val="28"/>
          <w:szCs w:val="28"/>
        </w:rPr>
        <w:t>loc</w:t>
      </w:r>
      <w:proofErr w:type="spellEnd"/>
      <w:r w:rsidRPr="00E71E2A">
        <w:rPr>
          <w:sz w:val="28"/>
          <w:szCs w:val="28"/>
        </w:rPr>
        <w:t xml:space="preserve"> ≈ 0,8. </w:t>
      </w:r>
    </w:p>
    <w:p w14:paraId="65188D48" w14:textId="77777777" w:rsidR="00E71E2A" w:rsidRPr="00E71E2A" w:rsidRDefault="00E71E2A" w:rsidP="007C4DB8">
      <w:pPr>
        <w:spacing w:line="432" w:lineRule="auto"/>
        <w:rPr>
          <w:sz w:val="28"/>
          <w:szCs w:val="28"/>
        </w:rPr>
      </w:pPr>
    </w:p>
    <w:p w14:paraId="4DB42F0D" w14:textId="06C821B9" w:rsidR="00C24561" w:rsidRPr="00C24561" w:rsidRDefault="00C24561" w:rsidP="00C24561">
      <w:pPr>
        <w:pStyle w:val="a7"/>
        <w:numPr>
          <w:ilvl w:val="0"/>
          <w:numId w:val="3"/>
        </w:numPr>
        <w:jc w:val="center"/>
        <w:rPr>
          <w:b/>
          <w:bCs/>
          <w:sz w:val="40"/>
          <w:szCs w:val="40"/>
        </w:rPr>
      </w:pPr>
      <w:r w:rsidRPr="00C24561">
        <w:rPr>
          <w:b/>
          <w:bCs/>
          <w:sz w:val="32"/>
          <w:szCs w:val="32"/>
        </w:rPr>
        <w:t>Гистограмма</w:t>
      </w:r>
    </w:p>
    <w:p w14:paraId="6A0CF568" w14:textId="126DA3F6" w:rsidR="004B3E6D" w:rsidRPr="00C24561" w:rsidRDefault="00C24561" w:rsidP="00C24561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C24561">
        <w:rPr>
          <w:b/>
          <w:bCs/>
          <w:sz w:val="28"/>
          <w:szCs w:val="28"/>
        </w:rPr>
        <w:t>Определение и алгоритм построения</w:t>
      </w:r>
    </w:p>
    <w:p w14:paraId="28AE2F28" w14:textId="77777777" w:rsidR="00C24561" w:rsidRPr="00C24561" w:rsidRDefault="00C24561" w:rsidP="00C24561">
      <w:pPr>
        <w:pStyle w:val="a7"/>
        <w:ind w:left="780"/>
        <w:rPr>
          <w:b/>
          <w:bCs/>
          <w:sz w:val="32"/>
          <w:szCs w:val="32"/>
        </w:rPr>
      </w:pPr>
    </w:p>
    <w:p w14:paraId="2CAA2028" w14:textId="77777777" w:rsidR="002E56EE" w:rsidRPr="00547062" w:rsidRDefault="002E56EE" w:rsidP="00937201">
      <w:pPr>
        <w:rPr>
          <w:sz w:val="28"/>
          <w:szCs w:val="28"/>
        </w:rPr>
      </w:pPr>
    </w:p>
    <w:p w14:paraId="398F46E5" w14:textId="1DABA623" w:rsidR="00E861CF" w:rsidRPr="002E56EE" w:rsidRDefault="00E861CF" w:rsidP="00E861CF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Список</w:t>
      </w:r>
      <w:r w:rsidRPr="002E56EE">
        <w:rPr>
          <w:b/>
          <w:bCs/>
          <w:sz w:val="32"/>
          <w:szCs w:val="32"/>
        </w:rPr>
        <w:t xml:space="preserve"> </w:t>
      </w:r>
      <w:r w:rsidR="00730F1E" w:rsidRPr="00730F1E">
        <w:rPr>
          <w:b/>
          <w:bCs/>
          <w:sz w:val="32"/>
          <w:szCs w:val="32"/>
        </w:rPr>
        <w:t>использованной</w:t>
      </w:r>
      <w:r w:rsidR="00F62906" w:rsidRPr="002E56EE">
        <w:rPr>
          <w:b/>
          <w:bCs/>
          <w:sz w:val="32"/>
          <w:szCs w:val="32"/>
        </w:rPr>
        <w:t xml:space="preserve"> </w:t>
      </w:r>
      <w:r w:rsidR="00F62906">
        <w:rPr>
          <w:b/>
          <w:bCs/>
          <w:sz w:val="32"/>
          <w:szCs w:val="32"/>
        </w:rPr>
        <w:t>л</w:t>
      </w:r>
      <w:r>
        <w:rPr>
          <w:b/>
          <w:bCs/>
          <w:sz w:val="32"/>
          <w:szCs w:val="32"/>
        </w:rPr>
        <w:t>итературы</w:t>
      </w:r>
    </w:p>
    <w:p w14:paraId="7B58C8D1" w14:textId="77777777" w:rsidR="00F62906" w:rsidRPr="002E56EE" w:rsidRDefault="00F62906" w:rsidP="00E861CF">
      <w:pPr>
        <w:jc w:val="center"/>
        <w:rPr>
          <w:b/>
          <w:bCs/>
          <w:sz w:val="32"/>
          <w:szCs w:val="32"/>
        </w:rPr>
      </w:pPr>
    </w:p>
    <w:p w14:paraId="0A7DF219" w14:textId="4BA7D751" w:rsidR="00B764C0" w:rsidRPr="00ED06D8" w:rsidRDefault="00B764C0" w:rsidP="00B764C0">
      <w:pPr>
        <w:rPr>
          <w:sz w:val="28"/>
          <w:szCs w:val="28"/>
          <w:lang w:val="en-US"/>
        </w:rPr>
      </w:pPr>
      <w:r w:rsidRPr="00ED06D8">
        <w:rPr>
          <w:b/>
          <w:bCs/>
          <w:sz w:val="28"/>
          <w:szCs w:val="28"/>
          <w:lang w:val="en-US"/>
        </w:rPr>
        <w:t xml:space="preserve">[1] Pearson K. Tables of the Incomplete Gamma-Function / computed by the staff of the Department of Applied Statistics, University of London. — </w:t>
      </w:r>
      <w:proofErr w:type="gramStart"/>
      <w:r w:rsidRPr="00ED06D8">
        <w:rPr>
          <w:b/>
          <w:bCs/>
          <w:sz w:val="28"/>
          <w:szCs w:val="28"/>
          <w:lang w:val="en-US"/>
        </w:rPr>
        <w:t>London</w:t>
      </w:r>
      <w:r w:rsidR="00ED06D8" w:rsidRPr="00ED06D8">
        <w:rPr>
          <w:b/>
          <w:bCs/>
          <w:sz w:val="28"/>
          <w:szCs w:val="28"/>
          <w:lang w:val="en-US"/>
        </w:rPr>
        <w:t xml:space="preserve"> </w:t>
      </w:r>
      <w:r w:rsidRPr="00ED06D8">
        <w:rPr>
          <w:b/>
          <w:bCs/>
          <w:sz w:val="28"/>
          <w:szCs w:val="28"/>
          <w:lang w:val="en-US"/>
        </w:rPr>
        <w:t>:</w:t>
      </w:r>
      <w:proofErr w:type="gramEnd"/>
      <w:r w:rsidRPr="00ED06D8">
        <w:rPr>
          <w:b/>
          <w:bCs/>
          <w:sz w:val="28"/>
          <w:szCs w:val="28"/>
          <w:lang w:val="en-US"/>
        </w:rPr>
        <w:t xml:space="preserve"> University of London, 1922. — URL</w:t>
      </w:r>
      <w:r w:rsidRPr="00ED06D8">
        <w:rPr>
          <w:sz w:val="28"/>
          <w:szCs w:val="28"/>
          <w:lang w:val="en-US"/>
        </w:rPr>
        <w:t xml:space="preserve">: </w:t>
      </w:r>
      <w:hyperlink r:id="rId10" w:history="1">
        <w:r w:rsidRPr="00ED06D8"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 w:rsidRPr="00ED06D8">
        <w:rPr>
          <w:sz w:val="28"/>
          <w:szCs w:val="28"/>
          <w:lang w:val="en-US"/>
        </w:rPr>
        <w:t xml:space="preserve"> </w:t>
      </w:r>
    </w:p>
    <w:p w14:paraId="3BCE9CF0" w14:textId="77777777" w:rsidR="00B764C0" w:rsidRPr="00ED06D8" w:rsidRDefault="00B764C0" w:rsidP="00B764C0">
      <w:pPr>
        <w:rPr>
          <w:sz w:val="28"/>
          <w:szCs w:val="28"/>
          <w:lang w:val="en-US"/>
        </w:rPr>
      </w:pPr>
    </w:p>
    <w:p w14:paraId="1CBD5AFD" w14:textId="3105E62D" w:rsidR="00B764C0" w:rsidRPr="00ED06D8" w:rsidRDefault="00B764C0" w:rsidP="00B764C0">
      <w:pPr>
        <w:rPr>
          <w:b/>
          <w:bCs/>
          <w:sz w:val="28"/>
          <w:szCs w:val="28"/>
          <w:lang w:val="en-US"/>
        </w:rPr>
      </w:pPr>
      <w:r w:rsidRPr="00ED06D8"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 w:rsidRPr="00ED06D8">
        <w:rPr>
          <w:b/>
          <w:bCs/>
          <w:sz w:val="28"/>
          <w:szCs w:val="28"/>
          <w:lang w:val="en-US"/>
        </w:rPr>
        <w:t>Belmont</w:t>
      </w:r>
      <w:r w:rsidR="00ED06D8" w:rsidRPr="00ED06D8">
        <w:rPr>
          <w:b/>
          <w:bCs/>
          <w:sz w:val="28"/>
          <w:szCs w:val="28"/>
          <w:lang w:val="en-US"/>
        </w:rPr>
        <w:t xml:space="preserve"> </w:t>
      </w:r>
      <w:r w:rsidRPr="00ED06D8">
        <w:rPr>
          <w:b/>
          <w:bCs/>
          <w:sz w:val="28"/>
          <w:szCs w:val="28"/>
          <w:lang w:val="en-US"/>
        </w:rPr>
        <w:t>:</w:t>
      </w:r>
      <w:proofErr w:type="gramEnd"/>
      <w:r w:rsidRPr="00ED06D8"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1EA156CB" w14:textId="77777777" w:rsidR="00B764C0" w:rsidRPr="00ED06D8" w:rsidRDefault="00B764C0" w:rsidP="00B764C0">
      <w:pPr>
        <w:rPr>
          <w:sz w:val="28"/>
          <w:szCs w:val="28"/>
        </w:rPr>
      </w:pPr>
    </w:p>
    <w:p w14:paraId="27584E57" w14:textId="08C46A2E" w:rsidR="00B764C0" w:rsidRPr="00ED06D8" w:rsidRDefault="00B764C0" w:rsidP="00B764C0">
      <w:pPr>
        <w:rPr>
          <w:b/>
          <w:bCs/>
          <w:sz w:val="28"/>
          <w:szCs w:val="28"/>
        </w:rPr>
      </w:pPr>
      <w:r w:rsidRPr="00ED06D8">
        <w:rPr>
          <w:b/>
          <w:bCs/>
          <w:sz w:val="28"/>
          <w:szCs w:val="28"/>
          <w:lang w:val="en-US"/>
        </w:rPr>
        <w:t xml:space="preserve">[3] </w:t>
      </w:r>
      <w:proofErr w:type="spellStart"/>
      <w:r w:rsidRPr="00ED06D8">
        <w:rPr>
          <w:b/>
          <w:bCs/>
          <w:sz w:val="28"/>
          <w:szCs w:val="28"/>
          <w:lang w:val="en-US"/>
        </w:rPr>
        <w:t>Bahashwan</w:t>
      </w:r>
      <w:proofErr w:type="spellEnd"/>
      <w:r w:rsidRPr="00ED06D8">
        <w:rPr>
          <w:b/>
          <w:bCs/>
          <w:sz w:val="28"/>
          <w:szCs w:val="28"/>
          <w:lang w:val="en-US"/>
        </w:rPr>
        <w:t xml:space="preserve"> A. O., </w:t>
      </w:r>
      <w:proofErr w:type="spellStart"/>
      <w:r w:rsidRPr="00ED06D8">
        <w:rPr>
          <w:b/>
          <w:bCs/>
          <w:sz w:val="28"/>
          <w:szCs w:val="28"/>
          <w:lang w:val="en-US"/>
        </w:rPr>
        <w:t>Kalantan</w:t>
      </w:r>
      <w:proofErr w:type="spellEnd"/>
      <w:r w:rsidRPr="00ED06D8">
        <w:rPr>
          <w:b/>
          <w:bCs/>
          <w:sz w:val="28"/>
          <w:szCs w:val="28"/>
          <w:lang w:val="en-US"/>
        </w:rPr>
        <w:t xml:space="preserve"> Z. I., </w:t>
      </w:r>
      <w:proofErr w:type="spellStart"/>
      <w:r w:rsidRPr="00ED06D8">
        <w:rPr>
          <w:b/>
          <w:bCs/>
          <w:sz w:val="28"/>
          <w:szCs w:val="28"/>
          <w:lang w:val="en-US"/>
        </w:rPr>
        <w:t>Adham</w:t>
      </w:r>
      <w:proofErr w:type="spellEnd"/>
      <w:r w:rsidRPr="00ED06D8"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22A979BF" w14:textId="77777777" w:rsidR="00507873" w:rsidRPr="00ED06D8" w:rsidRDefault="00507873" w:rsidP="00E861CF">
      <w:pPr>
        <w:rPr>
          <w:sz w:val="32"/>
          <w:szCs w:val="32"/>
          <w:lang w:val="en-US"/>
        </w:rPr>
      </w:pPr>
    </w:p>
    <w:p w14:paraId="3DA936FF" w14:textId="4A5C2297" w:rsidR="00511491" w:rsidRPr="00ED06D8" w:rsidRDefault="00511491" w:rsidP="00E861CF">
      <w:pPr>
        <w:rPr>
          <w:sz w:val="28"/>
          <w:szCs w:val="28"/>
        </w:rPr>
      </w:pPr>
      <w:r w:rsidRPr="00ED06D8">
        <w:rPr>
          <w:b/>
          <w:bCs/>
          <w:sz w:val="28"/>
          <w:szCs w:val="28"/>
        </w:rPr>
        <w:t xml:space="preserve">[4] </w:t>
      </w:r>
      <w:proofErr w:type="spellStart"/>
      <w:r w:rsidR="00507873" w:rsidRPr="00ED06D8">
        <w:rPr>
          <w:b/>
          <w:bCs/>
          <w:sz w:val="28"/>
          <w:szCs w:val="28"/>
        </w:rPr>
        <w:t>Положинцев</w:t>
      </w:r>
      <w:proofErr w:type="spellEnd"/>
      <w:r w:rsidR="00507873" w:rsidRPr="00ED06D8"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</w:t>
      </w:r>
      <w:r w:rsidR="00507873" w:rsidRPr="00ED06D8">
        <w:rPr>
          <w:b/>
          <w:bCs/>
          <w:sz w:val="28"/>
          <w:szCs w:val="28"/>
        </w:rPr>
        <w:t>статистику:</w:t>
      </w:r>
      <w:r w:rsidR="00507873" w:rsidRPr="00ED06D8">
        <w:rPr>
          <w:b/>
          <w:bCs/>
          <w:sz w:val="28"/>
          <w:szCs w:val="28"/>
        </w:rPr>
        <w:t xml:space="preserve"> учебное пособие </w:t>
      </w:r>
      <w:proofErr w:type="gramStart"/>
      <w:r w:rsidR="00ED06D8" w:rsidRPr="00ED06D8">
        <w:rPr>
          <w:b/>
          <w:bCs/>
          <w:sz w:val="28"/>
          <w:szCs w:val="28"/>
        </w:rPr>
        <w:t>/</w:t>
      </w:r>
      <w:r w:rsidR="00507873" w:rsidRPr="00ED06D8">
        <w:rPr>
          <w:b/>
          <w:bCs/>
          <w:sz w:val="28"/>
          <w:szCs w:val="28"/>
        </w:rPr>
        <w:t xml:space="preserve">  </w:t>
      </w:r>
      <w:r w:rsidR="00507873" w:rsidRPr="00ED06D8">
        <w:rPr>
          <w:b/>
          <w:bCs/>
          <w:sz w:val="28"/>
          <w:szCs w:val="28"/>
        </w:rPr>
        <w:t>Б.</w:t>
      </w:r>
      <w:proofErr w:type="gramEnd"/>
      <w:r w:rsidR="00507873" w:rsidRPr="00ED06D8">
        <w:rPr>
          <w:b/>
          <w:bCs/>
          <w:sz w:val="28"/>
          <w:szCs w:val="28"/>
        </w:rPr>
        <w:t xml:space="preserve"> И. </w:t>
      </w:r>
      <w:proofErr w:type="spellStart"/>
      <w:r w:rsidR="00507873" w:rsidRPr="00ED06D8">
        <w:rPr>
          <w:b/>
          <w:bCs/>
          <w:sz w:val="28"/>
          <w:szCs w:val="28"/>
        </w:rPr>
        <w:t>Положинцев</w:t>
      </w:r>
      <w:proofErr w:type="spellEnd"/>
      <w:r w:rsidR="00507873" w:rsidRPr="00ED06D8">
        <w:rPr>
          <w:b/>
          <w:bCs/>
          <w:sz w:val="28"/>
          <w:szCs w:val="28"/>
        </w:rPr>
        <w:t>. – Санкт-</w:t>
      </w:r>
      <w:r w:rsidR="00507873" w:rsidRPr="00ED06D8">
        <w:rPr>
          <w:b/>
          <w:bCs/>
          <w:sz w:val="28"/>
          <w:szCs w:val="28"/>
        </w:rPr>
        <w:t>Петербург:</w:t>
      </w:r>
      <w:r w:rsidR="00507873" w:rsidRPr="00ED06D8">
        <w:rPr>
          <w:b/>
          <w:bCs/>
          <w:sz w:val="28"/>
          <w:szCs w:val="28"/>
        </w:rPr>
        <w:t xml:space="preserve"> </w:t>
      </w:r>
      <w:proofErr w:type="spellStart"/>
      <w:r w:rsidR="00507873" w:rsidRPr="00ED06D8">
        <w:rPr>
          <w:b/>
          <w:bCs/>
          <w:sz w:val="28"/>
          <w:szCs w:val="28"/>
        </w:rPr>
        <w:t>СПбПУ</w:t>
      </w:r>
      <w:proofErr w:type="spellEnd"/>
      <w:r w:rsidR="00507873" w:rsidRPr="00ED06D8">
        <w:rPr>
          <w:b/>
          <w:bCs/>
          <w:sz w:val="28"/>
          <w:szCs w:val="28"/>
        </w:rPr>
        <w:t>, 2016. – 95 с. – URL:</w:t>
      </w:r>
      <w:r w:rsidR="00507873" w:rsidRPr="00ED06D8">
        <w:rPr>
          <w:sz w:val="28"/>
          <w:szCs w:val="28"/>
        </w:rPr>
        <w:t xml:space="preserve"> </w:t>
      </w:r>
      <w:hyperlink r:id="rId11" w:history="1">
        <w:r w:rsidR="00507873" w:rsidRPr="00ED06D8">
          <w:rPr>
            <w:rStyle w:val="ac"/>
            <w:sz w:val="28"/>
            <w:szCs w:val="28"/>
          </w:rPr>
          <w:t>https://elib.spbstu.ru/dl/2/s16-286.pdf/download/s16-286.pdf</w:t>
        </w:r>
      </w:hyperlink>
    </w:p>
    <w:sectPr w:rsidR="00511491" w:rsidRPr="00ED06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1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4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5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6"/>
  </w:num>
  <w:num w:numId="2" w16cid:durableId="1280603550">
    <w:abstractNumId w:val="1"/>
  </w:num>
  <w:num w:numId="3" w16cid:durableId="435517487">
    <w:abstractNumId w:val="4"/>
  </w:num>
  <w:num w:numId="4" w16cid:durableId="718240523">
    <w:abstractNumId w:val="2"/>
  </w:num>
  <w:num w:numId="5" w16cid:durableId="395593643">
    <w:abstractNumId w:val="0"/>
  </w:num>
  <w:num w:numId="6" w16cid:durableId="2027636951">
    <w:abstractNumId w:val="5"/>
  </w:num>
  <w:num w:numId="7" w16cid:durableId="749816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20105"/>
    <w:rsid w:val="000B4947"/>
    <w:rsid w:val="001A54F7"/>
    <w:rsid w:val="00271447"/>
    <w:rsid w:val="002E56EE"/>
    <w:rsid w:val="004B3E6D"/>
    <w:rsid w:val="0050277C"/>
    <w:rsid w:val="00507873"/>
    <w:rsid w:val="00511491"/>
    <w:rsid w:val="00515BB9"/>
    <w:rsid w:val="00527DC4"/>
    <w:rsid w:val="00541B4B"/>
    <w:rsid w:val="00547062"/>
    <w:rsid w:val="005C02E1"/>
    <w:rsid w:val="00637C09"/>
    <w:rsid w:val="00662A61"/>
    <w:rsid w:val="006C3547"/>
    <w:rsid w:val="00730F1E"/>
    <w:rsid w:val="007C4DB8"/>
    <w:rsid w:val="008F6500"/>
    <w:rsid w:val="00920451"/>
    <w:rsid w:val="00937201"/>
    <w:rsid w:val="00AA0064"/>
    <w:rsid w:val="00B21F6E"/>
    <w:rsid w:val="00B764C0"/>
    <w:rsid w:val="00C24561"/>
    <w:rsid w:val="00CC295C"/>
    <w:rsid w:val="00D354DA"/>
    <w:rsid w:val="00DF1366"/>
    <w:rsid w:val="00DF15C2"/>
    <w:rsid w:val="00E71E2A"/>
    <w:rsid w:val="00E861CF"/>
    <w:rsid w:val="00ED06D8"/>
    <w:rsid w:val="00F13A25"/>
    <w:rsid w:val="00F268A2"/>
    <w:rsid w:val="00F62906"/>
    <w:rsid w:val="00F8353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8D8B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12</Pages>
  <Words>1987</Words>
  <Characters>11330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16</cp:revision>
  <dcterms:created xsi:type="dcterms:W3CDTF">2026-05-05T19:45:00Z</dcterms:created>
  <dcterms:modified xsi:type="dcterms:W3CDTF">2026-05-06T09:59:00Z</dcterms:modified>
</cp:coreProperties>
</file>