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중간고사</w:t>
      </w:r>
    </w:p>
    <w:p>
      <w:pPr>
        <w:pStyle w:val="Date"/>
      </w:pPr>
      <w:r>
        <w:t xml:space="preserve">2023-04-25</w:t>
      </w:r>
    </w:p>
    <w:p>
      <w:pPr>
        <w:pStyle w:val="FirstParagraph"/>
      </w:pPr>
      <w:r>
        <w:t xml:space="preserve">#4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(A.inv)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0.14285714 0.09090909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[,1]       [,2]</w:t>
      </w:r>
      <w:r>
        <w:br/>
      </w:r>
      <w:r>
        <w:rPr>
          <w:rStyle w:val="VerbatimChar"/>
        </w:rPr>
        <w:t xml:space="preserve">## [1,] 0.7071068 -0.7071068</w:t>
      </w:r>
      <w:r>
        <w:br/>
      </w:r>
      <w:r>
        <w:rPr>
          <w:rStyle w:val="VerbatimChar"/>
        </w:rPr>
        <w:t xml:space="preserve">## [2,] 0.7071068  0.7071068</w:t>
      </w:r>
    </w:p>
    <w:p>
      <w:pPr>
        <w:pStyle w:val="FirstParagraph"/>
      </w:pPr>
      <w:r>
        <w:t xml:space="preserve">#7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'T1-5.DAT'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'Solar_radiation'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O3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Solar_radiation</w:t>
      </w:r>
    </w:p>
    <w:p>
      <w:pPr>
        <w:pStyle w:val="FirstParagraph"/>
      </w:pPr>
      <w:r>
        <w:t xml:space="preserve">#7-(a)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(Y1,Y2),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S.inv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mu0)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S.inv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(xbar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mu0)</w:t>
      </w:r>
      <w:r>
        <w:br/>
      </w:r>
      <w:r>
        <w:br/>
      </w:r>
      <w:r>
        <w:br/>
      </w:r>
      <w:r>
        <w:rPr>
          <w:rStyle w:val="CommentTok"/>
        </w:rPr>
        <w:t xml:space="preserve">#critical value</w:t>
      </w:r>
      <w:r>
        <w:br/>
      </w:r>
      <w:r>
        <w:br/>
      </w:r>
      <w:r>
        <w:br/>
      </w:r>
      <w:r>
        <w:rPr>
          <w:rStyle w:val="NormalTok"/>
        </w:rPr>
        <w:t xml:space="preserve">c.value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,p,n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0.5244556</w:t>
      </w:r>
    </w:p>
    <w:p>
      <w:pPr>
        <w:pStyle w:val="SourceCode"/>
      </w:pPr>
      <w:r>
        <w:rPr>
          <w:rStyle w:val="NormalTok"/>
        </w:rPr>
        <w:t xml:space="preserve">c.value</w:t>
      </w:r>
    </w:p>
    <w:p>
      <w:pPr>
        <w:pStyle w:val="SourceCode"/>
      </w:pPr>
      <w:r>
        <w:rPr>
          <w:rStyle w:val="VerbatimChar"/>
        </w:rPr>
        <w:t xml:space="preserve">## [1] 6.62504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'DescTools'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HotellingsT2Test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mu0,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Hotelling's one sample T2-test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T.2 = 0.25583, df1 = 2, df2 = 40, p-value = 0.7755</w:t>
      </w:r>
      <w:r>
        <w:br/>
      </w:r>
      <w:r>
        <w:rPr>
          <w:rStyle w:val="VerbatimChar"/>
        </w:rPr>
        <w:t xml:space="preserve">## alternative hypothesis: true location is not equal to c(10,10)</w:t>
      </w:r>
    </w:p>
    <w:p>
      <w:pPr>
        <w:pStyle w:val="FirstParagraph"/>
      </w:pPr>
      <w:r>
        <w:t xml:space="preserve">#7-(b)</w:t>
      </w:r>
    </w:p>
    <w:p>
      <w:pPr>
        <w:pStyle w:val="SourceCode"/>
      </w:pPr>
      <w:r>
        <w:rPr>
          <w:rStyle w:val="CommentTok"/>
        </w:rPr>
        <w:t xml:space="preserve">#mu1</w:t>
      </w:r>
      <w:r>
        <w:br/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(Y1)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,p,n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(mu1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n), mu1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[1]  8.708786 11.386452</w:t>
      </w:r>
    </w:p>
    <w:p>
      <w:pPr>
        <w:pStyle w:val="SourceCode"/>
      </w:pPr>
      <w:r>
        <w:rPr>
          <w:rStyle w:val="CommentTok"/>
        </w:rPr>
        <w:t xml:space="preserve">#mu2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(Y2)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,p,n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n), mu1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[1]  7.194214 12.258167</w:t>
      </w:r>
    </w:p>
    <w:p>
      <w:pPr>
        <w:pStyle w:val="FirstParagraph"/>
      </w:pPr>
      <w:r>
        <w:t xml:space="preserve">#7-(c)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(Y1,Y2)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NormalTok"/>
        </w:rPr>
        <w:t xml:space="preserve">manova.dat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(manova.dat)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II MANOVA Tests: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error:</w:t>
      </w:r>
      <w:r>
        <w:br/>
      </w:r>
      <w:r>
        <w:rPr>
          <w:rStyle w:val="VerbatimChar"/>
        </w:rPr>
        <w:t xml:space="preserve">##           Y1         Y2</w:t>
      </w:r>
      <w:r>
        <w:br/>
      </w:r>
      <w:r>
        <w:rPr>
          <w:rStyle w:val="VerbatimChar"/>
        </w:rPr>
        <w:t xml:space="preserve">## Y1 455.13558   82.91455</w:t>
      </w:r>
      <w:r>
        <w:br/>
      </w:r>
      <w:r>
        <w:rPr>
          <w:rStyle w:val="VerbatimChar"/>
        </w:rPr>
        <w:t xml:space="preserve">## Y2  82.91455 1077.96628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Term: X1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the hypothesis:</w:t>
      </w:r>
      <w:r>
        <w:br/>
      </w:r>
      <w:r>
        <w:rPr>
          <w:rStyle w:val="VerbatimChar"/>
        </w:rPr>
        <w:t xml:space="preserve">##           Y1       Y2</w:t>
      </w:r>
      <w:r>
        <w:br/>
      </w:r>
      <w:r>
        <w:rPr>
          <w:rStyle w:val="VerbatimChar"/>
        </w:rPr>
        <w:t xml:space="preserve">## Y1  4.528901 16.86513</w:t>
      </w:r>
      <w:r>
        <w:br/>
      </w:r>
      <w:r>
        <w:rPr>
          <w:rStyle w:val="VerbatimChar"/>
        </w:rPr>
        <w:t xml:space="preserve">## Y2 16.865132 62.80390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Tests: X1</w:t>
      </w:r>
      <w:r>
        <w:br/>
      </w:r>
      <w:r>
        <w:rPr>
          <w:rStyle w:val="VerbatimChar"/>
        </w:rPr>
        <w:t xml:space="preserve">##                  Df test stat approx F num Df den Df Pr(&gt;F)</w:t>
      </w:r>
      <w:r>
        <w:br/>
      </w:r>
      <w:r>
        <w:rPr>
          <w:rStyle w:val="VerbatimChar"/>
        </w:rPr>
        <w:t xml:space="preserve">## Pillai            1 0.0596202 1.204603      2     38  0.311</w:t>
      </w:r>
      <w:r>
        <w:br/>
      </w:r>
      <w:r>
        <w:rPr>
          <w:rStyle w:val="VerbatimChar"/>
        </w:rPr>
        <w:t xml:space="preserve">## Wilks             1 0.9403798 1.204603      2     38  0.311</w:t>
      </w:r>
      <w:r>
        <w:br/>
      </w:r>
      <w:r>
        <w:rPr>
          <w:rStyle w:val="VerbatimChar"/>
        </w:rPr>
        <w:t xml:space="preserve">## Hotelling-Lawley  1 0.0634001 1.204603      2     38  0.311</w:t>
      </w:r>
      <w:r>
        <w:br/>
      </w:r>
      <w:r>
        <w:rPr>
          <w:rStyle w:val="VerbatimChar"/>
        </w:rPr>
        <w:t xml:space="preserve">## Roy               1 0.0634001 1.204603      2     38  0.311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Term: X2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and products for the hypothesis:</w:t>
      </w:r>
      <w:r>
        <w:br/>
      </w:r>
      <w:r>
        <w:rPr>
          <w:rStyle w:val="VerbatimChar"/>
        </w:rPr>
        <w:t xml:space="preserve">##           Y1        Y2</w:t>
      </w:r>
      <w:r>
        <w:br/>
      </w:r>
      <w:r>
        <w:rPr>
          <w:rStyle w:val="VerbatimChar"/>
        </w:rPr>
        <w:t xml:space="preserve">## Y1  5.149668  23.85153</w:t>
      </w:r>
      <w:r>
        <w:br/>
      </w:r>
      <w:r>
        <w:rPr>
          <w:rStyle w:val="VerbatimChar"/>
        </w:rPr>
        <w:t xml:space="preserve">## Y2 23.851532 110.47228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Tests: X2</w:t>
      </w:r>
      <w:r>
        <w:br/>
      </w:r>
      <w:r>
        <w:rPr>
          <w:rStyle w:val="VerbatimChar"/>
        </w:rPr>
        <w:t xml:space="preserve">##                  Df test stat approx F num Df den Df  Pr(&gt;F)</w:t>
      </w:r>
      <w:r>
        <w:br/>
      </w:r>
      <w:r>
        <w:rPr>
          <w:rStyle w:val="VerbatimChar"/>
        </w:rPr>
        <w:t xml:space="preserve">## Pillai            1 0.0968515 2.037514      2     38 0.14435</w:t>
      </w:r>
      <w:r>
        <w:br/>
      </w:r>
      <w:r>
        <w:rPr>
          <w:rStyle w:val="VerbatimChar"/>
        </w:rPr>
        <w:t xml:space="preserve">## Wilks             1 0.9031485 2.037514      2     38 0.14435</w:t>
      </w:r>
      <w:r>
        <w:br/>
      </w:r>
      <w:r>
        <w:rPr>
          <w:rStyle w:val="VerbatimChar"/>
        </w:rPr>
        <w:t xml:space="preserve">## Hotelling-Lawley  1 0.1072376 2.037514      2     38 0.14435</w:t>
      </w:r>
      <w:r>
        <w:br/>
      </w:r>
      <w:r>
        <w:rPr>
          <w:rStyle w:val="VerbatimChar"/>
        </w:rPr>
        <w:t xml:space="preserve">## Roy               1 0.1072376 2.037514      2     38 0.14435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</dc:title>
  <dc:creator/>
  <cp:keywords/>
  <dcterms:created xsi:type="dcterms:W3CDTF">2023-04-25T07:35:03Z</dcterms:created>
  <dcterms:modified xsi:type="dcterms:W3CDTF">2023-04-25T07:35:03Z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2023-04-25</vt:lpwstr>
  </property>
  <property fmtid="{D5CDD505-2E9C-101B-9397-08002B2CF9AE}" pid="3" name="output">
    <vt:lpwstr/>
  </property>
</Properties>
</file>