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organise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organised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organised;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maximised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 at the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Fast forward a few hundred years: Huygens’ observation was mathematically explained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w:t>
      </w:r>
      <w:r>
        <w:rPr>
          <w:lang w:val="en-GB"/>
        </w:rPr>
        <w:t xml:space="preserve">and the famous experiment demonstrating multiple metronomes on a moving surface, started at different times, synchronizing.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generalised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generalised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generalisations rather than one. Multistability on such structures is now characterised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s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generalisation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recognised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generalisation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generalised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generalisation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 (</w:t>
      </w:r>
      <w:r>
        <w:rPr>
          <w:lang w:val="en-GB"/>
        </w:rPr>
        <w:t xml:space="preserve">Akbari et al. (</w:t>
      </w:r>
      <w:hyperlink w:anchor="ref-akbari2025">
        <w:r>
          <w:rPr>
            <w:rStyle w:val="Hyperlink"/>
            <w:lang w:val="en-GB"/>
          </w:rPr>
          <w:t xml:space="preserve">2025</w:t>
        </w:r>
      </w:hyperlink>
      <w:r>
        <w:rPr>
          <w:lang w:val="en-GB"/>
        </w:rPr>
        <w:t xml:space="preserve">)</w:t>
      </w:r>
      <w:r>
        <w:rPr>
          <w:lang w:val="en-GB"/>
        </w:rPr>
        <w:t xml:space="preserve">, preprint).</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 (</w:t>
      </w:r>
      <w:r>
        <w:rPr>
          <w:lang w:val="en-GB"/>
        </w:rPr>
        <w:t xml:space="preserve">Jaeger (</w:t>
      </w:r>
      <w:hyperlink w:anchor="ref-jaeger2001">
        <w:r>
          <w:rPr>
            <w:rStyle w:val="Hyperlink"/>
            <w:lang w:val="en-GB"/>
          </w:rPr>
          <w:t xml:space="preserve">2001</w:t>
        </w:r>
      </w:hyperlink>
      <w:r>
        <w:rPr>
          <w:lang w:val="en-GB"/>
        </w:rPr>
        <w:t xml:space="preserve">)</w:t>
      </w:r>
      <w:r>
        <w:rPr>
          <w:lang w:val="en-GB"/>
        </w:rPr>
        <w:t xml:space="preserve">;</w:t>
      </w:r>
      <w:r>
        <w:rPr>
          <w:lang w:val="en-GB"/>
        </w:rPr>
        <w:t xml:space="preserve"> </w:t>
      </w:r>
      <w:r>
        <w:rPr>
          <w:lang w:val="en-GB"/>
        </w:rPr>
        <w:t xml:space="preserve">Maass et al. (</w:t>
      </w:r>
      <w:hyperlink w:anchor="ref-maass2002">
        <w:r>
          <w:rPr>
            <w:rStyle w:val="Hyperlink"/>
            <w:lang w:val="en-GB"/>
          </w:rPr>
          <w:t xml:space="preserve">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 (</w:t>
      </w:r>
      <w:r>
        <w:rPr>
          <w:lang w:val="en-GB"/>
        </w:rPr>
        <w:t xml:space="preserve">Huang et al. (</w:t>
      </w:r>
      <w:hyperlink w:anchor="ref-huang2025">
        <w:r>
          <w:rPr>
            <w:rStyle w:val="Hyperlink"/>
            <w:lang w:val="en-GB"/>
          </w:rPr>
          <w:t xml:space="preserve">2026a</w:t>
        </w:r>
      </w:hyperlink>
      <w:r>
        <w:rPr>
          <w:lang w:val="en-GB"/>
        </w:rPr>
        <w:t xml:space="preserve">)</w:t>
      </w:r>
      <w:r>
        <w:rPr>
          <w:lang w:val="en-GB"/>
        </w:rPr>
        <w:t xml:space="preserve">;</w:t>
      </w:r>
      <w:r>
        <w:rPr>
          <w:lang w:val="en-GB"/>
        </w:rPr>
        <w:t xml:space="preserve"> </w:t>
      </w:r>
      <w:r>
        <w:rPr>
          <w:lang w:val="en-GB"/>
        </w:rPr>
        <w:t xml:space="preserve">Huang et al. (</w:t>
      </w:r>
      <w:hyperlink w:anchor="ref-huang">
        <w:r>
          <w:rPr>
            <w:rStyle w:val="Hyperlink"/>
            <w:lang w:val="en-GB"/>
          </w:rPr>
          <w:t xml:space="preserve">2026b</w:t>
        </w:r>
      </w:hyperlink>
      <w:r>
        <w:rPr>
          <w:lang w:val="en-GB"/>
        </w:rPr>
        <w:t xml:space="preserve">)</w:t>
      </w:r>
      <w:r>
        <w:rPr>
          <w:lang w:val="en-GB"/>
        </w:rPr>
        <w:t xml:space="preserve">) 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(Adler 1946;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 (</w:t>
      </w:r>
      <w:r>
        <w:rPr>
          <w:lang w:val="en-GB"/>
        </w:rPr>
        <w:t xml:space="preserve">Sajjadi et al. (</w:t>
      </w:r>
      <w:hyperlink w:anchor="ref-sajjadi2018">
        <w:r>
          <w:rPr>
            <w:rStyle w:val="Hyperlink"/>
            <w:lang w:val="en-GB"/>
          </w:rPr>
          <w:t xml:space="preserve">2018</w:t>
        </w:r>
      </w:hyperlink>
      <w:r>
        <w:rPr>
          <w:lang w:val="en-GB"/>
        </w:rPr>
        <w:t xml:space="preserve">)</w:t>
      </w:r>
      <w:r>
        <w:rPr>
          <w:lang w:val="en-GB"/>
        </w:rPr>
        <w:t xml:space="preserve">;</w:t>
      </w:r>
      <w:r>
        <w:rPr>
          <w:lang w:val="en-GB"/>
        </w:rPr>
        <w:t xml:space="preserve"> </w:t>
      </w:r>
      <w:r>
        <w:rPr>
          <w:lang w:val="en-GB"/>
        </w:rPr>
        <w:t xml:space="preserve">Kynkäänniemi et al. (</w:t>
      </w:r>
      <w:hyperlink w:anchor="ref-kynkaanniemi2019">
        <w:r>
          <w:rPr>
            <w:rStyle w:val="Hyperlink"/>
            <w:lang w:val="en-GB"/>
          </w:rPr>
          <w:t xml:space="preserve">2019</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 (</w:t>
      </w:r>
      <w:r>
        <w:rPr>
          <w:lang w:val="en-GB"/>
        </w:rPr>
        <w:t xml:space="preserve">Hizanidis et al. (</w:t>
      </w:r>
      <w:hyperlink w:anchor="ref-hizanidis2016">
        <w:r>
          <w:rPr>
            <w:rStyle w:val="Hyperlink"/>
            <w:lang w:val="en-GB"/>
          </w:rPr>
          <w:t xml:space="preserve">2016</w:t>
        </w:r>
      </w:hyperlink>
      <w:r>
        <w:rPr>
          <w:lang w:val="en-GB"/>
        </w:rPr>
        <w:t xml:space="preserve">)</w:t>
      </w:r>
      <w:r>
        <w:rPr>
          <w:lang w:val="en-GB"/>
        </w:rPr>
        <w:t xml:space="preserve">;</w:t>
      </w:r>
      <w:r>
        <w:rPr>
          <w:lang w:val="en-GB"/>
        </w:rPr>
        <w:t xml:space="preserve"> </w:t>
      </w:r>
      <w:r>
        <w:rPr>
          <w:lang w:val="en-GB"/>
        </w:rPr>
        <w:t xml:space="preserve">Litwin-Kumar &amp; Doiron (</w:t>
      </w:r>
      <w:hyperlink w:anchor="ref-litwin-kumar2012">
        <w:r>
          <w:rPr>
            <w:rStyle w:val="Hyperlink"/>
            <w:lang w:val="en-GB"/>
          </w:rPr>
          <w:t xml:space="preserve">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optimisation.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stabilise,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itemises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 (</w:t>
      </w:r>
      <w:r>
        <w:rPr>
          <w:lang w:val="en-GB"/>
        </w:rPr>
        <w:t xml:space="preserve">Hasani et al. (</w:t>
      </w:r>
      <w:hyperlink w:anchor="ref-ltc">
        <w:r>
          <w:rPr>
            <w:rStyle w:val="Hyperlink"/>
            <w:lang w:val="en-GB"/>
          </w:rPr>
          <w:t xml:space="preserve">2021</w:t>
        </w:r>
      </w:hyperlink>
      <w:r>
        <w:rPr>
          <w:lang w:val="en-GB"/>
        </w:rPr>
        <w:t xml:space="preserve">)</w:t>
      </w:r>
      <w:r>
        <w:rPr>
          <w:lang w:val="en-GB"/>
        </w:rPr>
        <w:t xml:space="preserve">;</w:t>
      </w:r>
      <w:r>
        <w:rPr>
          <w:lang w:val="en-GB"/>
        </w:rPr>
        <w:t xml:space="preserve"> </w:t>
      </w:r>
      <w:r>
        <w:rPr>
          <w:lang w:val="en-GB"/>
        </w:rPr>
        <w:t xml:space="preserve">Hasani et al. (</w:t>
      </w:r>
      <w:hyperlink w:anchor="ref-cfc">
        <w:r>
          <w:rPr>
            <w:rStyle w:val="Hyperlink"/>
            <w:lang w:val="en-GB"/>
          </w:rPr>
          <w:t xml:space="preserve">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optimised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 (</w:t>
      </w:r>
      <w:r>
        <w:rPr>
          <w:lang w:val="en-GB"/>
        </w:rPr>
        <w:t xml:space="preserve">Q. Zhang et al. (</w:t>
      </w:r>
      <w:hyperlink w:anchor="ref-ada-fe">
        <w:r>
          <w:rPr>
            <w:rStyle w:val="Hyperlink"/>
            <w:lang w:val="en-GB"/>
          </w:rPr>
          <w:t xml:space="preserve">2025</w:t>
        </w:r>
      </w:hyperlink>
      <w:r>
        <w:rPr>
          <w:lang w:val="en-GB"/>
        </w:rPr>
        <w:t xml:space="preserve">)</w:t>
      </w:r>
      <w:r>
        <w:rPr>
          <w:lang w:val="en-GB"/>
        </w:rPr>
        <w:t xml:space="preserve">;</w:t>
      </w:r>
      <w:r>
        <w:rPr>
          <w:lang w:val="en-GB"/>
        </w:rPr>
        <w:t xml:space="preserve"> </w:t>
      </w:r>
      <w:r>
        <w:rPr>
          <w:lang w:val="en-GB"/>
        </w:rPr>
        <w:t xml:space="preserve">Meng et al. (</w:t>
      </w:r>
      <w:hyperlink w:anchor="ref-leaf-apcen">
        <w:r>
          <w:rPr>
            <w:rStyle w:val="Hyperlink"/>
            <w:lang w:val="en-GB"/>
          </w:rPr>
          <w:t xml:space="preserve">2026</w:t>
        </w:r>
      </w:hyperlink>
      <w:r>
        <w:rPr>
          <w:lang w:val="en-GB"/>
        </w:rPr>
        <w:t xml:space="preserve">)</w:t>
      </w:r>
      <w:r>
        <w:rPr>
          <w:lang w:val="en-GB"/>
        </w:rPr>
        <w:t xml:space="preserve">). In Kuramoto networks specifically, the one study making natural frequencies first-class learnable parameters reports roughly half of randomly initialized runs failing through landscape multistability, rescued by designed spectral seeding (toy scale,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 (</w:t>
      </w:r>
      <w:r>
        <w:rPr>
          <w:lang w:val="en-GB"/>
        </w:rPr>
        <w:t xml:space="preserve">Hayes et al. (</w:t>
      </w:r>
      <w:hyperlink w:anchor="ref-hayes2023">
        <w:r>
          <w:rPr>
            <w:rStyle w:val="Hyperlink"/>
            <w:lang w:val="en-GB"/>
          </w:rPr>
          <w:t xml:space="preserve">2023</w:t>
        </w:r>
      </w:hyperlink>
      <w:r>
        <w:rPr>
          <w:lang w:val="en-GB"/>
        </w:rPr>
        <w:t xml:space="preserve">)</w:t>
      </w:r>
      <w:r>
        <w:rPr>
          <w:lang w:val="en-GB"/>
        </w:rPr>
        <w:t xml:space="preserve">;</w:t>
      </w:r>
      <w:r>
        <w:rPr>
          <w:lang w:val="en-GB"/>
        </w:rPr>
        <w:t xml:space="preserve"> </w:t>
      </w:r>
      <w:r>
        <w:rPr>
          <w:lang w:val="en-GB"/>
        </w:rPr>
        <w:t xml:space="preserve">Turian &amp; Henry (</w:t>
      </w:r>
      <w:hyperlink w:anchor="ref-turian2020">
        <w:r>
          <w:rPr>
            <w:rStyle w:val="Hyperlink"/>
            <w:lang w:val="en-GB"/>
          </w:rPr>
          <w:t xml:space="preserve">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characterised.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itemises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speech models against each other 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generalised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generalising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generalisation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N-dimensional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optimisation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discretisation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4"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w:t>
      </w:r>
    </w:p>
    <w:p>
      <w:pPr>
        <w:pStyle w:val="FirstParagraph"/>
      </w:pPr>
      <w:r>
        <w:rPr>
          <w:lang w:val="en-GB"/>
        </w:rPr>
        <w:t xml:space="preserve">References</w:t>
      </w:r>
    </w:p>
    <w:bookmarkStart w:id="343"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1">
        <w:r>
          <w:rPr>
            <w:rStyle w:val="Hyperlink"/>
            <w:lang w:val="en-GB"/>
          </w:rPr>
          <w:t xml:space="preserve">https://doi.org/10.1103/PhysRevE.107.044205</w:t>
        </w:r>
      </w:hyperlink>
    </w:p>
    <w:bookmarkEnd w:id="92"/>
    <w:bookmarkStart w:id="94"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3">
        <w:r>
          <w:rPr>
            <w:rStyle w:val="Hyperlink"/>
            <w:lang w:val="en-GB"/>
          </w:rPr>
          <w:t xml:space="preserve">https://arxiv.org/abs/2604.10272</w:t>
        </w:r>
      </w:hyperlink>
    </w:p>
    <w:bookmarkEnd w:id="94"/>
    <w:bookmarkStart w:id="96"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5">
        <w:r>
          <w:rPr>
            <w:rStyle w:val="Hyperlink"/>
            <w:lang w:val="en-GB"/>
          </w:rPr>
          <w:t xml:space="preserve">https://doi.org/10.1101/2025.11.23.690009</w:t>
        </w:r>
      </w:hyperlink>
    </w:p>
    <w:bookmarkEnd w:id="96"/>
    <w:bookmarkStart w:id="98"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7">
        <w:r>
          <w:rPr>
            <w:rStyle w:val="Hyperlink"/>
            <w:lang w:val="en-GB"/>
          </w:rPr>
          <w:t xml:space="preserve">https://doi.org/10.1109/ICASSP49357.2023.10095474</w:t>
        </w:r>
      </w:hyperlink>
    </w:p>
    <w:bookmarkEnd w:id="98"/>
    <w:bookmarkStart w:id="100"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99">
        <w:r>
          <w:rPr>
            <w:rStyle w:val="Hyperlink"/>
            <w:lang w:val="en-GB"/>
          </w:rPr>
          <w:t xml:space="preserve">https://doi.org/10.1038/ncomms1476</w:t>
        </w:r>
      </w:hyperlink>
    </w:p>
    <w:bookmarkEnd w:id="100"/>
    <w:bookmarkStart w:id="102"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1">
        <w:r>
          <w:rPr>
            <w:rStyle w:val="Hyperlink"/>
            <w:lang w:val="en-GB"/>
          </w:rPr>
          <w:t xml:space="preserve">https://doi.org/10.1016/j.physd.2016.02.009</w:t>
        </w:r>
      </w:hyperlink>
    </w:p>
    <w:bookmarkEnd w:id="102"/>
    <w:bookmarkStart w:id="104"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3">
        <w:r>
          <w:rPr>
            <w:rStyle w:val="Hyperlink"/>
            <w:lang w:val="en-GB"/>
          </w:rPr>
          <w:t xml:space="preserve">https://doi.org/10.1038/s41562-020-00962-0</w:t>
        </w:r>
      </w:hyperlink>
    </w:p>
    <w:bookmarkEnd w:id="104"/>
    <w:bookmarkStart w:id="106"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5">
        <w:r>
          <w:rPr>
            <w:rStyle w:val="Hyperlink"/>
            <w:lang w:val="en-GB"/>
          </w:rPr>
          <w:t xml:space="preserve">https://doi.org/10.1097/00004647-200110000-00001</w:t>
        </w:r>
      </w:hyperlink>
    </w:p>
    <w:bookmarkEnd w:id="106"/>
    <w:bookmarkStart w:id="108"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7">
        <w:r>
          <w:rPr>
            <w:rStyle w:val="Hyperlink"/>
            <w:lang w:val="en-GB"/>
          </w:rPr>
          <w:t xml:space="preserve">https://doi.org/10.1038/s41467-026-75565-w</w:t>
        </w:r>
      </w:hyperlink>
    </w:p>
    <w:bookmarkEnd w:id="108"/>
    <w:bookmarkStart w:id="110"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09">
        <w:r>
          <w:rPr>
            <w:rStyle w:val="Hyperlink"/>
            <w:lang w:val="en-GB"/>
          </w:rPr>
          <w:t xml:space="preserve">https://doi.org/10.1098/rspa.2001.0888</w:t>
        </w:r>
      </w:hyperlink>
    </w:p>
    <w:bookmarkEnd w:id="110"/>
    <w:bookmarkStart w:id="112"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1">
        <w:r>
          <w:rPr>
            <w:rStyle w:val="Hyperlink"/>
            <w:lang w:val="en-GB"/>
          </w:rPr>
          <w:t xml:space="preserve">https://doi.org/10.1162/089976604323057443</w:t>
        </w:r>
      </w:hyperlink>
    </w:p>
    <w:bookmarkEnd w:id="112"/>
    <w:bookmarkStart w:id="114"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3">
        <w:r>
          <w:rPr>
            <w:rStyle w:val="Hyperlink"/>
            <w:lang w:val="en-GB"/>
          </w:rPr>
          <w:t xml:space="preserve">https://doi.org/10.1145/3320288.3320304</w:t>
        </w:r>
      </w:hyperlink>
    </w:p>
    <w:bookmarkEnd w:id="114"/>
    <w:bookmarkStart w:id="116"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5">
        <w:r>
          <w:rPr>
            <w:rStyle w:val="Hyperlink"/>
            <w:lang w:val="en-GB"/>
          </w:rPr>
          <w:t xml:space="preserve">https://arxiv.org/abs/2506.19136</w:t>
        </w:r>
      </w:hyperlink>
    </w:p>
    <w:bookmarkEnd w:id="116"/>
    <w:bookmarkStart w:id="118"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7">
        <w:r>
          <w:rPr>
            <w:rStyle w:val="Hyperlink"/>
            <w:lang w:val="en-GB"/>
          </w:rPr>
          <w:t xml:space="preserve">https://arxiv.org/abs/2505.12171</w:t>
        </w:r>
      </w:hyperlink>
    </w:p>
    <w:bookmarkEnd w:id="118"/>
    <w:bookmarkStart w:id="120"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19">
        <w:r>
          <w:rPr>
            <w:rStyle w:val="Hyperlink"/>
            <w:lang w:val="en-GB"/>
          </w:rPr>
          <w:t xml:space="preserve">https://doi.org/10.3389/fnhum.2010.00190</w:t>
        </w:r>
      </w:hyperlink>
    </w:p>
    <w:bookmarkEnd w:id="120"/>
    <w:bookmarkStart w:id="122"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1">
        <w:r>
          <w:rPr>
            <w:rStyle w:val="Hyperlink"/>
            <w:lang w:val="en-GB"/>
          </w:rPr>
          <w:t xml:space="preserve">https://doi.org/10.1093/acprof:oso/9780195301069.001.0001</w:t>
        </w:r>
      </w:hyperlink>
    </w:p>
    <w:bookmarkEnd w:id="122"/>
    <w:bookmarkStart w:id="124"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3">
        <w:r>
          <w:rPr>
            <w:rStyle w:val="Hyperlink"/>
            <w:lang w:val="en-GB"/>
          </w:rPr>
          <w:t xml:space="preserve">https://doi.org/10.1016/j.neuroimage.2011.04.010</w:t>
        </w:r>
      </w:hyperlink>
    </w:p>
    <w:bookmarkEnd w:id="124"/>
    <w:bookmarkStart w:id="126"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5">
        <w:r>
          <w:rPr>
            <w:rStyle w:val="Hyperlink"/>
            <w:lang w:val="en-GB"/>
          </w:rPr>
          <w:t xml:space="preserve">https://doi.org/10.1038/s42005-022-01024-9</w:t>
        </w:r>
      </w:hyperlink>
    </w:p>
    <w:bookmarkEnd w:id="126"/>
    <w:bookmarkStart w:id="128"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7">
        <w:r>
          <w:rPr>
            <w:rStyle w:val="Hyperlink"/>
            <w:lang w:val="en-GB"/>
          </w:rPr>
          <w:t xml:space="preserve">https://doi.org/10.1073/pnas.97.7.3183</w:t>
        </w:r>
      </w:hyperlink>
    </w:p>
    <w:bookmarkEnd w:id="128"/>
    <w:bookmarkStart w:id="130"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29">
        <w:r>
          <w:rPr>
            <w:rStyle w:val="Hyperlink"/>
            <w:lang w:val="en-GB"/>
          </w:rPr>
          <w:t xml:space="preserve">https://doi.org/10.1093/bib/bbag425</w:t>
        </w:r>
      </w:hyperlink>
    </w:p>
    <w:bookmarkEnd w:id="130"/>
    <w:bookmarkStart w:id="132"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1">
        <w:r>
          <w:rPr>
            <w:rStyle w:val="Hyperlink"/>
            <w:lang w:val="en-GB"/>
          </w:rPr>
          <w:t xml:space="preserve">https://doi.org/10.1016/j.physrep.2026.05.004</w:t>
        </w:r>
      </w:hyperlink>
    </w:p>
    <w:bookmarkEnd w:id="132"/>
    <w:bookmarkStart w:id="134"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3">
        <w:r>
          <w:rPr>
            <w:rStyle w:val="Hyperlink"/>
            <w:lang w:val="en-GB"/>
          </w:rPr>
          <w:t xml:space="preserve">https://proceedings.mlr.press/v238/ceni24a.html</w:t>
        </w:r>
      </w:hyperlink>
    </w:p>
    <w:bookmarkEnd w:id="134"/>
    <w:bookmarkStart w:id="136"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5">
        <w:r>
          <w:rPr>
            <w:rStyle w:val="Hyperlink"/>
            <w:lang w:val="en-GB"/>
          </w:rPr>
          <w:t xml:space="preserve">https://doi.org/10.1103/PhysRevX.9.011002</w:t>
        </w:r>
      </w:hyperlink>
    </w:p>
    <w:bookmarkEnd w:id="136"/>
    <w:bookmarkStart w:id="138"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7">
        <w:r>
          <w:rPr>
            <w:rStyle w:val="Hyperlink"/>
            <w:lang w:val="en-GB"/>
          </w:rPr>
          <w:t xml:space="preserve">https://doi.org/10.1016/j.patter.2026.101563</w:t>
        </w:r>
      </w:hyperlink>
    </w:p>
    <w:bookmarkEnd w:id="138"/>
    <w:bookmarkStart w:id="140"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39">
        <w:r>
          <w:rPr>
            <w:rStyle w:val="Hyperlink"/>
            <w:lang w:val="en-GB"/>
          </w:rPr>
          <w:t xml:space="preserve">https://doi.org/10.1038/s41586-025-09446-5</w:t>
        </w:r>
      </w:hyperlink>
    </w:p>
    <w:bookmarkEnd w:id="140"/>
    <w:bookmarkStart w:id="142"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1">
        <w:r>
          <w:rPr>
            <w:rStyle w:val="Hyperlink"/>
            <w:lang w:val="en-GB"/>
          </w:rPr>
          <w:t xml:space="preserve">https://doi.org/10.1063/1.3049136</w:t>
        </w:r>
      </w:hyperlink>
    </w:p>
    <w:bookmarkEnd w:id="142"/>
    <w:bookmarkStart w:id="144"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3">
        <w:r>
          <w:rPr>
            <w:rStyle w:val="Hyperlink"/>
            <w:lang w:val="en-GB"/>
          </w:rPr>
          <w:t xml:space="preserve">https://doi.org/10.3115/v1/D14-1179</w:t>
        </w:r>
      </w:hyperlink>
    </w:p>
    <w:bookmarkEnd w:id="144"/>
    <w:bookmarkStart w:id="146"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5">
        <w:r>
          <w:rPr>
            <w:rStyle w:val="Hyperlink"/>
            <w:lang w:val="en-GB"/>
          </w:rPr>
          <w:t xml:space="preserve">https://doi.org/10.1109/ICRC60800.2023.10386858</w:t>
        </w:r>
      </w:hyperlink>
    </w:p>
    <w:bookmarkEnd w:id="146"/>
    <w:bookmarkStart w:id="148"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7">
        <w:r>
          <w:rPr>
            <w:rStyle w:val="Hyperlink"/>
            <w:lang w:val="en-GB"/>
          </w:rPr>
          <w:t xml:space="preserve">https://arxiv.org/abs/2605.20922</w:t>
        </w:r>
      </w:hyperlink>
    </w:p>
    <w:bookmarkEnd w:id="148"/>
    <w:bookmarkStart w:id="150"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49">
        <w:r>
          <w:rPr>
            <w:rStyle w:val="Hyperlink"/>
            <w:lang w:val="en-GB"/>
          </w:rPr>
          <w:t xml:space="preserve">https://doi.org/10.1143/ptp/88.6.1213</w:t>
        </w:r>
      </w:hyperlink>
    </w:p>
    <w:bookmarkEnd w:id="150"/>
    <w:bookmarkStart w:id="152"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1">
        <w:r>
          <w:rPr>
            <w:rStyle w:val="Hyperlink"/>
            <w:lang w:val="en-GB"/>
          </w:rPr>
          <w:t xml:space="preserve">https://doi.org/10.1038/s41467-025-64471-2</w:t>
        </w:r>
      </w:hyperlink>
    </w:p>
    <w:bookmarkEnd w:id="152"/>
    <w:bookmarkStart w:id="154"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3">
        <w:r>
          <w:rPr>
            <w:rStyle w:val="Hyperlink"/>
            <w:lang w:val="en-GB"/>
          </w:rPr>
          <w:t xml:space="preserve">https://arxiv.org/abs/2602.04770</w:t>
        </w:r>
      </w:hyperlink>
    </w:p>
    <w:bookmarkEnd w:id="154"/>
    <w:bookmarkStart w:id="156"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5">
        <w:r>
          <w:rPr>
            <w:rStyle w:val="Hyperlink"/>
            <w:lang w:val="en-GB"/>
          </w:rPr>
          <w:t xml:space="preserve">https://doi.org/10.1371/journal.pcbi.1011669</w:t>
        </w:r>
      </w:hyperlink>
    </w:p>
    <w:bookmarkEnd w:id="156"/>
    <w:bookmarkStart w:id="158"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7">
        <w:r>
          <w:rPr>
            <w:rStyle w:val="Hyperlink"/>
            <w:lang w:val="en-GB"/>
          </w:rPr>
          <w:t xml:space="preserve">https://doi.org/10.1016/j.neunet.2025.108194</w:t>
        </w:r>
      </w:hyperlink>
    </w:p>
    <w:bookmarkEnd w:id="158"/>
    <w:bookmarkStart w:id="160"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59">
        <w:r>
          <w:rPr>
            <w:rStyle w:val="Hyperlink"/>
            <w:lang w:val="en-GB"/>
          </w:rPr>
          <w:t xml:space="preserve">https://doi.org/10.1207/s15516709cog1402_1</w:t>
        </w:r>
      </w:hyperlink>
    </w:p>
    <w:bookmarkEnd w:id="160"/>
    <w:bookmarkStart w:id="162"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1">
        <w:r>
          <w:rPr>
            <w:rStyle w:val="Hyperlink"/>
            <w:lang w:val="en-GB"/>
          </w:rPr>
          <w:t xml:space="preserve">https://doi.org/10.1007/BF00164052</w:t>
        </w:r>
      </w:hyperlink>
    </w:p>
    <w:bookmarkEnd w:id="162"/>
    <w:bookmarkStart w:id="164"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3">
        <w:r>
          <w:rPr>
            <w:rStyle w:val="Hyperlink"/>
            <w:lang w:val="en-GB"/>
          </w:rPr>
          <w:t xml:space="preserve">https://doi.org/10.1016/j.neuron.2015.09.034</w:t>
        </w:r>
      </w:hyperlink>
    </w:p>
    <w:bookmarkEnd w:id="164"/>
    <w:bookmarkStart w:id="166"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5">
        <w:r>
          <w:rPr>
            <w:rStyle w:val="Hyperlink"/>
            <w:lang w:val="en-GB"/>
          </w:rPr>
          <w:t xml:space="preserve">https://openreview.net/forum?id=mLcmdlEUxy-</w:t>
        </w:r>
      </w:hyperlink>
    </w:p>
    <w:bookmarkEnd w:id="166"/>
    <w:bookmarkStart w:id="168"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7">
        <w:r>
          <w:rPr>
            <w:rStyle w:val="Hyperlink"/>
            <w:lang w:val="en-GB"/>
          </w:rPr>
          <w:t xml:space="preserve">https://doi.org/10.1038/338334a0</w:t>
        </w:r>
      </w:hyperlink>
    </w:p>
    <w:bookmarkEnd w:id="168"/>
    <w:bookmarkStart w:id="170"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69">
        <w:r>
          <w:rPr>
            <w:rStyle w:val="Hyperlink"/>
            <w:lang w:val="en-GB"/>
          </w:rPr>
          <w:t xml:space="preserve">https://arxiv.org/abs/2312.00752</w:t>
        </w:r>
      </w:hyperlink>
    </w:p>
    <w:bookmarkEnd w:id="170"/>
    <w:bookmarkStart w:id="172"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1">
        <w:r>
          <w:rPr>
            <w:rStyle w:val="Hyperlink"/>
            <w:lang w:val="en-GB"/>
          </w:rPr>
          <w:t xml:space="preserve">https://openreview.net/forum?id=uYLFoz1vlAC</w:t>
        </w:r>
      </w:hyperlink>
    </w:p>
    <w:bookmarkEnd w:id="172"/>
    <w:bookmarkStart w:id="174"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3">
        <w:r>
          <w:rPr>
            <w:rStyle w:val="Hyperlink"/>
            <w:lang w:val="en-GB"/>
          </w:rPr>
          <w:t xml:space="preserve">https://openreview.net/forum?id=klK17OQ3KB</w:t>
        </w:r>
      </w:hyperlink>
    </w:p>
    <w:bookmarkEnd w:id="174"/>
    <w:bookmarkStart w:id="176"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5">
        <w:r>
          <w:rPr>
            <w:rStyle w:val="Hyperlink"/>
            <w:lang w:val="en-GB"/>
          </w:rPr>
          <w:t xml:space="preserve">https://doi.org/10.1038/s42256-022-00556-7</w:t>
        </w:r>
      </w:hyperlink>
    </w:p>
    <w:bookmarkEnd w:id="176"/>
    <w:bookmarkStart w:id="178"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7">
        <w:r>
          <w:rPr>
            <w:rStyle w:val="Hyperlink"/>
            <w:lang w:val="en-GB"/>
          </w:rPr>
          <w:t xml:space="preserve">https://doi.org/10.1609/aaai.v35i9.16936</w:t>
        </w:r>
      </w:hyperlink>
    </w:p>
    <w:bookmarkEnd w:id="178"/>
    <w:bookmarkStart w:id="180"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79">
        <w:r>
          <w:rPr>
            <w:rStyle w:val="Hyperlink"/>
            <w:lang w:val="en-GB"/>
          </w:rPr>
          <w:t xml:space="preserve">https://doi.org/10.1109/ICASSP49357.2023.10095188</w:t>
        </w:r>
      </w:hyperlink>
    </w:p>
    <w:bookmarkEnd w:id="180"/>
    <w:bookmarkStart w:id="182"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1">
        <w:r>
          <w:rPr>
            <w:rStyle w:val="Hyperlink"/>
            <w:lang w:val="en-GB"/>
          </w:rPr>
          <w:t xml:space="preserve">https://github.com/hcm444/Kuramoto-MNIST</w:t>
        </w:r>
      </w:hyperlink>
    </w:p>
    <w:bookmarkEnd w:id="182"/>
    <w:bookmarkStart w:id="184"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3">
        <w:r>
          <w:rPr>
            <w:rStyle w:val="Hyperlink"/>
            <w:lang w:val="en-GB"/>
          </w:rPr>
          <w:t xml:space="preserve">https://doi.org/10.1073/pnas.0503823102</w:t>
        </w:r>
      </w:hyperlink>
    </w:p>
    <w:bookmarkEnd w:id="184"/>
    <w:bookmarkStart w:id="186"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5">
        <w:r>
          <w:rPr>
            <w:rStyle w:val="Hyperlink"/>
            <w:lang w:val="en-GB"/>
          </w:rPr>
          <w:t xml:space="preserve">https://doi.org/10.1038/srep19845</w:t>
        </w:r>
      </w:hyperlink>
    </w:p>
    <w:bookmarkEnd w:id="186"/>
    <w:bookmarkStart w:id="188"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7">
        <w:r>
          <w:rPr>
            <w:rStyle w:val="Hyperlink"/>
            <w:lang w:val="en-GB"/>
          </w:rPr>
          <w:t xml:space="preserve">https://doi.org/10.1162/neco.1997.9.8.1735</w:t>
        </w:r>
      </w:hyperlink>
    </w:p>
    <w:bookmarkEnd w:id="188"/>
    <w:bookmarkStart w:id="190"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89">
        <w:r>
          <w:rPr>
            <w:rStyle w:val="Hyperlink"/>
            <w:lang w:val="en-GB"/>
          </w:rPr>
          <w:t xml:space="preserve">https://doi.org/10.1113/jphysiol.1952.sp004764</w:t>
        </w:r>
      </w:hyperlink>
    </w:p>
    <w:bookmarkEnd w:id="190"/>
    <w:bookmarkStart w:id="192"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1">
        <w:r>
          <w:rPr>
            <w:rStyle w:val="Hyperlink"/>
            <w:lang w:val="en-GB"/>
          </w:rPr>
          <w:t xml:space="preserve">https://doi.org/10.1073/pnas.79.8.2554</w:t>
        </w:r>
      </w:hyperlink>
    </w:p>
    <w:bookmarkEnd w:id="192"/>
    <w:bookmarkStart w:id="194"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3">
        <w:r>
          <w:rPr>
            <w:rStyle w:val="Hyperlink"/>
            <w:lang w:val="en-GB"/>
          </w:rPr>
          <w:t xml:space="preserve">https://doi.org/10.1016/j.ymssp.2026.114485</w:t>
        </w:r>
      </w:hyperlink>
    </w:p>
    <w:bookmarkEnd w:id="194"/>
    <w:bookmarkStart w:id="196"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5">
        <w:r>
          <w:rPr>
            <w:rStyle w:val="Hyperlink"/>
            <w:lang w:val="en-GB"/>
          </w:rPr>
          <w:t xml:space="preserve">https://arxiv.org/abs/2603.09742</w:t>
        </w:r>
      </w:hyperlink>
    </w:p>
    <w:bookmarkEnd w:id="196"/>
    <w:bookmarkStart w:id="198"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7">
        <w:r>
          <w:rPr>
            <w:rStyle w:val="Hyperlink"/>
            <w:lang w:val="en-GB"/>
          </w:rPr>
          <w:t xml:space="preserve">https://doi.org/10.1038/nature20587</w:t>
        </w:r>
      </w:hyperlink>
    </w:p>
    <w:bookmarkEnd w:id="198"/>
    <w:bookmarkStart w:id="200"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199">
        <w:r>
          <w:rPr>
            <w:rStyle w:val="Hyperlink"/>
            <w:lang w:val="en-GB"/>
          </w:rPr>
          <w:t xml:space="preserve">https://www.ai.rug.nl/minds/uploads/EchoStatesTechRep.pdf</w:t>
        </w:r>
      </w:hyperlink>
    </w:p>
    <w:bookmarkEnd w:id="200"/>
    <w:bookmarkStart w:id="202"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1">
        <w:r>
          <w:rPr>
            <w:rStyle w:val="Hyperlink"/>
            <w:lang w:val="en-GB"/>
          </w:rPr>
          <w:t xml:space="preserve">https://arxiv.org/abs/2206.00364</w:t>
        </w:r>
      </w:hyperlink>
    </w:p>
    <w:bookmarkEnd w:id="202"/>
    <w:bookmarkStart w:id="204"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3">
        <w:r>
          <w:rPr>
            <w:rStyle w:val="Hyperlink"/>
            <w:lang w:val="en-GB"/>
          </w:rPr>
          <w:t xml:space="preserve">https://proceedings.mlr.press/v202/keller23a.html</w:t>
        </w:r>
      </w:hyperlink>
    </w:p>
    <w:bookmarkEnd w:id="204"/>
    <w:bookmarkStart w:id="206"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5">
        <w:r>
          <w:rPr>
            <w:rStyle w:val="Hyperlink"/>
            <w:lang w:val="en-GB"/>
          </w:rPr>
          <w:t xml:space="preserve">https://doi.org/10.1103/PhysRevLett.91.128101</w:t>
        </w:r>
      </w:hyperlink>
    </w:p>
    <w:bookmarkEnd w:id="206"/>
    <w:bookmarkStart w:id="208"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7">
        <w:r>
          <w:rPr>
            <w:rStyle w:val="Hyperlink"/>
            <w:lang w:val="en-GB"/>
          </w:rPr>
          <w:t xml:space="preserve">http://papers.nips.cc/paper\_files/paper/2022/hash/c4d5e998372e2b8742c6dc806e38bc0e-Abstract-Conference.html</w:t>
        </w:r>
      </w:hyperlink>
    </w:p>
    <w:bookmarkEnd w:id="208"/>
    <w:bookmarkStart w:id="210"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09">
        <w:r>
          <w:rPr>
            <w:rStyle w:val="Hyperlink"/>
            <w:lang w:val="en-GB"/>
          </w:rPr>
          <w:t xml:space="preserve">https://doi.org/10.1007/BFb0013365</w:t>
        </w:r>
      </w:hyperlink>
    </w:p>
    <w:bookmarkEnd w:id="210"/>
    <w:bookmarkStart w:id="212"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1">
        <w:r>
          <w:rPr>
            <w:rStyle w:val="Hyperlink"/>
            <w:lang w:val="en-GB"/>
          </w:rPr>
          <w:t xml:space="preserve">http://www.j-npcs.org/abstracts/vol2002/v5no4/v5no4p380.html</w:t>
        </w:r>
      </w:hyperlink>
    </w:p>
    <w:bookmarkEnd w:id="212"/>
    <w:bookmarkStart w:id="214"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3">
        <w:r>
          <w:rPr>
            <w:rStyle w:val="Hyperlink"/>
            <w:lang w:val="en-GB"/>
          </w:rPr>
          <w:t xml:space="preserve">https://doi.org/10.1103/PhysRevLett.134.148402</w:t>
        </w:r>
      </w:hyperlink>
    </w:p>
    <w:bookmarkEnd w:id="214"/>
    <w:bookmarkStart w:id="216"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5">
        <w:r>
          <w:rPr>
            <w:rStyle w:val="Hyperlink"/>
            <w:lang w:val="en-GB"/>
          </w:rPr>
          <w:t xml:space="preserve">https://doi.org/10.1145/3600006.3613165</w:t>
        </w:r>
      </w:hyperlink>
    </w:p>
    <w:bookmarkEnd w:id="216"/>
    <w:bookmarkStart w:id="218"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7">
        <w:r>
          <w:rPr>
            <w:rStyle w:val="Hyperlink"/>
            <w:lang w:val="en-GB"/>
          </w:rPr>
          <w:t xml:space="preserve">https://papers.nips.cc/paper_files/paper/2019/hash/0234c510bc6d908b28c70ff313743079-Abstract.html</w:t>
        </w:r>
      </w:hyperlink>
    </w:p>
    <w:bookmarkEnd w:id="218"/>
    <w:bookmarkStart w:id="220"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19">
        <w:r>
          <w:rPr>
            <w:rStyle w:val="Hyperlink"/>
            <w:lang w:val="en-GB"/>
          </w:rPr>
          <w:t xml:space="preserve">https://doi.org/10.1016/b978-0-08-010586-4.50057-2</w:t>
        </w:r>
      </w:hyperlink>
    </w:p>
    <w:bookmarkEnd w:id="220"/>
    <w:bookmarkStart w:id="222"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1">
        <w:r>
          <w:rPr>
            <w:rStyle w:val="Hyperlink"/>
            <w:lang w:val="en-GB"/>
          </w:rPr>
          <w:t xml:space="preserve">https://doi.org/10.52202/075280-2027</w:t>
        </w:r>
      </w:hyperlink>
    </w:p>
    <w:bookmarkEnd w:id="222"/>
    <w:bookmarkStart w:id="224"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3">
        <w:r>
          <w:rPr>
            <w:rStyle w:val="Hyperlink"/>
            <w:lang w:val="en-GB"/>
          </w:rPr>
          <w:t xml:space="preserve">https://doi.org/10.1109/5.726791</w:t>
        </w:r>
      </w:hyperlink>
    </w:p>
    <w:bookmarkEnd w:id="224"/>
    <w:bookmarkStart w:id="226"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5">
        <w:r>
          <w:rPr>
            <w:rStyle w:val="Hyperlink"/>
            <w:lang w:val="en-GB"/>
          </w:rPr>
          <w:t xml:space="preserve">https://arxiv.org/abs/2403.19887</w:t>
        </w:r>
      </w:hyperlink>
    </w:p>
    <w:bookmarkEnd w:id="226"/>
    <w:bookmarkStart w:id="228"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7">
        <w:r>
          <w:rPr>
            <w:rStyle w:val="Hyperlink"/>
            <w:lang w:val="en-GB"/>
          </w:rPr>
          <w:t xml:space="preserve">https://doi.org/10.1038/nn.3220</w:t>
        </w:r>
      </w:hyperlink>
    </w:p>
    <w:bookmarkEnd w:id="228"/>
    <w:bookmarkStart w:id="230"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29">
        <w:r>
          <w:rPr>
            <w:rStyle w:val="Hyperlink"/>
            <w:lang w:val="en-GB"/>
          </w:rPr>
          <w:t xml:space="preserve">https://doi.org/10.1109/WASPAA58266.2023.10248131</w:t>
        </w:r>
      </w:hyperlink>
    </w:p>
    <w:bookmarkEnd w:id="230"/>
    <w:bookmarkStart w:id="232"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1">
        <w:r>
          <w:rPr>
            <w:rStyle w:val="Hyperlink"/>
            <w:lang w:val="en-GB"/>
          </w:rPr>
          <w:t xml:space="preserve">https://doi.org/10.1016/j.cosrev.2009.03.005</w:t>
        </w:r>
      </w:hyperlink>
    </w:p>
    <w:bookmarkEnd w:id="232"/>
    <w:bookmarkStart w:id="234"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3">
        <w:r>
          <w:rPr>
            <w:rStyle w:val="Hyperlink"/>
            <w:lang w:val="en-GB"/>
          </w:rPr>
          <w:t xml:space="preserve">https://doi.org/10.1162/089976602760407955</w:t>
        </w:r>
      </w:hyperlink>
    </w:p>
    <w:bookmarkEnd w:id="234"/>
    <w:bookmarkStart w:id="236"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5">
        <w:r>
          <w:rPr>
            <w:rStyle w:val="Hyperlink"/>
            <w:lang w:val="en-GB"/>
          </w:rPr>
          <w:t xml:space="preserve">https://doi.org/10.1109/5.58356</w:t>
        </w:r>
      </w:hyperlink>
    </w:p>
    <w:bookmarkEnd w:id="236"/>
    <w:bookmarkStart w:id="238"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7">
        <w:r>
          <w:rPr>
            <w:rStyle w:val="Hyperlink"/>
            <w:lang w:val="en-GB"/>
          </w:rPr>
          <w:t xml:space="preserve">https://arxiv.org/abs/2510.18206</w:t>
        </w:r>
      </w:hyperlink>
    </w:p>
    <w:bookmarkEnd w:id="238"/>
    <w:bookmarkStart w:id="240"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39">
        <w:r>
          <w:rPr>
            <w:rStyle w:val="Hyperlink"/>
            <w:lang w:val="en-GB"/>
          </w:rPr>
          <w:t xml:space="preserve">https://doi.org/10.1103/PhysRevLett.124.218301</w:t>
        </w:r>
      </w:hyperlink>
    </w:p>
    <w:bookmarkEnd w:id="240"/>
    <w:bookmarkStart w:id="242"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1">
        <w:r>
          <w:rPr>
            <w:rStyle w:val="Hyperlink"/>
            <w:lang w:val="en-GB"/>
          </w:rPr>
          <w:t xml:space="preserve">https://doi.org/10.1038/s41598-026-49403-4</w:t>
        </w:r>
      </w:hyperlink>
    </w:p>
    <w:bookmarkEnd w:id="242"/>
    <w:bookmarkStart w:id="244"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3">
        <w:r>
          <w:rPr>
            <w:rStyle w:val="Hyperlink"/>
            <w:lang w:val="en-GB"/>
          </w:rPr>
          <w:t xml:space="preserve">https://openreview.net/forum?id=nwDRD4AMoN</w:t>
        </w:r>
      </w:hyperlink>
    </w:p>
    <w:bookmarkEnd w:id="244"/>
    <w:bookmarkStart w:id="246"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5">
        <w:r>
          <w:rPr>
            <w:rStyle w:val="Hyperlink"/>
            <w:lang w:val="en-GB"/>
          </w:rPr>
          <w:t xml:space="preserve">https://doi.org/10.1016/S0006-3495(81)84782-0</w:t>
        </w:r>
      </w:hyperlink>
    </w:p>
    <w:bookmarkEnd w:id="246"/>
    <w:bookmarkStart w:id="248"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7">
        <w:r>
          <w:rPr>
            <w:rStyle w:val="Hyperlink"/>
            <w:lang w:val="en-GB"/>
          </w:rPr>
          <w:t xml:space="preserve">https://doi.org/10.1103/PhysRevE.101.062313</w:t>
        </w:r>
      </w:hyperlink>
    </w:p>
    <w:bookmarkEnd w:id="248"/>
    <w:bookmarkStart w:id="250"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49">
        <w:r>
          <w:rPr>
            <w:rStyle w:val="Hyperlink"/>
            <w:lang w:val="en-GB"/>
          </w:rPr>
          <w:t xml:space="preserve">https://arxiv.org/abs/2502.21077</w:t>
        </w:r>
      </w:hyperlink>
    </w:p>
    <w:bookmarkEnd w:id="250"/>
    <w:bookmarkStart w:id="252"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1">
        <w:r>
          <w:rPr>
            <w:rStyle w:val="Hyperlink"/>
            <w:lang w:val="en-GB"/>
          </w:rPr>
          <w:t xml:space="preserve">https://arxiv.org/abs/2507.21984</w:t>
        </w:r>
      </w:hyperlink>
    </w:p>
    <w:bookmarkEnd w:id="252"/>
    <w:bookmarkStart w:id="254"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3">
        <w:r>
          <w:rPr>
            <w:rStyle w:val="Hyperlink"/>
            <w:lang w:val="en-GB"/>
          </w:rPr>
          <w:t xml:space="preserve">https://doi.org/10.1109/MSP.2019.2931595</w:t>
        </w:r>
      </w:hyperlink>
    </w:p>
    <w:bookmarkEnd w:id="254"/>
    <w:bookmarkStart w:id="256"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5">
        <w:r>
          <w:rPr>
            <w:rStyle w:val="Hyperlink"/>
            <w:lang w:val="en-GB"/>
          </w:rPr>
          <w:t xml:space="preserve">https://arxiv.org/abs/2606.18694</w:t>
        </w:r>
      </w:hyperlink>
    </w:p>
    <w:bookmarkEnd w:id="256"/>
    <w:bookmarkStart w:id="258"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7">
        <w:r>
          <w:rPr>
            <w:rStyle w:val="Hyperlink"/>
            <w:lang w:val="en-GB"/>
          </w:rPr>
          <w:t xml:space="preserve">https://arxiv.org/abs/2606.11585</w:t>
        </w:r>
      </w:hyperlink>
    </w:p>
    <w:bookmarkEnd w:id="258"/>
    <w:bookmarkStart w:id="260"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59">
        <w:r>
          <w:rPr>
            <w:rStyle w:val="Hyperlink"/>
            <w:lang w:val="en-GB"/>
          </w:rPr>
          <w:t xml:space="preserve">https://doi.org/10.1117/12.2518682</w:t>
        </w:r>
      </w:hyperlink>
    </w:p>
    <w:bookmarkEnd w:id="260"/>
    <w:bookmarkStart w:id="262"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1">
        <w:r>
          <w:rPr>
            <w:rStyle w:val="Hyperlink"/>
            <w:lang w:val="en-GB"/>
          </w:rPr>
          <w:t xml:space="preserve">https://doi.org/10.1017/CBO9780511755743</w:t>
        </w:r>
      </w:hyperlink>
    </w:p>
    <w:bookmarkEnd w:id="262"/>
    <w:bookmarkStart w:id="264"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3">
        <w:r>
          <w:rPr>
            <w:rStyle w:val="Hyperlink"/>
            <w:lang w:val="en-GB"/>
          </w:rPr>
          <w:t xml:space="preserve">https://doi.org/10.1371/journal.pcbi.1008783</w:t>
        </w:r>
      </w:hyperlink>
    </w:p>
    <w:bookmarkEnd w:id="264"/>
    <w:bookmarkStart w:id="266"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5">
        <w:r>
          <w:rPr>
            <w:rStyle w:val="Hyperlink"/>
            <w:lang w:val="en-GB"/>
          </w:rPr>
          <w:t xml:space="preserve">https://arxiv.org/abs/2602.23409</w:t>
        </w:r>
      </w:hyperlink>
    </w:p>
    <w:bookmarkEnd w:id="266"/>
    <w:bookmarkStart w:id="268"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67">
        <w:r>
          <w:rPr>
            <w:rStyle w:val="Hyperlink"/>
            <w:lang w:val="en-GB"/>
          </w:rPr>
          <w:t xml:space="preserve">https://doi.org/10.1021/acs.chemrev.5c00878</w:t>
        </w:r>
      </w:hyperlink>
    </w:p>
    <w:bookmarkEnd w:id="268"/>
    <w:bookmarkStart w:id="270"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69">
        <w:r>
          <w:rPr>
            <w:rStyle w:val="Hyperlink"/>
            <w:lang w:val="en-GB"/>
          </w:rPr>
          <w:t xml:space="preserve">https://doi.org/10.1109/TNN.2010.2089641</w:t>
        </w:r>
      </w:hyperlink>
    </w:p>
    <w:bookmarkEnd w:id="270"/>
    <w:bookmarkStart w:id="272"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1">
        <w:r>
          <w:rPr>
            <w:rStyle w:val="Hyperlink"/>
            <w:lang w:val="en-GB"/>
          </w:rPr>
          <w:t xml:space="preserve">https://openreview.net/forum?id=F3s69XzWOia</w:t>
        </w:r>
      </w:hyperlink>
    </w:p>
    <w:bookmarkEnd w:id="272"/>
    <w:bookmarkStart w:id="274"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3">
        <w:r>
          <w:rPr>
            <w:rStyle w:val="Hyperlink"/>
            <w:lang w:val="en-GB"/>
          </w:rPr>
          <w:t xml:space="preserve">https://proceedings.mlr.press/v139/rusch21a.html</w:t>
        </w:r>
      </w:hyperlink>
    </w:p>
    <w:bookmarkEnd w:id="274"/>
    <w:bookmarkStart w:id="276"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5">
        <w:r>
          <w:rPr>
            <w:rStyle w:val="Hyperlink"/>
            <w:lang w:val="en-GB"/>
          </w:rPr>
          <w:t xml:space="preserve">https://openreview.net/forum?id=GRMfXcAAFh</w:t>
        </w:r>
      </w:hyperlink>
    </w:p>
    <w:bookmarkEnd w:id="276"/>
    <w:bookmarkStart w:id="278"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77">
        <w:r>
          <w:rPr>
            <w:rStyle w:val="Hyperlink"/>
            <w:lang w:val="en-GB"/>
          </w:rPr>
          <w:t xml:space="preserve">https://arxiv.org/abs/2602.08640</w:t>
        </w:r>
      </w:hyperlink>
    </w:p>
    <w:bookmarkEnd w:id="278"/>
    <w:bookmarkStart w:id="280"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79">
        <w:r>
          <w:rPr>
            <w:rStyle w:val="Hyperlink"/>
            <w:lang w:val="en-GB"/>
          </w:rPr>
          <w:t xml:space="preserve">https://papers.nips.cc/paper_files/paper/2018/hash/f7696a9b362ac5a51c3dc8f098b73923-Abstract.html</w:t>
        </w:r>
      </w:hyperlink>
    </w:p>
    <w:bookmarkEnd w:id="280"/>
    <w:bookmarkStart w:id="282"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1">
        <w:r>
          <w:rPr>
            <w:rStyle w:val="Hyperlink"/>
            <w:lang w:val="en-GB"/>
          </w:rPr>
          <w:t xml:space="preserve">https://doi.org/10.1143/PTP.76.576</w:t>
        </w:r>
      </w:hyperlink>
    </w:p>
    <w:bookmarkEnd w:id="282"/>
    <w:bookmarkStart w:id="284"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3">
        <w:r>
          <w:rPr>
            <w:rStyle w:val="Hyperlink"/>
            <w:lang w:val="en-GB"/>
          </w:rPr>
          <w:t xml:space="preserve">https://doi.org/10.1016/j.chaos.2026.117944</w:t>
        </w:r>
      </w:hyperlink>
    </w:p>
    <w:bookmarkEnd w:id="284"/>
    <w:bookmarkStart w:id="286"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5">
        <w:r>
          <w:rPr>
            <w:rStyle w:val="Hyperlink"/>
            <w:lang w:val="en-GB"/>
          </w:rPr>
          <w:t xml:space="preserve">https://doi.org/10.1143/PTP.81.939</w:t>
        </w:r>
      </w:hyperlink>
    </w:p>
    <w:bookmarkEnd w:id="286"/>
    <w:bookmarkStart w:id="288"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87">
        <w:r>
          <w:rPr>
            <w:rStyle w:val="Hyperlink"/>
            <w:lang w:val="en-GB"/>
          </w:rPr>
          <w:t xml:space="preserve">https://doi.org/10.1103/PhysRevLett.122.248301</w:t>
        </w:r>
      </w:hyperlink>
    </w:p>
    <w:bookmarkEnd w:id="288"/>
    <w:bookmarkStart w:id="290"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89">
        <w:r>
          <w:rPr>
            <w:rStyle w:val="Hyperlink"/>
            <w:lang w:val="en-GB"/>
          </w:rPr>
          <w:t xml:space="preserve">https://doi.org/10.52202/085713-0143</w:t>
        </w:r>
      </w:hyperlink>
    </w:p>
    <w:bookmarkEnd w:id="290"/>
    <w:bookmarkStart w:id="292"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1">
        <w:r>
          <w:rPr>
            <w:rStyle w:val="Hyperlink"/>
            <w:lang w:val="en-GB"/>
          </w:rPr>
          <w:t xml:space="preserve">https://doi.org/10.1152/jn.00525.2015</w:t>
        </w:r>
      </w:hyperlink>
    </w:p>
    <w:bookmarkEnd w:id="292"/>
    <w:bookmarkStart w:id="294"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3">
        <w:r>
          <w:rPr>
            <w:rStyle w:val="Hyperlink"/>
            <w:lang w:val="en-GB"/>
          </w:rPr>
          <w:t xml:space="preserve">https://doi.org/10.52202/079017-2607</w:t>
        </w:r>
      </w:hyperlink>
    </w:p>
    <w:bookmarkEnd w:id="294"/>
    <w:bookmarkStart w:id="296"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5">
        <w:r>
          <w:rPr>
            <w:rStyle w:val="Hyperlink"/>
            <w:lang w:val="en-GB"/>
          </w:rPr>
          <w:t xml:space="preserve">https://doi.org/10.1016/S0167-2789(00)00094-4</w:t>
        </w:r>
      </w:hyperlink>
    </w:p>
    <w:bookmarkEnd w:id="296"/>
    <w:bookmarkStart w:id="298"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297">
        <w:r>
          <w:rPr>
            <w:rStyle w:val="Hyperlink"/>
            <w:lang w:val="en-GB"/>
          </w:rPr>
          <w:t xml:space="preserve">https://doi.org/10.1038/scientificamerican1293-102</w:t>
        </w:r>
      </w:hyperlink>
    </w:p>
    <w:bookmarkEnd w:id="298"/>
    <w:bookmarkStart w:id="300"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299">
        <w:r>
          <w:rPr>
            <w:rStyle w:val="Hyperlink"/>
            <w:lang w:val="en-GB"/>
          </w:rPr>
          <w:t xml:space="preserve">https://doi.org/10.1017/S002211206000116X</w:t>
        </w:r>
      </w:hyperlink>
    </w:p>
    <w:bookmarkEnd w:id="300"/>
    <w:bookmarkStart w:id="302"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1">
        <w:r>
          <w:rPr>
            <w:rStyle w:val="Hyperlink"/>
            <w:lang w:val="en-GB"/>
          </w:rPr>
          <w:t xml:space="preserve">https://doi.org/10.1016/j.neunet.2019.03.005</w:t>
        </w:r>
      </w:hyperlink>
    </w:p>
    <w:bookmarkEnd w:id="302"/>
    <w:bookmarkStart w:id="304"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3">
        <w:r>
          <w:rPr>
            <w:rStyle w:val="Hyperlink"/>
            <w:lang w:val="en-GB"/>
          </w:rPr>
          <w:t xml:space="preserve">https://doi.org/10.1103/PhysRevLett.106.224101</w:t>
        </w:r>
      </w:hyperlink>
    </w:p>
    <w:bookmarkEnd w:id="304"/>
    <w:bookmarkStart w:id="306"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5">
        <w:r>
          <w:rPr>
            <w:rStyle w:val="Hyperlink"/>
            <w:lang w:val="en-GB"/>
          </w:rPr>
          <w:t xml:space="preserve">https://doi.org/10.1038/nature23011</w:t>
        </w:r>
      </w:hyperlink>
    </w:p>
    <w:bookmarkEnd w:id="306"/>
    <w:bookmarkStart w:id="308"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07">
        <w:r>
          <w:rPr>
            <w:rStyle w:val="Hyperlink"/>
            <w:lang w:val="en-GB"/>
          </w:rPr>
          <w:t xml:space="preserve">https://doi.org/10.1371/journal.pcbi.1010759</w:t>
        </w:r>
      </w:hyperlink>
    </w:p>
    <w:bookmarkEnd w:id="308"/>
    <w:bookmarkStart w:id="310"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09">
        <w:r>
          <w:rPr>
            <w:rStyle w:val="Hyperlink"/>
            <w:lang w:val="en-GB"/>
          </w:rPr>
          <w:t xml:space="preserve">https://openreview.net/forum?id=Z4UwGkTRTes</w:t>
        </w:r>
      </w:hyperlink>
    </w:p>
    <w:bookmarkEnd w:id="310"/>
    <w:bookmarkStart w:id="312"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1">
        <w:r>
          <w:rPr>
            <w:rStyle w:val="Hyperlink"/>
            <w:lang w:val="en-GB"/>
          </w:rPr>
          <w:t xml:space="preserve">https://doi.org/10.1016/j.neuron.2006.09.020</w:t>
        </w:r>
      </w:hyperlink>
    </w:p>
    <w:bookmarkEnd w:id="312"/>
    <w:bookmarkStart w:id="314"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3">
        <w:r>
          <w:rPr>
            <w:rStyle w:val="Hyperlink"/>
            <w:lang w:val="en-GB"/>
          </w:rPr>
          <w:t xml:space="preserve">https://unconv.ai/blog/introducing-un-0-generating-images-with-coupled-oscillators/</w:t>
        </w:r>
      </w:hyperlink>
    </w:p>
    <w:bookmarkEnd w:id="314"/>
    <w:bookmarkStart w:id="316"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5">
        <w:r>
          <w:rPr>
            <w:rStyle w:val="Hyperlink"/>
            <w:lang w:val="en-GB"/>
          </w:rPr>
          <w:t xml:space="preserve">https://unconv.ai/blog/less-is-more-scaling-dynamics-with-sparsity/</w:t>
        </w:r>
      </w:hyperlink>
    </w:p>
    <w:bookmarkEnd w:id="316"/>
    <w:bookmarkStart w:id="318"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17">
        <w:r>
          <w:rPr>
            <w:rStyle w:val="Hyperlink"/>
            <w:lang w:val="en-GB"/>
          </w:rPr>
          <w:t xml:space="preserve">https://github.com/unconv-ai/Un-0</w:t>
        </w:r>
      </w:hyperlink>
    </w:p>
    <w:bookmarkEnd w:id="318"/>
    <w:bookmarkStart w:id="320"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19">
        <w:r>
          <w:rPr>
            <w:rStyle w:val="Hyperlink"/>
            <w:lang w:val="en-GB"/>
          </w:rPr>
          <w:t xml:space="preserve">https://doi.org/10.1080/14786442608564127</w:t>
        </w:r>
      </w:hyperlink>
    </w:p>
    <w:bookmarkEnd w:id="320"/>
    <w:bookmarkStart w:id="322"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1">
        <w:r>
          <w:rPr>
            <w:rStyle w:val="Hyperlink"/>
            <w:lang w:val="en-GB"/>
          </w:rPr>
          <w:t xml:space="preserve">https://papers.nips.cc/paper_files/paper/2017/hash/3f5ee243547dee91fbd053c1c4a845aa-Abstract.html</w:t>
        </w:r>
      </w:hyperlink>
    </w:p>
    <w:bookmarkEnd w:id="322"/>
    <w:bookmarkStart w:id="324"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3">
        <w:r>
          <w:rPr>
            <w:rStyle w:val="Hyperlink"/>
            <w:lang w:val="en-GB"/>
          </w:rPr>
          <w:t xml:space="preserve">https://arxiv.org/abs/2408.00788</w:t>
        </w:r>
      </w:hyperlink>
    </w:p>
    <w:bookmarkEnd w:id="324"/>
    <w:bookmarkStart w:id="326"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5">
        <w:r>
          <w:rPr>
            <w:rStyle w:val="Hyperlink"/>
            <w:lang w:val="en-GB"/>
          </w:rPr>
          <w:t xml:space="preserve">https://doi.org/10.1007/978-3-030-19311-9_19</w:t>
        </w:r>
      </w:hyperlink>
    </w:p>
    <w:bookmarkEnd w:id="326"/>
    <w:bookmarkStart w:id="328"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27">
        <w:r>
          <w:rPr>
            <w:rStyle w:val="Hyperlink"/>
            <w:lang w:val="en-GB"/>
          </w:rPr>
          <w:t xml:space="preserve">https://doi.org/10.1016/0022-5193(67)90051-3</w:t>
        </w:r>
      </w:hyperlink>
    </w:p>
    <w:bookmarkEnd w:id="328"/>
    <w:bookmarkStart w:id="330"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29">
        <w:r>
          <w:rPr>
            <w:rStyle w:val="Hyperlink"/>
            <w:lang w:val="en-GB"/>
          </w:rPr>
          <w:t xml:space="preserve">https://openreview.net/forum?id=1rSqVUl7l3</w:t>
        </w:r>
      </w:hyperlink>
    </w:p>
    <w:bookmarkEnd w:id="330"/>
    <w:bookmarkStart w:id="332"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1">
        <w:r>
          <w:rPr>
            <w:rStyle w:val="Hyperlink"/>
            <w:lang w:val="en-GB"/>
          </w:rPr>
          <w:t xml:space="preserve">https://doi.org/10.1103/PhysRevLett.82.648</w:t>
        </w:r>
      </w:hyperlink>
    </w:p>
    <w:bookmarkEnd w:id="332"/>
    <w:bookmarkStart w:id="334"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3">
        <w:r>
          <w:rPr>
            <w:rStyle w:val="Hyperlink"/>
            <w:lang w:val="en-GB"/>
          </w:rPr>
          <w:t xml:space="preserve">https://openreview.net/forum?id=wkHcXDv7cv</w:t>
        </w:r>
      </w:hyperlink>
    </w:p>
    <w:bookmarkEnd w:id="334"/>
    <w:bookmarkStart w:id="336"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5">
        <w:r>
          <w:rPr>
            <w:rStyle w:val="Hyperlink"/>
            <w:lang w:val="en-GB"/>
          </w:rPr>
          <w:t xml:space="preserve">https://dl.acm.org/doi/10.1145/3774904.3792675</w:t>
        </w:r>
      </w:hyperlink>
    </w:p>
    <w:bookmarkEnd w:id="336"/>
    <w:bookmarkStart w:id="338"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37">
        <w:r>
          <w:rPr>
            <w:rStyle w:val="Hyperlink"/>
            <w:lang w:val="en-GB"/>
          </w:rPr>
          <w:t xml:space="preserve">https://arxiv.org/abs/2502.03260</w:t>
        </w:r>
      </w:hyperlink>
    </w:p>
    <w:bookmarkEnd w:id="338"/>
    <w:bookmarkStart w:id="340"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39">
        <w:r>
          <w:rPr>
            <w:rStyle w:val="Hyperlink"/>
            <w:lang w:val="en-GB"/>
          </w:rPr>
          <w:t xml:space="preserve">https://doi.org/10.1038/s41467-023-37190-9</w:t>
        </w:r>
      </w:hyperlink>
    </w:p>
    <w:bookmarkEnd w:id="340"/>
    <w:bookmarkStart w:id="342"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1">
        <w:r>
          <w:rPr>
            <w:rStyle w:val="Hyperlink"/>
            <w:lang w:val="en-GB"/>
          </w:rPr>
          <w:t xml:space="preserve">https://arxiv.org/abs/2405.20750</w:t>
        </w:r>
      </w:hyperlink>
    </w:p>
    <w:bookmarkEnd w:id="342"/>
    <w:bookmarkEnd w:id="343"/>
    <w:bookmarkEnd w:id="3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5" Target="https://dl.acm.org/doi/10.1145/3774904.3792675"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7" Target="http://papers.nips.cc/paper\_files/paper/2022/hash/c4d5e998372e2b8742c6dc806e38bc0e-Abstract-Conference.html" TargetMode="External" /><Relationship Type="http://schemas.openxmlformats.org/officeDocument/2006/relationships/hyperlink" Id="rId211" Target="http://www.j-npcs.org/abstracts/vol2002/v5no4/v5no4p380.html" TargetMode="External" /><Relationship Type="http://schemas.openxmlformats.org/officeDocument/2006/relationships/hyperlink" Id="rId201" Target="https://arxiv.org/abs/2206.00364" TargetMode="External" /><Relationship Type="http://schemas.openxmlformats.org/officeDocument/2006/relationships/hyperlink" Id="rId169" Target="https://arxiv.org/abs/2312.00752" TargetMode="External" /><Relationship Type="http://schemas.openxmlformats.org/officeDocument/2006/relationships/hyperlink" Id="rId225" Target="https://arxiv.org/abs/2403.19887" TargetMode="External" /><Relationship Type="http://schemas.openxmlformats.org/officeDocument/2006/relationships/hyperlink" Id="rId341" Target="https://arxiv.org/abs/2405.20750" TargetMode="External" /><Relationship Type="http://schemas.openxmlformats.org/officeDocument/2006/relationships/hyperlink" Id="rId323" Target="https://arxiv.org/abs/2408.00788" TargetMode="External" /><Relationship Type="http://schemas.openxmlformats.org/officeDocument/2006/relationships/hyperlink" Id="rId337" Target="https://arxiv.org/abs/2502.03260" TargetMode="External" /><Relationship Type="http://schemas.openxmlformats.org/officeDocument/2006/relationships/hyperlink" Id="rId249" Target="https://arxiv.org/abs/2502.21077" TargetMode="External" /><Relationship Type="http://schemas.openxmlformats.org/officeDocument/2006/relationships/hyperlink" Id="rId117" Target="https://arxiv.org/abs/2505.12171" TargetMode="External" /><Relationship Type="http://schemas.openxmlformats.org/officeDocument/2006/relationships/hyperlink" Id="rId115" Target="https://arxiv.org/abs/2506.19136" TargetMode="External" /><Relationship Type="http://schemas.openxmlformats.org/officeDocument/2006/relationships/hyperlink" Id="rId251" Target="https://arxiv.org/abs/2507.21984" TargetMode="External" /><Relationship Type="http://schemas.openxmlformats.org/officeDocument/2006/relationships/hyperlink" Id="rId237" Target="https://arxiv.org/abs/2510.18206" TargetMode="External" /><Relationship Type="http://schemas.openxmlformats.org/officeDocument/2006/relationships/hyperlink" Id="rId153" Target="https://arxiv.org/abs/2602.04770" TargetMode="External" /><Relationship Type="http://schemas.openxmlformats.org/officeDocument/2006/relationships/hyperlink" Id="rId277" Target="https://arxiv.org/abs/2602.08640" TargetMode="External" /><Relationship Type="http://schemas.openxmlformats.org/officeDocument/2006/relationships/hyperlink" Id="rId265" Target="https://arxiv.org/abs/2602.23409" TargetMode="External" /><Relationship Type="http://schemas.openxmlformats.org/officeDocument/2006/relationships/hyperlink" Id="rId195" Target="https://arxiv.org/abs/2603.09742" TargetMode="External" /><Relationship Type="http://schemas.openxmlformats.org/officeDocument/2006/relationships/hyperlink" Id="rId93" Target="https://arxiv.org/abs/2604.10272" TargetMode="External" /><Relationship Type="http://schemas.openxmlformats.org/officeDocument/2006/relationships/hyperlink" Id="rId147" Target="https://arxiv.org/abs/2605.20922" TargetMode="External" /><Relationship Type="http://schemas.openxmlformats.org/officeDocument/2006/relationships/hyperlink" Id="rId257" Target="https://arxiv.org/abs/2606.11585" TargetMode="External" /><Relationship Type="http://schemas.openxmlformats.org/officeDocument/2006/relationships/hyperlink" Id="rId255" Target="https://arxiv.org/abs/2606.18694" TargetMode="External" /><Relationship Type="http://schemas.openxmlformats.org/officeDocument/2006/relationships/hyperlink" Id="rId335" Target="https://dl.acm.org/doi/10.1145/3774904.3792675" TargetMode="External" /><Relationship Type="http://schemas.openxmlformats.org/officeDocument/2006/relationships/hyperlink" Id="rId325" Target="https://doi.org/10.1007/978-3-030-19311-9_19" TargetMode="External" /><Relationship Type="http://schemas.openxmlformats.org/officeDocument/2006/relationships/hyperlink" Id="rId161" Target="https://doi.org/10.1007/BF00164052" TargetMode="External" /><Relationship Type="http://schemas.openxmlformats.org/officeDocument/2006/relationships/hyperlink" Id="rId209" Target="https://doi.org/10.1007/BFb0013365" TargetMode="External" /><Relationship Type="http://schemas.openxmlformats.org/officeDocument/2006/relationships/hyperlink" Id="rId327" Target="https://doi.org/10.1016/0022-5193(67)90051-3" TargetMode="External" /><Relationship Type="http://schemas.openxmlformats.org/officeDocument/2006/relationships/hyperlink" Id="rId245" Target="https://doi.org/10.1016/S0006-3495(81)84782-0" TargetMode="External" /><Relationship Type="http://schemas.openxmlformats.org/officeDocument/2006/relationships/hyperlink" Id="rId295" Target="https://doi.org/10.1016/S0167-2789(00)00094-4" TargetMode="External" /><Relationship Type="http://schemas.openxmlformats.org/officeDocument/2006/relationships/hyperlink" Id="rId219" Target="https://doi.org/10.1016/b978-0-08-010586-4.50057-2" TargetMode="External" /><Relationship Type="http://schemas.openxmlformats.org/officeDocument/2006/relationships/hyperlink" Id="rId283" Target="https://doi.org/10.1016/j.chaos.2026.117944" TargetMode="External" /><Relationship Type="http://schemas.openxmlformats.org/officeDocument/2006/relationships/hyperlink" Id="rId231" Target="https://doi.org/10.1016/j.cosrev.2009.03.005" TargetMode="External" /><Relationship Type="http://schemas.openxmlformats.org/officeDocument/2006/relationships/hyperlink" Id="rId301" Target="https://doi.org/10.1016/j.neunet.2019.03.005" TargetMode="External" /><Relationship Type="http://schemas.openxmlformats.org/officeDocument/2006/relationships/hyperlink" Id="rId157" Target="https://doi.org/10.1016/j.neunet.2025.108194" TargetMode="External" /><Relationship Type="http://schemas.openxmlformats.org/officeDocument/2006/relationships/hyperlink" Id="rId123" Target="https://doi.org/10.1016/j.neuroimage.2011.04.010" TargetMode="External" /><Relationship Type="http://schemas.openxmlformats.org/officeDocument/2006/relationships/hyperlink" Id="rId311" Target="https://doi.org/10.1016/j.neuron.2006.09.020" TargetMode="External" /><Relationship Type="http://schemas.openxmlformats.org/officeDocument/2006/relationships/hyperlink" Id="rId163" Target="https://doi.org/10.1016/j.neuron.2015.09.034" TargetMode="External" /><Relationship Type="http://schemas.openxmlformats.org/officeDocument/2006/relationships/hyperlink" Id="rId137" Target="https://doi.org/10.1016/j.patter.2026.101563" TargetMode="External" /><Relationship Type="http://schemas.openxmlformats.org/officeDocument/2006/relationships/hyperlink" Id="rId101" Target="https://doi.org/10.1016/j.physd.2016.02.009" TargetMode="External" /><Relationship Type="http://schemas.openxmlformats.org/officeDocument/2006/relationships/hyperlink" Id="rId131" Target="https://doi.org/10.1016/j.physrep.2026.05.004" TargetMode="External" /><Relationship Type="http://schemas.openxmlformats.org/officeDocument/2006/relationships/hyperlink" Id="rId193" Target="https://doi.org/10.1016/j.ymssp.2026.114485" TargetMode="External" /><Relationship Type="http://schemas.openxmlformats.org/officeDocument/2006/relationships/hyperlink" Id="rId261" Target="https://doi.org/10.1017/CBO9780511755743" TargetMode="External" /><Relationship Type="http://schemas.openxmlformats.org/officeDocument/2006/relationships/hyperlink" Id="rId299" Target="https://doi.org/10.1017/S002211206000116X" TargetMode="External" /><Relationship Type="http://schemas.openxmlformats.org/officeDocument/2006/relationships/hyperlink" Id="rId267" Target="https://doi.org/10.1021/acs.chemrev.5c00878" TargetMode="External" /><Relationship Type="http://schemas.openxmlformats.org/officeDocument/2006/relationships/hyperlink" Id="rId167" Target="https://doi.org/10.1038/338334a0" TargetMode="External" /><Relationship Type="http://schemas.openxmlformats.org/officeDocument/2006/relationships/hyperlink" Id="rId197" Target="https://doi.org/10.1038/nature20587" TargetMode="External" /><Relationship Type="http://schemas.openxmlformats.org/officeDocument/2006/relationships/hyperlink" Id="rId305" Target="https://doi.org/10.1038/nature23011" TargetMode="External" /><Relationship Type="http://schemas.openxmlformats.org/officeDocument/2006/relationships/hyperlink" Id="rId99" Target="https://doi.org/10.1038/ncomms1476" TargetMode="External" /><Relationship Type="http://schemas.openxmlformats.org/officeDocument/2006/relationships/hyperlink" Id="rId227" Target="https://doi.org/10.1038/nn.3220" TargetMode="External" /><Relationship Type="http://schemas.openxmlformats.org/officeDocument/2006/relationships/hyperlink" Id="rId339" Target="https://doi.org/10.1038/s41467-023-37190-9" TargetMode="External" /><Relationship Type="http://schemas.openxmlformats.org/officeDocument/2006/relationships/hyperlink" Id="rId151" Target="https://doi.org/10.1038/s41467-025-64471-2" TargetMode="External" /><Relationship Type="http://schemas.openxmlformats.org/officeDocument/2006/relationships/hyperlink" Id="rId107" Target="https://doi.org/10.1038/s41467-026-75565-w" TargetMode="External" /><Relationship Type="http://schemas.openxmlformats.org/officeDocument/2006/relationships/hyperlink" Id="rId103" Target="https://doi.org/10.1038/s41562-020-00962-0" TargetMode="External" /><Relationship Type="http://schemas.openxmlformats.org/officeDocument/2006/relationships/hyperlink" Id="rId139" Target="https://doi.org/10.1038/s41586-025-09446-5" TargetMode="External" /><Relationship Type="http://schemas.openxmlformats.org/officeDocument/2006/relationships/hyperlink" Id="rId241" Target="https://doi.org/10.1038/s41598-026-49403-4" TargetMode="External" /><Relationship Type="http://schemas.openxmlformats.org/officeDocument/2006/relationships/hyperlink" Id="rId125" Target="https://doi.org/10.1038/s42005-022-01024-9" TargetMode="External" /><Relationship Type="http://schemas.openxmlformats.org/officeDocument/2006/relationships/hyperlink" Id="rId175"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297" Target="https://doi.org/10.1038/scientificamerican1293-102" TargetMode="External" /><Relationship Type="http://schemas.openxmlformats.org/officeDocument/2006/relationships/hyperlink" Id="rId185" Target="https://doi.org/10.1038/srep19845" TargetMode="External" /><Relationship Type="http://schemas.openxmlformats.org/officeDocument/2006/relationships/hyperlink" Id="rId141" Target="https://doi.org/10.1063/1.3049136" TargetMode="External" /><Relationship Type="http://schemas.openxmlformats.org/officeDocument/2006/relationships/hyperlink" Id="rId183" Target="https://doi.org/10.1073/pnas.0503823102" TargetMode="External" /><Relationship Type="http://schemas.openxmlformats.org/officeDocument/2006/relationships/hyperlink" Id="rId191" Target="https://doi.org/10.1073/pnas.79.8.2554" TargetMode="External" /><Relationship Type="http://schemas.openxmlformats.org/officeDocument/2006/relationships/hyperlink" Id="rId127" Target="https://doi.org/10.1073/pnas.97.7.3183" TargetMode="External" /><Relationship Type="http://schemas.openxmlformats.org/officeDocument/2006/relationships/hyperlink" Id="rId319" Target="https://doi.org/10.1080/14786442608564127" TargetMode="External" /><Relationship Type="http://schemas.openxmlformats.org/officeDocument/2006/relationships/hyperlink" Id="rId121" Target="https://doi.org/10.1093/acprof:oso/9780195301069.001.0001" TargetMode="External" /><Relationship Type="http://schemas.openxmlformats.org/officeDocument/2006/relationships/hyperlink" Id="rId129" Target="https://doi.org/10.1093/bib/bbag425" TargetMode="External" /><Relationship Type="http://schemas.openxmlformats.org/officeDocument/2006/relationships/hyperlink" Id="rId105" Target="https://doi.org/10.1097/00004647-200110000-00001" TargetMode="External" /><Relationship Type="http://schemas.openxmlformats.org/officeDocument/2006/relationships/hyperlink" Id="rId109" Target="https://doi.org/10.1098/rspa.2001.0888" TargetMode="External" /><Relationship Type="http://schemas.openxmlformats.org/officeDocument/2006/relationships/hyperlink" Id="rId95" Target="https://doi.org/10.1101/2025.11.23.690009" TargetMode="External" /><Relationship Type="http://schemas.openxmlformats.org/officeDocument/2006/relationships/hyperlink" Id="rId247" Target="https://doi.org/10.1103/PhysRevE.101.062313" TargetMode="External" /><Relationship Type="http://schemas.openxmlformats.org/officeDocument/2006/relationships/hyperlink" Id="rId91" Target="https://doi.org/10.1103/PhysRevE.107.044205" TargetMode="External" /><Relationship Type="http://schemas.openxmlformats.org/officeDocument/2006/relationships/hyperlink" Id="rId303" Target="https://doi.org/10.1103/PhysRevLett.106.224101" TargetMode="External" /><Relationship Type="http://schemas.openxmlformats.org/officeDocument/2006/relationships/hyperlink" Id="rId287" Target="https://doi.org/10.1103/PhysRevLett.122.248301" TargetMode="External" /><Relationship Type="http://schemas.openxmlformats.org/officeDocument/2006/relationships/hyperlink" Id="rId239" Target="https://doi.org/10.1103/PhysRevLett.124.218301" TargetMode="External" /><Relationship Type="http://schemas.openxmlformats.org/officeDocument/2006/relationships/hyperlink" Id="rId213" Target="https://doi.org/10.1103/PhysRevLett.134.148402" TargetMode="External" /><Relationship Type="http://schemas.openxmlformats.org/officeDocument/2006/relationships/hyperlink" Id="rId331" Target="https://doi.org/10.1103/PhysRevLett.82.648" TargetMode="External" /><Relationship Type="http://schemas.openxmlformats.org/officeDocument/2006/relationships/hyperlink" Id="rId205"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5" Target="https://doi.org/10.1103/PhysRevX.9.011002" TargetMode="External" /><Relationship Type="http://schemas.openxmlformats.org/officeDocument/2006/relationships/hyperlink" Id="rId235" Target="https://doi.org/10.1109/5.58356" TargetMode="External" /><Relationship Type="http://schemas.openxmlformats.org/officeDocument/2006/relationships/hyperlink" Id="rId223" Target="https://doi.org/10.1109/5.726791" TargetMode="External" /><Relationship Type="http://schemas.openxmlformats.org/officeDocument/2006/relationships/hyperlink" Id="rId179" Target="https://doi.org/10.1109/ICASSP49357.2023.10095188" TargetMode="External" /><Relationship Type="http://schemas.openxmlformats.org/officeDocument/2006/relationships/hyperlink" Id="rId97" Target="https://doi.org/10.1109/ICASSP49357.2023.10095474" TargetMode="External" /><Relationship Type="http://schemas.openxmlformats.org/officeDocument/2006/relationships/hyperlink" Id="rId145" Target="https://doi.org/10.1109/ICRC60800.2023.10386858" TargetMode="External" /><Relationship Type="http://schemas.openxmlformats.org/officeDocument/2006/relationships/hyperlink" Id="rId253" Target="https://doi.org/10.1109/MSP.2019.2931595" TargetMode="External" /><Relationship Type="http://schemas.openxmlformats.org/officeDocument/2006/relationships/hyperlink" Id="rId269" Target="https://doi.org/10.1109/TNN.2010.2089641" TargetMode="External" /><Relationship Type="http://schemas.openxmlformats.org/officeDocument/2006/relationships/hyperlink" Id="rId229" Target="https://doi.org/10.1109/WASPAA58266.2023.10248131" TargetMode="External" /><Relationship Type="http://schemas.openxmlformats.org/officeDocument/2006/relationships/hyperlink" Id="rId189" Target="https://doi.org/10.1113/jphysiol.1952.sp004764" TargetMode="External" /><Relationship Type="http://schemas.openxmlformats.org/officeDocument/2006/relationships/hyperlink" Id="rId259" Target="https://doi.org/10.1117/12.2518682" TargetMode="External" /><Relationship Type="http://schemas.openxmlformats.org/officeDocument/2006/relationships/hyperlink" Id="rId281" Target="https://doi.org/10.1143/PTP.76.576" TargetMode="External" /><Relationship Type="http://schemas.openxmlformats.org/officeDocument/2006/relationships/hyperlink" Id="rId285" Target="https://doi.org/10.1143/PTP.81.939" TargetMode="External" /><Relationship Type="http://schemas.openxmlformats.org/officeDocument/2006/relationships/hyperlink" Id="rId149" Target="https://doi.org/10.1143/ptp/88.6.1213" TargetMode="External" /><Relationship Type="http://schemas.openxmlformats.org/officeDocument/2006/relationships/hyperlink" Id="rId113" Target="https://doi.org/10.1145/3320288.3320304" TargetMode="External" /><Relationship Type="http://schemas.openxmlformats.org/officeDocument/2006/relationships/hyperlink" Id="rId215" Target="https://doi.org/10.1145/3600006.3613165" TargetMode="External" /><Relationship Type="http://schemas.openxmlformats.org/officeDocument/2006/relationships/hyperlink" Id="rId291" Target="https://doi.org/10.1152/jn.00525.2015" TargetMode="External" /><Relationship Type="http://schemas.openxmlformats.org/officeDocument/2006/relationships/hyperlink" Id="rId233" Target="https://doi.org/10.1162/089976602760407955" TargetMode="External" /><Relationship Type="http://schemas.openxmlformats.org/officeDocument/2006/relationships/hyperlink" Id="rId111" Target="https://doi.org/10.1162/089976604323057443" TargetMode="External" /><Relationship Type="http://schemas.openxmlformats.org/officeDocument/2006/relationships/hyperlink" Id="rId187" Target="https://doi.org/10.1162/neco.1997.9.8.1735" TargetMode="External" /><Relationship Type="http://schemas.openxmlformats.org/officeDocument/2006/relationships/hyperlink" Id="rId159" Target="https://doi.org/10.1207/s15516709cog1402_1" TargetMode="External" /><Relationship Type="http://schemas.openxmlformats.org/officeDocument/2006/relationships/hyperlink" Id="rId263" Target="https://doi.org/10.1371/journal.pcbi.1008783" TargetMode="External" /><Relationship Type="http://schemas.openxmlformats.org/officeDocument/2006/relationships/hyperlink" Id="rId307" Target="https://doi.org/10.1371/journal.pcbi.1010759" TargetMode="External" /><Relationship Type="http://schemas.openxmlformats.org/officeDocument/2006/relationships/hyperlink" Id="rId155" Target="https://doi.org/10.1371/journal.pcbi.1011669" TargetMode="External" /><Relationship Type="http://schemas.openxmlformats.org/officeDocument/2006/relationships/hyperlink" Id="rId177" Target="https://doi.org/10.1609/aaai.v35i9.16936" TargetMode="External" /><Relationship Type="http://schemas.openxmlformats.org/officeDocument/2006/relationships/hyperlink" Id="rId143" Target="https://doi.org/10.3115/v1/D14-1179" TargetMode="External" /><Relationship Type="http://schemas.openxmlformats.org/officeDocument/2006/relationships/hyperlink" Id="rId119" Target="https://doi.org/10.3389/fnhum.2010.00190" TargetMode="External" /><Relationship Type="http://schemas.openxmlformats.org/officeDocument/2006/relationships/hyperlink" Id="rId221" Target="https://doi.org/10.52202/075280-2027" TargetMode="External" /><Relationship Type="http://schemas.openxmlformats.org/officeDocument/2006/relationships/hyperlink" Id="rId293" Target="https://doi.org/10.52202/079017-2607" TargetMode="External" /><Relationship Type="http://schemas.openxmlformats.org/officeDocument/2006/relationships/hyperlink" Id="rId289" Target="https://doi.org/10.52202/085713-0143" TargetMode="External" /><Relationship Type="http://schemas.openxmlformats.org/officeDocument/2006/relationships/hyperlink" Id="rId181" Target="https://github.com/hcm444/Kuramoto-MNIST" TargetMode="External" /><Relationship Type="http://schemas.openxmlformats.org/officeDocument/2006/relationships/hyperlink" Id="rId317" Target="https://github.com/unconv-ai/Un-0" TargetMode="External" /><Relationship Type="http://schemas.openxmlformats.org/officeDocument/2006/relationships/hyperlink" Id="rId329" Target="https://openreview.net/forum?id=1rSqVUl7l3" TargetMode="External" /><Relationship Type="http://schemas.openxmlformats.org/officeDocument/2006/relationships/hyperlink" Id="rId271" Target="https://openreview.net/forum?id=F3s69XzWOia" TargetMode="External" /><Relationship Type="http://schemas.openxmlformats.org/officeDocument/2006/relationships/hyperlink" Id="rId275" Target="https://openreview.net/forum?id=GRMfXcAAFh" TargetMode="External" /><Relationship Type="http://schemas.openxmlformats.org/officeDocument/2006/relationships/hyperlink" Id="rId309" Target="https://openreview.net/forum?id=Z4UwGkTRTes" TargetMode="External" /><Relationship Type="http://schemas.openxmlformats.org/officeDocument/2006/relationships/hyperlink" Id="rId173" Target="https://openreview.net/forum?id=klK17OQ3KB" TargetMode="External" /><Relationship Type="http://schemas.openxmlformats.org/officeDocument/2006/relationships/hyperlink" Id="rId165" Target="https://openreview.net/forum?id=mLcmdlEUxy-" TargetMode="External" /><Relationship Type="http://schemas.openxmlformats.org/officeDocument/2006/relationships/hyperlink" Id="rId243" Target="https://openreview.net/forum?id=nwDRD4AMoN" TargetMode="External" /><Relationship Type="http://schemas.openxmlformats.org/officeDocument/2006/relationships/hyperlink" Id="rId171" Target="https://openreview.net/forum?id=uYLFoz1vlAC" TargetMode="External" /><Relationship Type="http://schemas.openxmlformats.org/officeDocument/2006/relationships/hyperlink" Id="rId333" Target="https://openreview.net/forum?id=wkHcXDv7cv" TargetMode="External" /><Relationship Type="http://schemas.openxmlformats.org/officeDocument/2006/relationships/hyperlink" Id="rId321" Target="https://papers.nips.cc/paper_files/paper/2017/hash/3f5ee243547dee91fbd053c1c4a845aa-Abstract.html" TargetMode="External" /><Relationship Type="http://schemas.openxmlformats.org/officeDocument/2006/relationships/hyperlink" Id="rId279" Target="https://papers.nips.cc/paper_files/paper/2018/hash/f7696a9b362ac5a51c3dc8f098b73923-Abstract.html" TargetMode="External" /><Relationship Type="http://schemas.openxmlformats.org/officeDocument/2006/relationships/hyperlink" Id="rId217" Target="https://papers.nips.cc/paper_files/paper/2019/hash/0234c510bc6d908b28c70ff313743079-Abstract.html" TargetMode="External" /><Relationship Type="http://schemas.openxmlformats.org/officeDocument/2006/relationships/hyperlink" Id="rId273" Target="https://proceedings.mlr.press/v139/rusch21a.html" TargetMode="External" /><Relationship Type="http://schemas.openxmlformats.org/officeDocument/2006/relationships/hyperlink" Id="rId203" Target="https://proceedings.mlr.press/v202/keller23a.html" TargetMode="External" /><Relationship Type="http://schemas.openxmlformats.org/officeDocument/2006/relationships/hyperlink" Id="rId133" Target="https://proceedings.mlr.press/v238/ceni24a.html" TargetMode="External" /><Relationship Type="http://schemas.openxmlformats.org/officeDocument/2006/relationships/hyperlink" Id="rId313" Target="https://unconv.ai/blog/introducing-un-0-generating-images-with-coupled-oscillators/" TargetMode="External" /><Relationship Type="http://schemas.openxmlformats.org/officeDocument/2006/relationships/hyperlink" Id="rId315" Target="https://unconv.ai/blog/less-is-more-scaling-dynamics-with-sparsity/" TargetMode="External" /><Relationship Type="http://schemas.openxmlformats.org/officeDocument/2006/relationships/hyperlink" Id="rId199"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2026-09-01T13:46:43Z</dcterms:created>
  <dcterms:modified xsi:type="dcterms:W3CDTF">2026-09-01T13:46:43Z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organise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