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F15" w:rsidRPr="00A531DB" w:rsidRDefault="002E0F15" w:rsidP="00A531DB">
      <w:pPr>
        <w:pStyle w:val="a3"/>
        <w:numPr>
          <w:ilvl w:val="0"/>
          <w:numId w:val="2"/>
        </w:numPr>
        <w:spacing w:before="240" w:after="20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31DB">
        <w:rPr>
          <w:rFonts w:ascii="Times New Roman" w:hAnsi="Times New Roman" w:cs="Times New Roman"/>
          <w:b/>
          <w:sz w:val="28"/>
          <w:szCs w:val="28"/>
        </w:rPr>
        <w:t>Бизнес-проблема</w:t>
      </w:r>
    </w:p>
    <w:p w:rsidR="00E55867" w:rsidRDefault="00CB62CF" w:rsidP="00CB62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Малые кондитерские предприятия ведут учет заказов вручную, например, в бумажных тетрадях, календарях или же в электронных таблицах, в связи с чем можно потерять заказ или упустить детали заказа. Также ручное высчитывание себестоимости товара значительно замедляет процесс ценообразования, ведь стоимость товаров меняется со временем, что может привести к ложным сведениям для покупателя. Также учет складского сырья намного проще вести автоматически, чем вручную, ведь существует человеческий фактор и отсутствие поставок товара в необходимое время.</w:t>
      </w:r>
    </w:p>
    <w:p w:rsidR="009213BF" w:rsidRDefault="009213BF" w:rsidP="00CB62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Отдельной проблемой выступает логистика доставки готовых изделий, а именно распределение заказов между курьерами и построение маршрутов ведутся вручную по телефону или в мессенджерах, из-за чего сложно оценить реальную загрузку курьера, рассчитать время и стоимость доставки, а также быстро отреагировать на задержку или порчу хрупкого изделия в пути.</w:t>
      </w:r>
    </w:p>
    <w:p w:rsidR="00E55867" w:rsidRDefault="00E558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F2617" w:rsidRPr="00A531DB" w:rsidRDefault="008F2617" w:rsidP="00A531DB">
      <w:pPr>
        <w:pStyle w:val="a3"/>
        <w:numPr>
          <w:ilvl w:val="0"/>
          <w:numId w:val="2"/>
        </w:numPr>
        <w:spacing w:before="240" w:after="20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31DB">
        <w:rPr>
          <w:rFonts w:ascii="Times New Roman" w:hAnsi="Times New Roman" w:cs="Times New Roman"/>
          <w:b/>
          <w:sz w:val="28"/>
          <w:szCs w:val="28"/>
        </w:rPr>
        <w:lastRenderedPageBreak/>
        <w:t>Цель системы</w:t>
      </w:r>
    </w:p>
    <w:p w:rsidR="002711AA" w:rsidRDefault="008F2617" w:rsidP="008F26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данного проекта выступает реал</w:t>
      </w:r>
      <w:r w:rsidR="002711AA">
        <w:rPr>
          <w:rFonts w:ascii="Times New Roman" w:hAnsi="Times New Roman" w:cs="Times New Roman"/>
          <w:sz w:val="28"/>
          <w:szCs w:val="28"/>
        </w:rPr>
        <w:t>изация системы для кондитерской, которая позволяет автоматизировать прием и обработку заказов со стороны клиента, учет складского сырья, расчет себестоимости товаров и формирование</w:t>
      </w:r>
      <w:r w:rsidR="009213BF">
        <w:rPr>
          <w:rFonts w:ascii="Times New Roman" w:hAnsi="Times New Roman" w:cs="Times New Roman"/>
          <w:sz w:val="28"/>
          <w:szCs w:val="28"/>
        </w:rPr>
        <w:t xml:space="preserve"> рабочего календаря сотрудников, а также организацию логистики доставки готовых изделий, что подразумевает собой распределение заказов между курьерами и отслеживание статуса доставки в реальном времени.</w:t>
      </w:r>
    </w:p>
    <w:p w:rsidR="00E55867" w:rsidRDefault="00E55867" w:rsidP="00E558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F2617" w:rsidRDefault="002711AA" w:rsidP="00A531DB">
      <w:pPr>
        <w:pStyle w:val="a3"/>
        <w:numPr>
          <w:ilvl w:val="0"/>
          <w:numId w:val="2"/>
        </w:numPr>
        <w:spacing w:before="240" w:after="200" w:line="360" w:lineRule="auto"/>
        <w:ind w:left="1066" w:hanging="35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711AA">
        <w:rPr>
          <w:rFonts w:ascii="Times New Roman" w:hAnsi="Times New Roman" w:cs="Times New Roman"/>
          <w:b/>
          <w:sz w:val="28"/>
          <w:szCs w:val="28"/>
        </w:rPr>
        <w:lastRenderedPageBreak/>
        <w:t>Стейкхолдеры</w:t>
      </w:r>
      <w:proofErr w:type="spellEnd"/>
      <w:r w:rsidRPr="002711A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213BF" w:rsidRDefault="009213BF" w:rsidP="00921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разделе представлены основные заинтересованные лица, их цели и ожидаемые выгоды от проекта.</w:t>
      </w:r>
    </w:p>
    <w:p w:rsidR="009213BF" w:rsidRDefault="009213BF" w:rsidP="009213BF">
      <w:pPr>
        <w:pStyle w:val="a3"/>
        <w:spacing w:before="240" w:after="20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3.1. Администратор и владелец</w:t>
      </w:r>
    </w:p>
    <w:p w:rsidR="009213BF" w:rsidRDefault="009213BF" w:rsidP="00921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Следит за остатками сырья и отслеживает сроки заказов. Пользовательские истории:</w:t>
      </w:r>
    </w:p>
    <w:p w:rsidR="009213BF" w:rsidRDefault="009213BF" w:rsidP="009213B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видит себестоимость по каждому товару и может ее корректировать, дабы принимать решения по ценообразованию;</w:t>
      </w:r>
    </w:p>
    <w:p w:rsidR="009213BF" w:rsidRDefault="009213BF" w:rsidP="009213B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уведомлений о малом количестве сырья, дабы вовремя пополнять склад товаров;</w:t>
      </w:r>
    </w:p>
    <w:p w:rsidR="009213BF" w:rsidRDefault="009213BF" w:rsidP="009213B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аналитики выручки за период в день, неделю, месяц;</w:t>
      </w:r>
    </w:p>
    <w:p w:rsidR="009213BF" w:rsidRDefault="009213BF" w:rsidP="009213B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ролей для сотрудников;</w:t>
      </w:r>
    </w:p>
    <w:p w:rsidR="009213BF" w:rsidRDefault="009213BF" w:rsidP="009213B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списка продуктов, у которых в скором времени истекает срок годности;</w:t>
      </w:r>
    </w:p>
    <w:p w:rsidR="009213BF" w:rsidRDefault="009213BF" w:rsidP="009213B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 составление производственного календаря;</w:t>
      </w:r>
    </w:p>
    <w:p w:rsidR="009213BF" w:rsidRDefault="009213BF" w:rsidP="009213B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курьера на заказ и контроль его загрузки в течение дня;</w:t>
      </w:r>
    </w:p>
    <w:p w:rsidR="009213BF" w:rsidRDefault="009213BF" w:rsidP="009213B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сводной аналитики по доставке.</w:t>
      </w:r>
    </w:p>
    <w:p w:rsidR="009213BF" w:rsidRDefault="009213BF" w:rsidP="009213BF">
      <w:pPr>
        <w:pStyle w:val="a3"/>
        <w:spacing w:before="240" w:after="20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3.2. Кондитер</w:t>
      </w:r>
    </w:p>
    <w:p w:rsidR="009213BF" w:rsidRDefault="009213BF" w:rsidP="00921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Выполняет представленные заказы, которые были поставлены на текущий день. Пользовательские истории:</w:t>
      </w:r>
    </w:p>
    <w:p w:rsidR="009213BF" w:rsidRDefault="009213BF" w:rsidP="009213B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списка заказов с указанием состава и сроков доставки;</w:t>
      </w:r>
    </w:p>
    <w:p w:rsidR="009213BF" w:rsidRDefault="009213BF" w:rsidP="009213B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технологической карты изделия с указанием пропорций ингредиентов;</w:t>
      </w:r>
    </w:p>
    <w:p w:rsidR="009213BF" w:rsidRDefault="009213BF" w:rsidP="009213B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списывает использованное сырье по факту использования;</w:t>
      </w:r>
    </w:p>
    <w:p w:rsidR="009213BF" w:rsidRDefault="009213BF" w:rsidP="009213B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оповещение администратора о нехватке товара на складе;</w:t>
      </w:r>
    </w:p>
    <w:p w:rsidR="009213BF" w:rsidRDefault="009213BF" w:rsidP="009213B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указание готовности заказа, дабы администратор мог передать заказ в доставку.</w:t>
      </w:r>
    </w:p>
    <w:p w:rsidR="009213BF" w:rsidRDefault="009213BF" w:rsidP="009213BF">
      <w:pPr>
        <w:pStyle w:val="a3"/>
        <w:spacing w:before="240" w:after="20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3.3. Клиент</w:t>
      </w:r>
    </w:p>
    <w:p w:rsidR="009213BF" w:rsidRDefault="009213BF" w:rsidP="00921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Заказывает необходимое кондитерское изделие. Пользовательские истории:</w:t>
      </w:r>
    </w:p>
    <w:p w:rsidR="009213BF" w:rsidRDefault="009213BF" w:rsidP="009213BF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составления своего торта из набора представленных ингредиентов;</w:t>
      </w:r>
    </w:p>
    <w:p w:rsidR="009213BF" w:rsidRDefault="009213BF" w:rsidP="009213BF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заказа онлайн;</w:t>
      </w:r>
    </w:p>
    <w:p w:rsidR="009213BF" w:rsidRDefault="009213BF" w:rsidP="009213BF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статуса заказа;</w:t>
      </w:r>
    </w:p>
    <w:p w:rsidR="009213BF" w:rsidRDefault="009213BF" w:rsidP="009213BF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истории заказов;</w:t>
      </w:r>
    </w:p>
    <w:p w:rsidR="009213BF" w:rsidRDefault="009213BF" w:rsidP="009213BF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добавления отзыва после получения заказа;</w:t>
      </w:r>
    </w:p>
    <w:p w:rsidR="009213BF" w:rsidRDefault="009213BF" w:rsidP="009213BF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способа получения заказа (самовывоз или доставка) и удобного временного промежутка доставки;</w:t>
      </w:r>
    </w:p>
    <w:p w:rsidR="009213BF" w:rsidRDefault="009213BF" w:rsidP="009213BF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ориентировочного времени прибытия заказа.</w:t>
      </w:r>
    </w:p>
    <w:p w:rsidR="009213BF" w:rsidRDefault="009213BF" w:rsidP="009213BF">
      <w:pPr>
        <w:pStyle w:val="a3"/>
        <w:spacing w:before="240" w:after="20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3.4. Курьер</w:t>
      </w:r>
    </w:p>
    <w:p w:rsidR="009213BF" w:rsidRDefault="009213BF" w:rsidP="00921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Доставляет заказ из точки кондитерской до поставленной точки доставки. Пользовательские истории:</w:t>
      </w:r>
    </w:p>
    <w:p w:rsidR="009213BF" w:rsidRDefault="009213BF" w:rsidP="009213BF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списка заказов с адресом и временем;</w:t>
      </w:r>
    </w:p>
    <w:p w:rsidR="009213BF" w:rsidRDefault="009213BF" w:rsidP="009213BF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статуса заказа на «доставку»;</w:t>
      </w:r>
    </w:p>
    <w:p w:rsidR="009213BF" w:rsidRDefault="009213BF" w:rsidP="009213BF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комментариев клиента к заказу, которые касаются непосредственно доставки;</w:t>
      </w:r>
    </w:p>
    <w:p w:rsidR="009213BF" w:rsidRDefault="009213BF" w:rsidP="009213BF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способа оплаты заказа;</w:t>
      </w:r>
    </w:p>
    <w:p w:rsidR="009213BF" w:rsidRDefault="009213BF" w:rsidP="009213BF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состава заказа;</w:t>
      </w:r>
    </w:p>
    <w:p w:rsidR="009213BF" w:rsidRDefault="009213BF" w:rsidP="009213BF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 передачи заказа клиенту;</w:t>
      </w:r>
    </w:p>
    <w:p w:rsidR="009213BF" w:rsidRDefault="009213BF" w:rsidP="009213BF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отметка о невозможности доставки с указанием причины;</w:t>
      </w:r>
    </w:p>
    <w:p w:rsidR="009213BF" w:rsidRDefault="009213BF" w:rsidP="009213BF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уведомление администратора о задержке в пути или повреждении изделия при транспортировке.</w:t>
      </w:r>
    </w:p>
    <w:p w:rsidR="00E55867" w:rsidRDefault="00E5586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711AA" w:rsidRDefault="002711AA" w:rsidP="009213BF">
      <w:pPr>
        <w:pStyle w:val="a3"/>
        <w:numPr>
          <w:ilvl w:val="0"/>
          <w:numId w:val="2"/>
        </w:numPr>
        <w:spacing w:before="240" w:after="200" w:line="360" w:lineRule="auto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Границы системы</w:t>
      </w:r>
    </w:p>
    <w:p w:rsidR="002711AA" w:rsidRDefault="00D60FA5" w:rsidP="00271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1 представлены границы системы.</w:t>
      </w:r>
    </w:p>
    <w:p w:rsidR="00D60FA5" w:rsidRDefault="00D60FA5" w:rsidP="00D60F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Границы системы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13BF" w:rsidTr="00C747C3">
        <w:tc>
          <w:tcPr>
            <w:tcW w:w="4672" w:type="dxa"/>
          </w:tcPr>
          <w:p w:rsidR="009213BF" w:rsidRPr="00D60FA5" w:rsidRDefault="009213BF" w:rsidP="00C747C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Входит в систему</w:t>
            </w:r>
          </w:p>
        </w:tc>
        <w:tc>
          <w:tcPr>
            <w:tcW w:w="4673" w:type="dxa"/>
          </w:tcPr>
          <w:p w:rsidR="009213BF" w:rsidRPr="00D60FA5" w:rsidRDefault="009213BF" w:rsidP="00C747C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Внешняя среда</w:t>
            </w:r>
          </w:p>
        </w:tc>
      </w:tr>
      <w:tr w:rsidR="009213BF" w:rsidTr="00C747C3">
        <w:tc>
          <w:tcPr>
            <w:tcW w:w="4672" w:type="dxa"/>
          </w:tcPr>
          <w:p w:rsidR="009213BF" w:rsidRPr="00D60FA5" w:rsidRDefault="009213BF" w:rsidP="009213BF">
            <w:pPr>
              <w:numPr>
                <w:ilvl w:val="0"/>
                <w:numId w:val="11"/>
              </w:numPr>
              <w:spacing w:line="360" w:lineRule="auto"/>
              <w:ind w:left="0"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каталог изделий, конструктор индивидуального торта и корзина;</w:t>
            </w:r>
          </w:p>
          <w:p w:rsidR="009213BF" w:rsidRPr="00D60FA5" w:rsidRDefault="009213BF" w:rsidP="009213BF">
            <w:pPr>
              <w:numPr>
                <w:ilvl w:val="0"/>
                <w:numId w:val="11"/>
              </w:numPr>
              <w:spacing w:line="360" w:lineRule="auto"/>
              <w:ind w:left="0"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и онлайн-оплата заказа, личный кабинет клиента с историей и статусом заказов;</w:t>
            </w:r>
          </w:p>
          <w:p w:rsidR="009213BF" w:rsidRPr="00D60FA5" w:rsidRDefault="009213BF" w:rsidP="009213BF">
            <w:pPr>
              <w:numPr>
                <w:ilvl w:val="0"/>
                <w:numId w:val="11"/>
              </w:numPr>
              <w:spacing w:line="360" w:lineRule="auto"/>
              <w:ind w:left="0"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складской учет сырья с автоматическим списанием;</w:t>
            </w:r>
          </w:p>
          <w:p w:rsidR="009213BF" w:rsidRPr="00D60FA5" w:rsidRDefault="009213BF" w:rsidP="009213BF">
            <w:pPr>
              <w:numPr>
                <w:ilvl w:val="0"/>
                <w:numId w:val="11"/>
              </w:numPr>
              <w:spacing w:line="360" w:lineRule="auto"/>
              <w:ind w:left="0"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сроков годности ингредиентов и уведомления о малых остатках;</w:t>
            </w:r>
          </w:p>
          <w:p w:rsidR="009213BF" w:rsidRPr="00D60FA5" w:rsidRDefault="009213BF" w:rsidP="009213BF">
            <w:pPr>
              <w:numPr>
                <w:ilvl w:val="0"/>
                <w:numId w:val="11"/>
              </w:numPr>
              <w:spacing w:line="360" w:lineRule="auto"/>
              <w:ind w:left="0"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 себестоимости цены изделия;</w:t>
            </w:r>
          </w:p>
          <w:p w:rsidR="009213BF" w:rsidRPr="00D60FA5" w:rsidRDefault="009213BF" w:rsidP="009213BF">
            <w:pPr>
              <w:numPr>
                <w:ilvl w:val="0"/>
                <w:numId w:val="11"/>
              </w:numPr>
              <w:spacing w:line="360" w:lineRule="auto"/>
              <w:ind w:left="0"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производственный календарь;</w:t>
            </w:r>
          </w:p>
          <w:p w:rsidR="009213BF" w:rsidRPr="00D60FA5" w:rsidRDefault="009213BF" w:rsidP="009213BF">
            <w:pPr>
              <w:numPr>
                <w:ilvl w:val="0"/>
                <w:numId w:val="11"/>
              </w:numPr>
              <w:spacing w:line="360" w:lineRule="auto"/>
              <w:ind w:left="0"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модуль отчетности и аналитики для владельца;</w:t>
            </w:r>
          </w:p>
          <w:p w:rsidR="009213BF" w:rsidRPr="00D60FA5" w:rsidRDefault="009213BF" w:rsidP="009213BF">
            <w:pPr>
              <w:numPr>
                <w:ilvl w:val="0"/>
                <w:numId w:val="11"/>
              </w:numPr>
              <w:spacing w:line="360" w:lineRule="auto"/>
              <w:ind w:left="0"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учет статуса доставки и интерфейс для курьера;</w:t>
            </w:r>
          </w:p>
          <w:p w:rsidR="009213BF" w:rsidRDefault="009213BF" w:rsidP="009213BF">
            <w:pPr>
              <w:pStyle w:val="a3"/>
              <w:numPr>
                <w:ilvl w:val="0"/>
                <w:numId w:val="11"/>
              </w:numPr>
              <w:spacing w:line="360" w:lineRule="auto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формирование и распределение маршрутов доставки между курьерами;</w:t>
            </w:r>
          </w:p>
          <w:p w:rsidR="009213BF" w:rsidRDefault="009213BF" w:rsidP="009213BF">
            <w:pPr>
              <w:pStyle w:val="a3"/>
              <w:numPr>
                <w:ilvl w:val="0"/>
                <w:numId w:val="11"/>
              </w:numPr>
              <w:spacing w:line="360" w:lineRule="auto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расчет стоимости и ориентировочного времени доставки по зонам обслуживания;</w:t>
            </w:r>
          </w:p>
          <w:p w:rsidR="009213BF" w:rsidRDefault="009213BF" w:rsidP="009213BF">
            <w:pPr>
              <w:pStyle w:val="a3"/>
              <w:numPr>
                <w:ilvl w:val="0"/>
                <w:numId w:val="11"/>
              </w:numPr>
              <w:spacing w:line="360" w:lineRule="auto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уведомления клиенту и администратору об изменении статуса доставки.</w:t>
            </w:r>
          </w:p>
          <w:p w:rsidR="009213BF" w:rsidRPr="006C64F3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9213BF" w:rsidRPr="006C64F3" w:rsidRDefault="009213BF" w:rsidP="009213BF">
            <w:pPr>
              <w:pStyle w:val="a3"/>
              <w:numPr>
                <w:ilvl w:val="0"/>
                <w:numId w:val="12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платежный шлюз; </w:t>
            </w:r>
          </w:p>
          <w:p w:rsidR="009213BF" w:rsidRPr="006C64F3" w:rsidRDefault="009213BF" w:rsidP="009213BF">
            <w:pPr>
              <w:pStyle w:val="a3"/>
              <w:numPr>
                <w:ilvl w:val="0"/>
                <w:numId w:val="12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бухгалтерский учет; </w:t>
            </w:r>
          </w:p>
          <w:p w:rsidR="009213BF" w:rsidRPr="006C64F3" w:rsidRDefault="009213BF" w:rsidP="009213BF">
            <w:pPr>
              <w:pStyle w:val="a3"/>
              <w:numPr>
                <w:ilvl w:val="0"/>
                <w:numId w:val="12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поставщики сырья;</w:t>
            </w:r>
          </w:p>
          <w:p w:rsidR="009213BF" w:rsidRPr="006C64F3" w:rsidRDefault="009213BF" w:rsidP="009213BF">
            <w:pPr>
              <w:pStyle w:val="a3"/>
              <w:numPr>
                <w:ilvl w:val="0"/>
                <w:numId w:val="12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социальные сети и рекламные площадки;</w:t>
            </w:r>
          </w:p>
          <w:p w:rsidR="009213BF" w:rsidRPr="006C64F3" w:rsidRDefault="009213BF" w:rsidP="009213BF">
            <w:pPr>
              <w:pStyle w:val="a3"/>
              <w:numPr>
                <w:ilvl w:val="0"/>
                <w:numId w:val="12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техническая доставка уведомлений клиенту;</w:t>
            </w:r>
          </w:p>
          <w:p w:rsidR="009213BF" w:rsidRPr="009213BF" w:rsidRDefault="009213BF" w:rsidP="009213BF">
            <w:pPr>
              <w:pStyle w:val="a3"/>
              <w:numPr>
                <w:ilvl w:val="0"/>
                <w:numId w:val="12"/>
              </w:numPr>
              <w:spacing w:line="360" w:lineRule="auto"/>
              <w:ind w:left="0" w:firstLine="3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примерный расчет времени в пути.</w:t>
            </w:r>
          </w:p>
        </w:tc>
      </w:tr>
    </w:tbl>
    <w:p w:rsidR="00E55867" w:rsidRDefault="00E55867" w:rsidP="00E55867">
      <w:pPr>
        <w:pStyle w:val="a3"/>
        <w:spacing w:before="240" w:after="200" w:line="360" w:lineRule="auto"/>
        <w:ind w:left="1066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55867" w:rsidRDefault="00E5586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711AA" w:rsidRDefault="002711AA" w:rsidP="009213BF">
      <w:pPr>
        <w:pStyle w:val="a3"/>
        <w:numPr>
          <w:ilvl w:val="0"/>
          <w:numId w:val="2"/>
        </w:numPr>
        <w:spacing w:before="240" w:after="200" w:line="360" w:lineRule="auto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Необходимые данные</w:t>
      </w:r>
    </w:p>
    <w:p w:rsidR="002711AA" w:rsidRDefault="006C64F3" w:rsidP="00271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работы системы необходимы следующие данные:</w:t>
      </w:r>
    </w:p>
    <w:p w:rsidR="006C64F3" w:rsidRDefault="006C64F3" w:rsidP="006C64F3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вводимые данные пользователем;</w:t>
      </w:r>
    </w:p>
    <w:p w:rsidR="006C64F3" w:rsidRDefault="006C64F3" w:rsidP="006C64F3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данные, которые формирует система непосредственно во время работы.</w:t>
      </w:r>
    </w:p>
    <w:p w:rsidR="007F0EBE" w:rsidRPr="007F0EBE" w:rsidRDefault="007F0EBE" w:rsidP="007F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Необходимые данные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13BF" w:rsidTr="00C747C3">
        <w:tc>
          <w:tcPr>
            <w:tcW w:w="4672" w:type="dxa"/>
          </w:tcPr>
          <w:p w:rsidR="009213BF" w:rsidRPr="00781FEE" w:rsidRDefault="009213BF" w:rsidP="00C747C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Данные</w:t>
            </w:r>
          </w:p>
        </w:tc>
        <w:tc>
          <w:tcPr>
            <w:tcW w:w="4673" w:type="dxa"/>
          </w:tcPr>
          <w:p w:rsidR="009213BF" w:rsidRPr="00781FEE" w:rsidRDefault="009213BF" w:rsidP="00C747C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Откуда берутся</w:t>
            </w:r>
          </w:p>
        </w:tc>
      </w:tr>
      <w:tr w:rsidR="009213BF" w:rsidTr="00C747C3">
        <w:tc>
          <w:tcPr>
            <w:tcW w:w="4672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Учетные данные пользователя</w:t>
            </w:r>
          </w:p>
        </w:tc>
        <w:tc>
          <w:tcPr>
            <w:tcW w:w="4673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 на сайте</w:t>
            </w:r>
          </w:p>
        </w:tc>
      </w:tr>
      <w:tr w:rsidR="009213BF" w:rsidTr="00C747C3">
        <w:tc>
          <w:tcPr>
            <w:tcW w:w="4672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заказа</w:t>
            </w:r>
          </w:p>
        </w:tc>
        <w:tc>
          <w:tcPr>
            <w:tcW w:w="4673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Оформление заказа клиентом или администратором</w:t>
            </w:r>
          </w:p>
        </w:tc>
      </w:tr>
      <w:tr w:rsidR="009213BF" w:rsidTr="00C747C3">
        <w:tc>
          <w:tcPr>
            <w:tcW w:w="4672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сырья</w:t>
            </w:r>
          </w:p>
        </w:tc>
        <w:tc>
          <w:tcPr>
            <w:tcW w:w="4673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Приходные накладные от поставщика, вносятся вручную или через выпадающий список</w:t>
            </w:r>
          </w:p>
        </w:tc>
      </w:tr>
      <w:tr w:rsidR="009213BF" w:rsidTr="00C747C3">
        <w:tc>
          <w:tcPr>
            <w:tcW w:w="4672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Технологические нормы</w:t>
            </w:r>
          </w:p>
        </w:tc>
        <w:tc>
          <w:tcPr>
            <w:tcW w:w="4673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Вносятся кондитером при добавлении позиции в каталог товаров</w:t>
            </w:r>
          </w:p>
        </w:tc>
      </w:tr>
      <w:tr w:rsidR="009213BF" w:rsidTr="00C747C3">
        <w:tc>
          <w:tcPr>
            <w:tcW w:w="4672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для работы сотрудников</w:t>
            </w:r>
          </w:p>
        </w:tc>
        <w:tc>
          <w:tcPr>
            <w:tcW w:w="4673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Вносятся администратором/владельцем при найме</w:t>
            </w:r>
          </w:p>
        </w:tc>
      </w:tr>
      <w:tr w:rsidR="009213BF" w:rsidTr="00C747C3">
        <w:tc>
          <w:tcPr>
            <w:tcW w:w="4672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Финансовые данные</w:t>
            </w:r>
          </w:p>
        </w:tc>
        <w:tc>
          <w:tcPr>
            <w:tcW w:w="4673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Рассчитываются системой на основе данных о сырье и заказах</w:t>
            </w:r>
          </w:p>
        </w:tc>
      </w:tr>
      <w:tr w:rsidR="009213BF" w:rsidTr="00C747C3">
        <w:tc>
          <w:tcPr>
            <w:tcW w:w="4672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доставки</w:t>
            </w:r>
          </w:p>
        </w:tc>
        <w:tc>
          <w:tcPr>
            <w:tcW w:w="4673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Формируются из адреса и временного слота, указанных клиентом при оформлении заказа, назначения курьера администратором, а также координат курьера, передаваемых мобильным приложением в процессе доставки</w:t>
            </w:r>
          </w:p>
        </w:tc>
      </w:tr>
    </w:tbl>
    <w:p w:rsidR="007F0EBE" w:rsidRDefault="007F0EBE"/>
    <w:p w:rsidR="007F0EBE" w:rsidRDefault="007F0EBE"/>
    <w:p w:rsidR="007F0EBE" w:rsidRDefault="007F0EBE"/>
    <w:p w:rsidR="007F0EBE" w:rsidRPr="007F0EBE" w:rsidRDefault="007F0EBE">
      <w:pPr>
        <w:rPr>
          <w:rFonts w:ascii="Times New Roman" w:hAnsi="Times New Roman" w:cs="Times New Roman"/>
          <w:sz w:val="28"/>
          <w:szCs w:val="28"/>
        </w:rPr>
      </w:pPr>
      <w:r w:rsidRPr="007F0EBE">
        <w:rPr>
          <w:rFonts w:ascii="Times New Roman" w:hAnsi="Times New Roman" w:cs="Times New Roman"/>
          <w:sz w:val="28"/>
          <w:szCs w:val="28"/>
        </w:rPr>
        <w:t>Продолжение таблицы 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13BF" w:rsidTr="00C747C3">
        <w:tc>
          <w:tcPr>
            <w:tcW w:w="4672" w:type="dxa"/>
          </w:tcPr>
          <w:p w:rsidR="009213BF" w:rsidRPr="00AA0005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Тарифы и зоны доставки</w:t>
            </w:r>
          </w:p>
        </w:tc>
        <w:tc>
          <w:tcPr>
            <w:tcW w:w="4673" w:type="dxa"/>
          </w:tcPr>
          <w:p w:rsidR="009213BF" w:rsidRPr="00AA0005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Вносятся администратором при настройке системы; обновляются при изменении стоимости топлива или границ зон обслуживания</w:t>
            </w:r>
          </w:p>
        </w:tc>
      </w:tr>
    </w:tbl>
    <w:p w:rsidR="009213BF" w:rsidRPr="009213BF" w:rsidRDefault="009213BF" w:rsidP="009213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55867" w:rsidRPr="00E55867" w:rsidRDefault="00E55867" w:rsidP="00E55867">
      <w:pPr>
        <w:spacing w:before="240" w:after="20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55867" w:rsidRDefault="00E5586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711AA" w:rsidRDefault="002711AA" w:rsidP="009213BF">
      <w:pPr>
        <w:pStyle w:val="a3"/>
        <w:numPr>
          <w:ilvl w:val="0"/>
          <w:numId w:val="2"/>
        </w:numPr>
        <w:spacing w:before="240" w:after="200" w:line="360" w:lineRule="auto"/>
        <w:ind w:left="1066" w:hanging="35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Основные риски</w:t>
      </w:r>
    </w:p>
    <w:p w:rsidR="002711AA" w:rsidRPr="00710A0C" w:rsidRDefault="00710A0C" w:rsidP="00271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0A0C">
        <w:rPr>
          <w:rFonts w:ascii="Times New Roman" w:hAnsi="Times New Roman" w:cs="Times New Roman"/>
          <w:sz w:val="28"/>
          <w:szCs w:val="28"/>
        </w:rPr>
        <w:t>Рассмотренные риски представлены в таблице 2.</w:t>
      </w:r>
    </w:p>
    <w:p w:rsidR="00710A0C" w:rsidRDefault="00710A0C" w:rsidP="00710A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A0C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F0EBE">
        <w:rPr>
          <w:rFonts w:ascii="Times New Roman" w:hAnsi="Times New Roman" w:cs="Times New Roman"/>
          <w:sz w:val="28"/>
          <w:szCs w:val="28"/>
        </w:rPr>
        <w:t>3</w:t>
      </w:r>
      <w:r w:rsidRPr="00710A0C">
        <w:rPr>
          <w:rFonts w:ascii="Times New Roman" w:hAnsi="Times New Roman" w:cs="Times New Roman"/>
          <w:sz w:val="28"/>
          <w:szCs w:val="28"/>
        </w:rPr>
        <w:t xml:space="preserve"> – Основные риски системы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13BF" w:rsidRPr="00710A0C" w:rsidTr="00C747C3">
        <w:tc>
          <w:tcPr>
            <w:tcW w:w="4672" w:type="dxa"/>
          </w:tcPr>
          <w:p w:rsidR="009213BF" w:rsidRPr="00710A0C" w:rsidRDefault="009213BF" w:rsidP="00C747C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Риск</w:t>
            </w:r>
          </w:p>
        </w:tc>
        <w:tc>
          <w:tcPr>
            <w:tcW w:w="4673" w:type="dxa"/>
          </w:tcPr>
          <w:p w:rsidR="009213BF" w:rsidRPr="00710A0C" w:rsidRDefault="009213BF" w:rsidP="00C747C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Последствие</w:t>
            </w:r>
          </w:p>
        </w:tc>
      </w:tr>
      <w:tr w:rsidR="009213BF" w:rsidRPr="00710A0C" w:rsidTr="00C747C3">
        <w:tc>
          <w:tcPr>
            <w:tcW w:w="4672" w:type="dxa"/>
          </w:tcPr>
          <w:p w:rsidR="009213BF" w:rsidRPr="00710A0C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Закупочные цены на сырье вносятся в систему с задержкой</w:t>
            </w:r>
          </w:p>
        </w:tc>
        <w:tc>
          <w:tcPr>
            <w:tcW w:w="4673" w:type="dxa"/>
          </w:tcPr>
          <w:p w:rsidR="009213BF" w:rsidRPr="00710A0C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Расчет себестоимости и цены становится неактуальным, предприятие продает продукцию в убыток</w:t>
            </w:r>
          </w:p>
        </w:tc>
      </w:tr>
      <w:tr w:rsidR="009213BF" w:rsidRPr="00710A0C" w:rsidTr="00C747C3">
        <w:tc>
          <w:tcPr>
            <w:tcW w:w="4672" w:type="dxa"/>
          </w:tcPr>
          <w:p w:rsidR="009213BF" w:rsidRPr="00710A0C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Сотрудники не вносят фактическое списание сырья после приготовления</w:t>
            </w:r>
          </w:p>
        </w:tc>
        <w:tc>
          <w:tcPr>
            <w:tcW w:w="4673" w:type="dxa"/>
          </w:tcPr>
          <w:p w:rsidR="009213BF" w:rsidRPr="00710A0C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Остатки в системе расходятся с реальными, что приводит к нехватке ингредиентов в разгар производства</w:t>
            </w:r>
          </w:p>
        </w:tc>
      </w:tr>
      <w:tr w:rsidR="009213BF" w:rsidRPr="00710A0C" w:rsidTr="00C747C3">
        <w:tc>
          <w:tcPr>
            <w:tcW w:w="4672" w:type="dxa"/>
          </w:tcPr>
          <w:p w:rsidR="009213BF" w:rsidRPr="00710A0C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Сбой или недоступность платежного шлюза в пиковую нагрузку</w:t>
            </w:r>
          </w:p>
        </w:tc>
        <w:tc>
          <w:tcPr>
            <w:tcW w:w="4673" w:type="dxa"/>
          </w:tcPr>
          <w:p w:rsidR="009213BF" w:rsidRPr="00710A0C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Потеря заказов и выручки, недовольство клиентов</w:t>
            </w:r>
          </w:p>
        </w:tc>
      </w:tr>
      <w:tr w:rsidR="009213BF" w:rsidRPr="00710A0C" w:rsidTr="00C747C3">
        <w:tc>
          <w:tcPr>
            <w:tcW w:w="4672" w:type="dxa"/>
          </w:tcPr>
          <w:p w:rsidR="009213BF" w:rsidRPr="00710A0C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Утечка персональных данных клиентов</w:t>
            </w:r>
          </w:p>
        </w:tc>
        <w:tc>
          <w:tcPr>
            <w:tcW w:w="4673" w:type="dxa"/>
          </w:tcPr>
          <w:p w:rsidR="009213BF" w:rsidRPr="00710A0C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Репутационный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юридический ущерб, штрафы по 152-ФЗ «О персональных данных»</w:t>
            </w:r>
          </w:p>
        </w:tc>
      </w:tr>
      <w:tr w:rsidR="009213BF" w:rsidRPr="00710A0C" w:rsidTr="00C747C3">
        <w:tc>
          <w:tcPr>
            <w:tcW w:w="4672" w:type="dxa"/>
          </w:tcPr>
          <w:p w:rsidR="009213BF" w:rsidRPr="00710A0C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Сопротивление персонала переходу с привычных инструментов</w:t>
            </w:r>
          </w:p>
        </w:tc>
        <w:tc>
          <w:tcPr>
            <w:tcW w:w="4673" w:type="dxa"/>
          </w:tcPr>
          <w:p w:rsidR="009213BF" w:rsidRPr="00710A0C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Параллельное ведение двух систем учета и потеря выгоды от автоматизации</w:t>
            </w:r>
          </w:p>
        </w:tc>
      </w:tr>
      <w:tr w:rsidR="009213BF" w:rsidRPr="00AA0006" w:rsidTr="00C747C3">
        <w:tc>
          <w:tcPr>
            <w:tcW w:w="4672" w:type="dxa"/>
          </w:tcPr>
          <w:p w:rsidR="009213BF" w:rsidRPr="00AA0006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Курьер не укладывается в выбранный клиентом временной слот доставки</w:t>
            </w:r>
          </w:p>
        </w:tc>
        <w:tc>
          <w:tcPr>
            <w:tcW w:w="4673" w:type="dxa"/>
          </w:tcPr>
          <w:p w:rsidR="009213BF" w:rsidRPr="00AA0006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Порча скоропортящегося изделия, отказ клиента от заказа,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репутационные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потери</w:t>
            </w:r>
          </w:p>
        </w:tc>
      </w:tr>
      <w:tr w:rsidR="009213BF" w:rsidRPr="00AA0006" w:rsidTr="00C747C3">
        <w:tc>
          <w:tcPr>
            <w:tcW w:w="4672" w:type="dxa"/>
          </w:tcPr>
          <w:p w:rsidR="009213BF" w:rsidRPr="00AA0006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Повреждение или деформация кондитерского изделия при транспортировке</w:t>
            </w:r>
          </w:p>
        </w:tc>
        <w:tc>
          <w:tcPr>
            <w:tcW w:w="4673" w:type="dxa"/>
          </w:tcPr>
          <w:p w:rsidR="009213BF" w:rsidRPr="00AA0006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Финансовые потери на возврат или переделку заказа, негативные отзывы клиентов</w:t>
            </w:r>
          </w:p>
        </w:tc>
      </w:tr>
    </w:tbl>
    <w:p w:rsidR="00E55867" w:rsidRPr="00E55867" w:rsidRDefault="00E55867" w:rsidP="00E55867">
      <w:pPr>
        <w:spacing w:before="240" w:after="20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55867" w:rsidRDefault="00E5586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711AA" w:rsidRDefault="002711AA" w:rsidP="009213BF">
      <w:pPr>
        <w:pStyle w:val="a3"/>
        <w:numPr>
          <w:ilvl w:val="0"/>
          <w:numId w:val="2"/>
        </w:numPr>
        <w:spacing w:before="240" w:after="200" w:line="360" w:lineRule="auto"/>
        <w:ind w:left="1066" w:hanging="35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Этические и правовые ограничения</w:t>
      </w:r>
    </w:p>
    <w:p w:rsidR="009213BF" w:rsidRPr="00D01A49" w:rsidRDefault="009213BF" w:rsidP="00921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обрабатывает данные двух видов: персональные данные клиента и коммерческие данные предприятия, утечка которых способна нанести ощутимый ущерб как клиенту, так и владельцу бизнеса.</w:t>
      </w:r>
    </w:p>
    <w:p w:rsidR="009213BF" w:rsidRPr="00D01A49" w:rsidRDefault="009213BF" w:rsidP="00921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Потенциальным вредом является то, что раскрытие данных о закупочных ценах и себестоимости третьим лицам подрывает конкурентное положение кондитерской на рынке, а утечка персональных данных клиентов создает риск использования этой информации в мошеннических целях.</w:t>
      </w:r>
    </w:p>
    <w:p w:rsidR="009213BF" w:rsidRPr="00D01A49" w:rsidRDefault="009213BF" w:rsidP="00921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Правовые ограничения, применимые к системе:</w:t>
      </w:r>
    </w:p>
    <w:p w:rsidR="009213BF" w:rsidRPr="00D01A49" w:rsidRDefault="009213BF" w:rsidP="009213BF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обязательное получение согласия клиента на обработку персональных данных до оформления первого заказа, в соответствии с 152-ФЗ «О персональных данных»;</w:t>
      </w:r>
    </w:p>
    <w:p w:rsidR="009213BF" w:rsidRPr="00D01A49" w:rsidRDefault="009213BF" w:rsidP="009213BF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достоверное указание состава изделия и содержащихся в нем аллергенов, поскольку недостоверная информация о составе может причинить вред здоровью клиента;</w:t>
      </w:r>
    </w:p>
    <w:p w:rsidR="009213BF" w:rsidRPr="00D01A49" w:rsidRDefault="009213BF" w:rsidP="009213BF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права клиента на доступ к своим данным, их изменение и удаление по запросу;</w:t>
      </w:r>
    </w:p>
    <w:p w:rsidR="009213BF" w:rsidRPr="00D01A49" w:rsidRDefault="009213BF" w:rsidP="009213BF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 доступа сотрудников к финансовым показателям в соответствии с их ролью в системе;</w:t>
      </w:r>
    </w:p>
    <w:p w:rsidR="009213BF" w:rsidRPr="00D01A49" w:rsidRDefault="009213BF" w:rsidP="009213BF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соблюдение требований платежной системы к обработке банковских данных, а именно система не должна хранить полные реквизиты карты клиента;</w:t>
      </w:r>
    </w:p>
    <w:p w:rsidR="002711AA" w:rsidRPr="00D01A49" w:rsidRDefault="009213BF" w:rsidP="009213BF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данных курьера и адреса доставки клиента как персональных данных требует их защиты и ограничения доступа только уполномоченным сотрудникам в соответствии с 152-ФЗ «О персональных данных».</w:t>
      </w:r>
    </w:p>
    <w:p w:rsidR="00E55867" w:rsidRDefault="00E5586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711AA" w:rsidRDefault="002711AA" w:rsidP="009213BF">
      <w:pPr>
        <w:pStyle w:val="a3"/>
        <w:numPr>
          <w:ilvl w:val="0"/>
          <w:numId w:val="2"/>
        </w:numPr>
        <w:spacing w:before="240" w:after="200" w:line="360" w:lineRule="auto"/>
        <w:ind w:left="1066" w:hanging="35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Первичные требования</w:t>
      </w:r>
    </w:p>
    <w:p w:rsidR="007F0EBE" w:rsidRDefault="007F0EBE" w:rsidP="007F0EBE">
      <w:pPr>
        <w:spacing w:before="240"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разделе рассмотрены первичные требования для программного продукта. Д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анные представлены в таблице 4</w:t>
      </w:r>
    </w:p>
    <w:p w:rsidR="007F0EBE" w:rsidRPr="007F0EBE" w:rsidRDefault="007F0EBE" w:rsidP="007F0EBE">
      <w:pPr>
        <w:spacing w:before="240"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Первичные требования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13BF" w:rsidRPr="00D01A49" w:rsidTr="00C747C3">
        <w:tc>
          <w:tcPr>
            <w:tcW w:w="4672" w:type="dxa"/>
          </w:tcPr>
          <w:p w:rsidR="009213BF" w:rsidRPr="00D01A49" w:rsidRDefault="009213BF" w:rsidP="00C747C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Требования</w:t>
            </w:r>
          </w:p>
        </w:tc>
        <w:tc>
          <w:tcPr>
            <w:tcW w:w="4673" w:type="dxa"/>
          </w:tcPr>
          <w:p w:rsidR="009213BF" w:rsidRPr="00D01A49" w:rsidRDefault="009213BF" w:rsidP="00C747C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 проверки</w:t>
            </w:r>
          </w:p>
        </w:tc>
      </w:tr>
      <w:tr w:rsidR="009213BF" w:rsidRPr="00D01A49" w:rsidTr="00C747C3">
        <w:tc>
          <w:tcPr>
            <w:tcW w:w="4672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рассчитывать себестоимость изделия на основе технологической карты и текущих закупочных цен на сырье</w:t>
            </w:r>
          </w:p>
        </w:tc>
        <w:tc>
          <w:tcPr>
            <w:tcW w:w="4673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Расчет отображается не более чем за 2 секунды после изменения состава заказа или закупочной цены ингредиента</w:t>
            </w:r>
          </w:p>
        </w:tc>
      </w:tr>
      <w:tr w:rsidR="009213BF" w:rsidRPr="00D01A49" w:rsidTr="00C747C3">
        <w:tc>
          <w:tcPr>
            <w:tcW w:w="4672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автоматически списывать сырье со склада по технологической карте при отметке заказа кондитером как «выполнен»</w:t>
            </w:r>
          </w:p>
        </w:tc>
        <w:tc>
          <w:tcPr>
            <w:tcW w:w="4673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Списание происходит без участия оператора, с точностью до грамма, указанного в технологической карте</w:t>
            </w:r>
          </w:p>
        </w:tc>
      </w:tr>
      <w:tr w:rsidR="009213BF" w:rsidRPr="00D01A49" w:rsidTr="00C747C3">
        <w:tc>
          <w:tcPr>
            <w:tcW w:w="4672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уведомлять администратора о снижении остатка ингредиента ниже установленного минимального порога</w:t>
            </w:r>
          </w:p>
        </w:tc>
        <w:tc>
          <w:tcPr>
            <w:tcW w:w="4673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Уведомление формируется не позднее чем через 5 минут после списания, приведшего остаток ниже порога</w:t>
            </w:r>
          </w:p>
        </w:tc>
      </w:tr>
      <w:tr w:rsidR="009213BF" w:rsidRPr="00D01A49" w:rsidTr="00C747C3">
        <w:tc>
          <w:tcPr>
            <w:tcW w:w="4672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предоставлять клиенту расчет стоимости индивидуального заказа по параметрам вес, начинка, декор и срочность</w:t>
            </w:r>
          </w:p>
        </w:tc>
        <w:tc>
          <w:tcPr>
            <w:tcW w:w="4673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Итоговая цена рассчитывается и отображается клиенту не более чем за 3 шага оформления заказа, без участия менеджера</w:t>
            </w:r>
          </w:p>
        </w:tc>
      </w:tr>
      <w:tr w:rsidR="009213BF" w:rsidRPr="00D01A49" w:rsidTr="00C747C3">
        <w:tc>
          <w:tcPr>
            <w:tcW w:w="4672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отображать клиенту актуальный статус заказа в личном кабинете</w:t>
            </w:r>
          </w:p>
        </w:tc>
        <w:tc>
          <w:tcPr>
            <w:tcW w:w="4673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обновляется не позднее чем через 1 минуту после его изменения администратором или кондитером</w:t>
            </w:r>
          </w:p>
        </w:tc>
      </w:tr>
    </w:tbl>
    <w:p w:rsidR="007F0EBE" w:rsidRDefault="007F0EBE"/>
    <w:p w:rsidR="007F0EBE" w:rsidRDefault="007F0EBE"/>
    <w:p w:rsidR="007F0EBE" w:rsidRDefault="007F0EBE"/>
    <w:p w:rsidR="007F0EBE" w:rsidRDefault="007F0EBE"/>
    <w:p w:rsidR="007F0EBE" w:rsidRPr="007F0EBE" w:rsidRDefault="007F0EBE">
      <w:pPr>
        <w:rPr>
          <w:rFonts w:ascii="Times New Roman" w:hAnsi="Times New Roman" w:cs="Times New Roman"/>
          <w:sz w:val="28"/>
          <w:szCs w:val="28"/>
        </w:rPr>
      </w:pPr>
      <w:r w:rsidRPr="007F0EB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13BF" w:rsidRPr="00D01A49" w:rsidTr="00C747C3">
        <w:tc>
          <w:tcPr>
            <w:tcW w:w="4672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формировать производственный календарь кухни на выбранную дату</w:t>
            </w:r>
          </w:p>
        </w:tc>
        <w:tc>
          <w:tcPr>
            <w:tcW w:w="4673" w:type="dxa"/>
          </w:tcPr>
          <w:p w:rsidR="009213BF" w:rsidRPr="00D01A49" w:rsidRDefault="009213BF" w:rsidP="009213B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заказов на дату отсортирован по времени выдачи и обновляется при добавлении нового заказа при обновлении страницы</w:t>
            </w:r>
          </w:p>
        </w:tc>
      </w:tr>
      <w:tr w:rsidR="009213BF" w:rsidRPr="00D01A49" w:rsidTr="00C747C3">
        <w:tc>
          <w:tcPr>
            <w:tcW w:w="4672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отмечать партии сырья с истекающим сроком годности</w:t>
            </w:r>
          </w:p>
        </w:tc>
        <w:tc>
          <w:tcPr>
            <w:tcW w:w="4673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Индикатор появляется на складском экране за 3 дня до истечения срока годности партии и снимается после ее списания или подтвержденной утилизации</w:t>
            </w:r>
          </w:p>
        </w:tc>
      </w:tr>
      <w:tr w:rsidR="009213BF" w:rsidRPr="00AA0006" w:rsidTr="00C747C3">
        <w:tc>
          <w:tcPr>
            <w:tcW w:w="4672" w:type="dxa"/>
          </w:tcPr>
          <w:p w:rsidR="009213BF" w:rsidRPr="00AA0006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распределять поступившие заказы между доступными курьерами с учетом зоны доставки и текущей загрузки</w:t>
            </w:r>
          </w:p>
        </w:tc>
        <w:tc>
          <w:tcPr>
            <w:tcW w:w="4673" w:type="dxa"/>
          </w:tcPr>
          <w:p w:rsidR="009213BF" w:rsidRPr="00AA0006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 назначается курьеру не позднее чем через 1 минуту после перевода в статус «готов к доставке» без участия администратора при штатной загрузке</w:t>
            </w:r>
          </w:p>
        </w:tc>
      </w:tr>
      <w:tr w:rsidR="009213BF" w:rsidRPr="00AA0006" w:rsidTr="00C747C3">
        <w:tc>
          <w:tcPr>
            <w:tcW w:w="4672" w:type="dxa"/>
          </w:tcPr>
          <w:p w:rsidR="009213BF" w:rsidRPr="00AA0006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рассчитывать ориентировочное время и стоимость доставки заказа на основе адреса клиента и зоны обслуживания</w:t>
            </w:r>
          </w:p>
        </w:tc>
        <w:tc>
          <w:tcPr>
            <w:tcW w:w="4673" w:type="dxa"/>
          </w:tcPr>
          <w:p w:rsidR="009213BF" w:rsidRPr="00AA0006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Расчетное время и стоимость доставки отображаются клиенту на этапе</w:t>
            </w:r>
            <w:r w:rsidR="000B2A46">
              <w:rPr>
                <w:rFonts w:ascii="Times New Roman" w:hAnsi="Times New Roman" w:cs="Times New Roman"/>
                <w:sz w:val="28"/>
                <w:szCs w:val="28"/>
              </w:rPr>
              <w:t xml:space="preserve"> оформления заказа с точностью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15 минут</w:t>
            </w:r>
            <w:r w:rsidR="000B2A46">
              <w:rPr>
                <w:rFonts w:ascii="Times New Roman" w:hAnsi="Times New Roman" w:cs="Times New Roman"/>
                <w:sz w:val="28"/>
                <w:szCs w:val="28"/>
              </w:rPr>
              <w:t xml:space="preserve"> погрешности</w:t>
            </w:r>
          </w:p>
        </w:tc>
      </w:tr>
    </w:tbl>
    <w:p w:rsidR="002711AA" w:rsidRPr="002711AA" w:rsidRDefault="002711AA" w:rsidP="002711A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2711AA" w:rsidRPr="002711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C182A"/>
    <w:multiLevelType w:val="hybridMultilevel"/>
    <w:tmpl w:val="68E45E28"/>
    <w:lvl w:ilvl="0" w:tplc="94C265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6A76D9"/>
    <w:multiLevelType w:val="multilevel"/>
    <w:tmpl w:val="5BFE719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13F301F3"/>
    <w:multiLevelType w:val="hybridMultilevel"/>
    <w:tmpl w:val="090C8F96"/>
    <w:lvl w:ilvl="0" w:tplc="94C265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3CBA52">
      <w:start w:val="1"/>
      <w:numFmt w:val="bullet"/>
      <w:lvlText w:val="○"/>
      <w:lvlJc w:val="left"/>
      <w:pPr>
        <w:ind w:left="1440" w:hanging="360"/>
      </w:pPr>
    </w:lvl>
    <w:lvl w:ilvl="2" w:tplc="8FCE7492">
      <w:start w:val="1"/>
      <w:numFmt w:val="bullet"/>
      <w:lvlText w:val="■"/>
      <w:lvlJc w:val="left"/>
      <w:pPr>
        <w:ind w:left="2160" w:hanging="360"/>
      </w:pPr>
    </w:lvl>
    <w:lvl w:ilvl="3" w:tplc="A8A68C74">
      <w:start w:val="1"/>
      <w:numFmt w:val="bullet"/>
      <w:lvlText w:val="●"/>
      <w:lvlJc w:val="left"/>
      <w:pPr>
        <w:ind w:left="2880" w:hanging="360"/>
      </w:pPr>
    </w:lvl>
    <w:lvl w:ilvl="4" w:tplc="ACB2A964">
      <w:start w:val="1"/>
      <w:numFmt w:val="bullet"/>
      <w:lvlText w:val="○"/>
      <w:lvlJc w:val="left"/>
      <w:pPr>
        <w:ind w:left="3600" w:hanging="360"/>
      </w:pPr>
    </w:lvl>
    <w:lvl w:ilvl="5" w:tplc="0BCC16D4">
      <w:start w:val="1"/>
      <w:numFmt w:val="bullet"/>
      <w:lvlText w:val="■"/>
      <w:lvlJc w:val="left"/>
      <w:pPr>
        <w:ind w:left="4320" w:hanging="360"/>
      </w:pPr>
    </w:lvl>
    <w:lvl w:ilvl="6" w:tplc="1F36C1A0">
      <w:start w:val="1"/>
      <w:numFmt w:val="bullet"/>
      <w:lvlText w:val="●"/>
      <w:lvlJc w:val="left"/>
      <w:pPr>
        <w:ind w:left="5040" w:hanging="360"/>
      </w:pPr>
    </w:lvl>
    <w:lvl w:ilvl="7" w:tplc="CE727F82">
      <w:start w:val="1"/>
      <w:numFmt w:val="bullet"/>
      <w:lvlText w:val="●"/>
      <w:lvlJc w:val="left"/>
      <w:pPr>
        <w:ind w:left="5760" w:hanging="360"/>
      </w:pPr>
    </w:lvl>
    <w:lvl w:ilvl="8" w:tplc="4090424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7513C6C"/>
    <w:multiLevelType w:val="hybridMultilevel"/>
    <w:tmpl w:val="94003618"/>
    <w:lvl w:ilvl="0" w:tplc="94C265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09A77D4"/>
    <w:multiLevelType w:val="hybridMultilevel"/>
    <w:tmpl w:val="8D2C6334"/>
    <w:lvl w:ilvl="0" w:tplc="94C265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19327E"/>
    <w:multiLevelType w:val="hybridMultilevel"/>
    <w:tmpl w:val="8BA23C12"/>
    <w:lvl w:ilvl="0" w:tplc="94C265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3CBA52">
      <w:start w:val="1"/>
      <w:numFmt w:val="bullet"/>
      <w:lvlText w:val="○"/>
      <w:lvlJc w:val="left"/>
      <w:pPr>
        <w:ind w:left="1440" w:hanging="360"/>
      </w:pPr>
    </w:lvl>
    <w:lvl w:ilvl="2" w:tplc="8FCE7492">
      <w:start w:val="1"/>
      <w:numFmt w:val="bullet"/>
      <w:lvlText w:val="■"/>
      <w:lvlJc w:val="left"/>
      <w:pPr>
        <w:ind w:left="2160" w:hanging="360"/>
      </w:pPr>
    </w:lvl>
    <w:lvl w:ilvl="3" w:tplc="A8A68C74">
      <w:start w:val="1"/>
      <w:numFmt w:val="bullet"/>
      <w:lvlText w:val="●"/>
      <w:lvlJc w:val="left"/>
      <w:pPr>
        <w:ind w:left="2880" w:hanging="360"/>
      </w:pPr>
    </w:lvl>
    <w:lvl w:ilvl="4" w:tplc="ACB2A964">
      <w:start w:val="1"/>
      <w:numFmt w:val="bullet"/>
      <w:lvlText w:val="○"/>
      <w:lvlJc w:val="left"/>
      <w:pPr>
        <w:ind w:left="3600" w:hanging="360"/>
      </w:pPr>
    </w:lvl>
    <w:lvl w:ilvl="5" w:tplc="0BCC16D4">
      <w:start w:val="1"/>
      <w:numFmt w:val="bullet"/>
      <w:lvlText w:val="■"/>
      <w:lvlJc w:val="left"/>
      <w:pPr>
        <w:ind w:left="4320" w:hanging="360"/>
      </w:pPr>
    </w:lvl>
    <w:lvl w:ilvl="6" w:tplc="1F36C1A0">
      <w:start w:val="1"/>
      <w:numFmt w:val="bullet"/>
      <w:lvlText w:val="●"/>
      <w:lvlJc w:val="left"/>
      <w:pPr>
        <w:ind w:left="5040" w:hanging="360"/>
      </w:pPr>
    </w:lvl>
    <w:lvl w:ilvl="7" w:tplc="CE727F82">
      <w:start w:val="1"/>
      <w:numFmt w:val="bullet"/>
      <w:lvlText w:val="●"/>
      <w:lvlJc w:val="left"/>
      <w:pPr>
        <w:ind w:left="5760" w:hanging="360"/>
      </w:pPr>
    </w:lvl>
    <w:lvl w:ilvl="8" w:tplc="4090424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CB30626"/>
    <w:multiLevelType w:val="hybridMultilevel"/>
    <w:tmpl w:val="1D6648CE"/>
    <w:lvl w:ilvl="0" w:tplc="94C265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364D5D"/>
    <w:multiLevelType w:val="hybridMultilevel"/>
    <w:tmpl w:val="3BEEAC7A"/>
    <w:lvl w:ilvl="0" w:tplc="94C265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D5E0D2C"/>
    <w:multiLevelType w:val="multilevel"/>
    <w:tmpl w:val="0614685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82E6760"/>
    <w:multiLevelType w:val="hybridMultilevel"/>
    <w:tmpl w:val="3F36777E"/>
    <w:lvl w:ilvl="0" w:tplc="BF4A1A0A">
      <w:start w:val="1"/>
      <w:numFmt w:val="bullet"/>
      <w:lvlText w:val="●"/>
      <w:lvlJc w:val="left"/>
      <w:pPr>
        <w:ind w:left="720" w:hanging="360"/>
      </w:pPr>
    </w:lvl>
    <w:lvl w:ilvl="1" w:tplc="383CBA52">
      <w:start w:val="1"/>
      <w:numFmt w:val="bullet"/>
      <w:lvlText w:val="○"/>
      <w:lvlJc w:val="left"/>
      <w:pPr>
        <w:ind w:left="1440" w:hanging="360"/>
      </w:pPr>
    </w:lvl>
    <w:lvl w:ilvl="2" w:tplc="8FCE7492">
      <w:start w:val="1"/>
      <w:numFmt w:val="bullet"/>
      <w:lvlText w:val="■"/>
      <w:lvlJc w:val="left"/>
      <w:pPr>
        <w:ind w:left="2160" w:hanging="360"/>
      </w:pPr>
    </w:lvl>
    <w:lvl w:ilvl="3" w:tplc="A8A68C74">
      <w:start w:val="1"/>
      <w:numFmt w:val="bullet"/>
      <w:lvlText w:val="●"/>
      <w:lvlJc w:val="left"/>
      <w:pPr>
        <w:ind w:left="2880" w:hanging="360"/>
      </w:pPr>
    </w:lvl>
    <w:lvl w:ilvl="4" w:tplc="ACB2A964">
      <w:start w:val="1"/>
      <w:numFmt w:val="bullet"/>
      <w:lvlText w:val="○"/>
      <w:lvlJc w:val="left"/>
      <w:pPr>
        <w:ind w:left="3600" w:hanging="360"/>
      </w:pPr>
    </w:lvl>
    <w:lvl w:ilvl="5" w:tplc="0BCC16D4">
      <w:start w:val="1"/>
      <w:numFmt w:val="bullet"/>
      <w:lvlText w:val="■"/>
      <w:lvlJc w:val="left"/>
      <w:pPr>
        <w:ind w:left="4320" w:hanging="360"/>
      </w:pPr>
    </w:lvl>
    <w:lvl w:ilvl="6" w:tplc="1F36C1A0">
      <w:start w:val="1"/>
      <w:numFmt w:val="bullet"/>
      <w:lvlText w:val="●"/>
      <w:lvlJc w:val="left"/>
      <w:pPr>
        <w:ind w:left="5040" w:hanging="360"/>
      </w:pPr>
    </w:lvl>
    <w:lvl w:ilvl="7" w:tplc="CE727F82">
      <w:start w:val="1"/>
      <w:numFmt w:val="bullet"/>
      <w:lvlText w:val="●"/>
      <w:lvlJc w:val="left"/>
      <w:pPr>
        <w:ind w:left="5760" w:hanging="360"/>
      </w:pPr>
    </w:lvl>
    <w:lvl w:ilvl="8" w:tplc="4090424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6B8D42F7"/>
    <w:multiLevelType w:val="hybridMultilevel"/>
    <w:tmpl w:val="506CC88E"/>
    <w:lvl w:ilvl="0" w:tplc="2AF672E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E516701"/>
    <w:multiLevelType w:val="multilevel"/>
    <w:tmpl w:val="C436E73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12" w15:restartNumberingAfterBreak="0">
    <w:nsid w:val="71C0261F"/>
    <w:multiLevelType w:val="hybridMultilevel"/>
    <w:tmpl w:val="34B6A6DA"/>
    <w:lvl w:ilvl="0" w:tplc="94C265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11"/>
  </w:num>
  <w:num w:numId="4">
    <w:abstractNumId w:val="8"/>
  </w:num>
  <w:num w:numId="5">
    <w:abstractNumId w:val="4"/>
  </w:num>
  <w:num w:numId="6">
    <w:abstractNumId w:val="7"/>
  </w:num>
  <w:num w:numId="7">
    <w:abstractNumId w:val="3"/>
  </w:num>
  <w:num w:numId="8">
    <w:abstractNumId w:val="12"/>
  </w:num>
  <w:num w:numId="9">
    <w:abstractNumId w:val="9"/>
  </w:num>
  <w:num w:numId="10">
    <w:abstractNumId w:val="9"/>
  </w:num>
  <w:num w:numId="11">
    <w:abstractNumId w:val="2"/>
  </w:num>
  <w:num w:numId="12">
    <w:abstractNumId w:val="5"/>
  </w:num>
  <w:num w:numId="13">
    <w:abstractNumId w:val="0"/>
  </w:num>
  <w:num w:numId="14">
    <w:abstractNumId w:val="6"/>
  </w:num>
  <w:num w:numId="15">
    <w:abstractNumId w:val="4"/>
  </w:num>
  <w:num w:numId="16">
    <w:abstractNumId w:val="7"/>
  </w:num>
  <w:num w:numId="17">
    <w:abstractNumId w:val="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F15"/>
    <w:rsid w:val="000B2A46"/>
    <w:rsid w:val="002711AA"/>
    <w:rsid w:val="002E0F15"/>
    <w:rsid w:val="00525615"/>
    <w:rsid w:val="006C64F3"/>
    <w:rsid w:val="00710A0C"/>
    <w:rsid w:val="00781FEE"/>
    <w:rsid w:val="007F0EBE"/>
    <w:rsid w:val="008B2A9E"/>
    <w:rsid w:val="008F2617"/>
    <w:rsid w:val="009213BF"/>
    <w:rsid w:val="00A531DB"/>
    <w:rsid w:val="00B454A6"/>
    <w:rsid w:val="00CB62CF"/>
    <w:rsid w:val="00D01A49"/>
    <w:rsid w:val="00D273C6"/>
    <w:rsid w:val="00D60FA5"/>
    <w:rsid w:val="00E55867"/>
    <w:rsid w:val="00EE2D4E"/>
    <w:rsid w:val="00F04A1B"/>
    <w:rsid w:val="00F5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B2553"/>
  <w15:chartTrackingRefBased/>
  <w15:docId w15:val="{A6BE39E4-5F00-494E-81B3-4049F72B2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2D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2E0F15"/>
    <w:pPr>
      <w:ind w:left="720"/>
      <w:contextualSpacing/>
    </w:pPr>
  </w:style>
  <w:style w:type="table" w:styleId="a4">
    <w:name w:val="Table Grid"/>
    <w:basedOn w:val="a1"/>
    <w:uiPriority w:val="39"/>
    <w:rsid w:val="00D60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6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12</Pages>
  <Words>1514</Words>
  <Characters>8635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arine</dc:creator>
  <cp:keywords/>
  <dc:description/>
  <cp:lastModifiedBy>arine</cp:lastModifiedBy>
  <cp:revision>4</cp:revision>
  <dcterms:created xsi:type="dcterms:W3CDTF">2026-09-08T14:10:00Z</dcterms:created>
  <dcterms:modified xsi:type="dcterms:W3CDTF">2026-09-10T11:15:00Z</dcterms:modified>
</cp:coreProperties>
</file>