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D915" w14:textId="49B8AB2C" w:rsidR="00245BE5" w:rsidRPr="00874B49" w:rsidRDefault="00245BE5" w:rsidP="00874B49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874B49">
        <w:rPr>
          <w:rFonts w:ascii="仿宋" w:eastAsia="仿宋" w:hAnsi="仿宋" w:hint="eastAsia"/>
          <w:b/>
          <w:bCs/>
          <w:sz w:val="30"/>
          <w:szCs w:val="30"/>
        </w:rPr>
        <w:t>天津近十年GDP(</w:t>
      </w:r>
      <w:r w:rsidR="009F1194" w:rsidRPr="00874B49">
        <w:rPr>
          <w:rFonts w:ascii="仿宋" w:eastAsia="仿宋" w:hAnsi="仿宋" w:hint="eastAsia"/>
          <w:b/>
          <w:bCs/>
          <w:sz w:val="30"/>
          <w:szCs w:val="30"/>
        </w:rPr>
        <w:t>简单</w:t>
      </w:r>
      <w:r w:rsidRPr="00874B49">
        <w:rPr>
          <w:rFonts w:ascii="仿宋" w:eastAsia="仿宋" w:hAnsi="仿宋" w:hint="eastAsia"/>
          <w:b/>
          <w:bCs/>
          <w:sz w:val="30"/>
          <w:szCs w:val="30"/>
        </w:rPr>
        <w:t>数据)</w:t>
      </w:r>
    </w:p>
    <w:p w14:paraId="42581F61" w14:textId="736B5C0F" w:rsidR="00874B49" w:rsidRPr="00874B49" w:rsidRDefault="00874B49" w:rsidP="00874B49">
      <w:pPr>
        <w:pStyle w:val="a3"/>
        <w:ind w:left="720" w:firstLineChars="0" w:firstLine="0"/>
        <w:rPr>
          <w:rFonts w:ascii="仿宋" w:eastAsia="仿宋" w:hAnsi="仿宋" w:hint="eastAsia"/>
          <w:b/>
          <w:bCs/>
          <w:sz w:val="28"/>
          <w:szCs w:val="28"/>
        </w:rPr>
      </w:pPr>
      <w:r w:rsidRPr="00874B49">
        <w:rPr>
          <w:rFonts w:ascii="仿宋" w:eastAsia="仿宋" w:hAnsi="仿宋" w:hint="eastAsia"/>
          <w:b/>
          <w:bCs/>
          <w:sz w:val="28"/>
          <w:szCs w:val="28"/>
        </w:rPr>
        <w:t>先使用简单数据体验不同工具的基础功能。</w:t>
      </w:r>
    </w:p>
    <w:p w14:paraId="58C3BB40" w14:textId="6FE1C98F" w:rsidR="00245BE5" w:rsidRPr="00245BE5" w:rsidRDefault="00245BE5">
      <w:pPr>
        <w:rPr>
          <w:rFonts w:ascii="仿宋" w:eastAsia="仿宋" w:hAnsi="仿宋" w:hint="eastAsia"/>
          <w:sz w:val="28"/>
          <w:szCs w:val="28"/>
        </w:rPr>
      </w:pPr>
      <w:r w:rsidRPr="00245BE5">
        <w:rPr>
          <w:rFonts w:ascii="仿宋" w:eastAsia="仿宋" w:hAnsi="仿宋" w:hint="eastAsia"/>
          <w:sz w:val="28"/>
          <w:szCs w:val="28"/>
        </w:rPr>
        <w:t>1、Excel</w:t>
      </w:r>
      <w:r w:rsidR="00ED30AE">
        <w:rPr>
          <w:rFonts w:ascii="仿宋" w:eastAsia="仿宋" w:hAnsi="仿宋" w:hint="eastAsia"/>
          <w:sz w:val="28"/>
          <w:szCs w:val="28"/>
        </w:rPr>
        <w:t>绘图</w:t>
      </w:r>
    </w:p>
    <w:p w14:paraId="0AD67DED" w14:textId="77777777" w:rsidR="00245BE5" w:rsidRDefault="00245BE5">
      <w:r>
        <w:rPr>
          <w:rFonts w:hint="eastAsia"/>
          <w:noProof/>
        </w:rPr>
        <w:drawing>
          <wp:inline distT="0" distB="0" distL="0" distR="0" wp14:anchorId="6A7A3C24" wp14:editId="53052D90">
            <wp:extent cx="5268595" cy="2394585"/>
            <wp:effectExtent l="0" t="0" r="8255" b="5715"/>
            <wp:docPr id="12431537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0556" w14:textId="4853020B" w:rsidR="00245BE5" w:rsidRPr="00245BE5" w:rsidRDefault="00245BE5">
      <w:pPr>
        <w:rPr>
          <w:rFonts w:ascii="仿宋" w:eastAsia="仿宋" w:hAnsi="仿宋" w:hint="eastAsia"/>
          <w:sz w:val="28"/>
          <w:szCs w:val="28"/>
        </w:rPr>
      </w:pPr>
      <w:r w:rsidRPr="00245BE5">
        <w:rPr>
          <w:rFonts w:ascii="仿宋" w:eastAsia="仿宋" w:hAnsi="仿宋" w:hint="eastAsia"/>
          <w:sz w:val="28"/>
          <w:szCs w:val="28"/>
        </w:rPr>
        <w:t>2、</w:t>
      </w:r>
      <w:r w:rsidRPr="00245BE5">
        <w:rPr>
          <w:rFonts w:ascii="仿宋" w:eastAsia="仿宋" w:hAnsi="仿宋" w:hint="eastAsia"/>
          <w:sz w:val="28"/>
          <w:szCs w:val="28"/>
        </w:rPr>
        <w:t>Echarts</w:t>
      </w:r>
      <w:r w:rsidRPr="00245BE5">
        <w:rPr>
          <w:rFonts w:ascii="仿宋" w:eastAsia="仿宋" w:hAnsi="仿宋" w:hint="eastAsia"/>
          <w:sz w:val="28"/>
          <w:szCs w:val="28"/>
        </w:rPr>
        <w:t>绘图</w:t>
      </w:r>
    </w:p>
    <w:p w14:paraId="0BDA0466" w14:textId="77777777" w:rsidR="00245BE5" w:rsidRDefault="00245BE5">
      <w:pPr>
        <w:rPr>
          <w:rFonts w:hint="eastAsia"/>
        </w:rPr>
      </w:pPr>
    </w:p>
    <w:p w14:paraId="241FED5E" w14:textId="77777777" w:rsidR="00245BE5" w:rsidRDefault="00245BE5">
      <w:r>
        <w:rPr>
          <w:rFonts w:hint="eastAsia"/>
          <w:noProof/>
        </w:rPr>
        <w:drawing>
          <wp:inline distT="0" distB="0" distL="0" distR="0" wp14:anchorId="65E15D87" wp14:editId="3669943B">
            <wp:extent cx="5263515" cy="3940810"/>
            <wp:effectExtent l="0" t="0" r="0" b="0"/>
            <wp:docPr id="926077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9528E4" wp14:editId="4CE1AC1E">
            <wp:extent cx="5263515" cy="3940810"/>
            <wp:effectExtent l="0" t="0" r="0" b="2540"/>
            <wp:docPr id="7711426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CBEF" w14:textId="26F41957" w:rsidR="00245BE5" w:rsidRPr="00245BE5" w:rsidRDefault="00245BE5">
      <w:pPr>
        <w:rPr>
          <w:sz w:val="28"/>
          <w:szCs w:val="28"/>
        </w:rPr>
      </w:pPr>
      <w:r w:rsidRPr="00245BE5">
        <w:rPr>
          <w:rFonts w:hint="eastAsia"/>
          <w:sz w:val="28"/>
          <w:szCs w:val="28"/>
        </w:rPr>
        <w:t>3、</w:t>
      </w:r>
      <w:r w:rsidRPr="00245BE5">
        <w:rPr>
          <w:rFonts w:hint="eastAsia"/>
          <w:sz w:val="28"/>
          <w:szCs w:val="28"/>
        </w:rPr>
        <w:t>Vega-Lite</w:t>
      </w:r>
      <w:r w:rsidRPr="00245BE5">
        <w:rPr>
          <w:rFonts w:hint="eastAsia"/>
          <w:sz w:val="28"/>
          <w:szCs w:val="28"/>
        </w:rPr>
        <w:t>绘图</w:t>
      </w:r>
    </w:p>
    <w:p w14:paraId="04281106" w14:textId="77777777" w:rsidR="00245BE5" w:rsidRDefault="00245BE5"/>
    <w:p w14:paraId="0C808D1E" w14:textId="3E2B2E43" w:rsidR="0060329F" w:rsidRDefault="00ED30AE">
      <w:r>
        <w:rPr>
          <w:rFonts w:hint="eastAsia"/>
          <w:noProof/>
        </w:rPr>
        <w:drawing>
          <wp:inline distT="0" distB="0" distL="0" distR="0" wp14:anchorId="1922A3FC" wp14:editId="23EAE016">
            <wp:extent cx="5274310" cy="3325495"/>
            <wp:effectExtent l="0" t="0" r="2540" b="8255"/>
            <wp:docPr id="18589897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3B18" w14:textId="31CA077A" w:rsidR="00245BE5" w:rsidRPr="00245BE5" w:rsidRDefault="00245BE5">
      <w:p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 w:hint="eastAsia"/>
          <w:sz w:val="28"/>
          <w:szCs w:val="28"/>
        </w:rPr>
        <w:t>4、</w:t>
      </w:r>
      <w:r w:rsidR="002B0277">
        <w:rPr>
          <w:rFonts w:ascii="仿宋" w:eastAsia="仿宋" w:hAnsi="仿宋" w:hint="eastAsia"/>
          <w:sz w:val="28"/>
          <w:szCs w:val="28"/>
        </w:rPr>
        <w:t>点评</w:t>
      </w:r>
      <w:r w:rsidRPr="00245BE5">
        <w:rPr>
          <w:rFonts w:ascii="仿宋" w:eastAsia="仿宋" w:hAnsi="仿宋" w:hint="eastAsia"/>
          <w:sz w:val="28"/>
          <w:szCs w:val="28"/>
        </w:rPr>
        <w:t>：</w:t>
      </w:r>
    </w:p>
    <w:p w14:paraId="3092C1CC" w14:textId="4D734DDB" w:rsidR="00245BE5" w:rsidRPr="00245BE5" w:rsidRDefault="007C4245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（1）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>Excel</w:t>
      </w:r>
    </w:p>
    <w:p w14:paraId="09216A9B" w14:textId="77777777" w:rsidR="00245BE5" w:rsidRPr="00245BE5" w:rsidRDefault="00245BE5" w:rsidP="00245BE5">
      <w:p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lastRenderedPageBreak/>
        <w:t>优点：</w:t>
      </w:r>
    </w:p>
    <w:p w14:paraId="62037853" w14:textId="6F56EE24" w:rsidR="00245BE5" w:rsidRPr="00245BE5" w:rsidRDefault="00245BE5" w:rsidP="00245BE5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操作简单</w:t>
      </w:r>
      <w:r w:rsidRPr="00245BE5">
        <w:rPr>
          <w:rFonts w:ascii="仿宋" w:eastAsia="仿宋" w:hAnsi="仿宋"/>
          <w:sz w:val="28"/>
          <w:szCs w:val="28"/>
        </w:rPr>
        <w:t>：界面直观，适合快速绘图，</w:t>
      </w:r>
      <w:r w:rsidR="00ED30AE">
        <w:rPr>
          <w:rFonts w:ascii="仿宋" w:eastAsia="仿宋" w:hAnsi="仿宋" w:hint="eastAsia"/>
          <w:sz w:val="28"/>
          <w:szCs w:val="28"/>
        </w:rPr>
        <w:t>无需使用代码</w:t>
      </w:r>
      <w:r w:rsidRPr="00245BE5">
        <w:rPr>
          <w:rFonts w:ascii="仿宋" w:eastAsia="仿宋" w:hAnsi="仿宋"/>
          <w:sz w:val="28"/>
          <w:szCs w:val="28"/>
        </w:rPr>
        <w:t>。</w:t>
      </w:r>
    </w:p>
    <w:p w14:paraId="4360DE3A" w14:textId="77777777" w:rsidR="00245BE5" w:rsidRPr="00245BE5" w:rsidRDefault="00245BE5" w:rsidP="00245BE5">
      <w:p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缺点：</w:t>
      </w:r>
    </w:p>
    <w:p w14:paraId="763A29A3" w14:textId="41065FBB" w:rsidR="00245BE5" w:rsidRPr="00245BE5" w:rsidRDefault="00ED30AE" w:rsidP="00245BE5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灵活性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>低</w:t>
      </w:r>
      <w:r w:rsidR="00245BE5" w:rsidRPr="00245BE5">
        <w:rPr>
          <w:rFonts w:ascii="仿宋" w:eastAsia="仿宋" w:hAnsi="仿宋"/>
          <w:sz w:val="28"/>
          <w:szCs w:val="28"/>
        </w:rPr>
        <w:t>：自定义功能有限，复杂图形难以实现。</w:t>
      </w:r>
    </w:p>
    <w:p w14:paraId="305C58DD" w14:textId="2BB11C90" w:rsidR="00245BE5" w:rsidRDefault="00245BE5" w:rsidP="00245BE5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美观性一般</w:t>
      </w:r>
      <w:r w:rsidRPr="00245BE5">
        <w:rPr>
          <w:rFonts w:ascii="仿宋" w:eastAsia="仿宋" w:hAnsi="仿宋"/>
          <w:sz w:val="28"/>
          <w:szCs w:val="28"/>
        </w:rPr>
        <w:t>：默认样式较为基础，</w:t>
      </w:r>
      <w:r w:rsidR="00ED30AE">
        <w:rPr>
          <w:rFonts w:ascii="仿宋" w:eastAsia="仿宋" w:hAnsi="仿宋" w:hint="eastAsia"/>
          <w:sz w:val="28"/>
          <w:szCs w:val="28"/>
        </w:rPr>
        <w:t>图表美化需要付费。</w:t>
      </w:r>
      <w:r w:rsidR="00ED30AE">
        <w:rPr>
          <w:rFonts w:ascii="仿宋" w:eastAsia="仿宋" w:hAnsi="仿宋"/>
          <w:sz w:val="28"/>
          <w:szCs w:val="28"/>
        </w:rPr>
        <w:t xml:space="preserve"> </w:t>
      </w:r>
    </w:p>
    <w:p w14:paraId="0086E855" w14:textId="77777777" w:rsidR="00ED30AE" w:rsidRPr="00245BE5" w:rsidRDefault="00ED30AE" w:rsidP="00ED30AE">
      <w:pPr>
        <w:ind w:left="360"/>
        <w:rPr>
          <w:rFonts w:ascii="仿宋" w:eastAsia="仿宋" w:hAnsi="仿宋" w:hint="eastAsia"/>
          <w:sz w:val="28"/>
          <w:szCs w:val="28"/>
        </w:rPr>
      </w:pPr>
    </w:p>
    <w:p w14:paraId="61C9D97E" w14:textId="4631E0BD" w:rsidR="00245BE5" w:rsidRPr="00245BE5" w:rsidRDefault="007C4245" w:rsidP="00245BE5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（2）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>Echarts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245BE5">
        <w:rPr>
          <w:rFonts w:ascii="仿宋" w:eastAsia="仿宋" w:hAnsi="仿宋" w:hint="eastAsia"/>
          <w:b/>
          <w:bCs/>
          <w:sz w:val="28"/>
          <w:szCs w:val="28"/>
        </w:rPr>
        <w:t>和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>Vega-Lite</w:t>
      </w:r>
    </w:p>
    <w:p w14:paraId="17A9B45B" w14:textId="77777777" w:rsidR="00245BE5" w:rsidRPr="00245BE5" w:rsidRDefault="00245BE5" w:rsidP="00245BE5">
      <w:p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优点：</w:t>
      </w:r>
    </w:p>
    <w:p w14:paraId="6478CB04" w14:textId="0CBDD44A" w:rsidR="00245BE5" w:rsidRDefault="00ED30AE" w:rsidP="00245BE5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灵活性</w:t>
      </w:r>
      <w:r w:rsidR="00245BE5" w:rsidRPr="00245BE5">
        <w:rPr>
          <w:rFonts w:ascii="仿宋" w:eastAsia="仿宋" w:hAnsi="仿宋"/>
          <w:b/>
          <w:bCs/>
          <w:sz w:val="28"/>
          <w:szCs w:val="28"/>
        </w:rPr>
        <w:t>高</w:t>
      </w:r>
      <w:r w:rsidR="00245BE5" w:rsidRPr="00245BE5">
        <w:rPr>
          <w:rFonts w:ascii="仿宋" w:eastAsia="仿宋" w:hAnsi="仿宋"/>
          <w:sz w:val="28"/>
          <w:szCs w:val="28"/>
        </w:rPr>
        <w:t>：支持多种图表类型，配置灵活。</w:t>
      </w:r>
    </w:p>
    <w:p w14:paraId="5C010DEF" w14:textId="1292834E" w:rsidR="00ED30AE" w:rsidRPr="00245BE5" w:rsidRDefault="00ED30AE" w:rsidP="00245BE5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上限高：</w:t>
      </w:r>
      <w:r>
        <w:rPr>
          <w:rFonts w:ascii="仿宋" w:eastAsia="仿宋" w:hAnsi="仿宋" w:hint="eastAsia"/>
          <w:sz w:val="28"/>
          <w:szCs w:val="28"/>
        </w:rPr>
        <w:t>通过不断的调试和修改代码，可以实现复杂的功能和美观的页面。</w:t>
      </w:r>
      <w:r w:rsidR="004707B1">
        <w:rPr>
          <w:rFonts w:ascii="仿宋" w:eastAsia="仿宋" w:hAnsi="仿宋" w:hint="eastAsia"/>
          <w:sz w:val="28"/>
          <w:szCs w:val="28"/>
        </w:rPr>
        <w:t>（如：调整坐标的倾斜角度、标记数据点）</w:t>
      </w:r>
    </w:p>
    <w:p w14:paraId="09114EFE" w14:textId="77777777" w:rsidR="00245BE5" w:rsidRPr="00245BE5" w:rsidRDefault="00245BE5" w:rsidP="00245BE5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交互性强</w:t>
      </w:r>
      <w:r w:rsidRPr="00245BE5">
        <w:rPr>
          <w:rFonts w:ascii="仿宋" w:eastAsia="仿宋" w:hAnsi="仿宋"/>
          <w:sz w:val="28"/>
          <w:szCs w:val="28"/>
        </w:rPr>
        <w:t>：内置丰富的交互功能，适合动态数据展示。</w:t>
      </w:r>
    </w:p>
    <w:p w14:paraId="78102762" w14:textId="77777777" w:rsidR="00245BE5" w:rsidRPr="00245BE5" w:rsidRDefault="00245BE5" w:rsidP="00245BE5">
      <w:p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缺点：</w:t>
      </w:r>
    </w:p>
    <w:p w14:paraId="1EC3D4E3" w14:textId="74DBD09E" w:rsidR="00245BE5" w:rsidRPr="00245BE5" w:rsidRDefault="00245BE5" w:rsidP="00245BE5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245BE5">
        <w:rPr>
          <w:rFonts w:ascii="仿宋" w:eastAsia="仿宋" w:hAnsi="仿宋"/>
          <w:b/>
          <w:bCs/>
          <w:sz w:val="28"/>
          <w:szCs w:val="28"/>
        </w:rPr>
        <w:t>学习</w:t>
      </w:r>
      <w:r w:rsidR="00ED30AE">
        <w:rPr>
          <w:rFonts w:ascii="仿宋" w:eastAsia="仿宋" w:hAnsi="仿宋" w:hint="eastAsia"/>
          <w:b/>
          <w:bCs/>
          <w:sz w:val="28"/>
          <w:szCs w:val="28"/>
        </w:rPr>
        <w:t>难度</w:t>
      </w:r>
      <w:r w:rsidRPr="00245BE5">
        <w:rPr>
          <w:rFonts w:ascii="仿宋" w:eastAsia="仿宋" w:hAnsi="仿宋"/>
          <w:sz w:val="28"/>
          <w:szCs w:val="28"/>
        </w:rPr>
        <w:t>：需要一定的前端知识，配置相对复杂。</w:t>
      </w:r>
    </w:p>
    <w:p w14:paraId="611E7122" w14:textId="573BEA27" w:rsidR="00245BE5" w:rsidRDefault="00245BE5" w:rsidP="00245BE5"/>
    <w:p w14:paraId="66764B4B" w14:textId="77777777" w:rsidR="002B0277" w:rsidRDefault="002B0277" w:rsidP="002B0277">
      <w:pPr>
        <w:rPr>
          <w:rFonts w:ascii="仿宋" w:eastAsia="仿宋" w:hAnsi="仿宋"/>
          <w:sz w:val="28"/>
          <w:szCs w:val="28"/>
        </w:rPr>
      </w:pPr>
    </w:p>
    <w:p w14:paraId="5F24AA47" w14:textId="77777777" w:rsidR="002B0277" w:rsidRDefault="002B0277" w:rsidP="002B0277">
      <w:pPr>
        <w:rPr>
          <w:rFonts w:ascii="仿宋" w:eastAsia="仿宋" w:hAnsi="仿宋"/>
          <w:sz w:val="28"/>
          <w:szCs w:val="28"/>
        </w:rPr>
      </w:pPr>
    </w:p>
    <w:p w14:paraId="0B89AFE3" w14:textId="77777777" w:rsidR="002B0277" w:rsidRDefault="002B0277" w:rsidP="002B0277">
      <w:pPr>
        <w:rPr>
          <w:rFonts w:ascii="仿宋" w:eastAsia="仿宋" w:hAnsi="仿宋"/>
          <w:sz w:val="28"/>
          <w:szCs w:val="28"/>
        </w:rPr>
      </w:pPr>
    </w:p>
    <w:p w14:paraId="32783C04" w14:textId="77777777" w:rsidR="002B0277" w:rsidRDefault="002B0277" w:rsidP="002B0277">
      <w:pPr>
        <w:rPr>
          <w:rFonts w:ascii="仿宋" w:eastAsia="仿宋" w:hAnsi="仿宋"/>
          <w:sz w:val="28"/>
          <w:szCs w:val="28"/>
        </w:rPr>
      </w:pPr>
    </w:p>
    <w:p w14:paraId="13225B90" w14:textId="77777777" w:rsidR="002B0277" w:rsidRDefault="002B0277" w:rsidP="002B0277">
      <w:pPr>
        <w:rPr>
          <w:rFonts w:ascii="仿宋" w:eastAsia="仿宋" w:hAnsi="仿宋"/>
          <w:sz w:val="28"/>
          <w:szCs w:val="28"/>
        </w:rPr>
      </w:pPr>
    </w:p>
    <w:p w14:paraId="58A42EC6" w14:textId="77777777" w:rsidR="002B0277" w:rsidRDefault="002B0277" w:rsidP="002B0277">
      <w:pPr>
        <w:rPr>
          <w:rFonts w:ascii="仿宋" w:eastAsia="仿宋" w:hAnsi="仿宋" w:hint="eastAsia"/>
          <w:sz w:val="28"/>
          <w:szCs w:val="28"/>
        </w:rPr>
      </w:pPr>
    </w:p>
    <w:p w14:paraId="3DB496F6" w14:textId="77777777" w:rsidR="002B0277" w:rsidRDefault="002B0277" w:rsidP="00245BE5">
      <w:pPr>
        <w:rPr>
          <w:rFonts w:hint="eastAsia"/>
        </w:rPr>
      </w:pPr>
    </w:p>
    <w:p w14:paraId="4C7E5A47" w14:textId="77777777" w:rsidR="004707B1" w:rsidRDefault="004707B1" w:rsidP="00245BE5">
      <w:pPr>
        <w:rPr>
          <w:rFonts w:ascii="仿宋" w:eastAsia="仿宋" w:hAnsi="仿宋"/>
          <w:b/>
          <w:bCs/>
          <w:sz w:val="30"/>
          <w:szCs w:val="30"/>
        </w:rPr>
      </w:pPr>
    </w:p>
    <w:p w14:paraId="6817FB04" w14:textId="11B6D77E" w:rsidR="00774461" w:rsidRPr="00874B49" w:rsidRDefault="0064205A" w:rsidP="00874B49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874B49">
        <w:rPr>
          <w:rFonts w:ascii="仿宋" w:eastAsia="仿宋" w:hAnsi="仿宋" w:hint="eastAsia"/>
          <w:b/>
          <w:bCs/>
          <w:sz w:val="30"/>
          <w:szCs w:val="30"/>
        </w:rPr>
        <w:lastRenderedPageBreak/>
        <w:t>不同</w:t>
      </w:r>
      <w:r w:rsidRPr="00874B49">
        <w:rPr>
          <w:rFonts w:ascii="仿宋" w:eastAsia="仿宋" w:hAnsi="仿宋"/>
          <w:b/>
          <w:bCs/>
          <w:sz w:val="30"/>
          <w:szCs w:val="30"/>
        </w:rPr>
        <w:t>LTSF</w:t>
      </w:r>
      <w:r w:rsidRPr="00874B49">
        <w:rPr>
          <w:rFonts w:ascii="仿宋" w:eastAsia="仿宋" w:hAnsi="仿宋" w:hint="eastAsia"/>
          <w:b/>
          <w:bCs/>
          <w:sz w:val="30"/>
          <w:szCs w:val="30"/>
        </w:rPr>
        <w:t>模型在ETTh1数据集的表现（较复杂数据）</w:t>
      </w:r>
    </w:p>
    <w:p w14:paraId="38F7B3BB" w14:textId="3C6A8234" w:rsidR="00874B49" w:rsidRPr="007C4245" w:rsidRDefault="00874B49" w:rsidP="007C4245">
      <w:pPr>
        <w:ind w:firstLine="420"/>
        <w:rPr>
          <w:rFonts w:ascii="仿宋" w:eastAsia="仿宋" w:hAnsi="仿宋" w:hint="eastAsia"/>
          <w:b/>
          <w:bCs/>
          <w:sz w:val="28"/>
          <w:szCs w:val="28"/>
        </w:rPr>
      </w:pPr>
      <w:r w:rsidRPr="007C4245">
        <w:rPr>
          <w:rFonts w:ascii="仿宋" w:eastAsia="仿宋" w:hAnsi="仿宋" w:hint="eastAsia"/>
          <w:b/>
          <w:bCs/>
          <w:sz w:val="28"/>
          <w:szCs w:val="28"/>
        </w:rPr>
        <w:t>使用较复杂数据进一步比较在问题难度增加时</w:t>
      </w:r>
      <w:proofErr w:type="gramStart"/>
      <w:r w:rsidRPr="007C4245">
        <w:rPr>
          <w:rFonts w:ascii="仿宋" w:eastAsia="仿宋" w:hAnsi="仿宋" w:hint="eastAsia"/>
          <w:b/>
          <w:bCs/>
          <w:sz w:val="28"/>
          <w:szCs w:val="28"/>
        </w:rPr>
        <w:t>各工具</w:t>
      </w:r>
      <w:proofErr w:type="gramEnd"/>
      <w:r w:rsidRPr="007C4245">
        <w:rPr>
          <w:rFonts w:ascii="仿宋" w:eastAsia="仿宋" w:hAnsi="仿宋" w:hint="eastAsia"/>
          <w:b/>
          <w:bCs/>
          <w:sz w:val="28"/>
          <w:szCs w:val="28"/>
        </w:rPr>
        <w:t>的表现</w:t>
      </w:r>
      <w:r w:rsidR="007C4245" w:rsidRPr="007C4245">
        <w:rPr>
          <w:rFonts w:ascii="仿宋" w:eastAsia="仿宋" w:hAnsi="仿宋" w:hint="eastAsia"/>
          <w:b/>
          <w:bCs/>
          <w:sz w:val="28"/>
          <w:szCs w:val="28"/>
        </w:rPr>
        <w:t>，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并体会它们使用方式的异同</w:t>
      </w:r>
      <w:r w:rsidR="007C4245" w:rsidRPr="007C4245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</w:p>
    <w:p w14:paraId="08EF237B" w14:textId="5BC836B7" w:rsidR="002B0277" w:rsidRDefault="002B0277" w:rsidP="00245BE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1、Excel绘图</w:t>
      </w:r>
    </w:p>
    <w:p w14:paraId="5806E312" w14:textId="78D3956A" w:rsidR="00ED30AE" w:rsidRDefault="00774461" w:rsidP="00245BE5">
      <w:pPr>
        <w:rPr>
          <w:rFonts w:ascii="仿宋" w:eastAsia="仿宋" w:hAnsi="仿宋"/>
          <w:sz w:val="28"/>
          <w:szCs w:val="28"/>
        </w:rPr>
      </w:pPr>
      <w:r w:rsidRPr="00774461">
        <w:rPr>
          <w:rFonts w:ascii="仿宋" w:eastAsia="仿宋" w:hAnsi="仿宋"/>
          <w:sz w:val="28"/>
          <w:szCs w:val="28"/>
        </w:rPr>
        <w:drawing>
          <wp:inline distT="0" distB="0" distL="0" distR="0" wp14:anchorId="74EB2118" wp14:editId="1A145737">
            <wp:extent cx="5274310" cy="2149928"/>
            <wp:effectExtent l="0" t="0" r="2540" b="3175"/>
            <wp:docPr id="1771892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2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084" cy="21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AA17" w14:textId="4853428A" w:rsidR="002B0277" w:rsidRDefault="002B0277" w:rsidP="00245BE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2、Echarts绘图</w:t>
      </w:r>
    </w:p>
    <w:p w14:paraId="6D5B17F5" w14:textId="77777777" w:rsidR="002B0277" w:rsidRDefault="00774461" w:rsidP="00245BE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F0898FF" wp14:editId="7B05BDDD">
            <wp:extent cx="5268595" cy="4561205"/>
            <wp:effectExtent l="0" t="0" r="0" b="0"/>
            <wp:docPr id="28425158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A27" w14:textId="77777777" w:rsidR="002B0277" w:rsidRDefault="002B0277" w:rsidP="00245BE5">
      <w:pPr>
        <w:rPr>
          <w:rFonts w:ascii="仿宋" w:eastAsia="仿宋" w:hAnsi="仿宋" w:hint="eastAsia"/>
          <w:sz w:val="28"/>
          <w:szCs w:val="28"/>
        </w:rPr>
      </w:pPr>
    </w:p>
    <w:p w14:paraId="4AFB2AB8" w14:textId="2DA3431D" w:rsidR="002B0277" w:rsidRDefault="002B0277" w:rsidP="00245BE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r w:rsidRPr="002B0277">
        <w:rPr>
          <w:rFonts w:ascii="仿宋" w:eastAsia="仿宋" w:hAnsi="仿宋"/>
          <w:sz w:val="28"/>
          <w:szCs w:val="28"/>
        </w:rPr>
        <w:t>Vega-Lite</w:t>
      </w:r>
      <w:r>
        <w:rPr>
          <w:rFonts w:ascii="仿宋" w:eastAsia="仿宋" w:hAnsi="仿宋" w:hint="eastAsia"/>
          <w:sz w:val="28"/>
          <w:szCs w:val="28"/>
        </w:rPr>
        <w:t>绘图</w:t>
      </w:r>
    </w:p>
    <w:p w14:paraId="5A3C70EA" w14:textId="79584926" w:rsidR="00A85423" w:rsidRDefault="002B0277" w:rsidP="00245BE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11CF03" wp14:editId="570F7F8E">
            <wp:extent cx="5268595" cy="3461385"/>
            <wp:effectExtent l="0" t="0" r="8255" b="5715"/>
            <wp:docPr id="7385494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74D5" w14:textId="77777777" w:rsidR="002B0277" w:rsidRDefault="002B0277" w:rsidP="00245BE5">
      <w:pPr>
        <w:rPr>
          <w:rFonts w:ascii="仿宋" w:eastAsia="仿宋" w:hAnsi="仿宋"/>
          <w:sz w:val="28"/>
          <w:szCs w:val="28"/>
        </w:rPr>
      </w:pPr>
    </w:p>
    <w:p w14:paraId="078B31C5" w14:textId="53B4282B" w:rsidR="002B0277" w:rsidRPr="007C4245" w:rsidRDefault="002B0277" w:rsidP="00245BE5">
      <w:pPr>
        <w:rPr>
          <w:rFonts w:ascii="仿宋" w:eastAsia="仿宋" w:hAnsi="仿宋"/>
          <w:b/>
          <w:bCs/>
          <w:sz w:val="28"/>
          <w:szCs w:val="28"/>
        </w:rPr>
      </w:pPr>
      <w:r w:rsidRPr="007C4245">
        <w:rPr>
          <w:rFonts w:ascii="仿宋" w:eastAsia="仿宋" w:hAnsi="仿宋" w:hint="eastAsia"/>
          <w:b/>
          <w:bCs/>
          <w:sz w:val="28"/>
          <w:szCs w:val="28"/>
        </w:rPr>
        <w:t>4、点评</w:t>
      </w:r>
    </w:p>
    <w:p w14:paraId="6083246F" w14:textId="1F4DC462" w:rsidR="002B0277" w:rsidRDefault="007C4245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（1）</w:t>
      </w:r>
      <w:r w:rsidR="002B0277" w:rsidRPr="00245BE5">
        <w:rPr>
          <w:rFonts w:ascii="仿宋" w:eastAsia="仿宋" w:hAnsi="仿宋"/>
          <w:b/>
          <w:bCs/>
          <w:sz w:val="28"/>
          <w:szCs w:val="28"/>
        </w:rPr>
        <w:t>Excel</w:t>
      </w:r>
    </w:p>
    <w:p w14:paraId="7885A700" w14:textId="1CCF5FB5" w:rsidR="002B0277" w:rsidRDefault="002B0277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ab/>
      </w:r>
      <w:r w:rsidRPr="007C4245">
        <w:rPr>
          <w:rFonts w:ascii="仿宋" w:eastAsia="仿宋" w:hAnsi="仿宋" w:hint="eastAsia"/>
          <w:b/>
          <w:bCs/>
          <w:sz w:val="28"/>
          <w:szCs w:val="28"/>
        </w:rPr>
        <w:t>没有内置</w:t>
      </w:r>
      <w:proofErr w:type="gramStart"/>
      <w:r w:rsidRPr="007C4245">
        <w:rPr>
          <w:rFonts w:ascii="仿宋" w:eastAsia="仿宋" w:hAnsi="仿宋" w:hint="eastAsia"/>
          <w:b/>
          <w:bCs/>
          <w:sz w:val="28"/>
          <w:szCs w:val="28"/>
        </w:rPr>
        <w:t>的热图生成</w:t>
      </w:r>
      <w:proofErr w:type="gramEnd"/>
      <w:r w:rsidRPr="007C4245">
        <w:rPr>
          <w:rFonts w:ascii="仿宋" w:eastAsia="仿宋" w:hAnsi="仿宋" w:hint="eastAsia"/>
          <w:b/>
          <w:bCs/>
          <w:sz w:val="28"/>
          <w:szCs w:val="28"/>
        </w:rPr>
        <w:t>工具，</w:t>
      </w:r>
      <w:r w:rsidR="004707B1" w:rsidRPr="007C4245">
        <w:rPr>
          <w:rFonts w:ascii="仿宋" w:eastAsia="仿宋" w:hAnsi="仿宋" w:hint="eastAsia"/>
          <w:b/>
          <w:bCs/>
          <w:sz w:val="28"/>
          <w:szCs w:val="28"/>
        </w:rPr>
        <w:t>需要</w:t>
      </w:r>
      <w:r w:rsidRPr="007C4245">
        <w:rPr>
          <w:rFonts w:ascii="仿宋" w:eastAsia="仿宋" w:hAnsi="仿宋" w:hint="eastAsia"/>
          <w:b/>
          <w:bCs/>
          <w:sz w:val="28"/>
          <w:szCs w:val="28"/>
        </w:rPr>
        <w:t>通过</w:t>
      </w:r>
      <w:r w:rsidR="004707B1" w:rsidRPr="007C4245">
        <w:rPr>
          <w:rFonts w:ascii="仿宋" w:eastAsia="仿宋" w:hAnsi="仿宋" w:hint="eastAsia"/>
          <w:b/>
          <w:bCs/>
          <w:sz w:val="28"/>
          <w:szCs w:val="28"/>
        </w:rPr>
        <w:t>修改色阶和一列列覆盖条件格式手动实现。虽然不需要编写代码，但消耗时间更长，且图像不美观。</w:t>
      </w:r>
    </w:p>
    <w:p w14:paraId="2761E270" w14:textId="77777777" w:rsidR="007C4245" w:rsidRPr="007C4245" w:rsidRDefault="007C4245" w:rsidP="00245BE5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56CDD347" w14:textId="2B67171D" w:rsidR="004707B1" w:rsidRPr="00245BE5" w:rsidRDefault="007C4245" w:rsidP="004707B1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（2）</w:t>
      </w:r>
      <w:r w:rsidR="004707B1" w:rsidRPr="00245BE5">
        <w:rPr>
          <w:rFonts w:ascii="仿宋" w:eastAsia="仿宋" w:hAnsi="仿宋"/>
          <w:b/>
          <w:bCs/>
          <w:sz w:val="28"/>
          <w:szCs w:val="28"/>
        </w:rPr>
        <w:t xml:space="preserve">Echarts </w:t>
      </w:r>
      <w:r w:rsidR="004707B1">
        <w:rPr>
          <w:rFonts w:ascii="仿宋" w:eastAsia="仿宋" w:hAnsi="仿宋" w:hint="eastAsia"/>
          <w:b/>
          <w:bCs/>
          <w:sz w:val="28"/>
          <w:szCs w:val="28"/>
        </w:rPr>
        <w:t>和</w:t>
      </w:r>
      <w:r w:rsidR="004707B1" w:rsidRPr="00245BE5">
        <w:rPr>
          <w:rFonts w:ascii="仿宋" w:eastAsia="仿宋" w:hAnsi="仿宋"/>
          <w:b/>
          <w:bCs/>
          <w:sz w:val="28"/>
          <w:szCs w:val="28"/>
        </w:rPr>
        <w:t>Vega-Lite</w:t>
      </w:r>
    </w:p>
    <w:p w14:paraId="5AE24030" w14:textId="3A3D3384" w:rsidR="002B0277" w:rsidRDefault="004707B1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ab/>
      </w:r>
      <w:r>
        <w:rPr>
          <w:rFonts w:ascii="仿宋" w:eastAsia="仿宋" w:hAnsi="仿宋" w:hint="eastAsia"/>
          <w:b/>
          <w:bCs/>
          <w:sz w:val="28"/>
          <w:szCs w:val="28"/>
        </w:rPr>
        <w:t>·两者都提供丰富的示例，</w:t>
      </w:r>
      <w:r w:rsidR="00874B49">
        <w:rPr>
          <w:rFonts w:ascii="仿宋" w:eastAsia="仿宋" w:hAnsi="仿宋" w:hint="eastAsia"/>
          <w:b/>
          <w:bCs/>
          <w:sz w:val="28"/>
          <w:szCs w:val="28"/>
        </w:rPr>
        <w:t>即使是较为复杂的数据，也能通过修改示例的数据部分，快速实现较为美观的可视化作品。</w:t>
      </w:r>
    </w:p>
    <w:p w14:paraId="42F34D2D" w14:textId="2FE0CDFB" w:rsidR="00874B49" w:rsidRDefault="00874B49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ab/>
      </w:r>
      <w:r>
        <w:rPr>
          <w:rFonts w:ascii="仿宋" w:eastAsia="仿宋" w:hAnsi="仿宋" w:hint="eastAsia"/>
          <w:b/>
          <w:bCs/>
          <w:sz w:val="28"/>
          <w:szCs w:val="28"/>
        </w:rPr>
        <w:t>·两者都可以通过调整代码出色的完成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预期</w:t>
      </w:r>
      <w:r>
        <w:rPr>
          <w:rFonts w:ascii="仿宋" w:eastAsia="仿宋" w:hAnsi="仿宋" w:hint="eastAsia"/>
          <w:b/>
          <w:bCs/>
          <w:sz w:val="28"/>
          <w:szCs w:val="28"/>
        </w:rPr>
        <w:t>视觉效果。</w:t>
      </w:r>
    </w:p>
    <w:p w14:paraId="4F5CCFFB" w14:textId="7EE3CC91" w:rsidR="00874B49" w:rsidRDefault="00874B49" w:rsidP="00245BE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lastRenderedPageBreak/>
        <w:tab/>
      </w:r>
      <w:r>
        <w:rPr>
          <w:rFonts w:ascii="仿宋" w:eastAsia="仿宋" w:hAnsi="仿宋" w:hint="eastAsia"/>
          <w:b/>
          <w:bCs/>
          <w:sz w:val="28"/>
          <w:szCs w:val="28"/>
        </w:rPr>
        <w:t>·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Echarts数据通常使用数组的形式传入，</w:t>
      </w:r>
      <w:r w:rsidR="007C4245" w:rsidRPr="00245BE5">
        <w:rPr>
          <w:rFonts w:ascii="仿宋" w:eastAsia="仿宋" w:hAnsi="仿宋"/>
          <w:b/>
          <w:bCs/>
          <w:sz w:val="28"/>
          <w:szCs w:val="28"/>
        </w:rPr>
        <w:t>Vega-Lite</w:t>
      </w:r>
      <w:r w:rsidR="007C4245" w:rsidRPr="007C4245">
        <w:rPr>
          <w:rFonts w:ascii="仿宋" w:eastAsia="仿宋" w:hAnsi="仿宋"/>
          <w:b/>
          <w:bCs/>
          <w:sz w:val="28"/>
          <w:szCs w:val="28"/>
        </w:rPr>
        <w:t>内置数据转换功能，支持从数据源直接进行操作，如聚合、筛选等。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对于小规模数据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Echarts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可能比较方便（如本数据）；但对于存储在数据文件中的数据或大规模数据，</w:t>
      </w:r>
      <w:r w:rsidR="007C4245" w:rsidRPr="00245BE5">
        <w:rPr>
          <w:rFonts w:ascii="仿宋" w:eastAsia="仿宋" w:hAnsi="仿宋"/>
          <w:b/>
          <w:bCs/>
          <w:sz w:val="28"/>
          <w:szCs w:val="28"/>
        </w:rPr>
        <w:t>Vega-Lite</w:t>
      </w:r>
      <w:r w:rsidR="007C4245">
        <w:rPr>
          <w:rFonts w:ascii="仿宋" w:eastAsia="仿宋" w:hAnsi="仿宋" w:hint="eastAsia"/>
          <w:b/>
          <w:bCs/>
          <w:sz w:val="28"/>
          <w:szCs w:val="28"/>
        </w:rPr>
        <w:t>更具优势。</w:t>
      </w:r>
    </w:p>
    <w:p w14:paraId="7A7CBD68" w14:textId="232019CB" w:rsidR="007C4245" w:rsidRPr="007C4245" w:rsidRDefault="007C4245" w:rsidP="007C424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ab/>
      </w:r>
      <w:r>
        <w:rPr>
          <w:rFonts w:ascii="仿宋" w:eastAsia="仿宋" w:hAnsi="仿宋" w:hint="eastAsia"/>
          <w:b/>
          <w:bCs/>
          <w:sz w:val="28"/>
          <w:szCs w:val="28"/>
        </w:rPr>
        <w:t>·</w:t>
      </w:r>
      <w:r w:rsidRPr="007C4245">
        <w:rPr>
          <w:rFonts w:ascii="仿宋" w:eastAsia="仿宋" w:hAnsi="仿宋"/>
          <w:b/>
          <w:bCs/>
          <w:sz w:val="28"/>
          <w:szCs w:val="28"/>
        </w:rPr>
        <w:t>E</w:t>
      </w:r>
      <w:r>
        <w:rPr>
          <w:rFonts w:ascii="仿宋" w:eastAsia="仿宋" w:hAnsi="仿宋" w:hint="eastAsia"/>
          <w:b/>
          <w:bCs/>
          <w:sz w:val="28"/>
          <w:szCs w:val="28"/>
        </w:rPr>
        <w:t>c</w:t>
      </w:r>
      <w:r w:rsidRPr="007C4245">
        <w:rPr>
          <w:rFonts w:ascii="仿宋" w:eastAsia="仿宋" w:hAnsi="仿宋"/>
          <w:b/>
          <w:bCs/>
          <w:sz w:val="28"/>
          <w:szCs w:val="28"/>
        </w:rPr>
        <w:t>harts采用面向对象的配置，通常通过 JavaScript 直接构建，使用选项对象来定义图表的各个部分</w:t>
      </w:r>
      <w:r>
        <w:rPr>
          <w:rFonts w:ascii="仿宋" w:eastAsia="仿宋" w:hAnsi="仿宋" w:hint="eastAsia"/>
          <w:b/>
          <w:bCs/>
          <w:sz w:val="28"/>
          <w:szCs w:val="28"/>
        </w:rPr>
        <w:t>（</w:t>
      </w:r>
      <w:r w:rsidRPr="007C4245">
        <w:rPr>
          <w:rFonts w:ascii="仿宋" w:eastAsia="仿宋" w:hAnsi="仿宋"/>
          <w:b/>
          <w:bCs/>
          <w:sz w:val="28"/>
          <w:szCs w:val="28"/>
        </w:rPr>
        <w:t>如</w:t>
      </w:r>
      <w:r w:rsidRPr="007C4245">
        <w:rPr>
          <w:rFonts w:ascii="Calibri" w:eastAsia="仿宋" w:hAnsi="Calibri" w:cs="Calibri"/>
          <w:b/>
          <w:bCs/>
          <w:sz w:val="28"/>
          <w:szCs w:val="28"/>
        </w:rPr>
        <w:t> </w:t>
      </w:r>
      <w:r w:rsidRPr="007C4245">
        <w:rPr>
          <w:rFonts w:ascii="仿宋" w:eastAsia="仿宋" w:hAnsi="仿宋"/>
          <w:b/>
          <w:bCs/>
          <w:sz w:val="28"/>
          <w:szCs w:val="28"/>
        </w:rPr>
        <w:t>title、tooltip、series</w:t>
      </w:r>
      <w:r w:rsidRPr="007C4245">
        <w:rPr>
          <w:rFonts w:ascii="Calibri" w:eastAsia="仿宋" w:hAnsi="Calibri" w:cs="Calibri"/>
          <w:b/>
          <w:bCs/>
          <w:sz w:val="28"/>
          <w:szCs w:val="28"/>
        </w:rPr>
        <w:t> </w:t>
      </w:r>
      <w:r w:rsidRPr="007C4245">
        <w:rPr>
          <w:rFonts w:ascii="仿宋" w:eastAsia="仿宋" w:hAnsi="仿宋"/>
          <w:b/>
          <w:bCs/>
          <w:sz w:val="28"/>
          <w:szCs w:val="28"/>
        </w:rPr>
        <w:t>等</w:t>
      </w:r>
      <w:r>
        <w:rPr>
          <w:rFonts w:ascii="仿宋" w:eastAsia="仿宋" w:hAnsi="仿宋" w:hint="eastAsia"/>
          <w:b/>
          <w:bCs/>
          <w:sz w:val="28"/>
          <w:szCs w:val="28"/>
        </w:rPr>
        <w:t>）</w:t>
      </w:r>
      <w:r w:rsidRPr="007C4245">
        <w:rPr>
          <w:rFonts w:ascii="仿宋" w:eastAsia="仿宋" w:hAnsi="仿宋"/>
          <w:b/>
          <w:bCs/>
          <w:sz w:val="28"/>
          <w:szCs w:val="28"/>
        </w:rPr>
        <w:t>。Vega-Lite使用 JSON 格式，强调声明性配置，</w:t>
      </w:r>
      <w:r>
        <w:rPr>
          <w:rFonts w:ascii="仿宋" w:eastAsia="仿宋" w:hAnsi="仿宋" w:hint="eastAsia"/>
          <w:b/>
          <w:bCs/>
          <w:sz w:val="28"/>
          <w:szCs w:val="28"/>
        </w:rPr>
        <w:t>需要</w:t>
      </w:r>
      <w:r w:rsidRPr="007C4245">
        <w:rPr>
          <w:rFonts w:ascii="仿宋" w:eastAsia="仿宋" w:hAnsi="仿宋"/>
          <w:b/>
          <w:bCs/>
          <w:sz w:val="28"/>
          <w:szCs w:val="28"/>
        </w:rPr>
        <w:t>通</w:t>
      </w:r>
      <w:proofErr w:type="gramStart"/>
      <w:r w:rsidRPr="007C4245">
        <w:rPr>
          <w:rFonts w:ascii="仿宋" w:eastAsia="仿宋" w:hAnsi="仿宋"/>
          <w:b/>
          <w:bCs/>
          <w:sz w:val="28"/>
          <w:szCs w:val="28"/>
        </w:rPr>
        <w:t>过设置</w:t>
      </w:r>
      <w:proofErr w:type="gramEnd"/>
      <w:r w:rsidRPr="007C4245">
        <w:rPr>
          <w:rFonts w:ascii="仿宋" w:eastAsia="仿宋" w:hAnsi="仿宋"/>
          <w:b/>
          <w:bCs/>
          <w:sz w:val="28"/>
          <w:szCs w:val="28"/>
        </w:rPr>
        <w:t>数据、编码和视觉属性来描述图表。</w:t>
      </w:r>
    </w:p>
    <w:p w14:paraId="3C8AB632" w14:textId="1E7B297B" w:rsidR="007C4245" w:rsidRPr="00ED30AE" w:rsidRDefault="007C4245" w:rsidP="00245BE5">
      <w:pPr>
        <w:rPr>
          <w:rFonts w:ascii="仿宋" w:eastAsia="仿宋" w:hAnsi="仿宋" w:hint="eastAsia"/>
          <w:sz w:val="28"/>
          <w:szCs w:val="28"/>
        </w:rPr>
      </w:pPr>
    </w:p>
    <w:sectPr w:rsidR="007C4245" w:rsidRPr="00ED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07B9"/>
    <w:multiLevelType w:val="hybridMultilevel"/>
    <w:tmpl w:val="445ABC18"/>
    <w:lvl w:ilvl="0" w:tplc="50E4AD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825A16"/>
    <w:multiLevelType w:val="multilevel"/>
    <w:tmpl w:val="70F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14982"/>
    <w:multiLevelType w:val="multilevel"/>
    <w:tmpl w:val="8B4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57DF4"/>
    <w:multiLevelType w:val="multilevel"/>
    <w:tmpl w:val="BBA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A1132"/>
    <w:multiLevelType w:val="multilevel"/>
    <w:tmpl w:val="BFC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11A5A"/>
    <w:multiLevelType w:val="multilevel"/>
    <w:tmpl w:val="668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C5D9C"/>
    <w:multiLevelType w:val="multilevel"/>
    <w:tmpl w:val="F704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9E58CC"/>
    <w:multiLevelType w:val="multilevel"/>
    <w:tmpl w:val="9B1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275A0A"/>
    <w:multiLevelType w:val="hybridMultilevel"/>
    <w:tmpl w:val="4712D2DE"/>
    <w:lvl w:ilvl="0" w:tplc="9850B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8106691">
    <w:abstractNumId w:val="3"/>
  </w:num>
  <w:num w:numId="2" w16cid:durableId="1608005966">
    <w:abstractNumId w:val="6"/>
  </w:num>
  <w:num w:numId="3" w16cid:durableId="978850572">
    <w:abstractNumId w:val="1"/>
  </w:num>
  <w:num w:numId="4" w16cid:durableId="155072113">
    <w:abstractNumId w:val="7"/>
  </w:num>
  <w:num w:numId="5" w16cid:durableId="1183668898">
    <w:abstractNumId w:val="2"/>
  </w:num>
  <w:num w:numId="6" w16cid:durableId="598566258">
    <w:abstractNumId w:val="5"/>
  </w:num>
  <w:num w:numId="7" w16cid:durableId="971137665">
    <w:abstractNumId w:val="8"/>
  </w:num>
  <w:num w:numId="8" w16cid:durableId="1544830580">
    <w:abstractNumId w:val="0"/>
  </w:num>
  <w:num w:numId="9" w16cid:durableId="1491755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4B"/>
    <w:rsid w:val="00245BE5"/>
    <w:rsid w:val="002B0277"/>
    <w:rsid w:val="004707B1"/>
    <w:rsid w:val="004A0024"/>
    <w:rsid w:val="005866E2"/>
    <w:rsid w:val="005B6161"/>
    <w:rsid w:val="0060329F"/>
    <w:rsid w:val="0064205A"/>
    <w:rsid w:val="00774461"/>
    <w:rsid w:val="007B4218"/>
    <w:rsid w:val="007C4245"/>
    <w:rsid w:val="008664C5"/>
    <w:rsid w:val="00874B49"/>
    <w:rsid w:val="009F1194"/>
    <w:rsid w:val="00A15FD4"/>
    <w:rsid w:val="00A85423"/>
    <w:rsid w:val="00B26D4B"/>
    <w:rsid w:val="00C76FC7"/>
    <w:rsid w:val="00DB4F1D"/>
    <w:rsid w:val="00ED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38180"/>
  <w15:chartTrackingRefBased/>
  <w15:docId w15:val="{B275ACE2-67F7-4888-9E4B-0B1D764B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C2A7-3938-4354-9DED-E42CF3EF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667</Words>
  <Characters>825</Characters>
  <Application>Microsoft Office Word</Application>
  <DocSecurity>0</DocSecurity>
  <Lines>65</Lines>
  <Paragraphs>32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王</dc:creator>
  <cp:keywords/>
  <dc:description/>
  <cp:lastModifiedBy>为 王</cp:lastModifiedBy>
  <cp:revision>3</cp:revision>
  <cp:lastPrinted>2024-10-23T19:25:00Z</cp:lastPrinted>
  <dcterms:created xsi:type="dcterms:W3CDTF">2024-10-23T16:21:00Z</dcterms:created>
  <dcterms:modified xsi:type="dcterms:W3CDTF">2024-10-24T08:37:00Z</dcterms:modified>
</cp:coreProperties>
</file>