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C0" w:rsidRDefault="00044C68">
      <w:r>
        <w:t>Лабораторная №1</w:t>
      </w:r>
    </w:p>
    <w:p w:rsidR="00044C68" w:rsidRPr="0066373E" w:rsidRDefault="00044C68">
      <w:r w:rsidRPr="00044C68">
        <w:t>1)</w:t>
      </w:r>
      <w:r w:rsidR="0066373E" w:rsidRPr="0066373E">
        <w:t xml:space="preserve"> </w:t>
      </w:r>
      <w:r w:rsidR="0066373E">
        <w:t>Для додекаэдра/икосаэдра/тетраэдра найти объем, площадь поверности, радиус вписанного и описанного шара.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2) </w:t>
      </w:r>
      <w:r w:rsidRPr="006D7A9A">
        <w:t xml:space="preserve">Треугольник в пространстве задан координатами своих вершин  </w:t>
      </w:r>
      <w:r w:rsidRPr="00044C68">
        <w:rPr>
          <w:lang w:val="en-GB"/>
        </w:rPr>
        <w:t>A</w:t>
      </w:r>
      <w:r w:rsidRPr="006D7A9A">
        <w:t>(</w:t>
      </w:r>
      <w:r w:rsidRPr="00044C68">
        <w:rPr>
          <w:lang w:val="en-GB"/>
        </w:rPr>
        <w:t>x</w:t>
      </w:r>
      <w:r w:rsidRPr="006D7A9A">
        <w:t>,</w:t>
      </w:r>
      <w:r w:rsidRPr="00044C68">
        <w:rPr>
          <w:lang w:val="en-GB"/>
        </w:rPr>
        <w:t>y</w:t>
      </w:r>
      <w:r w:rsidRPr="006D7A9A">
        <w:t>,</w:t>
      </w:r>
      <w:r w:rsidRPr="00044C68">
        <w:rPr>
          <w:lang w:val="en-GB"/>
        </w:rPr>
        <w:t>z</w:t>
      </w:r>
      <w:r w:rsidRPr="006D7A9A">
        <w:t xml:space="preserve">),  </w:t>
      </w:r>
      <w:r w:rsidRPr="00044C68">
        <w:rPr>
          <w:lang w:val="en-GB"/>
        </w:rPr>
        <w:t>B</w:t>
      </w:r>
      <w:r w:rsidRPr="006D7A9A">
        <w:t>(</w:t>
      </w:r>
      <w:r w:rsidRPr="00044C68">
        <w:rPr>
          <w:lang w:val="en-GB"/>
        </w:rPr>
        <w:t>u</w:t>
      </w:r>
      <w:r w:rsidRPr="006D7A9A">
        <w:t xml:space="preserve">, </w:t>
      </w:r>
      <w:r w:rsidRPr="00044C68">
        <w:rPr>
          <w:lang w:val="en-GB"/>
        </w:rPr>
        <w:t>v</w:t>
      </w:r>
      <w:r w:rsidRPr="006D7A9A">
        <w:t xml:space="preserve">, </w:t>
      </w:r>
      <w:r w:rsidRPr="00044C68">
        <w:rPr>
          <w:lang w:val="en-GB"/>
        </w:rPr>
        <w:t>w</w:t>
      </w:r>
      <w:r w:rsidRPr="006D7A9A">
        <w:t xml:space="preserve">), </w:t>
      </w:r>
      <w:r w:rsidRPr="00044C68">
        <w:rPr>
          <w:lang w:val="en-GB"/>
        </w:rPr>
        <w:t>C</w:t>
      </w:r>
      <w:r w:rsidRPr="006D7A9A">
        <w:t>(</w:t>
      </w:r>
      <w:r w:rsidRPr="00044C68">
        <w:rPr>
          <w:lang w:val="en-GB"/>
        </w:rPr>
        <w:t>r</w:t>
      </w:r>
      <w:r w:rsidRPr="006D7A9A">
        <w:t xml:space="preserve">, </w:t>
      </w:r>
      <w:r w:rsidRPr="00044C68">
        <w:rPr>
          <w:lang w:val="en-GB"/>
        </w:rPr>
        <w:t>p</w:t>
      </w:r>
      <w:r w:rsidRPr="006D7A9A">
        <w:t xml:space="preserve">, </w:t>
      </w:r>
      <w:r w:rsidRPr="00044C68">
        <w:rPr>
          <w:lang w:val="en-GB"/>
        </w:rPr>
        <w:t>q</w:t>
      </w:r>
      <w:r w:rsidRPr="006D7A9A">
        <w:t xml:space="preserve">). Найти периметр и площадь треугольника. Определить скалярное произведение векторов </w:t>
      </w:r>
      <w:r w:rsidRPr="006D7A9A">
        <w:rPr>
          <w:position w:val="-12"/>
        </w:rPr>
        <w:object w:dxaOrig="1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0.25pt" o:ole="">
            <v:imagedata r:id="rId5" o:title=""/>
          </v:shape>
          <o:OLEObject Type="Embed" ProgID="Equation.3" ShapeID="_x0000_i1025" DrawAspect="Content" ObjectID="_1505925329" r:id="rId6"/>
        </w:object>
      </w:r>
      <w:r w:rsidRPr="006D7A9A">
        <w:t>.</w:t>
      </w:r>
    </w:p>
    <w:p w:rsidR="00044C68" w:rsidRPr="006D7A9A" w:rsidRDefault="00044C68" w:rsidP="00044C68">
      <w:pPr>
        <w:suppressAutoHyphens/>
        <w:spacing w:after="0" w:line="240" w:lineRule="auto"/>
        <w:jc w:val="both"/>
      </w:pPr>
      <w:r w:rsidRPr="00044C68">
        <w:t xml:space="preserve">3) </w:t>
      </w:r>
      <w:r w:rsidRPr="006D7A9A">
        <w:t xml:space="preserve">Треугольник в пространстве задан координатами своих вершин  </w:t>
      </w:r>
      <w:r w:rsidRPr="006D7A9A">
        <w:rPr>
          <w:lang w:val="en-GB"/>
        </w:rPr>
        <w:t>A</w:t>
      </w:r>
      <w:r w:rsidRPr="006D7A9A">
        <w:t>(</w:t>
      </w:r>
      <w:r w:rsidRPr="006D7A9A">
        <w:rPr>
          <w:lang w:val="en-GB"/>
        </w:rPr>
        <w:t>x</w:t>
      </w:r>
      <w:r w:rsidRPr="006D7A9A">
        <w:t>,</w:t>
      </w:r>
      <w:r w:rsidRPr="006D7A9A">
        <w:rPr>
          <w:lang w:val="en-GB"/>
        </w:rPr>
        <w:t>y</w:t>
      </w:r>
      <w:r w:rsidRPr="006D7A9A">
        <w:t>,</w:t>
      </w:r>
      <w:r w:rsidRPr="006D7A9A">
        <w:rPr>
          <w:lang w:val="en-GB"/>
        </w:rPr>
        <w:t>z</w:t>
      </w:r>
      <w:r w:rsidRPr="006D7A9A">
        <w:t xml:space="preserve">),  </w:t>
      </w:r>
      <w:r w:rsidRPr="006D7A9A">
        <w:rPr>
          <w:lang w:val="en-GB"/>
        </w:rPr>
        <w:t>B</w:t>
      </w:r>
      <w:r w:rsidRPr="006D7A9A">
        <w:t>(</w:t>
      </w:r>
      <w:r w:rsidRPr="006D7A9A">
        <w:rPr>
          <w:lang w:val="en-GB"/>
        </w:rPr>
        <w:t>u</w:t>
      </w:r>
      <w:r w:rsidRPr="006D7A9A">
        <w:t xml:space="preserve">, </w:t>
      </w:r>
      <w:r w:rsidRPr="006D7A9A">
        <w:rPr>
          <w:lang w:val="en-GB"/>
        </w:rPr>
        <w:t>v</w:t>
      </w:r>
      <w:r w:rsidRPr="006D7A9A">
        <w:t xml:space="preserve">, </w:t>
      </w:r>
      <w:r w:rsidRPr="006D7A9A">
        <w:rPr>
          <w:lang w:val="en-GB"/>
        </w:rPr>
        <w:t>w</w:t>
      </w:r>
      <w:r w:rsidRPr="006D7A9A">
        <w:t xml:space="preserve">), </w:t>
      </w:r>
      <w:r w:rsidRPr="006D7A9A">
        <w:rPr>
          <w:lang w:val="en-GB"/>
        </w:rPr>
        <w:t>C</w:t>
      </w:r>
      <w:r w:rsidRPr="006D7A9A">
        <w:t>(</w:t>
      </w:r>
      <w:r w:rsidRPr="006D7A9A">
        <w:rPr>
          <w:lang w:val="en-GB"/>
        </w:rPr>
        <w:t>r</w:t>
      </w:r>
      <w:r w:rsidRPr="006D7A9A">
        <w:t xml:space="preserve">, </w:t>
      </w:r>
      <w:r w:rsidRPr="006D7A9A">
        <w:rPr>
          <w:lang w:val="en-GB"/>
        </w:rPr>
        <w:t>p</w:t>
      </w:r>
      <w:r w:rsidRPr="006D7A9A">
        <w:t xml:space="preserve">, </w:t>
      </w:r>
      <w:r w:rsidRPr="006D7A9A">
        <w:rPr>
          <w:lang w:val="en-GB"/>
        </w:rPr>
        <w:t>q</w:t>
      </w:r>
      <w:r w:rsidRPr="006D7A9A">
        <w:t xml:space="preserve">). Найти периметр и площадь треугольника. Определить скалярное произведение векторов </w:t>
      </w:r>
      <w:r w:rsidRPr="006D7A9A">
        <w:rPr>
          <w:position w:val="-12"/>
        </w:rPr>
        <w:object w:dxaOrig="1040" w:dyaOrig="400">
          <v:shape id="_x0000_i1026" type="#_x0000_t75" style="width:51.75pt;height:20.25pt" o:ole="">
            <v:imagedata r:id="rId5" o:title=""/>
          </v:shape>
          <o:OLEObject Type="Embed" ProgID="Equation.3" ShapeID="_x0000_i1026" DrawAspect="Content" ObjectID="_1505925330" r:id="rId7"/>
        </w:object>
      </w:r>
      <w:r w:rsidRPr="006D7A9A">
        <w:t>.</w:t>
      </w:r>
    </w:p>
    <w:p w:rsidR="00044C68" w:rsidRPr="00EC57E6" w:rsidRDefault="00044C68" w:rsidP="00044C68">
      <w:pPr>
        <w:suppressAutoHyphens/>
        <w:spacing w:after="0" w:line="240" w:lineRule="auto"/>
        <w:jc w:val="both"/>
      </w:pPr>
    </w:p>
    <w:p w:rsidR="00044C68" w:rsidRPr="00EC57E6" w:rsidRDefault="00044C68" w:rsidP="00044C68">
      <w:r>
        <w:t>Лабораторная №</w:t>
      </w:r>
      <w:r w:rsidRPr="00EC57E6">
        <w:t>2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1) </w:t>
      </w:r>
      <w:r>
        <w:t xml:space="preserve">Написать программу, имитирующую работу калькулятора. Калькулятор должен иметь арифметическую и функциональную часть. Работа калькулятора осуществляется следующим образом. Вводится вещественное число </w:t>
      </w:r>
      <w:r>
        <w:rPr>
          <w:b/>
        </w:rPr>
        <w:t>а</w:t>
      </w:r>
      <w:r>
        <w:t xml:space="preserve">. </w:t>
      </w:r>
      <w:r w:rsidRPr="0050017E">
        <w:t xml:space="preserve">Вводится знак арифметической операции (+,-,*,/) или буква </w:t>
      </w:r>
      <w:r>
        <w:rPr>
          <w:b/>
          <w:lang w:val="en-US"/>
        </w:rPr>
        <w:t>F</w:t>
      </w:r>
      <w:r w:rsidRPr="0050017E">
        <w:t xml:space="preserve">. Если введен знак операции, то вводится значение вещественной переменной </w:t>
      </w:r>
      <w:r>
        <w:rPr>
          <w:b/>
          <w:lang w:val="en-US"/>
        </w:rPr>
        <w:t>b</w:t>
      </w:r>
      <w:r>
        <w:t xml:space="preserve"> и выполняется нужная операция. Если же введен символ функциональной части </w:t>
      </w:r>
      <w:r>
        <w:rPr>
          <w:b/>
          <w:lang w:val="en-US"/>
        </w:rPr>
        <w:t>F</w:t>
      </w:r>
      <w:r w:rsidRPr="0050017E">
        <w:t xml:space="preserve">, то должна вводиться первая буква вычисляемой функции, например </w:t>
      </w:r>
      <w:r>
        <w:rPr>
          <w:i/>
          <w:lang w:val="en-US"/>
        </w:rPr>
        <w:t>s</w:t>
      </w:r>
      <w:r w:rsidRPr="0050017E">
        <w:t xml:space="preserve"> </w:t>
      </w:r>
      <w:r>
        <w:t>или</w:t>
      </w:r>
      <w:r w:rsidRPr="0050017E">
        <w:rPr>
          <w:i/>
        </w:rPr>
        <w:t xml:space="preserve"> </w:t>
      </w:r>
      <w:r>
        <w:rPr>
          <w:i/>
          <w:lang w:val="en-US"/>
        </w:rPr>
        <w:t>S</w:t>
      </w:r>
      <w:r w:rsidRPr="0050017E">
        <w:t xml:space="preserve"> соответствуют функции </w:t>
      </w:r>
      <w:r>
        <w:rPr>
          <w:i/>
          <w:lang w:val="en-US"/>
        </w:rPr>
        <w:t>Sin</w:t>
      </w:r>
      <w:r w:rsidRPr="0050017E">
        <w:rPr>
          <w:i/>
        </w:rPr>
        <w:t>(</w:t>
      </w:r>
      <w:r>
        <w:rPr>
          <w:i/>
          <w:lang w:val="en-US"/>
        </w:rPr>
        <w:t>a</w:t>
      </w:r>
      <w:r w:rsidRPr="0050017E">
        <w:rPr>
          <w:i/>
        </w:rPr>
        <w:t>)</w:t>
      </w:r>
      <w:r>
        <w:t>.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2) </w:t>
      </w:r>
      <w:r w:rsidRPr="00205929">
        <w:t xml:space="preserve">Даны три точки </w:t>
      </w:r>
      <w:r w:rsidRPr="00F94727">
        <w:rPr>
          <w:position w:val="-12"/>
        </w:rPr>
        <w:object w:dxaOrig="4060" w:dyaOrig="380">
          <v:shape id="_x0000_i1027" type="#_x0000_t75" style="width:203.25pt;height:18.75pt" o:ole="">
            <v:imagedata r:id="rId8" o:title=""/>
          </v:shape>
          <o:OLEObject Type="Embed" ProgID="Equation.3" ShapeID="_x0000_i1027" DrawAspect="Content" ObjectID="_1505925331" r:id="rId9"/>
        </w:object>
      </w:r>
      <w:r w:rsidRPr="00205929">
        <w:t xml:space="preserve">. Определить, расположены ли они на одной прямой. Если нет, то вычислить угол </w:t>
      </w:r>
      <w:r w:rsidRPr="00205929">
        <w:rPr>
          <w:position w:val="-12"/>
        </w:rPr>
        <w:object w:dxaOrig="380" w:dyaOrig="380">
          <v:shape id="_x0000_i1028" type="#_x0000_t75" style="width:18.75pt;height:18.75pt" o:ole="">
            <v:imagedata r:id="rId10" o:title=""/>
          </v:shape>
          <o:OLEObject Type="Embed" ProgID="Equation.3" ShapeID="_x0000_i1028" DrawAspect="Content" ObjectID="_1505925332" r:id="rId11"/>
        </w:object>
      </w:r>
      <w:r w:rsidRPr="00205929">
        <w:t>.</w:t>
      </w:r>
    </w:p>
    <w:p w:rsidR="00044C68" w:rsidRDefault="00044C68" w:rsidP="00044C68">
      <w:pPr>
        <w:suppressAutoHyphens/>
        <w:spacing w:after="0" w:line="240" w:lineRule="auto"/>
        <w:jc w:val="both"/>
      </w:pPr>
    </w:p>
    <w:p w:rsidR="00044C68" w:rsidRPr="00044C68" w:rsidRDefault="00044C68" w:rsidP="00044C68">
      <w:r>
        <w:t>Лабораторная №</w:t>
      </w:r>
      <w:r w:rsidRPr="00044C68">
        <w:t>3</w:t>
      </w:r>
    </w:p>
    <w:p w:rsidR="00044C68" w:rsidRDefault="00044C68" w:rsidP="00044C68">
      <w:pPr>
        <w:suppressAutoHyphens/>
        <w:spacing w:after="0" w:line="240" w:lineRule="auto"/>
        <w:jc w:val="both"/>
      </w:pPr>
    </w:p>
    <w:p w:rsidR="00044C68" w:rsidRPr="00044C68" w:rsidRDefault="00044C68" w:rsidP="00044C68">
      <w:pPr>
        <w:suppressAutoHyphens/>
        <w:spacing w:after="0" w:line="240" w:lineRule="auto"/>
        <w:jc w:val="both"/>
      </w:pPr>
    </w:p>
    <w:p w:rsidR="00044C68" w:rsidRPr="0066373E" w:rsidRDefault="00044C68" w:rsidP="00044C68">
      <w:r w:rsidRPr="00044C68">
        <w:t>1)</w:t>
      </w:r>
      <w:r>
        <w:t xml:space="preserve">Протабулировать функцию на отрезке </w:t>
      </w:r>
      <w:r w:rsidRPr="00044C68">
        <w:t>[</w:t>
      </w:r>
      <w:r>
        <w:rPr>
          <w:lang w:val="en-US"/>
        </w:rPr>
        <w:t>a</w:t>
      </w:r>
      <w:r w:rsidRPr="00044C68">
        <w:t>,</w:t>
      </w:r>
      <w:r>
        <w:rPr>
          <w:lang w:val="en-US"/>
        </w:rPr>
        <w:t>b</w:t>
      </w:r>
      <w:r w:rsidRPr="00044C68">
        <w:t xml:space="preserve">] </w:t>
      </w:r>
      <w:r>
        <w:t xml:space="preserve">с шагом </w:t>
      </w:r>
      <w:r>
        <w:rPr>
          <w:lang w:val="en-US"/>
        </w:rPr>
        <w:t>deltax</w:t>
      </w:r>
      <w:r w:rsidR="0066373E" w:rsidRPr="0066373E">
        <w:t xml:space="preserve"> (</w:t>
      </w:r>
      <w:r w:rsidR="0066373E">
        <w:t xml:space="preserve">использовать </w:t>
      </w:r>
      <w:r w:rsidR="0066373E">
        <w:rPr>
          <w:lang w:val="en-US"/>
        </w:rPr>
        <w:t>for</w:t>
      </w:r>
      <w:r w:rsidR="0066373E" w:rsidRPr="0066373E">
        <w:t xml:space="preserve">, </w:t>
      </w:r>
      <w:r w:rsidR="0066373E">
        <w:rPr>
          <w:lang w:val="en-US"/>
        </w:rPr>
        <w:t>while</w:t>
      </w:r>
      <w:r w:rsidR="0066373E" w:rsidRPr="0066373E">
        <w:t xml:space="preserve">, </w:t>
      </w:r>
      <w:r w:rsidR="0066373E">
        <w:rPr>
          <w:lang w:val="en-US"/>
        </w:rPr>
        <w:t>repeat</w:t>
      </w:r>
      <w:r w:rsidR="0066373E" w:rsidRPr="0066373E">
        <w:t>)</w:t>
      </w:r>
    </w:p>
    <w:p w:rsidR="00044C68" w:rsidRPr="0066373E" w:rsidRDefault="0066373E" w:rsidP="00044C6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:rsidR="00044C68" w:rsidRPr="0066373E" w:rsidRDefault="00044C68" w:rsidP="00044C68">
      <w:r>
        <w:t>Лабораторная №</w:t>
      </w:r>
      <w:r w:rsidRPr="0066373E">
        <w:t>4</w:t>
      </w:r>
    </w:p>
    <w:p w:rsidR="00044C68" w:rsidRDefault="0066373E" w:rsidP="0066373E">
      <w:r w:rsidRPr="0066373E">
        <w:t xml:space="preserve">1) </w:t>
      </w:r>
      <w:r>
        <w:t xml:space="preserve">Заданы два упорядоченных по возрастанию массива целых чисел с числом элементов </w:t>
      </w:r>
      <w:r w:rsidRPr="0066373E">
        <w:rPr>
          <w:lang w:val="en-US"/>
        </w:rPr>
        <w:t>n</w:t>
      </w:r>
      <w:r w:rsidRPr="00FC27F7">
        <w:t>1</w:t>
      </w:r>
      <w:r>
        <w:t xml:space="preserve"> и</w:t>
      </w:r>
      <w:r w:rsidRPr="00FC27F7">
        <w:t xml:space="preserve"> </w:t>
      </w:r>
      <w:r w:rsidRPr="0066373E">
        <w:rPr>
          <w:lang w:val="en-US"/>
        </w:rPr>
        <w:t>n</w:t>
      </w:r>
      <w:r w:rsidRPr="00FC27F7">
        <w:t>2</w:t>
      </w:r>
      <w:r>
        <w:t>. Слить их в один (третий) массив, также  упорядоченный по возрастанию.</w:t>
      </w:r>
    </w:p>
    <w:p w:rsidR="0066373E" w:rsidRDefault="0066373E" w:rsidP="0066373E">
      <w:r w:rsidRPr="0066373E">
        <w:t xml:space="preserve">2) </w:t>
      </w:r>
      <w:r>
        <w:t>Дан массив состоящий из отрицательных и положительных чисел, необходимо перемножить каждый второй отрицательный на каждый второй положительный и найти сумму этих множителей</w:t>
      </w:r>
    </w:p>
    <w:p w:rsidR="0066373E" w:rsidRDefault="0066373E" w:rsidP="0066373E">
      <w:r>
        <w:t>Лабораторная №5</w:t>
      </w:r>
    </w:p>
    <w:p w:rsidR="0066373E" w:rsidRPr="0066373E" w:rsidRDefault="0066373E" w:rsidP="0066373E">
      <w:r w:rsidRPr="0066373E">
        <w:t xml:space="preserve">1) </w:t>
      </w:r>
      <w:r w:rsidRPr="00E95EA5">
        <w:t>Найти наибольший и наименьший элементы под (над) главной (побочной) диагоналями матрицы, включая (не включая) элементы самой диагонали</w:t>
      </w:r>
      <w:r>
        <w:t>.</w:t>
      </w:r>
    </w:p>
    <w:p w:rsidR="00044C68" w:rsidRPr="00EC57E6" w:rsidRDefault="00EC57E6" w:rsidP="00044C68">
      <w:r w:rsidRPr="00EC57E6">
        <w:t xml:space="preserve">2) </w:t>
      </w:r>
      <w:r>
        <w:t xml:space="preserve">Удалить из матрицы </w:t>
      </w:r>
      <w:r>
        <w:rPr>
          <w:lang w:val="en-US"/>
        </w:rPr>
        <w:t>n</w:t>
      </w:r>
      <w:r w:rsidRPr="00EC57E6">
        <w:t>-</w:t>
      </w:r>
      <w:r>
        <w:t>ый столбец, вывести на экран исходную и измененн</w:t>
      </w:r>
      <w:r w:rsidR="00F54C21">
        <w:t>ую матрицу</w:t>
      </w:r>
    </w:p>
    <w:p w:rsidR="00044C68" w:rsidRDefault="00EC57E6">
      <w:pPr>
        <w:rPr>
          <w:lang w:val="en-US"/>
        </w:rPr>
      </w:pPr>
      <w:r>
        <w:t xml:space="preserve">Лабораторная </w:t>
      </w:r>
      <w:r>
        <w:t>№</w:t>
      </w:r>
      <w:r>
        <w:rPr>
          <w:lang w:val="en-US"/>
        </w:rPr>
        <w:t>6</w:t>
      </w:r>
    </w:p>
    <w:p w:rsidR="00F54C21" w:rsidRDefault="00F54C21">
      <w:r>
        <w:t xml:space="preserve">1) На плоскости задано </w:t>
      </w:r>
      <w:r>
        <w:rPr>
          <w:lang w:val="en-US"/>
        </w:rPr>
        <w:t>n</w:t>
      </w:r>
      <w:r>
        <w:t xml:space="preserve"> точек. Найти треугольник, имеющий наибольшую площадь из всех треугольников, которые можно построить на этих точках. Использовать функцию.</w:t>
      </w:r>
    </w:p>
    <w:p w:rsidR="00F54C21" w:rsidRPr="00F54C21" w:rsidRDefault="00F54C21">
      <w:pPr>
        <w:rPr>
          <w:lang w:val="en-US"/>
        </w:rPr>
      </w:pPr>
      <w:r>
        <w:t xml:space="preserve">2) Написать функцию, которая посчитает количество цифр в числе. (не использовать </w:t>
      </w:r>
      <w:r>
        <w:rPr>
          <w:lang w:val="en-US"/>
        </w:rPr>
        <w:t>char, string).</w:t>
      </w:r>
      <w:bookmarkStart w:id="0" w:name="_GoBack"/>
      <w:bookmarkEnd w:id="0"/>
    </w:p>
    <w:sectPr w:rsidR="00F54C21" w:rsidRPr="00F5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F579C"/>
    <w:multiLevelType w:val="hybridMultilevel"/>
    <w:tmpl w:val="79D44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A4B"/>
    <w:multiLevelType w:val="hybridMultilevel"/>
    <w:tmpl w:val="4E6C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1D4A"/>
    <w:multiLevelType w:val="hybridMultilevel"/>
    <w:tmpl w:val="9A66D6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8"/>
    <w:rsid w:val="00044C68"/>
    <w:rsid w:val="00547881"/>
    <w:rsid w:val="0066373E"/>
    <w:rsid w:val="00B66422"/>
    <w:rsid w:val="00EC57E6"/>
    <w:rsid w:val="00F5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6DC9B34D-6B9E-4689-96AB-BFB48DE8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C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3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2</cp:revision>
  <dcterms:created xsi:type="dcterms:W3CDTF">2015-10-04T18:22:00Z</dcterms:created>
  <dcterms:modified xsi:type="dcterms:W3CDTF">2015-10-09T16:49:00Z</dcterms:modified>
</cp:coreProperties>
</file>