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B1D0" w14:textId="40331101" w:rsidR="00B2644D" w:rsidRPr="00B2644D" w:rsidRDefault="00B2644D" w:rsidP="00B2644D">
      <w:pPr>
        <w:ind w:left="288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</w:t>
      </w:r>
      <w:r w:rsidRPr="00B2644D">
        <w:rPr>
          <w:b/>
          <w:bCs/>
          <w:sz w:val="48"/>
          <w:szCs w:val="48"/>
        </w:rPr>
        <w:t>Indian Railway</w:t>
      </w:r>
    </w:p>
    <w:p w14:paraId="249662E2" w14:textId="77777777" w:rsidR="00B2644D" w:rsidRDefault="00B2644D" w:rsidP="00B2644D">
      <w:pPr>
        <w:ind w:left="3600"/>
        <w:rPr>
          <w:b/>
          <w:bCs/>
        </w:rPr>
      </w:pPr>
    </w:p>
    <w:p w14:paraId="5D6FF6AA" w14:textId="150A2D40" w:rsidR="0071237D" w:rsidRPr="0071237D" w:rsidRDefault="0071237D" w:rsidP="0071237D">
      <w:pPr>
        <w:rPr>
          <w:b/>
          <w:bCs/>
        </w:rPr>
      </w:pPr>
      <w:r w:rsidRPr="0071237D">
        <w:rPr>
          <w:b/>
          <w:bCs/>
        </w:rPr>
        <w:t>1. Importance of Indian Railways</w:t>
      </w:r>
    </w:p>
    <w:p w14:paraId="2B56CFA5" w14:textId="77777777" w:rsidR="0071237D" w:rsidRPr="0071237D" w:rsidRDefault="0071237D" w:rsidP="0071237D">
      <w:pPr>
        <w:numPr>
          <w:ilvl w:val="0"/>
          <w:numId w:val="1"/>
        </w:numPr>
      </w:pPr>
      <w:r w:rsidRPr="0071237D">
        <w:rPr>
          <w:b/>
          <w:bCs/>
        </w:rPr>
        <w:t>Indian Railways</w:t>
      </w:r>
      <w:r w:rsidRPr="0071237D">
        <w:t xml:space="preserve"> is one of the largest railway systems in the world.</w:t>
      </w:r>
    </w:p>
    <w:p w14:paraId="3C68B865" w14:textId="78BEFB31" w:rsidR="0071237D" w:rsidRPr="0071237D" w:rsidRDefault="0071237D" w:rsidP="0071237D">
      <w:pPr>
        <w:numPr>
          <w:ilvl w:val="0"/>
          <w:numId w:val="1"/>
        </w:numPr>
      </w:pPr>
      <w:r w:rsidRPr="0071237D">
        <w:t xml:space="preserve">It carries </w:t>
      </w:r>
      <w:r w:rsidRPr="0071237D">
        <w:rPr>
          <w:b/>
          <w:bCs/>
        </w:rPr>
        <w:t>23 million passengers daily</w:t>
      </w:r>
      <w:r w:rsidRPr="0071237D">
        <w:t xml:space="preserve"> and transports </w:t>
      </w:r>
      <w:r w:rsidRPr="0071237D">
        <w:rPr>
          <w:b/>
          <w:bCs/>
        </w:rPr>
        <w:t>4 million tons of freight</w:t>
      </w:r>
      <w:r w:rsidRPr="0071237D">
        <w:t>.</w:t>
      </w:r>
    </w:p>
    <w:p w14:paraId="2142DCE6" w14:textId="600FF3CB" w:rsidR="0071237D" w:rsidRPr="0071237D" w:rsidRDefault="0071237D" w:rsidP="0071237D">
      <w:pPr>
        <w:numPr>
          <w:ilvl w:val="0"/>
          <w:numId w:val="1"/>
        </w:numPr>
      </w:pPr>
      <w:r w:rsidRPr="0071237D">
        <w:t xml:space="preserve">Railways are critical for India’s </w:t>
      </w:r>
      <w:r w:rsidRPr="0071237D">
        <w:rPr>
          <w:b/>
          <w:bCs/>
        </w:rPr>
        <w:t>economic growth, urbanization, logistics, and sustainability</w:t>
      </w:r>
      <w:r w:rsidRPr="0071237D">
        <w:t>.</w:t>
      </w:r>
    </w:p>
    <w:p w14:paraId="1D213694" w14:textId="77777777" w:rsidR="0071237D" w:rsidRPr="0071237D" w:rsidRDefault="00000000" w:rsidP="0071237D">
      <w:r>
        <w:pict w14:anchorId="3B500AA1">
          <v:rect id="_x0000_i1025" style="width:0;height:1.5pt" o:hralign="center" o:hrstd="t" o:hr="t" fillcolor="#a0a0a0" stroked="f"/>
        </w:pict>
      </w:r>
    </w:p>
    <w:p w14:paraId="1E378922" w14:textId="77777777" w:rsidR="0071237D" w:rsidRPr="0071237D" w:rsidRDefault="0071237D" w:rsidP="0071237D">
      <w:pPr>
        <w:rPr>
          <w:b/>
          <w:bCs/>
        </w:rPr>
      </w:pPr>
      <w:r w:rsidRPr="0071237D">
        <w:rPr>
          <w:b/>
          <w:bCs/>
        </w:rPr>
        <w:t>2. Why Data Analytics is Needed</w:t>
      </w:r>
    </w:p>
    <w:p w14:paraId="5394AE20" w14:textId="77777777" w:rsidR="0071237D" w:rsidRPr="0071237D" w:rsidRDefault="0071237D" w:rsidP="0071237D">
      <w:pPr>
        <w:numPr>
          <w:ilvl w:val="0"/>
          <w:numId w:val="2"/>
        </w:numPr>
      </w:pPr>
      <w:r w:rsidRPr="0071237D">
        <w:t xml:space="preserve">Rapid </w:t>
      </w:r>
      <w:r w:rsidRPr="0071237D">
        <w:rPr>
          <w:b/>
          <w:bCs/>
        </w:rPr>
        <w:t>urbanization, congestion, and competition</w:t>
      </w:r>
      <w:r w:rsidRPr="0071237D">
        <w:t xml:space="preserve"> demand better efficiency.</w:t>
      </w:r>
    </w:p>
    <w:p w14:paraId="09E8D420" w14:textId="77777777" w:rsidR="0071237D" w:rsidRPr="0071237D" w:rsidRDefault="0071237D" w:rsidP="0071237D">
      <w:pPr>
        <w:numPr>
          <w:ilvl w:val="0"/>
          <w:numId w:val="2"/>
        </w:numPr>
      </w:pPr>
      <w:r w:rsidRPr="0071237D">
        <w:t xml:space="preserve">Traditional decision-making relied heavily on </w:t>
      </w:r>
      <w:r w:rsidRPr="0071237D">
        <w:rPr>
          <w:b/>
          <w:bCs/>
        </w:rPr>
        <w:t>experience and undocumented practices</w:t>
      </w:r>
      <w:r w:rsidRPr="0071237D">
        <w:t>.</w:t>
      </w:r>
    </w:p>
    <w:p w14:paraId="441E8294" w14:textId="77777777" w:rsidR="0071237D" w:rsidRPr="0071237D" w:rsidRDefault="0071237D" w:rsidP="0071237D">
      <w:pPr>
        <w:numPr>
          <w:ilvl w:val="0"/>
          <w:numId w:val="2"/>
        </w:numPr>
      </w:pPr>
      <w:r w:rsidRPr="0071237D">
        <w:rPr>
          <w:b/>
          <w:bCs/>
        </w:rPr>
        <w:t>Data analytics, AI, and digital technologies</w:t>
      </w:r>
      <w:r w:rsidRPr="0071237D">
        <w:t xml:space="preserve"> help improve:</w:t>
      </w:r>
    </w:p>
    <w:p w14:paraId="61842F05" w14:textId="77777777" w:rsidR="0071237D" w:rsidRPr="0071237D" w:rsidRDefault="0071237D" w:rsidP="0071237D">
      <w:pPr>
        <w:numPr>
          <w:ilvl w:val="1"/>
          <w:numId w:val="2"/>
        </w:numPr>
      </w:pPr>
      <w:r w:rsidRPr="0071237D">
        <w:t>Revenue</w:t>
      </w:r>
    </w:p>
    <w:p w14:paraId="270CC90E" w14:textId="77777777" w:rsidR="0071237D" w:rsidRPr="0071237D" w:rsidRDefault="0071237D" w:rsidP="0071237D">
      <w:pPr>
        <w:numPr>
          <w:ilvl w:val="1"/>
          <w:numId w:val="2"/>
        </w:numPr>
      </w:pPr>
      <w:r w:rsidRPr="0071237D">
        <w:t>Customer satisfaction</w:t>
      </w:r>
    </w:p>
    <w:p w14:paraId="3089E9B1" w14:textId="77777777" w:rsidR="0071237D" w:rsidRPr="0071237D" w:rsidRDefault="0071237D" w:rsidP="0071237D">
      <w:pPr>
        <w:numPr>
          <w:ilvl w:val="1"/>
          <w:numId w:val="2"/>
        </w:numPr>
      </w:pPr>
      <w:r w:rsidRPr="0071237D">
        <w:t>Safety</w:t>
      </w:r>
    </w:p>
    <w:p w14:paraId="35D6E958" w14:textId="77777777" w:rsidR="0071237D" w:rsidRPr="0071237D" w:rsidRDefault="0071237D" w:rsidP="0071237D">
      <w:pPr>
        <w:numPr>
          <w:ilvl w:val="1"/>
          <w:numId w:val="2"/>
        </w:numPr>
      </w:pPr>
      <w:r w:rsidRPr="0071237D">
        <w:t>Operational efficiency</w:t>
      </w:r>
    </w:p>
    <w:p w14:paraId="1443B4B5" w14:textId="5A9949DB" w:rsidR="0071237D" w:rsidRPr="0071237D" w:rsidRDefault="0071237D" w:rsidP="0071237D">
      <w:pPr>
        <w:numPr>
          <w:ilvl w:val="1"/>
          <w:numId w:val="2"/>
        </w:numPr>
      </w:pPr>
      <w:r w:rsidRPr="0071237D">
        <w:t>Asset utilization</w:t>
      </w:r>
    </w:p>
    <w:p w14:paraId="04783A15" w14:textId="77777777" w:rsidR="0071237D" w:rsidRPr="0071237D" w:rsidRDefault="00000000" w:rsidP="0071237D">
      <w:r>
        <w:pict w14:anchorId="08B49690">
          <v:rect id="_x0000_i1026" style="width:0;height:1.5pt" o:hralign="center" o:hrstd="t" o:hr="t" fillcolor="#a0a0a0" stroked="f"/>
        </w:pict>
      </w:r>
    </w:p>
    <w:p w14:paraId="1358DF32" w14:textId="77777777" w:rsidR="0071237D" w:rsidRPr="0071237D" w:rsidRDefault="0071237D" w:rsidP="0071237D">
      <w:pPr>
        <w:rPr>
          <w:b/>
          <w:bCs/>
        </w:rPr>
      </w:pPr>
      <w:r w:rsidRPr="0071237D">
        <w:rPr>
          <w:b/>
          <w:bCs/>
        </w:rPr>
        <w:t>3. Current Use of Data Analytics in Indian Railways</w:t>
      </w:r>
    </w:p>
    <w:p w14:paraId="5377310B" w14:textId="77777777" w:rsidR="0071237D" w:rsidRPr="0071237D" w:rsidRDefault="0071237D" w:rsidP="0071237D">
      <w:r w:rsidRPr="0071237D">
        <w:t>Indian Railways already applies analytics in several areas:</w:t>
      </w:r>
    </w:p>
    <w:p w14:paraId="1EA14F76" w14:textId="77777777" w:rsidR="0071237D" w:rsidRPr="0071237D" w:rsidRDefault="0071237D" w:rsidP="0071237D">
      <w:pPr>
        <w:numPr>
          <w:ilvl w:val="0"/>
          <w:numId w:val="3"/>
        </w:numPr>
      </w:pPr>
      <w:r w:rsidRPr="0071237D">
        <w:rPr>
          <w:b/>
          <w:bCs/>
        </w:rPr>
        <w:t>Seat &amp; capacity management</w:t>
      </w:r>
      <w:r w:rsidRPr="0071237D">
        <w:t xml:space="preserve"> → improved revenues and load factors</w:t>
      </w:r>
    </w:p>
    <w:p w14:paraId="2D721AE4" w14:textId="77777777" w:rsidR="0071237D" w:rsidRPr="0071237D" w:rsidRDefault="0071237D" w:rsidP="0071237D">
      <w:pPr>
        <w:numPr>
          <w:ilvl w:val="0"/>
          <w:numId w:val="3"/>
        </w:numPr>
      </w:pPr>
      <w:r w:rsidRPr="0071237D">
        <w:rPr>
          <w:b/>
          <w:bCs/>
        </w:rPr>
        <w:t>Train scheduling &amp; timetabling</w:t>
      </w:r>
      <w:r w:rsidRPr="0071237D">
        <w:t xml:space="preserve"> using simulation tools</w:t>
      </w:r>
    </w:p>
    <w:p w14:paraId="0D7E5913" w14:textId="77777777" w:rsidR="0071237D" w:rsidRPr="0071237D" w:rsidRDefault="0071237D" w:rsidP="0071237D">
      <w:pPr>
        <w:numPr>
          <w:ilvl w:val="0"/>
          <w:numId w:val="3"/>
        </w:numPr>
      </w:pPr>
      <w:r w:rsidRPr="0071237D">
        <w:rPr>
          <w:b/>
          <w:bCs/>
        </w:rPr>
        <w:t>Station and platform allocation optimization</w:t>
      </w:r>
    </w:p>
    <w:p w14:paraId="432BE2E0" w14:textId="77777777" w:rsidR="0071237D" w:rsidRPr="0071237D" w:rsidRDefault="0071237D" w:rsidP="0071237D">
      <w:pPr>
        <w:numPr>
          <w:ilvl w:val="0"/>
          <w:numId w:val="3"/>
        </w:numPr>
      </w:pPr>
      <w:r w:rsidRPr="0071237D">
        <w:rPr>
          <w:b/>
          <w:bCs/>
        </w:rPr>
        <w:t>Congestion identification</w:t>
      </w:r>
      <w:r w:rsidRPr="0071237D">
        <w:t xml:space="preserve"> using satellite and tracking data</w:t>
      </w:r>
    </w:p>
    <w:p w14:paraId="05AB9554" w14:textId="77777777" w:rsidR="0071237D" w:rsidRPr="0071237D" w:rsidRDefault="0071237D" w:rsidP="0071237D">
      <w:pPr>
        <w:numPr>
          <w:ilvl w:val="0"/>
          <w:numId w:val="3"/>
        </w:numPr>
      </w:pPr>
      <w:r w:rsidRPr="0071237D">
        <w:rPr>
          <w:b/>
          <w:bCs/>
        </w:rPr>
        <w:t>Predictive maintenance</w:t>
      </w:r>
      <w:r w:rsidRPr="0071237D">
        <w:t xml:space="preserve"> and asset health monitoring</w:t>
      </w:r>
    </w:p>
    <w:p w14:paraId="228C64D9" w14:textId="77777777" w:rsidR="0071237D" w:rsidRPr="0071237D" w:rsidRDefault="0071237D" w:rsidP="0071237D">
      <w:pPr>
        <w:numPr>
          <w:ilvl w:val="0"/>
          <w:numId w:val="3"/>
        </w:numPr>
      </w:pPr>
      <w:r w:rsidRPr="0071237D">
        <w:t xml:space="preserve">Introduction of systems like </w:t>
      </w:r>
      <w:r w:rsidRPr="0071237D">
        <w:rPr>
          <w:b/>
          <w:bCs/>
        </w:rPr>
        <w:t>Ideal Train Profile</w:t>
      </w:r>
      <w:r w:rsidRPr="0071237D">
        <w:t xml:space="preserve"> to reduce waitlisting</w:t>
      </w:r>
    </w:p>
    <w:p w14:paraId="7F05AE8C" w14:textId="3D048E18" w:rsidR="0071237D" w:rsidRPr="0071237D" w:rsidRDefault="0071237D" w:rsidP="0071237D"/>
    <w:p w14:paraId="18062946" w14:textId="77777777" w:rsidR="0071237D" w:rsidRPr="0071237D" w:rsidRDefault="00000000" w:rsidP="0071237D">
      <w:r>
        <w:pict w14:anchorId="1300BE26">
          <v:rect id="_x0000_i1027" style="width:0;height:1.5pt" o:hralign="center" o:hrstd="t" o:hr="t" fillcolor="#a0a0a0" stroked="f"/>
        </w:pict>
      </w:r>
    </w:p>
    <w:p w14:paraId="3F6A1202" w14:textId="77777777" w:rsidR="0071237D" w:rsidRPr="0071237D" w:rsidRDefault="0071237D" w:rsidP="0071237D">
      <w:pPr>
        <w:rPr>
          <w:b/>
          <w:bCs/>
        </w:rPr>
      </w:pPr>
      <w:r w:rsidRPr="0071237D">
        <w:rPr>
          <w:b/>
          <w:bCs/>
        </w:rPr>
        <w:t>4. Analytics Life Cycle</w:t>
      </w:r>
    </w:p>
    <w:p w14:paraId="6341BDAD" w14:textId="77777777" w:rsidR="0071237D" w:rsidRPr="0071237D" w:rsidRDefault="0071237D" w:rsidP="0071237D">
      <w:r w:rsidRPr="0071237D">
        <w:t>The study explains a standard analytics workflow:</w:t>
      </w:r>
    </w:p>
    <w:p w14:paraId="6C1685B7" w14:textId="77777777" w:rsidR="0071237D" w:rsidRPr="0071237D" w:rsidRDefault="0071237D" w:rsidP="0071237D">
      <w:pPr>
        <w:numPr>
          <w:ilvl w:val="0"/>
          <w:numId w:val="4"/>
        </w:numPr>
      </w:pPr>
      <w:r w:rsidRPr="0071237D">
        <w:lastRenderedPageBreak/>
        <w:t xml:space="preserve">Identify the </w:t>
      </w:r>
      <w:r w:rsidRPr="0071237D">
        <w:rPr>
          <w:b/>
          <w:bCs/>
        </w:rPr>
        <w:t>right business problem</w:t>
      </w:r>
    </w:p>
    <w:p w14:paraId="37149E97" w14:textId="77777777" w:rsidR="0071237D" w:rsidRPr="0071237D" w:rsidRDefault="0071237D" w:rsidP="0071237D">
      <w:pPr>
        <w:numPr>
          <w:ilvl w:val="0"/>
          <w:numId w:val="4"/>
        </w:numPr>
      </w:pPr>
      <w:r w:rsidRPr="0071237D">
        <w:t xml:space="preserve">Locate and clean </w:t>
      </w:r>
      <w:r w:rsidRPr="0071237D">
        <w:rPr>
          <w:b/>
          <w:bCs/>
        </w:rPr>
        <w:t>relevant data</w:t>
      </w:r>
    </w:p>
    <w:p w14:paraId="2D14C9EB" w14:textId="77777777" w:rsidR="0071237D" w:rsidRPr="0071237D" w:rsidRDefault="0071237D" w:rsidP="0071237D">
      <w:pPr>
        <w:numPr>
          <w:ilvl w:val="0"/>
          <w:numId w:val="4"/>
        </w:numPr>
      </w:pPr>
      <w:r w:rsidRPr="0071237D">
        <w:t xml:space="preserve">Develop </w:t>
      </w:r>
      <w:r w:rsidRPr="0071237D">
        <w:rPr>
          <w:b/>
          <w:bCs/>
        </w:rPr>
        <w:t>models</w:t>
      </w:r>
      <w:r w:rsidRPr="0071237D">
        <w:t xml:space="preserve"> (predictive / prescriptive)</w:t>
      </w:r>
    </w:p>
    <w:p w14:paraId="119305A7" w14:textId="77777777" w:rsidR="0071237D" w:rsidRPr="0071237D" w:rsidRDefault="0071237D" w:rsidP="0071237D">
      <w:pPr>
        <w:numPr>
          <w:ilvl w:val="0"/>
          <w:numId w:val="4"/>
        </w:numPr>
      </w:pPr>
      <w:r w:rsidRPr="0071237D">
        <w:t xml:space="preserve">Integrate with </w:t>
      </w:r>
      <w:r w:rsidRPr="0071237D">
        <w:rPr>
          <w:b/>
          <w:bCs/>
        </w:rPr>
        <w:t>IT systems</w:t>
      </w:r>
    </w:p>
    <w:p w14:paraId="504CA3DF" w14:textId="77777777" w:rsidR="0071237D" w:rsidRPr="0071237D" w:rsidRDefault="0071237D" w:rsidP="0071237D">
      <w:pPr>
        <w:numPr>
          <w:ilvl w:val="0"/>
          <w:numId w:val="4"/>
        </w:numPr>
      </w:pPr>
      <w:r w:rsidRPr="0071237D">
        <w:rPr>
          <w:b/>
          <w:bCs/>
        </w:rPr>
        <w:t>Consume insights</w:t>
      </w:r>
      <w:r w:rsidRPr="0071237D">
        <w:t xml:space="preserve"> and manage organizational change</w:t>
      </w:r>
    </w:p>
    <w:p w14:paraId="27377170" w14:textId="67DD8845" w:rsidR="0071237D" w:rsidRPr="0071237D" w:rsidRDefault="0071237D" w:rsidP="0071237D"/>
    <w:p w14:paraId="15079DD9" w14:textId="77777777" w:rsidR="0071237D" w:rsidRPr="0071237D" w:rsidRDefault="00000000" w:rsidP="0071237D">
      <w:r>
        <w:pict w14:anchorId="1E8B7540">
          <v:rect id="_x0000_i1028" style="width:0;height:1.5pt" o:hralign="center" o:hrstd="t" o:hr="t" fillcolor="#a0a0a0" stroked="f"/>
        </w:pict>
      </w:r>
    </w:p>
    <w:p w14:paraId="603F3E3C" w14:textId="77777777" w:rsidR="0071237D" w:rsidRPr="0071237D" w:rsidRDefault="0071237D" w:rsidP="0071237D">
      <w:pPr>
        <w:rPr>
          <w:b/>
          <w:bCs/>
        </w:rPr>
      </w:pPr>
      <w:r w:rsidRPr="0071237D">
        <w:rPr>
          <w:b/>
          <w:bCs/>
        </w:rPr>
        <w:t>5. Seven Key Challenges Identified</w:t>
      </w:r>
    </w:p>
    <w:p w14:paraId="75436AAC" w14:textId="77777777" w:rsidR="0071237D" w:rsidRPr="0071237D" w:rsidRDefault="0071237D" w:rsidP="0071237D">
      <w:pPr>
        <w:numPr>
          <w:ilvl w:val="0"/>
          <w:numId w:val="5"/>
        </w:numPr>
      </w:pPr>
      <w:r w:rsidRPr="0071237D">
        <w:t xml:space="preserve">Many railway decisions are </w:t>
      </w:r>
      <w:r w:rsidRPr="0071237D">
        <w:rPr>
          <w:b/>
          <w:bCs/>
        </w:rPr>
        <w:t>undocumented</w:t>
      </w:r>
    </w:p>
    <w:p w14:paraId="36603163" w14:textId="77777777" w:rsidR="0071237D" w:rsidRPr="0071237D" w:rsidRDefault="0071237D" w:rsidP="0071237D">
      <w:pPr>
        <w:numPr>
          <w:ilvl w:val="0"/>
          <w:numId w:val="5"/>
        </w:numPr>
      </w:pPr>
      <w:r w:rsidRPr="0071237D">
        <w:t xml:space="preserve">Difficulty aligning analytics with </w:t>
      </w:r>
      <w:r w:rsidRPr="0071237D">
        <w:rPr>
          <w:b/>
          <w:bCs/>
        </w:rPr>
        <w:t>business strategy</w:t>
      </w:r>
    </w:p>
    <w:p w14:paraId="235361D5" w14:textId="77777777" w:rsidR="0071237D" w:rsidRPr="0071237D" w:rsidRDefault="0071237D" w:rsidP="0071237D">
      <w:pPr>
        <w:numPr>
          <w:ilvl w:val="0"/>
          <w:numId w:val="5"/>
        </w:numPr>
      </w:pPr>
      <w:r w:rsidRPr="0071237D">
        <w:rPr>
          <w:b/>
          <w:bCs/>
        </w:rPr>
        <w:t>Complex real-world problems</w:t>
      </w:r>
      <w:r w:rsidRPr="0071237D">
        <w:t xml:space="preserve"> need integrated architectures</w:t>
      </w:r>
    </w:p>
    <w:p w14:paraId="50DCEB10" w14:textId="77777777" w:rsidR="0071237D" w:rsidRPr="0071237D" w:rsidRDefault="0071237D" w:rsidP="0071237D">
      <w:pPr>
        <w:numPr>
          <w:ilvl w:val="0"/>
          <w:numId w:val="5"/>
        </w:numPr>
      </w:pPr>
      <w:r w:rsidRPr="0071237D">
        <w:rPr>
          <w:b/>
          <w:bCs/>
        </w:rPr>
        <w:t>Uncertainty</w:t>
      </w:r>
      <w:r w:rsidRPr="0071237D">
        <w:t xml:space="preserve"> increases with long-term decisions</w:t>
      </w:r>
    </w:p>
    <w:p w14:paraId="4632B7FA" w14:textId="77777777" w:rsidR="0071237D" w:rsidRPr="0071237D" w:rsidRDefault="0071237D" w:rsidP="0071237D">
      <w:pPr>
        <w:numPr>
          <w:ilvl w:val="0"/>
          <w:numId w:val="5"/>
        </w:numPr>
      </w:pPr>
      <w:r w:rsidRPr="0071237D">
        <w:t xml:space="preserve">Weak or fragmented </w:t>
      </w:r>
      <w:r w:rsidRPr="0071237D">
        <w:rPr>
          <w:b/>
          <w:bCs/>
        </w:rPr>
        <w:t>data ecosystems</w:t>
      </w:r>
    </w:p>
    <w:p w14:paraId="22C8D2A1" w14:textId="77777777" w:rsidR="0071237D" w:rsidRPr="0071237D" w:rsidRDefault="0071237D" w:rsidP="0071237D">
      <w:pPr>
        <w:numPr>
          <w:ilvl w:val="0"/>
          <w:numId w:val="5"/>
        </w:numPr>
      </w:pPr>
      <w:r w:rsidRPr="0071237D">
        <w:t xml:space="preserve">Need for </w:t>
      </w:r>
      <w:r w:rsidRPr="0071237D">
        <w:rPr>
          <w:b/>
          <w:bCs/>
        </w:rPr>
        <w:t>scalable IT &amp; cloud infrastructure</w:t>
      </w:r>
    </w:p>
    <w:p w14:paraId="0D45380B" w14:textId="77777777" w:rsidR="0071237D" w:rsidRPr="0071237D" w:rsidRDefault="0071237D" w:rsidP="0071237D">
      <w:pPr>
        <w:numPr>
          <w:ilvl w:val="0"/>
          <w:numId w:val="5"/>
        </w:numPr>
      </w:pPr>
      <w:r w:rsidRPr="0071237D">
        <w:rPr>
          <w:b/>
          <w:bCs/>
        </w:rPr>
        <w:t>Slow change management</w:t>
      </w:r>
      <w:r w:rsidRPr="0071237D">
        <w:t xml:space="preserve"> and resistance to adoption</w:t>
      </w:r>
    </w:p>
    <w:p w14:paraId="3383B166" w14:textId="66ED1F48" w:rsidR="0071237D" w:rsidRPr="0071237D" w:rsidRDefault="0071237D" w:rsidP="0071237D"/>
    <w:p w14:paraId="5E3960C2" w14:textId="77777777" w:rsidR="0071237D" w:rsidRPr="0071237D" w:rsidRDefault="00000000" w:rsidP="0071237D">
      <w:r>
        <w:pict w14:anchorId="671DC9A0">
          <v:rect id="_x0000_i1029" style="width:0;height:1.5pt" o:hralign="center" o:hrstd="t" o:hr="t" fillcolor="#a0a0a0" stroked="f"/>
        </w:pict>
      </w:r>
    </w:p>
    <w:p w14:paraId="5A41CFFC" w14:textId="77777777" w:rsidR="0071237D" w:rsidRPr="0071237D" w:rsidRDefault="0071237D" w:rsidP="0071237D">
      <w:pPr>
        <w:rPr>
          <w:b/>
          <w:bCs/>
        </w:rPr>
      </w:pPr>
      <w:r w:rsidRPr="0071237D">
        <w:rPr>
          <w:b/>
          <w:bCs/>
        </w:rPr>
        <w:t>6. Recommended Solutions / Strategies</w:t>
      </w:r>
    </w:p>
    <w:p w14:paraId="29D4EAC3" w14:textId="77777777" w:rsidR="0071237D" w:rsidRPr="0071237D" w:rsidRDefault="0071237D" w:rsidP="0071237D">
      <w:r w:rsidRPr="0071237D">
        <w:t>The study suggests:</w:t>
      </w:r>
    </w:p>
    <w:p w14:paraId="683F0A1D" w14:textId="77777777" w:rsidR="0071237D" w:rsidRPr="0071237D" w:rsidRDefault="0071237D" w:rsidP="0071237D">
      <w:pPr>
        <w:numPr>
          <w:ilvl w:val="0"/>
          <w:numId w:val="6"/>
        </w:numPr>
      </w:pPr>
      <w:r w:rsidRPr="0071237D">
        <w:t xml:space="preserve">Create an </w:t>
      </w:r>
      <w:r w:rsidRPr="0071237D">
        <w:rPr>
          <w:b/>
          <w:bCs/>
        </w:rPr>
        <w:t>enterprise-wide analytics roadmap</w:t>
      </w:r>
    </w:p>
    <w:p w14:paraId="5573DB1E" w14:textId="77777777" w:rsidR="0071237D" w:rsidRPr="0071237D" w:rsidRDefault="0071237D" w:rsidP="0071237D">
      <w:pPr>
        <w:numPr>
          <w:ilvl w:val="0"/>
          <w:numId w:val="6"/>
        </w:numPr>
      </w:pPr>
      <w:r w:rsidRPr="0071237D">
        <w:t xml:space="preserve">Treat analytics as a </w:t>
      </w:r>
      <w:r w:rsidRPr="0071237D">
        <w:rPr>
          <w:b/>
          <w:bCs/>
        </w:rPr>
        <w:t>product</w:t>
      </w:r>
      <w:r w:rsidRPr="0071237D">
        <w:t>, not just dashboards</w:t>
      </w:r>
    </w:p>
    <w:p w14:paraId="58A9ECE8" w14:textId="77777777" w:rsidR="0071237D" w:rsidRPr="0071237D" w:rsidRDefault="0071237D" w:rsidP="0071237D">
      <w:pPr>
        <w:numPr>
          <w:ilvl w:val="0"/>
          <w:numId w:val="6"/>
        </w:numPr>
      </w:pPr>
      <w:r w:rsidRPr="0071237D">
        <w:t xml:space="preserve">Use a </w:t>
      </w:r>
      <w:r w:rsidRPr="0071237D">
        <w:rPr>
          <w:b/>
          <w:bCs/>
        </w:rPr>
        <w:t>make-or-buy strategy</w:t>
      </w:r>
      <w:r w:rsidRPr="0071237D">
        <w:t xml:space="preserve"> (in-house + vendors + academia)</w:t>
      </w:r>
    </w:p>
    <w:p w14:paraId="09F2666A" w14:textId="77777777" w:rsidR="0071237D" w:rsidRPr="0071237D" w:rsidRDefault="0071237D" w:rsidP="0071237D">
      <w:pPr>
        <w:numPr>
          <w:ilvl w:val="0"/>
          <w:numId w:val="6"/>
        </w:numPr>
      </w:pPr>
      <w:r w:rsidRPr="0071237D">
        <w:t xml:space="preserve">Invest in </w:t>
      </w:r>
      <w:r w:rsidRPr="0071237D">
        <w:rPr>
          <w:b/>
          <w:bCs/>
        </w:rPr>
        <w:t>leadership and data literacy training</w:t>
      </w:r>
    </w:p>
    <w:p w14:paraId="334F93BA" w14:textId="77777777" w:rsidR="0071237D" w:rsidRPr="0071237D" w:rsidRDefault="0071237D" w:rsidP="0071237D">
      <w:pPr>
        <w:numPr>
          <w:ilvl w:val="0"/>
          <w:numId w:val="6"/>
        </w:numPr>
      </w:pPr>
      <w:r w:rsidRPr="0071237D">
        <w:t xml:space="preserve">Shift from dashboards to </w:t>
      </w:r>
      <w:r w:rsidRPr="0071237D">
        <w:rPr>
          <w:b/>
          <w:bCs/>
        </w:rPr>
        <w:t>action-oriented decision boards</w:t>
      </w:r>
    </w:p>
    <w:p w14:paraId="0EE30849" w14:textId="77777777" w:rsidR="0071237D" w:rsidRPr="0071237D" w:rsidRDefault="0071237D" w:rsidP="0071237D">
      <w:pPr>
        <w:numPr>
          <w:ilvl w:val="0"/>
          <w:numId w:val="6"/>
        </w:numPr>
      </w:pPr>
      <w:r w:rsidRPr="0071237D">
        <w:t xml:space="preserve">Align </w:t>
      </w:r>
      <w:r w:rsidRPr="0071237D">
        <w:rPr>
          <w:b/>
          <w:bCs/>
        </w:rPr>
        <w:t>business processes and policies</w:t>
      </w:r>
      <w:r w:rsidRPr="0071237D">
        <w:t xml:space="preserve"> with analytics outputs</w:t>
      </w:r>
    </w:p>
    <w:p w14:paraId="36C19776" w14:textId="4EF73949" w:rsidR="0071237D" w:rsidRPr="0071237D" w:rsidRDefault="0071237D" w:rsidP="0071237D"/>
    <w:p w14:paraId="3BDC5386" w14:textId="77777777" w:rsidR="0071237D" w:rsidRPr="0071237D" w:rsidRDefault="00000000" w:rsidP="0071237D">
      <w:r>
        <w:pict w14:anchorId="7CCCF3DC">
          <v:rect id="_x0000_i1030" style="width:0;height:1.5pt" o:hralign="center" o:hrstd="t" o:hr="t" fillcolor="#a0a0a0" stroked="f"/>
        </w:pict>
      </w:r>
    </w:p>
    <w:p w14:paraId="0E7D045D" w14:textId="77777777" w:rsidR="0071237D" w:rsidRPr="0071237D" w:rsidRDefault="0071237D" w:rsidP="0071237D">
      <w:pPr>
        <w:rPr>
          <w:b/>
          <w:bCs/>
        </w:rPr>
      </w:pPr>
      <w:r w:rsidRPr="0071237D">
        <w:rPr>
          <w:b/>
          <w:bCs/>
        </w:rPr>
        <w:t>7. Key Takeaway (Conclusion)</w:t>
      </w:r>
    </w:p>
    <w:p w14:paraId="6D1D1E9A" w14:textId="77777777" w:rsidR="0071237D" w:rsidRPr="0071237D" w:rsidRDefault="0071237D" w:rsidP="0071237D">
      <w:pPr>
        <w:numPr>
          <w:ilvl w:val="0"/>
          <w:numId w:val="7"/>
        </w:numPr>
      </w:pPr>
      <w:r w:rsidRPr="0071237D">
        <w:t xml:space="preserve">Data analytics can </w:t>
      </w:r>
      <w:r w:rsidRPr="0071237D">
        <w:rPr>
          <w:b/>
          <w:bCs/>
        </w:rPr>
        <w:t>transform Indian Railways</w:t>
      </w:r>
      <w:r w:rsidRPr="0071237D">
        <w:t>, but it is not just a tech project.</w:t>
      </w:r>
    </w:p>
    <w:p w14:paraId="112BEA57" w14:textId="77777777" w:rsidR="0071237D" w:rsidRPr="0071237D" w:rsidRDefault="0071237D" w:rsidP="0071237D">
      <w:pPr>
        <w:numPr>
          <w:ilvl w:val="0"/>
          <w:numId w:val="7"/>
        </w:numPr>
      </w:pPr>
      <w:r w:rsidRPr="0071237D">
        <w:t xml:space="preserve">Success requires </w:t>
      </w:r>
      <w:r w:rsidRPr="0071237D">
        <w:rPr>
          <w:b/>
          <w:bCs/>
        </w:rPr>
        <w:t>strategy, data quality, skills, leadership support, and cultural change</w:t>
      </w:r>
      <w:r w:rsidRPr="0071237D">
        <w:t>.</w:t>
      </w:r>
    </w:p>
    <w:p w14:paraId="5CC9D0C3" w14:textId="77777777" w:rsidR="0071237D" w:rsidRPr="0071237D" w:rsidRDefault="0071237D" w:rsidP="0071237D">
      <w:pPr>
        <w:numPr>
          <w:ilvl w:val="0"/>
          <w:numId w:val="7"/>
        </w:numPr>
      </w:pPr>
      <w:r w:rsidRPr="0071237D">
        <w:lastRenderedPageBreak/>
        <w:t xml:space="preserve">With proper implementation, Indian Railways’ experience can be </w:t>
      </w:r>
      <w:r w:rsidRPr="0071237D">
        <w:rPr>
          <w:b/>
          <w:bCs/>
        </w:rPr>
        <w:t>replicated across other transport systems in developing countries</w:t>
      </w:r>
      <w:r w:rsidRPr="0071237D">
        <w:t>.</w:t>
      </w:r>
    </w:p>
    <w:p w14:paraId="455ABBC8" w14:textId="585E0162" w:rsidR="0071237D" w:rsidRPr="0071237D" w:rsidRDefault="0071237D" w:rsidP="0071237D"/>
    <w:p w14:paraId="44E2B38F" w14:textId="77777777" w:rsidR="0071237D" w:rsidRPr="0071237D" w:rsidRDefault="00000000" w:rsidP="0071237D">
      <w:r>
        <w:pict w14:anchorId="5DB43EF9">
          <v:rect id="_x0000_i1031" style="width:0;height:1.5pt" o:hralign="center" o:hrstd="t" o:hr="t" fillcolor="#a0a0a0" stroked="f"/>
        </w:pict>
      </w:r>
    </w:p>
    <w:sectPr w:rsidR="0071237D" w:rsidRPr="00712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6CE"/>
    <w:multiLevelType w:val="multilevel"/>
    <w:tmpl w:val="0884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4766C"/>
    <w:multiLevelType w:val="multilevel"/>
    <w:tmpl w:val="D43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869BB"/>
    <w:multiLevelType w:val="multilevel"/>
    <w:tmpl w:val="CD7E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01DD5"/>
    <w:multiLevelType w:val="multilevel"/>
    <w:tmpl w:val="4DE8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83D07"/>
    <w:multiLevelType w:val="multilevel"/>
    <w:tmpl w:val="05DE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A5FC5"/>
    <w:multiLevelType w:val="multilevel"/>
    <w:tmpl w:val="B44A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9155D"/>
    <w:multiLevelType w:val="multilevel"/>
    <w:tmpl w:val="71D2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02ADD"/>
    <w:multiLevelType w:val="multilevel"/>
    <w:tmpl w:val="33C4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26A3C"/>
    <w:multiLevelType w:val="multilevel"/>
    <w:tmpl w:val="8C14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824159"/>
    <w:multiLevelType w:val="multilevel"/>
    <w:tmpl w:val="7070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251A2C"/>
    <w:multiLevelType w:val="multilevel"/>
    <w:tmpl w:val="6EF4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C3E9F"/>
    <w:multiLevelType w:val="multilevel"/>
    <w:tmpl w:val="0FD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81507"/>
    <w:multiLevelType w:val="multilevel"/>
    <w:tmpl w:val="AC6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C0887"/>
    <w:multiLevelType w:val="multilevel"/>
    <w:tmpl w:val="987C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73CCF"/>
    <w:multiLevelType w:val="multilevel"/>
    <w:tmpl w:val="245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370607">
    <w:abstractNumId w:val="13"/>
  </w:num>
  <w:num w:numId="2" w16cid:durableId="1615483011">
    <w:abstractNumId w:val="5"/>
  </w:num>
  <w:num w:numId="3" w16cid:durableId="338241790">
    <w:abstractNumId w:val="12"/>
  </w:num>
  <w:num w:numId="4" w16cid:durableId="1591812549">
    <w:abstractNumId w:val="8"/>
  </w:num>
  <w:num w:numId="5" w16cid:durableId="1780637887">
    <w:abstractNumId w:val="3"/>
  </w:num>
  <w:num w:numId="6" w16cid:durableId="822239626">
    <w:abstractNumId w:val="7"/>
  </w:num>
  <w:num w:numId="7" w16cid:durableId="1977027416">
    <w:abstractNumId w:val="6"/>
  </w:num>
  <w:num w:numId="8" w16cid:durableId="713195347">
    <w:abstractNumId w:val="10"/>
  </w:num>
  <w:num w:numId="9" w16cid:durableId="1108962175">
    <w:abstractNumId w:val="14"/>
  </w:num>
  <w:num w:numId="10" w16cid:durableId="1892568597">
    <w:abstractNumId w:val="1"/>
  </w:num>
  <w:num w:numId="11" w16cid:durableId="232397417">
    <w:abstractNumId w:val="4"/>
  </w:num>
  <w:num w:numId="12" w16cid:durableId="1229417314">
    <w:abstractNumId w:val="9"/>
  </w:num>
  <w:num w:numId="13" w16cid:durableId="775711998">
    <w:abstractNumId w:val="11"/>
  </w:num>
  <w:num w:numId="14" w16cid:durableId="324162078">
    <w:abstractNumId w:val="2"/>
  </w:num>
  <w:num w:numId="15" w16cid:durableId="160676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7D"/>
    <w:rsid w:val="000E0EB3"/>
    <w:rsid w:val="00400665"/>
    <w:rsid w:val="00415E94"/>
    <w:rsid w:val="004E53CE"/>
    <w:rsid w:val="00542695"/>
    <w:rsid w:val="0071237D"/>
    <w:rsid w:val="008D0FE5"/>
    <w:rsid w:val="009A5BF9"/>
    <w:rsid w:val="00B2644D"/>
    <w:rsid w:val="00BC3665"/>
    <w:rsid w:val="00C84CA5"/>
    <w:rsid w:val="00CF064A"/>
    <w:rsid w:val="00D82CC8"/>
    <w:rsid w:val="00D90019"/>
    <w:rsid w:val="00DA1C84"/>
    <w:rsid w:val="00E113AA"/>
    <w:rsid w:val="00F1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B1808"/>
  <w15:chartTrackingRefBased/>
  <w15:docId w15:val="{8F2A7E13-E97D-4487-9BFD-7DFD0D4C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334</Words>
  <Characters>2099</Characters>
  <Application>Microsoft Office Word</Application>
  <DocSecurity>0</DocSecurity>
  <Lines>63</Lines>
  <Paragraphs>54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Aggarwal</dc:creator>
  <cp:keywords/>
  <dc:description/>
  <cp:lastModifiedBy>Ekta Aggarwal</cp:lastModifiedBy>
  <cp:revision>8</cp:revision>
  <dcterms:created xsi:type="dcterms:W3CDTF">2025-12-16T07:47:00Z</dcterms:created>
  <dcterms:modified xsi:type="dcterms:W3CDTF">2025-12-29T14:22:00Z</dcterms:modified>
</cp:coreProperties>
</file>