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6AD0" w14:textId="77777777" w:rsidR="00ED2A7D" w:rsidRPr="00ED2A7D" w:rsidRDefault="00ED2A7D" w:rsidP="00ED2A7D">
      <w:pPr>
        <w:pStyle w:val="Heading1"/>
        <w:spacing w:before="320" w:after="160"/>
        <w:jc w:val="center"/>
        <w:rPr>
          <w:color w:val="auto"/>
          <w:sz w:val="22"/>
          <w:szCs w:val="22"/>
        </w:rPr>
      </w:pPr>
      <w:r w:rsidRPr="00ED2A7D">
        <w:rPr>
          <w:color w:val="auto"/>
          <w:sz w:val="22"/>
          <w:szCs w:val="22"/>
        </w:rPr>
        <w:t>Science &amp; Technology Department</w:t>
      </w:r>
    </w:p>
    <w:p w14:paraId="726995EF" w14:textId="77777777" w:rsidR="00ED2A7D" w:rsidRPr="00ED2A7D" w:rsidRDefault="00ED2A7D" w:rsidP="00ED2A7D">
      <w:pPr>
        <w:pStyle w:val="Heading1"/>
        <w:spacing w:before="320" w:after="160"/>
        <w:jc w:val="center"/>
        <w:rPr>
          <w:color w:val="auto"/>
          <w:sz w:val="22"/>
          <w:szCs w:val="22"/>
        </w:rPr>
      </w:pPr>
      <w:r w:rsidRPr="00ED2A7D">
        <w:rPr>
          <w:color w:val="auto"/>
          <w:sz w:val="22"/>
          <w:szCs w:val="22"/>
        </w:rPr>
        <w:t>Interamerican University of Puerto Rico</w:t>
      </w:r>
    </w:p>
    <w:p w14:paraId="57A9F300" w14:textId="77777777" w:rsidR="00ED2A7D" w:rsidRPr="00ED2A7D" w:rsidRDefault="00ED2A7D" w:rsidP="00ED2A7D">
      <w:pPr>
        <w:pStyle w:val="Heading1"/>
        <w:spacing w:before="320" w:after="160"/>
        <w:jc w:val="center"/>
        <w:rPr>
          <w:color w:val="auto"/>
          <w:sz w:val="22"/>
          <w:szCs w:val="22"/>
        </w:rPr>
      </w:pPr>
      <w:r w:rsidRPr="00ED2A7D">
        <w:rPr>
          <w:color w:val="auto"/>
          <w:sz w:val="22"/>
          <w:szCs w:val="22"/>
        </w:rPr>
        <w:t>Aguadilla Campus</w:t>
      </w:r>
    </w:p>
    <w:p w14:paraId="2DDC2689" w14:textId="77777777" w:rsidR="00ED2A7D" w:rsidRPr="00ED2A7D" w:rsidRDefault="00ED2A7D" w:rsidP="00ED2A7D">
      <w:pPr>
        <w:pStyle w:val="Heading1"/>
        <w:jc w:val="center"/>
        <w:rPr>
          <w:color w:val="auto"/>
          <w:sz w:val="22"/>
          <w:szCs w:val="22"/>
        </w:rPr>
      </w:pPr>
    </w:p>
    <w:p w14:paraId="71BF1FF2" w14:textId="77777777" w:rsidR="00ED2A7D" w:rsidRPr="00ED2A7D" w:rsidRDefault="00ED2A7D" w:rsidP="00ED2A7D">
      <w:pPr>
        <w:pStyle w:val="Heading1"/>
        <w:jc w:val="center"/>
        <w:rPr>
          <w:color w:val="auto"/>
          <w:sz w:val="22"/>
          <w:szCs w:val="22"/>
        </w:rPr>
      </w:pPr>
    </w:p>
    <w:p w14:paraId="4C39805F" w14:textId="77777777" w:rsidR="00ED2A7D" w:rsidRPr="00ED2A7D" w:rsidRDefault="00ED2A7D" w:rsidP="00ED2A7D">
      <w:pPr>
        <w:pStyle w:val="Heading1"/>
        <w:jc w:val="center"/>
        <w:rPr>
          <w:color w:val="auto"/>
          <w:sz w:val="22"/>
          <w:szCs w:val="22"/>
        </w:rPr>
      </w:pPr>
    </w:p>
    <w:p w14:paraId="54FEA749" w14:textId="77777777" w:rsidR="00ED2A7D" w:rsidRPr="00ED2A7D" w:rsidRDefault="00ED2A7D" w:rsidP="00ED2A7D">
      <w:pPr>
        <w:pStyle w:val="Heading1"/>
        <w:jc w:val="center"/>
        <w:rPr>
          <w:color w:val="auto"/>
          <w:sz w:val="22"/>
          <w:szCs w:val="22"/>
        </w:rPr>
      </w:pPr>
    </w:p>
    <w:p w14:paraId="48646F24" w14:textId="77777777" w:rsidR="00ED2A7D" w:rsidRPr="00ED2A7D" w:rsidRDefault="00ED2A7D" w:rsidP="00ED2A7D">
      <w:pPr>
        <w:pStyle w:val="Heading1"/>
        <w:rPr>
          <w:color w:val="auto"/>
          <w:sz w:val="22"/>
          <w:szCs w:val="22"/>
        </w:rPr>
      </w:pPr>
    </w:p>
    <w:p w14:paraId="500886D4" w14:textId="77777777" w:rsidR="00ED2A7D" w:rsidRPr="00ED2A7D" w:rsidRDefault="00ED2A7D" w:rsidP="00ED2A7D">
      <w:pPr>
        <w:pStyle w:val="Heading1"/>
        <w:jc w:val="center"/>
        <w:rPr>
          <w:b/>
          <w:bCs/>
          <w:color w:val="auto"/>
        </w:rPr>
      </w:pPr>
      <w:r w:rsidRPr="00ED2A7D">
        <w:rPr>
          <w:b/>
          <w:bCs/>
          <w:color w:val="auto"/>
        </w:rPr>
        <w:t>XYZ Company</w:t>
      </w:r>
    </w:p>
    <w:p w14:paraId="7229492E" w14:textId="77777777" w:rsidR="00ED2A7D" w:rsidRPr="00ED2A7D" w:rsidRDefault="00ED2A7D" w:rsidP="00ED2A7D">
      <w:pPr>
        <w:pStyle w:val="Heading1"/>
        <w:spacing w:before="320" w:after="160"/>
        <w:jc w:val="center"/>
        <w:rPr>
          <w:b/>
          <w:bCs/>
          <w:color w:val="auto"/>
        </w:rPr>
      </w:pPr>
      <w:r w:rsidRPr="00ED2A7D">
        <w:rPr>
          <w:b/>
          <w:bCs/>
          <w:color w:val="auto"/>
        </w:rPr>
        <w:t>Manual 2026</w:t>
      </w:r>
    </w:p>
    <w:p w14:paraId="34E96592" w14:textId="77777777" w:rsidR="00ED2A7D" w:rsidRPr="00ED2A7D" w:rsidRDefault="00ED2A7D" w:rsidP="00ED2A7D">
      <w:pPr>
        <w:pStyle w:val="Heading1"/>
        <w:rPr>
          <w:color w:val="auto"/>
          <w:sz w:val="22"/>
          <w:szCs w:val="22"/>
        </w:rPr>
      </w:pPr>
    </w:p>
    <w:p w14:paraId="78EA4F41" w14:textId="77777777" w:rsidR="00ED2A7D" w:rsidRPr="00ED2A7D" w:rsidRDefault="00ED2A7D" w:rsidP="00ED2A7D">
      <w:pPr>
        <w:pStyle w:val="Heading1"/>
        <w:jc w:val="center"/>
        <w:rPr>
          <w:color w:val="auto"/>
          <w:sz w:val="22"/>
          <w:szCs w:val="22"/>
        </w:rPr>
      </w:pPr>
    </w:p>
    <w:p w14:paraId="4FEF59D0" w14:textId="77777777" w:rsidR="00ED2A7D" w:rsidRPr="00ED2A7D" w:rsidRDefault="00ED2A7D" w:rsidP="00ED2A7D">
      <w:pPr>
        <w:pStyle w:val="Heading1"/>
        <w:jc w:val="center"/>
        <w:rPr>
          <w:color w:val="auto"/>
          <w:sz w:val="22"/>
          <w:szCs w:val="22"/>
        </w:rPr>
      </w:pPr>
    </w:p>
    <w:p w14:paraId="2C555B4D" w14:textId="77777777" w:rsidR="00ED2A7D" w:rsidRPr="00ED2A7D" w:rsidRDefault="00ED2A7D" w:rsidP="00ED2A7D">
      <w:pPr>
        <w:pStyle w:val="Heading1"/>
        <w:jc w:val="center"/>
        <w:rPr>
          <w:color w:val="auto"/>
          <w:sz w:val="22"/>
          <w:szCs w:val="22"/>
        </w:rPr>
      </w:pPr>
    </w:p>
    <w:p w14:paraId="49BC896F" w14:textId="77777777" w:rsidR="00ED2A7D" w:rsidRPr="00ED2A7D" w:rsidRDefault="00ED2A7D" w:rsidP="00ED2A7D">
      <w:pPr>
        <w:pStyle w:val="Heading1"/>
        <w:rPr>
          <w:color w:val="auto"/>
          <w:sz w:val="22"/>
          <w:szCs w:val="22"/>
        </w:rPr>
      </w:pPr>
    </w:p>
    <w:p w14:paraId="60F13A0B" w14:textId="77777777" w:rsidR="00ED2A7D" w:rsidRPr="00ED2A7D" w:rsidRDefault="00ED2A7D" w:rsidP="00ED2A7D">
      <w:pPr>
        <w:pStyle w:val="Heading1"/>
        <w:spacing w:before="320" w:after="160"/>
        <w:jc w:val="center"/>
        <w:rPr>
          <w:color w:val="auto"/>
          <w:sz w:val="22"/>
          <w:szCs w:val="22"/>
        </w:rPr>
      </w:pPr>
      <w:r w:rsidRPr="00ED2A7D">
        <w:rPr>
          <w:color w:val="auto"/>
          <w:sz w:val="22"/>
          <w:szCs w:val="22"/>
        </w:rPr>
        <w:t>Ektor M. González Ramos</w:t>
      </w:r>
    </w:p>
    <w:p w14:paraId="214CA638" w14:textId="77777777" w:rsidR="00ED2A7D" w:rsidRPr="00ED2A7D" w:rsidRDefault="00ED2A7D" w:rsidP="00ED2A7D">
      <w:pPr>
        <w:pStyle w:val="Heading1"/>
        <w:spacing w:before="320" w:after="160"/>
        <w:jc w:val="center"/>
        <w:rPr>
          <w:color w:val="auto"/>
          <w:sz w:val="22"/>
          <w:szCs w:val="22"/>
        </w:rPr>
      </w:pPr>
      <w:r w:rsidRPr="00ED2A7D">
        <w:rPr>
          <w:color w:val="auto"/>
          <w:sz w:val="22"/>
          <w:szCs w:val="22"/>
        </w:rPr>
        <w:t>A00617167</w:t>
      </w:r>
    </w:p>
    <w:p w14:paraId="14916D3E" w14:textId="77777777" w:rsidR="00ED2A7D" w:rsidRPr="00ED2A7D" w:rsidRDefault="00ED2A7D" w:rsidP="00ED2A7D">
      <w:pPr>
        <w:pStyle w:val="Heading1"/>
        <w:jc w:val="center"/>
        <w:rPr>
          <w:color w:val="auto"/>
          <w:sz w:val="22"/>
          <w:szCs w:val="22"/>
        </w:rPr>
      </w:pPr>
      <w:r w:rsidRPr="00ED2A7D">
        <w:rPr>
          <w:color w:val="auto"/>
          <w:sz w:val="22"/>
          <w:szCs w:val="22"/>
        </w:rPr>
        <w:t>COTN2122.NETWORK ADMINISTRATION II</w:t>
      </w:r>
    </w:p>
    <w:p w14:paraId="2A188E29" w14:textId="77777777" w:rsidR="00ED2A7D" w:rsidRPr="00ED2A7D" w:rsidRDefault="00ED2A7D" w:rsidP="00ED2A7D">
      <w:pPr>
        <w:pStyle w:val="Heading1"/>
        <w:spacing w:before="320" w:after="160"/>
        <w:jc w:val="center"/>
        <w:rPr>
          <w:color w:val="auto"/>
          <w:sz w:val="22"/>
          <w:szCs w:val="22"/>
        </w:rPr>
      </w:pPr>
      <w:r w:rsidRPr="00ED2A7D">
        <w:rPr>
          <w:color w:val="auto"/>
          <w:sz w:val="22"/>
          <w:szCs w:val="22"/>
        </w:rPr>
        <w:t>May 13, 2026</w:t>
      </w:r>
    </w:p>
    <w:p w14:paraId="0B127BF0" w14:textId="77777777" w:rsidR="00ED2A7D" w:rsidRPr="00ED2A7D" w:rsidRDefault="00ED2A7D" w:rsidP="00ED2A7D">
      <w:pPr>
        <w:pStyle w:val="Heading1"/>
        <w:jc w:val="center"/>
        <w:rPr>
          <w:color w:val="auto"/>
          <w:sz w:val="22"/>
          <w:szCs w:val="22"/>
        </w:rPr>
      </w:pPr>
      <w:r w:rsidRPr="00ED2A7D">
        <w:rPr>
          <w:color w:val="auto"/>
          <w:sz w:val="22"/>
          <w:szCs w:val="22"/>
        </w:rPr>
        <w:t>Prof. Samuel Rodriguez Roman</w:t>
      </w:r>
    </w:p>
    <w:p w14:paraId="4E7336AC" w14:textId="17E20375" w:rsidR="00ED2A7D" w:rsidRPr="006956C2" w:rsidRDefault="00ED2A7D" w:rsidP="00ED2A7D">
      <w:pPr>
        <w:pStyle w:val="Heading1"/>
        <w:rPr>
          <w:b/>
          <w:bCs/>
        </w:rPr>
      </w:pPr>
      <w:r w:rsidRPr="00ED2A7D">
        <w:rPr>
          <w:b/>
          <w:bCs/>
        </w:rPr>
        <w:lastRenderedPageBreak/>
        <w:t>Table of Contents</w:t>
      </w:r>
    </w:p>
    <w:p w14:paraId="35055028" w14:textId="77777777" w:rsidR="00ED2A7D" w:rsidRPr="00ED2A7D" w:rsidRDefault="00ED2A7D" w:rsidP="00ED2A7D">
      <w:pPr>
        <w:pStyle w:val="ListParagraph"/>
        <w:numPr>
          <w:ilvl w:val="0"/>
          <w:numId w:val="2"/>
        </w:numPr>
        <w:spacing w:before="80" w:after="80" w:line="360" w:lineRule="auto"/>
        <w:contextualSpacing w:val="0"/>
        <w:rPr>
          <w:b/>
          <w:bCs/>
        </w:rPr>
      </w:pPr>
      <w:r w:rsidRPr="00ED2A7D">
        <w:rPr>
          <w:b/>
          <w:bCs/>
        </w:rPr>
        <w:t>Active Directory Introduction</w:t>
      </w:r>
    </w:p>
    <w:p w14:paraId="27E0E90C" w14:textId="77777777" w:rsidR="00ED2A7D" w:rsidRPr="00ED2A7D" w:rsidRDefault="00ED2A7D" w:rsidP="00ED2A7D">
      <w:pPr>
        <w:spacing w:before="40" w:after="40" w:line="360" w:lineRule="auto"/>
        <w:ind w:left="360" w:firstLine="360"/>
      </w:pPr>
      <w:r w:rsidRPr="00ED2A7D">
        <w:t>1.1. Overview</w:t>
      </w:r>
    </w:p>
    <w:p w14:paraId="7A593504" w14:textId="77777777" w:rsidR="00ED2A7D" w:rsidRPr="00ED2A7D" w:rsidRDefault="00ED2A7D" w:rsidP="00ED2A7D">
      <w:pPr>
        <w:spacing w:before="40" w:after="40" w:line="360" w:lineRule="auto"/>
        <w:ind w:firstLine="720"/>
      </w:pPr>
      <w:r w:rsidRPr="00ED2A7D">
        <w:t>1.2. Users</w:t>
      </w:r>
    </w:p>
    <w:p w14:paraId="4B53DB7B" w14:textId="77777777" w:rsidR="00ED2A7D" w:rsidRPr="00ED2A7D" w:rsidRDefault="00ED2A7D" w:rsidP="00ED2A7D">
      <w:pPr>
        <w:spacing w:before="40" w:after="40" w:line="360" w:lineRule="auto"/>
        <w:ind w:firstLine="720"/>
      </w:pPr>
      <w:r w:rsidRPr="00ED2A7D">
        <w:t>1.3. Groups</w:t>
      </w:r>
    </w:p>
    <w:p w14:paraId="6B17CF47" w14:textId="77777777" w:rsidR="00ED2A7D" w:rsidRPr="00ED2A7D" w:rsidRDefault="00ED2A7D" w:rsidP="00ED2A7D">
      <w:pPr>
        <w:spacing w:before="40" w:after="40" w:line="360" w:lineRule="auto"/>
        <w:ind w:firstLine="720"/>
      </w:pPr>
      <w:r w:rsidRPr="00ED2A7D">
        <w:t>1.4. Group Policies</w:t>
      </w:r>
    </w:p>
    <w:p w14:paraId="0B77CF95" w14:textId="77777777" w:rsidR="00ED2A7D" w:rsidRPr="00ED2A7D" w:rsidRDefault="00ED2A7D" w:rsidP="00ED2A7D">
      <w:pPr>
        <w:pStyle w:val="ListParagraph"/>
        <w:numPr>
          <w:ilvl w:val="0"/>
          <w:numId w:val="2"/>
        </w:numPr>
        <w:spacing w:before="80" w:after="80" w:line="360" w:lineRule="auto"/>
        <w:contextualSpacing w:val="0"/>
        <w:rPr>
          <w:b/>
          <w:bCs/>
        </w:rPr>
      </w:pPr>
      <w:r w:rsidRPr="00ED2A7D">
        <w:rPr>
          <w:b/>
          <w:bCs/>
        </w:rPr>
        <w:t>Getting Started</w:t>
      </w:r>
    </w:p>
    <w:p w14:paraId="0E63331D" w14:textId="77777777" w:rsidR="00ED2A7D" w:rsidRPr="00ED2A7D" w:rsidRDefault="00ED2A7D" w:rsidP="00ED2A7D">
      <w:pPr>
        <w:pStyle w:val="ListParagraph"/>
        <w:numPr>
          <w:ilvl w:val="1"/>
          <w:numId w:val="2"/>
        </w:numPr>
        <w:spacing w:before="40" w:after="40" w:line="360" w:lineRule="auto"/>
        <w:contextualSpacing w:val="0"/>
      </w:pPr>
      <w:r w:rsidRPr="00ED2A7D">
        <w:t>Users</w:t>
      </w:r>
    </w:p>
    <w:p w14:paraId="0EACAAEB" w14:textId="77777777" w:rsidR="00ED2A7D" w:rsidRPr="00ED2A7D" w:rsidRDefault="00ED2A7D" w:rsidP="00ED2A7D">
      <w:pPr>
        <w:pStyle w:val="ListParagraph"/>
        <w:numPr>
          <w:ilvl w:val="2"/>
          <w:numId w:val="2"/>
        </w:numPr>
        <w:spacing w:before="40" w:after="40" w:line="360" w:lineRule="auto"/>
        <w:contextualSpacing w:val="0"/>
      </w:pPr>
      <w:r w:rsidRPr="00ED2A7D">
        <w:t>Creating Users</w:t>
      </w:r>
    </w:p>
    <w:p w14:paraId="1125A283" w14:textId="77777777" w:rsidR="00ED2A7D" w:rsidRPr="00ED2A7D" w:rsidRDefault="00ED2A7D" w:rsidP="00ED2A7D">
      <w:pPr>
        <w:pStyle w:val="ListParagraph"/>
        <w:numPr>
          <w:ilvl w:val="2"/>
          <w:numId w:val="2"/>
        </w:numPr>
        <w:spacing w:before="40" w:after="40" w:line="360" w:lineRule="auto"/>
        <w:contextualSpacing w:val="0"/>
      </w:pPr>
      <w:r w:rsidRPr="00ED2A7D">
        <w:t>Adding Users Information</w:t>
      </w:r>
    </w:p>
    <w:p w14:paraId="6BD82459" w14:textId="77777777" w:rsidR="00ED2A7D" w:rsidRPr="00ED2A7D" w:rsidRDefault="00ED2A7D" w:rsidP="00ED2A7D">
      <w:pPr>
        <w:pStyle w:val="ListParagraph"/>
        <w:numPr>
          <w:ilvl w:val="1"/>
          <w:numId w:val="2"/>
        </w:numPr>
        <w:spacing w:before="40" w:after="40" w:line="360" w:lineRule="auto"/>
        <w:contextualSpacing w:val="0"/>
      </w:pPr>
      <w:r w:rsidRPr="00ED2A7D">
        <w:t>Groups</w:t>
      </w:r>
    </w:p>
    <w:p w14:paraId="5DF76357" w14:textId="77777777" w:rsidR="00ED2A7D" w:rsidRPr="00ED2A7D" w:rsidRDefault="00ED2A7D" w:rsidP="00ED2A7D">
      <w:pPr>
        <w:pStyle w:val="ListParagraph"/>
        <w:numPr>
          <w:ilvl w:val="2"/>
          <w:numId w:val="2"/>
        </w:numPr>
        <w:spacing w:before="40" w:after="40" w:line="360" w:lineRule="auto"/>
        <w:contextualSpacing w:val="0"/>
      </w:pPr>
      <w:r w:rsidRPr="00ED2A7D">
        <w:t>Creating Groups</w:t>
      </w:r>
    </w:p>
    <w:p w14:paraId="76AAE7EE" w14:textId="77777777" w:rsidR="00ED2A7D" w:rsidRPr="00ED2A7D" w:rsidRDefault="00ED2A7D" w:rsidP="00ED2A7D">
      <w:pPr>
        <w:pStyle w:val="ListParagraph"/>
        <w:numPr>
          <w:ilvl w:val="2"/>
          <w:numId w:val="2"/>
        </w:numPr>
        <w:spacing w:before="40" w:after="40" w:line="360" w:lineRule="auto"/>
        <w:contextualSpacing w:val="0"/>
      </w:pPr>
      <w:r w:rsidRPr="00ED2A7D">
        <w:t>Changing Groups Scope</w:t>
      </w:r>
    </w:p>
    <w:p w14:paraId="159081CF" w14:textId="77777777" w:rsidR="00ED2A7D" w:rsidRPr="00ED2A7D" w:rsidRDefault="00ED2A7D" w:rsidP="00ED2A7D">
      <w:pPr>
        <w:pStyle w:val="ListParagraph"/>
        <w:numPr>
          <w:ilvl w:val="1"/>
          <w:numId w:val="2"/>
        </w:numPr>
        <w:spacing w:before="40" w:after="40" w:line="360" w:lineRule="auto"/>
        <w:contextualSpacing w:val="0"/>
      </w:pPr>
      <w:r w:rsidRPr="00ED2A7D">
        <w:t>DNS, WINS, and DHCP</w:t>
      </w:r>
    </w:p>
    <w:p w14:paraId="63D0AEB3" w14:textId="77777777" w:rsidR="00ED2A7D" w:rsidRPr="00ED2A7D" w:rsidRDefault="00ED2A7D" w:rsidP="00ED2A7D">
      <w:pPr>
        <w:pStyle w:val="ListParagraph"/>
        <w:numPr>
          <w:ilvl w:val="2"/>
          <w:numId w:val="2"/>
        </w:numPr>
        <w:spacing w:before="40" w:after="40" w:line="360" w:lineRule="auto"/>
        <w:contextualSpacing w:val="0"/>
      </w:pPr>
      <w:r w:rsidRPr="00ED2A7D">
        <w:t>DNS</w:t>
      </w:r>
    </w:p>
    <w:p w14:paraId="57CAF453" w14:textId="77777777" w:rsidR="00ED2A7D" w:rsidRPr="00ED2A7D" w:rsidRDefault="00ED2A7D" w:rsidP="00ED2A7D">
      <w:pPr>
        <w:pStyle w:val="ListParagraph"/>
        <w:numPr>
          <w:ilvl w:val="3"/>
          <w:numId w:val="3"/>
        </w:numPr>
        <w:spacing w:before="40" w:after="40" w:line="360" w:lineRule="auto"/>
        <w:contextualSpacing w:val="0"/>
      </w:pPr>
      <w:r w:rsidRPr="00ED2A7D">
        <w:t>Creating DNS zones</w:t>
      </w:r>
    </w:p>
    <w:p w14:paraId="200BF231" w14:textId="77777777" w:rsidR="00ED2A7D" w:rsidRPr="00ED2A7D" w:rsidRDefault="00ED2A7D" w:rsidP="00ED2A7D">
      <w:pPr>
        <w:pStyle w:val="ListParagraph"/>
        <w:numPr>
          <w:ilvl w:val="3"/>
          <w:numId w:val="3"/>
        </w:numPr>
        <w:spacing w:before="40" w:after="40" w:line="360" w:lineRule="auto"/>
        <w:contextualSpacing w:val="0"/>
      </w:pPr>
      <w:r w:rsidRPr="00ED2A7D">
        <w:t>Creating DNS record</w:t>
      </w:r>
    </w:p>
    <w:p w14:paraId="0556F3B5" w14:textId="77777777" w:rsidR="00ED2A7D" w:rsidRPr="00ED2A7D" w:rsidRDefault="00ED2A7D" w:rsidP="00ED2A7D">
      <w:pPr>
        <w:pStyle w:val="ListParagraph"/>
        <w:numPr>
          <w:ilvl w:val="2"/>
          <w:numId w:val="3"/>
        </w:numPr>
        <w:spacing w:before="40" w:after="40" w:line="360" w:lineRule="auto"/>
        <w:contextualSpacing w:val="0"/>
      </w:pPr>
      <w:r w:rsidRPr="00ED2A7D">
        <w:t>WINS</w:t>
      </w:r>
    </w:p>
    <w:p w14:paraId="73D0192E" w14:textId="77777777" w:rsidR="00ED2A7D" w:rsidRPr="00ED2A7D" w:rsidRDefault="00ED2A7D" w:rsidP="00ED2A7D">
      <w:pPr>
        <w:pStyle w:val="ListParagraph"/>
        <w:numPr>
          <w:ilvl w:val="3"/>
          <w:numId w:val="3"/>
        </w:numPr>
        <w:spacing w:before="40" w:after="40" w:line="360" w:lineRule="auto"/>
        <w:contextualSpacing w:val="0"/>
      </w:pPr>
      <w:r w:rsidRPr="00ED2A7D">
        <w:t>Configuring DNS</w:t>
      </w:r>
    </w:p>
    <w:p w14:paraId="1162DCEB" w14:textId="77777777" w:rsidR="00ED2A7D" w:rsidRPr="00ED2A7D" w:rsidRDefault="00ED2A7D" w:rsidP="00ED2A7D">
      <w:pPr>
        <w:pStyle w:val="ListParagraph"/>
        <w:numPr>
          <w:ilvl w:val="2"/>
          <w:numId w:val="3"/>
        </w:numPr>
        <w:spacing w:line="360" w:lineRule="auto"/>
        <w:contextualSpacing w:val="0"/>
      </w:pPr>
      <w:r w:rsidRPr="00ED2A7D">
        <w:t>DHCP</w:t>
      </w:r>
    </w:p>
    <w:p w14:paraId="18C1E9BB" w14:textId="77777777" w:rsidR="00ED2A7D" w:rsidRPr="00ED2A7D" w:rsidRDefault="00ED2A7D" w:rsidP="00ED2A7D">
      <w:pPr>
        <w:pStyle w:val="ListParagraph"/>
        <w:numPr>
          <w:ilvl w:val="3"/>
          <w:numId w:val="3"/>
        </w:numPr>
        <w:spacing w:before="40" w:after="40" w:line="360" w:lineRule="auto"/>
        <w:contextualSpacing w:val="0"/>
      </w:pPr>
      <w:r w:rsidRPr="00ED2A7D">
        <w:t>Configuring DHCP scope</w:t>
      </w:r>
    </w:p>
    <w:p w14:paraId="623073E9" w14:textId="77777777" w:rsidR="00ED2A7D" w:rsidRPr="00ED2A7D" w:rsidRDefault="00ED2A7D" w:rsidP="00ED2A7D">
      <w:pPr>
        <w:pStyle w:val="ListParagraph"/>
        <w:numPr>
          <w:ilvl w:val="3"/>
          <w:numId w:val="3"/>
        </w:numPr>
        <w:spacing w:line="360" w:lineRule="auto"/>
        <w:contextualSpacing w:val="0"/>
      </w:pPr>
      <w:r w:rsidRPr="00ED2A7D">
        <w:t>Configuring reservations</w:t>
      </w:r>
    </w:p>
    <w:p w14:paraId="77DBAEB2" w14:textId="77777777" w:rsidR="00ED2A7D" w:rsidRPr="00ED2A7D" w:rsidRDefault="00ED2A7D" w:rsidP="00ED2A7D">
      <w:pPr>
        <w:pStyle w:val="ListParagraph"/>
        <w:spacing w:before="40" w:after="40" w:line="360" w:lineRule="auto"/>
      </w:pPr>
      <w:r w:rsidRPr="00ED2A7D">
        <w:t>2.4. Computers</w:t>
      </w:r>
    </w:p>
    <w:p w14:paraId="41C9E8F0" w14:textId="77777777" w:rsidR="00ED2A7D" w:rsidRPr="00ED2A7D" w:rsidRDefault="00ED2A7D" w:rsidP="00ED2A7D">
      <w:pPr>
        <w:pStyle w:val="ListParagraph"/>
        <w:spacing w:before="40" w:after="40" w:line="360" w:lineRule="auto"/>
      </w:pPr>
      <w:r w:rsidRPr="00ED2A7D">
        <w:t>2.5. Group Policy (Linking, General, Security, File System, Software Deployment)</w:t>
      </w:r>
    </w:p>
    <w:p w14:paraId="79FA05D7" w14:textId="77777777" w:rsidR="00ED2A7D" w:rsidRDefault="00ED2A7D" w:rsidP="00ED2A7D">
      <w:pPr>
        <w:pStyle w:val="ListParagraph"/>
        <w:spacing w:before="40" w:after="40" w:line="360" w:lineRule="auto"/>
      </w:pPr>
      <w:r w:rsidRPr="00ED2A7D">
        <w:t>2.6. Validating the Implementation</w:t>
      </w:r>
    </w:p>
    <w:p w14:paraId="5EF5D465" w14:textId="45462168" w:rsidR="006956C2" w:rsidRDefault="006956C2" w:rsidP="006956C2">
      <w:pPr>
        <w:pStyle w:val="ListParagraph"/>
        <w:spacing w:before="40" w:after="40" w:line="360" w:lineRule="auto"/>
      </w:pPr>
      <w:r>
        <w:tab/>
        <w:t xml:space="preserve">2.6.1. </w:t>
      </w:r>
      <w:r w:rsidRPr="006956C2">
        <w:t xml:space="preserve">Using </w:t>
      </w:r>
      <w:proofErr w:type="spellStart"/>
      <w:r w:rsidRPr="006956C2">
        <w:t>GPUpdate</w:t>
      </w:r>
      <w:proofErr w:type="spellEnd"/>
      <w:r w:rsidRPr="006956C2">
        <w:t xml:space="preserve"> and </w:t>
      </w:r>
      <w:proofErr w:type="spellStart"/>
      <w:r w:rsidRPr="006956C2">
        <w:t>GPResult</w:t>
      </w:r>
      <w:proofErr w:type="spellEnd"/>
    </w:p>
    <w:p w14:paraId="76460E0F" w14:textId="2ACB869B" w:rsidR="006956C2" w:rsidRPr="00ED2A7D" w:rsidRDefault="006956C2" w:rsidP="006956C2">
      <w:pPr>
        <w:pStyle w:val="ListParagraph"/>
        <w:spacing w:before="40" w:after="40" w:line="360" w:lineRule="auto"/>
      </w:pPr>
      <w:r>
        <w:tab/>
        <w:t xml:space="preserve">2.6.2. </w:t>
      </w:r>
      <w:r w:rsidRPr="006956C2">
        <w:t>Verifying Network Services (DNS and DHCP)</w:t>
      </w:r>
    </w:p>
    <w:p w14:paraId="487B7A5C" w14:textId="4377AB88" w:rsidR="00ED2A7D" w:rsidRPr="00ED2A7D" w:rsidRDefault="00ED2A7D" w:rsidP="00ED2A7D">
      <w:pPr>
        <w:pStyle w:val="ListParagraph"/>
        <w:numPr>
          <w:ilvl w:val="0"/>
          <w:numId w:val="2"/>
        </w:numPr>
        <w:spacing w:before="80" w:after="80" w:line="360" w:lineRule="auto"/>
        <w:contextualSpacing w:val="0"/>
        <w:rPr>
          <w:b/>
          <w:bCs/>
        </w:rPr>
      </w:pPr>
      <w:r w:rsidRPr="00ED2A7D">
        <w:rPr>
          <w:b/>
          <w:bCs/>
        </w:rPr>
        <w:t>References</w:t>
      </w:r>
    </w:p>
    <w:p w14:paraId="4411FCD4" w14:textId="77777777" w:rsidR="00ED2A7D" w:rsidRPr="00ED2A7D" w:rsidRDefault="00ED2A7D" w:rsidP="00ED2A7D">
      <w:pPr>
        <w:pStyle w:val="Heading1"/>
        <w:rPr>
          <w:b/>
          <w:bCs/>
        </w:rPr>
      </w:pPr>
      <w:r w:rsidRPr="00ED2A7D">
        <w:rPr>
          <w:b/>
          <w:bCs/>
        </w:rPr>
        <w:lastRenderedPageBreak/>
        <w:t>1. Active Directory Introduction</w:t>
      </w:r>
    </w:p>
    <w:p w14:paraId="7DB62145" w14:textId="77777777" w:rsidR="00167593" w:rsidRDefault="00167593" w:rsidP="00ED2A7D">
      <w:pPr>
        <w:pStyle w:val="Heading2"/>
      </w:pPr>
    </w:p>
    <w:p w14:paraId="011D2FF4" w14:textId="2736D5D5" w:rsidR="00ED2A7D" w:rsidRPr="00ED2A7D" w:rsidRDefault="00ED2A7D" w:rsidP="00ED2A7D">
      <w:pPr>
        <w:pStyle w:val="Heading2"/>
      </w:pPr>
      <w:r w:rsidRPr="00ED2A7D">
        <w:t>1.1. Overview</w:t>
      </w:r>
    </w:p>
    <w:p w14:paraId="6B9E605C" w14:textId="7BE8C47E" w:rsidR="00F70728" w:rsidRPr="00F70728" w:rsidRDefault="00F70728" w:rsidP="00F70728">
      <w:pPr>
        <w:pStyle w:val="Heading2"/>
        <w:spacing w:line="480" w:lineRule="auto"/>
        <w:rPr>
          <w:color w:val="auto"/>
          <w:sz w:val="22"/>
          <w:szCs w:val="22"/>
        </w:rPr>
      </w:pPr>
      <w:r w:rsidRPr="00F70728">
        <w:rPr>
          <w:color w:val="auto"/>
          <w:sz w:val="22"/>
          <w:szCs w:val="22"/>
        </w:rPr>
        <w:t>To manage the XYZ Company network infrastructure, we installed and configured Active Directory (AD). During our classroom sessions, we used AD as the central authority to organize and secure all network resources. Instead of managing each computer or individual user manually, AD allows us to handle everything from a single point, which is the XYZ-DC1 domain controller.</w:t>
      </w:r>
    </w:p>
    <w:p w14:paraId="6F144591" w14:textId="594BCC61" w:rsidR="00F70728" w:rsidRPr="00F70728" w:rsidRDefault="00F70728" w:rsidP="00F70728">
      <w:pPr>
        <w:pStyle w:val="Heading2"/>
        <w:spacing w:line="480" w:lineRule="auto"/>
      </w:pPr>
      <w:r w:rsidRPr="00F70728">
        <w:rPr>
          <w:color w:val="auto"/>
          <w:sz w:val="22"/>
          <w:szCs w:val="22"/>
        </w:rPr>
        <w:t xml:space="preserve">In this project, the domain acts as a logical container for our departments like Marketing, Sales, and Finance. As noted in our class materials and supported by </w:t>
      </w:r>
      <w:proofErr w:type="spellStart"/>
      <w:r w:rsidRPr="00F70728">
        <w:rPr>
          <w:color w:val="auto"/>
          <w:sz w:val="22"/>
          <w:szCs w:val="22"/>
        </w:rPr>
        <w:t>Tomsho</w:t>
      </w:r>
      <w:proofErr w:type="spellEnd"/>
      <w:r w:rsidRPr="00F70728">
        <w:rPr>
          <w:color w:val="auto"/>
          <w:sz w:val="22"/>
          <w:szCs w:val="22"/>
        </w:rPr>
        <w:t xml:space="preserve"> (2017), a domain is essentially a grouping of objects that share a common directory database. One of the main advantages of this setup is how it handles data efficiency through replication. For example, when a user’s password is changed, AD only replicates that specific change across the network instead of copying the entire database again. This helps keep the network fast. Everything we created in the lab, from the user accounts like </w:t>
      </w:r>
      <w:proofErr w:type="spellStart"/>
      <w:r w:rsidRPr="00F70728">
        <w:rPr>
          <w:color w:val="auto"/>
          <w:sz w:val="22"/>
          <w:szCs w:val="22"/>
        </w:rPr>
        <w:t>JHSmith</w:t>
      </w:r>
      <w:proofErr w:type="spellEnd"/>
      <w:r w:rsidRPr="00F70728">
        <w:rPr>
          <w:color w:val="auto"/>
          <w:sz w:val="22"/>
          <w:szCs w:val="22"/>
        </w:rPr>
        <w:t xml:space="preserve"> to the shared folders, follows the rules of the Active Directory schema. This schema defines exactly what information can be stored for each object in our XYZ environment.</w:t>
      </w:r>
    </w:p>
    <w:p w14:paraId="0E8C160A" w14:textId="77777777" w:rsidR="00F70728" w:rsidRDefault="00F70728" w:rsidP="00ED2A7D">
      <w:pPr>
        <w:pStyle w:val="Heading2"/>
      </w:pPr>
    </w:p>
    <w:p w14:paraId="4F5F95D0" w14:textId="77777777" w:rsidR="00F70728" w:rsidRDefault="00F70728" w:rsidP="00ED2A7D">
      <w:pPr>
        <w:pStyle w:val="Heading2"/>
      </w:pPr>
    </w:p>
    <w:p w14:paraId="13FB8B87" w14:textId="77777777" w:rsidR="00F70728" w:rsidRDefault="00F70728" w:rsidP="00ED2A7D">
      <w:pPr>
        <w:pStyle w:val="Heading2"/>
      </w:pPr>
    </w:p>
    <w:p w14:paraId="771C9B5F" w14:textId="77777777" w:rsidR="00F70728" w:rsidRDefault="00F70728" w:rsidP="00ED2A7D">
      <w:pPr>
        <w:pStyle w:val="Heading2"/>
      </w:pPr>
    </w:p>
    <w:p w14:paraId="445605A2" w14:textId="77777777" w:rsidR="00F70728" w:rsidRDefault="00F70728" w:rsidP="00ED2A7D">
      <w:pPr>
        <w:pStyle w:val="Heading2"/>
      </w:pPr>
    </w:p>
    <w:p w14:paraId="5C62DEB5" w14:textId="77777777" w:rsidR="00F70728" w:rsidRDefault="00F70728" w:rsidP="00ED2A7D">
      <w:pPr>
        <w:pStyle w:val="Heading2"/>
      </w:pPr>
    </w:p>
    <w:p w14:paraId="133EE3B6" w14:textId="77777777" w:rsidR="00F70728" w:rsidRDefault="00F70728" w:rsidP="00ED2A7D">
      <w:pPr>
        <w:pStyle w:val="Heading2"/>
      </w:pPr>
    </w:p>
    <w:p w14:paraId="2CB7141A" w14:textId="77777777" w:rsidR="00F70728" w:rsidRDefault="00F70728" w:rsidP="00ED2A7D">
      <w:pPr>
        <w:pStyle w:val="Heading2"/>
      </w:pPr>
    </w:p>
    <w:p w14:paraId="4473CDDC" w14:textId="29AD48BD" w:rsidR="00F70728" w:rsidRPr="00F70728" w:rsidRDefault="00ED2A7D" w:rsidP="00F70728">
      <w:pPr>
        <w:pStyle w:val="Heading2"/>
      </w:pPr>
      <w:r w:rsidRPr="00ED2A7D">
        <w:lastRenderedPageBreak/>
        <w:t>1.2. Users</w:t>
      </w:r>
    </w:p>
    <w:p w14:paraId="3F9FB161" w14:textId="4F274C8D" w:rsidR="00F70728" w:rsidRPr="00F70728" w:rsidRDefault="00F70728" w:rsidP="00F70728">
      <w:pPr>
        <w:pStyle w:val="Heading2"/>
        <w:spacing w:line="480" w:lineRule="auto"/>
        <w:rPr>
          <w:color w:val="auto"/>
          <w:sz w:val="22"/>
          <w:szCs w:val="22"/>
        </w:rPr>
      </w:pPr>
      <w:r w:rsidRPr="00F70728">
        <w:rPr>
          <w:color w:val="auto"/>
          <w:sz w:val="22"/>
          <w:szCs w:val="22"/>
        </w:rPr>
        <w:t>User accounts are the most basic and important objects we manage in Active Directory. In our XYZ Company project, these accounts represent the actual employees, such as John Smith or Chris Medved. Each account acts as a unique credential that tells the network who the person is and what they are allowed to do.</w:t>
      </w:r>
    </w:p>
    <w:p w14:paraId="022F0EBE" w14:textId="6C64BDDD" w:rsidR="00ED2A7D" w:rsidRPr="00ED2A7D" w:rsidRDefault="00F70728" w:rsidP="00F70728">
      <w:pPr>
        <w:pStyle w:val="Heading2"/>
        <w:spacing w:line="480" w:lineRule="auto"/>
      </w:pPr>
      <w:r w:rsidRPr="00F70728">
        <w:rPr>
          <w:color w:val="auto"/>
          <w:sz w:val="22"/>
          <w:szCs w:val="22"/>
        </w:rPr>
        <w:t>According to Microsoft Learn (n.d.-a), these accounts are essential for authenticating identities and authorizing access to domain resources. During the setup on XYZ-DC1, we followed a specific naming convention (first initial and last name) to keep the directory organized. We also added detailed information to these objects, such as telephone numbers and department names. This makes AD more than just a login tool; it becomes a complete company phonebook. Keeping these accounts accurate is the first step in maintaining a secure and professional network.</w:t>
      </w:r>
    </w:p>
    <w:p w14:paraId="197ACDB3" w14:textId="77777777" w:rsidR="00F70728" w:rsidRDefault="00F70728" w:rsidP="00ED2A7D">
      <w:pPr>
        <w:pStyle w:val="Heading2"/>
      </w:pPr>
    </w:p>
    <w:p w14:paraId="779921B3" w14:textId="77777777" w:rsidR="00F70728" w:rsidRDefault="00F70728" w:rsidP="00ED2A7D">
      <w:pPr>
        <w:pStyle w:val="Heading2"/>
      </w:pPr>
    </w:p>
    <w:p w14:paraId="74E77FA5" w14:textId="77777777" w:rsidR="00F70728" w:rsidRDefault="00F70728" w:rsidP="00ED2A7D">
      <w:pPr>
        <w:pStyle w:val="Heading2"/>
      </w:pPr>
    </w:p>
    <w:p w14:paraId="02452482" w14:textId="77777777" w:rsidR="00F70728" w:rsidRDefault="00F70728" w:rsidP="00ED2A7D">
      <w:pPr>
        <w:pStyle w:val="Heading2"/>
      </w:pPr>
    </w:p>
    <w:p w14:paraId="6DE2B58B" w14:textId="77777777" w:rsidR="00F70728" w:rsidRDefault="00F70728" w:rsidP="00ED2A7D">
      <w:pPr>
        <w:pStyle w:val="Heading2"/>
      </w:pPr>
    </w:p>
    <w:p w14:paraId="2BCD39BF" w14:textId="77777777" w:rsidR="00F70728" w:rsidRDefault="00F70728" w:rsidP="00ED2A7D">
      <w:pPr>
        <w:pStyle w:val="Heading2"/>
      </w:pPr>
    </w:p>
    <w:p w14:paraId="79D75D17" w14:textId="77777777" w:rsidR="00F70728" w:rsidRDefault="00F70728" w:rsidP="00ED2A7D">
      <w:pPr>
        <w:pStyle w:val="Heading2"/>
      </w:pPr>
    </w:p>
    <w:p w14:paraId="6AF44F49" w14:textId="77777777" w:rsidR="00F70728" w:rsidRDefault="00F70728" w:rsidP="00ED2A7D">
      <w:pPr>
        <w:pStyle w:val="Heading2"/>
      </w:pPr>
    </w:p>
    <w:p w14:paraId="74260BEE" w14:textId="77777777" w:rsidR="00F70728" w:rsidRPr="00F70728" w:rsidRDefault="00F70728" w:rsidP="00F70728"/>
    <w:p w14:paraId="45419430" w14:textId="77777777" w:rsidR="00F70728" w:rsidRDefault="00F70728" w:rsidP="00ED2A7D">
      <w:pPr>
        <w:pStyle w:val="Heading2"/>
      </w:pPr>
    </w:p>
    <w:p w14:paraId="20781757" w14:textId="77777777" w:rsidR="00F70728" w:rsidRDefault="00F70728" w:rsidP="00ED2A7D">
      <w:pPr>
        <w:pStyle w:val="Heading2"/>
      </w:pPr>
    </w:p>
    <w:p w14:paraId="4BBF5897" w14:textId="77777777" w:rsidR="00F70728" w:rsidRDefault="00F70728" w:rsidP="00F70728"/>
    <w:p w14:paraId="1FE7ED83" w14:textId="77777777" w:rsidR="00F70728" w:rsidRDefault="00F70728" w:rsidP="00F70728"/>
    <w:p w14:paraId="19A20314" w14:textId="77777777" w:rsidR="00167593" w:rsidRPr="00F70728" w:rsidRDefault="00167593" w:rsidP="00F70728"/>
    <w:p w14:paraId="6C860F6B" w14:textId="7FDEC6A8" w:rsidR="00ED2A7D" w:rsidRDefault="00ED2A7D" w:rsidP="00ED2A7D">
      <w:pPr>
        <w:pStyle w:val="Heading2"/>
      </w:pPr>
      <w:r w:rsidRPr="00ED2A7D">
        <w:lastRenderedPageBreak/>
        <w:t>1.3. Groups</w:t>
      </w:r>
    </w:p>
    <w:p w14:paraId="44C4B9D6" w14:textId="77777777" w:rsidR="00F70728" w:rsidRPr="00F70728" w:rsidRDefault="00F70728" w:rsidP="00F70728"/>
    <w:p w14:paraId="6CA69756" w14:textId="3A242545" w:rsidR="00F70728" w:rsidRPr="00F70728" w:rsidRDefault="00F70728" w:rsidP="00F70728">
      <w:pPr>
        <w:pStyle w:val="Heading2"/>
        <w:spacing w:line="480" w:lineRule="auto"/>
        <w:rPr>
          <w:color w:val="auto"/>
          <w:sz w:val="22"/>
          <w:szCs w:val="22"/>
        </w:rPr>
      </w:pPr>
      <w:r w:rsidRPr="00F70728">
        <w:rPr>
          <w:color w:val="auto"/>
          <w:sz w:val="22"/>
          <w:szCs w:val="22"/>
        </w:rPr>
        <w:t>Managing users one by one is inefficient, so we use Groups to organize them. Instead of giving permissions to each person, we place users into groups and assign rights to the group itself. This is much faster and reduces mistakes. In this implementation, we used Security Groups to control access to files and resources.</w:t>
      </w:r>
    </w:p>
    <w:p w14:paraId="14E12B92" w14:textId="4A32FB2E" w:rsidR="00ED2A7D" w:rsidRPr="00ED2A7D" w:rsidRDefault="00F70728" w:rsidP="00F70728">
      <w:pPr>
        <w:pStyle w:val="Heading2"/>
        <w:spacing w:line="480" w:lineRule="auto"/>
      </w:pPr>
      <w:r w:rsidRPr="00F70728">
        <w:rPr>
          <w:color w:val="auto"/>
          <w:sz w:val="22"/>
          <w:szCs w:val="22"/>
        </w:rPr>
        <w:t xml:space="preserve">We also followed the AGDLP strategy (Accounts, Global groups, Domain Local groups, Permissions), which is a standard method for managing permissions described by </w:t>
      </w:r>
      <w:proofErr w:type="spellStart"/>
      <w:r w:rsidRPr="00F70728">
        <w:rPr>
          <w:color w:val="auto"/>
          <w:sz w:val="22"/>
          <w:szCs w:val="22"/>
        </w:rPr>
        <w:t>Tomsho</w:t>
      </w:r>
      <w:proofErr w:type="spellEnd"/>
      <w:r w:rsidRPr="00F70728">
        <w:rPr>
          <w:color w:val="auto"/>
          <w:sz w:val="22"/>
          <w:szCs w:val="22"/>
        </w:rPr>
        <w:t xml:space="preserve"> (2017). By using groups like Marketing or Sales, we can ensure that when a new employee joins the department, we only need to add them to the right group for them to have all the access they need. During the lab, we also practiced changing group scopes to see how they behave within the domain forest</w:t>
      </w:r>
    </w:p>
    <w:p w14:paraId="2ECC1603" w14:textId="77777777" w:rsidR="00F70728" w:rsidRDefault="00F70728" w:rsidP="00ED2A7D">
      <w:pPr>
        <w:pStyle w:val="Heading2"/>
      </w:pPr>
    </w:p>
    <w:p w14:paraId="38E5CAE1" w14:textId="77777777" w:rsidR="00F70728" w:rsidRDefault="00F70728" w:rsidP="00ED2A7D">
      <w:pPr>
        <w:pStyle w:val="Heading2"/>
      </w:pPr>
    </w:p>
    <w:p w14:paraId="6E073C17" w14:textId="77777777" w:rsidR="00F70728" w:rsidRDefault="00F70728" w:rsidP="00ED2A7D">
      <w:pPr>
        <w:pStyle w:val="Heading2"/>
      </w:pPr>
    </w:p>
    <w:p w14:paraId="5C86ADC9" w14:textId="77777777" w:rsidR="00F70728" w:rsidRDefault="00F70728" w:rsidP="00ED2A7D">
      <w:pPr>
        <w:pStyle w:val="Heading2"/>
      </w:pPr>
    </w:p>
    <w:p w14:paraId="03C5776E" w14:textId="77777777" w:rsidR="00F70728" w:rsidRDefault="00F70728" w:rsidP="00ED2A7D">
      <w:pPr>
        <w:pStyle w:val="Heading2"/>
      </w:pPr>
    </w:p>
    <w:p w14:paraId="5229B5C3" w14:textId="77777777" w:rsidR="00F70728" w:rsidRDefault="00F70728" w:rsidP="00ED2A7D">
      <w:pPr>
        <w:pStyle w:val="Heading2"/>
      </w:pPr>
    </w:p>
    <w:p w14:paraId="1369CA22" w14:textId="77777777" w:rsidR="00F70728" w:rsidRDefault="00F70728" w:rsidP="00ED2A7D">
      <w:pPr>
        <w:pStyle w:val="Heading2"/>
      </w:pPr>
    </w:p>
    <w:p w14:paraId="22AF12EC" w14:textId="77777777" w:rsidR="00F70728" w:rsidRDefault="00F70728" w:rsidP="00ED2A7D">
      <w:pPr>
        <w:pStyle w:val="Heading2"/>
      </w:pPr>
    </w:p>
    <w:p w14:paraId="0BAFEBAD" w14:textId="77777777" w:rsidR="00F70728" w:rsidRDefault="00F70728" w:rsidP="00ED2A7D">
      <w:pPr>
        <w:pStyle w:val="Heading2"/>
      </w:pPr>
    </w:p>
    <w:p w14:paraId="5F0982E9" w14:textId="77777777" w:rsidR="00F70728" w:rsidRDefault="00F70728" w:rsidP="00F70728"/>
    <w:p w14:paraId="384CBB51" w14:textId="77777777" w:rsidR="00F70728" w:rsidRDefault="00F70728" w:rsidP="00F70728"/>
    <w:p w14:paraId="1615899D" w14:textId="77777777" w:rsidR="00F70728" w:rsidRDefault="00F70728" w:rsidP="00ED2A7D">
      <w:pPr>
        <w:pStyle w:val="Heading2"/>
      </w:pPr>
    </w:p>
    <w:p w14:paraId="3E7D86A5" w14:textId="77777777" w:rsidR="00167593" w:rsidRPr="00167593" w:rsidRDefault="00167593" w:rsidP="00167593"/>
    <w:p w14:paraId="68659E8A" w14:textId="76F0FC8C" w:rsidR="00ED2A7D" w:rsidRDefault="00ED2A7D" w:rsidP="00ED2A7D">
      <w:pPr>
        <w:pStyle w:val="Heading2"/>
      </w:pPr>
      <w:r w:rsidRPr="00ED2A7D">
        <w:lastRenderedPageBreak/>
        <w:t>1.4. Group Policies</w:t>
      </w:r>
    </w:p>
    <w:p w14:paraId="1F10067A" w14:textId="77777777" w:rsidR="00F70728" w:rsidRPr="00F70728" w:rsidRDefault="00F70728" w:rsidP="00F70728"/>
    <w:p w14:paraId="3A81A4B2" w14:textId="70A32D66" w:rsidR="00F70728" w:rsidRDefault="00F70728" w:rsidP="00F70728">
      <w:pPr>
        <w:spacing w:line="480" w:lineRule="auto"/>
      </w:pPr>
      <w:r>
        <w:t>Group Policy is a powerful feature in Windows Server that allows us to manage the working environment of users and computers centrally. Instead of manually configuring settings on every workstation at XYZ Company, we use this service to push rules across the domain. As specified in Microsoft Learn (n.d.-c), Group Policy provides a centralized way to manage and configure operating systems, applications, and user settings in an Active Directory environment.</w:t>
      </w:r>
    </w:p>
    <w:p w14:paraId="1EFB58A6" w14:textId="77777777" w:rsidR="00167593" w:rsidRDefault="00167593" w:rsidP="00F70728">
      <w:pPr>
        <w:spacing w:line="480" w:lineRule="auto"/>
      </w:pPr>
    </w:p>
    <w:p w14:paraId="1D8012B0" w14:textId="1A98218D" w:rsidR="00ED2A7D" w:rsidRPr="00ED2A7D" w:rsidRDefault="00F70728" w:rsidP="00F70728">
      <w:pPr>
        <w:spacing w:line="480" w:lineRule="auto"/>
      </w:pPr>
      <w:r>
        <w:t>To apply these settings, we create Group Policy Objects (GPOs). A GPO is essentially a collection of settings that define how the system looks and behaves for a specific group of users or computers. For example, during our lab, we created GPOs to prevent unauthorized access to the Control Panel and to automatically set a professional wallpaper for the Marketing department. We also used GPOs to automate software deployment, such as installing 7-Zip on all workstations without having to run the installer manually on each one. By linking these GPOs to specific Organizational Units (OUs), we ensure that the right rules are applied to the right departments on XYZ-DC1.</w:t>
      </w:r>
      <w:r w:rsidR="00ED2A7D" w:rsidRPr="00ED2A7D">
        <w:br w:type="page"/>
      </w:r>
    </w:p>
    <w:p w14:paraId="5559BBC2" w14:textId="77777777" w:rsidR="00ED2A7D" w:rsidRPr="00ED2A7D" w:rsidRDefault="00ED2A7D" w:rsidP="00ED2A7D">
      <w:pPr>
        <w:pStyle w:val="Heading1"/>
      </w:pPr>
      <w:r w:rsidRPr="00ED2A7D">
        <w:rPr>
          <w:b/>
          <w:bCs/>
        </w:rPr>
        <w:lastRenderedPageBreak/>
        <w:t>2. Getting Started</w:t>
      </w:r>
    </w:p>
    <w:p w14:paraId="337BBB05" w14:textId="77777777" w:rsidR="0027609D" w:rsidRDefault="0027609D" w:rsidP="00ED2A7D">
      <w:pPr>
        <w:pStyle w:val="Heading2"/>
        <w:rPr>
          <w:rFonts w:ascii="Calibri" w:eastAsia="Calibri" w:hAnsi="Calibri" w:cs="Calibri"/>
          <w:color w:val="auto"/>
          <w:sz w:val="22"/>
          <w:szCs w:val="22"/>
        </w:rPr>
      </w:pPr>
      <w:r w:rsidRPr="0027609D">
        <w:rPr>
          <w:rFonts w:ascii="Calibri" w:eastAsia="Calibri" w:hAnsi="Calibri" w:cs="Calibri"/>
          <w:color w:val="auto"/>
          <w:sz w:val="22"/>
          <w:szCs w:val="22"/>
        </w:rPr>
        <w:t>This chapter covers the actual implementation steps we performed on the XYZ-DC1 server during the laboratory sessions. Every step follows the technical requirements provided by the XYZ Company Board of Trustees.</w:t>
      </w:r>
    </w:p>
    <w:p w14:paraId="7BE3ECD1" w14:textId="21EA4592" w:rsidR="00ED2A7D" w:rsidRDefault="00ED2A7D" w:rsidP="00ED2A7D">
      <w:pPr>
        <w:pStyle w:val="Heading2"/>
      </w:pPr>
      <w:r w:rsidRPr="00ED2A7D">
        <w:t>2.1. Users</w:t>
      </w:r>
    </w:p>
    <w:p w14:paraId="266B89BF" w14:textId="1D88BE7C" w:rsidR="0027609D" w:rsidRPr="0027609D" w:rsidRDefault="0027609D" w:rsidP="0027609D">
      <w:r w:rsidRPr="0027609D">
        <w:t>The first task in our local environment was to populate the directory with the employee accounts. We focused on accuracy to ensure each user could authenticate properly within their assigned department.</w:t>
      </w:r>
    </w:p>
    <w:p w14:paraId="720100CA" w14:textId="77777777" w:rsidR="00ED2A7D" w:rsidRPr="00ED2A7D" w:rsidRDefault="00ED2A7D" w:rsidP="00ED2A7D">
      <w:pPr>
        <w:pStyle w:val="Heading3"/>
      </w:pPr>
      <w:r w:rsidRPr="00ED2A7D">
        <w:t>2.1.1. Creating Users</w:t>
      </w:r>
    </w:p>
    <w:p w14:paraId="2693C485" w14:textId="75024138" w:rsidR="0027609D" w:rsidRDefault="0027609D" w:rsidP="0027609D">
      <w:pPr>
        <w:spacing w:before="80" w:after="80"/>
        <w:jc w:val="both"/>
      </w:pPr>
      <w:r w:rsidRPr="0027609D">
        <w:t xml:space="preserve">To create the accounts, we used the Active Directory Users and Computers (ADUC) tool. Following the naming convention of "first initial + last name," we registered each employee. For example, when creating John Smith for the Help Desk, we set the logon name to </w:t>
      </w:r>
      <w:proofErr w:type="spellStart"/>
      <w:r w:rsidRPr="0027609D">
        <w:t>JSmith</w:t>
      </w:r>
      <w:proofErr w:type="spellEnd"/>
      <w:r w:rsidRPr="0027609D">
        <w:t xml:space="preserve">. In cases like John Harold Smith from Marketing, we used </w:t>
      </w:r>
      <w:proofErr w:type="spellStart"/>
      <w:r w:rsidRPr="0027609D">
        <w:t>JHSmith</w:t>
      </w:r>
      <w:proofErr w:type="spellEnd"/>
      <w:r w:rsidRPr="0027609D">
        <w:t xml:space="preserve"> to prevent a conflict with the existing </w:t>
      </w:r>
      <w:proofErr w:type="spellStart"/>
      <w:r w:rsidRPr="0027609D">
        <w:t>JSmith</w:t>
      </w:r>
      <w:proofErr w:type="spellEnd"/>
      <w:r w:rsidRPr="0027609D">
        <w:t xml:space="preserve"> account.</w:t>
      </w:r>
    </w:p>
    <w:p w14:paraId="4C12B918" w14:textId="77777777" w:rsidR="0027609D" w:rsidRDefault="0027609D" w:rsidP="0027609D">
      <w:pPr>
        <w:pStyle w:val="ListParagraph"/>
        <w:numPr>
          <w:ilvl w:val="0"/>
          <w:numId w:val="7"/>
        </w:numPr>
        <w:spacing w:before="60" w:after="60"/>
      </w:pPr>
      <w:r>
        <w:t>Open Server Manager, click Tools, and select Active Directory Users and Computers.</w:t>
      </w:r>
    </w:p>
    <w:p w14:paraId="778ED0C1" w14:textId="77777777" w:rsidR="0027609D" w:rsidRDefault="0027609D" w:rsidP="0027609D">
      <w:pPr>
        <w:pStyle w:val="ListParagraph"/>
        <w:numPr>
          <w:ilvl w:val="0"/>
          <w:numId w:val="7"/>
        </w:numPr>
        <w:spacing w:before="60" w:after="60"/>
      </w:pPr>
      <w:r>
        <w:t>Navigate to the XYZ.com domain and locate the specific Organizational Unit (OU) for the department.</w:t>
      </w:r>
    </w:p>
    <w:p w14:paraId="2E32E206" w14:textId="77777777" w:rsidR="0027609D" w:rsidRDefault="0027609D" w:rsidP="0027609D">
      <w:pPr>
        <w:pStyle w:val="ListParagraph"/>
        <w:numPr>
          <w:ilvl w:val="0"/>
          <w:numId w:val="7"/>
        </w:numPr>
        <w:spacing w:before="60" w:after="60"/>
      </w:pPr>
      <w:r>
        <w:t>Right-click the OU, select New, and then click User.</w:t>
      </w:r>
    </w:p>
    <w:p w14:paraId="6B37C791" w14:textId="77777777" w:rsidR="0027609D" w:rsidRDefault="0027609D" w:rsidP="0027609D">
      <w:pPr>
        <w:pStyle w:val="ListParagraph"/>
        <w:numPr>
          <w:ilvl w:val="0"/>
          <w:numId w:val="7"/>
        </w:numPr>
        <w:spacing w:before="60" w:after="60"/>
      </w:pPr>
      <w:r>
        <w:t>Fill in the First Name, Last Name, and Full Name fields as shown in the lab demonstration.</w:t>
      </w:r>
    </w:p>
    <w:p w14:paraId="73E4DD12" w14:textId="77777777" w:rsidR="0027609D" w:rsidRDefault="0027609D" w:rsidP="0027609D">
      <w:pPr>
        <w:pStyle w:val="ListParagraph"/>
        <w:numPr>
          <w:ilvl w:val="0"/>
          <w:numId w:val="7"/>
        </w:numPr>
        <w:spacing w:before="60" w:after="60"/>
      </w:pPr>
      <w:r>
        <w:t>Enter the User logon name following the naming convention.</w:t>
      </w:r>
    </w:p>
    <w:p w14:paraId="7AC938F5" w14:textId="55F00461" w:rsidR="00ED2A7D" w:rsidRDefault="0027609D" w:rsidP="0027609D">
      <w:pPr>
        <w:pStyle w:val="ListParagraph"/>
        <w:numPr>
          <w:ilvl w:val="0"/>
          <w:numId w:val="7"/>
        </w:numPr>
        <w:spacing w:before="60" w:after="60"/>
      </w:pPr>
      <w:r>
        <w:t>Set the password to Password01 and ensure the "User must change password at next logon" option is handled according to class instructions.</w:t>
      </w:r>
    </w:p>
    <w:p w14:paraId="193846D5" w14:textId="77777777" w:rsidR="0027609D" w:rsidRPr="00ED2A7D" w:rsidRDefault="0027609D" w:rsidP="0027609D">
      <w:pPr>
        <w:spacing w:before="60" w:after="60"/>
      </w:pPr>
    </w:p>
    <w:p w14:paraId="149B186D" w14:textId="77777777" w:rsidR="00ED2A7D" w:rsidRPr="00ED2A7D" w:rsidRDefault="00ED2A7D" w:rsidP="00ED2A7D">
      <w:pPr>
        <w:spacing w:before="120" w:after="120"/>
        <w:jc w:val="center"/>
      </w:pPr>
      <w:r w:rsidRPr="00ED2A7D">
        <w:rPr>
          <w:noProof/>
        </w:rPr>
        <w:drawing>
          <wp:inline distT="0" distB="0" distL="0" distR="0" wp14:anchorId="28934D20" wp14:editId="360283F1">
            <wp:extent cx="3619500" cy="3048000"/>
            <wp:effectExtent l="0" t="0" r="0" b="0"/>
            <wp:docPr id="1" name="Mcowan User Creation Abr14.PNG" descr="Mcowan User Creation Abr14.PNG" title="Mcowan User Creatio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3048000"/>
                    </a:xfrm>
                    <a:prstGeom prst="rect">
                      <a:avLst/>
                    </a:prstGeom>
                  </pic:spPr>
                </pic:pic>
              </a:graphicData>
            </a:graphic>
          </wp:inline>
        </w:drawing>
      </w:r>
    </w:p>
    <w:p w14:paraId="1D04C605" w14:textId="77777777" w:rsidR="00ED2A7D" w:rsidRPr="00ED2A7D" w:rsidRDefault="00ED2A7D" w:rsidP="00ED2A7D">
      <w:pPr>
        <w:spacing w:after="200"/>
        <w:jc w:val="center"/>
      </w:pPr>
      <w:r w:rsidRPr="00ED2A7D">
        <w:rPr>
          <w:i/>
          <w:iCs/>
          <w:sz w:val="20"/>
          <w:szCs w:val="20"/>
        </w:rPr>
        <w:t>Figure: New User wizard. The Create in: line shows the destination OU.</w:t>
      </w:r>
    </w:p>
    <w:p w14:paraId="5B2D7F0A" w14:textId="77777777" w:rsidR="00ED2A7D" w:rsidRPr="00ED2A7D" w:rsidRDefault="00ED2A7D" w:rsidP="00ED2A7D">
      <w:pPr>
        <w:spacing w:before="120" w:after="120"/>
        <w:jc w:val="center"/>
      </w:pPr>
      <w:r w:rsidRPr="00ED2A7D">
        <w:rPr>
          <w:noProof/>
        </w:rPr>
        <w:lastRenderedPageBreak/>
        <w:drawing>
          <wp:inline distT="0" distB="0" distL="0" distR="0" wp14:anchorId="198C7AB0" wp14:editId="3D4B6603">
            <wp:extent cx="3619500" cy="2667000"/>
            <wp:effectExtent l="0" t="0" r="0" b="0"/>
            <wp:docPr id="1843814846" name="Users Password Abr7.PNG" descr="Users Password Abr7.PNG" title="Users Password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667000"/>
                    </a:xfrm>
                    <a:prstGeom prst="rect">
                      <a:avLst/>
                    </a:prstGeom>
                  </pic:spPr>
                </pic:pic>
              </a:graphicData>
            </a:graphic>
          </wp:inline>
        </w:drawing>
      </w:r>
    </w:p>
    <w:p w14:paraId="7B6F7892" w14:textId="77777777" w:rsidR="00ED2A7D" w:rsidRPr="00ED2A7D" w:rsidRDefault="00ED2A7D" w:rsidP="00ED2A7D">
      <w:pPr>
        <w:spacing w:after="200"/>
        <w:jc w:val="center"/>
        <w:rPr>
          <w:i/>
          <w:iCs/>
          <w:sz w:val="20"/>
          <w:szCs w:val="20"/>
        </w:rPr>
      </w:pPr>
      <w:r w:rsidRPr="00ED2A7D">
        <w:rPr>
          <w:i/>
          <w:iCs/>
          <w:sz w:val="20"/>
          <w:szCs w:val="20"/>
        </w:rPr>
        <w:t>Figure: Setting the initial password and the User cannot change password flag.</w:t>
      </w:r>
    </w:p>
    <w:p w14:paraId="7E71865A" w14:textId="77777777" w:rsidR="00ED2A7D" w:rsidRPr="00ED2A7D" w:rsidRDefault="00ED2A7D" w:rsidP="00ED2A7D">
      <w:pPr>
        <w:spacing w:after="200"/>
        <w:jc w:val="center"/>
      </w:pPr>
    </w:p>
    <w:p w14:paraId="643C1A90" w14:textId="77777777" w:rsidR="00ED2A7D" w:rsidRPr="00ED2A7D" w:rsidRDefault="00ED2A7D" w:rsidP="00ED2A7D">
      <w:pPr>
        <w:pStyle w:val="Heading3"/>
      </w:pPr>
      <w:r w:rsidRPr="00ED2A7D">
        <w:t>2.1.2. Adding Users Information</w:t>
      </w:r>
    </w:p>
    <w:p w14:paraId="555994CF" w14:textId="77777777" w:rsidR="0027609D" w:rsidRDefault="0027609D" w:rsidP="0027609D">
      <w:pPr>
        <w:spacing w:before="60" w:after="60"/>
      </w:pPr>
      <w:r w:rsidRPr="0027609D">
        <w:t>After creating the basic accounts, we must add specific organizational details to each one. This information is what allows Active Directory to function as a central directory for the whole company. During the lab, we focused on adding job titles and department names to ensure that the "phonebook" aspect of AD was complete</w:t>
      </w:r>
    </w:p>
    <w:p w14:paraId="2AD77876" w14:textId="60D7DF55" w:rsidR="0027609D" w:rsidRDefault="0027609D" w:rsidP="00FB75D6">
      <w:pPr>
        <w:pStyle w:val="ListParagraph"/>
        <w:numPr>
          <w:ilvl w:val="0"/>
          <w:numId w:val="7"/>
        </w:numPr>
        <w:spacing w:before="60" w:after="60"/>
        <w:contextualSpacing w:val="0"/>
      </w:pPr>
      <w:r>
        <w:t>I</w:t>
      </w:r>
      <w:r w:rsidRPr="0027609D">
        <w:t xml:space="preserve">n the Active Directory Users and Computers console, locate a user like </w:t>
      </w:r>
      <w:proofErr w:type="spellStart"/>
      <w:r w:rsidRPr="0027609D">
        <w:t>CMedved</w:t>
      </w:r>
      <w:proofErr w:type="spellEnd"/>
      <w:r w:rsidRPr="0027609D">
        <w:t xml:space="preserve"> and right-click the name to select Properties.</w:t>
      </w:r>
    </w:p>
    <w:p w14:paraId="1F26C1FA" w14:textId="77777777" w:rsidR="0027609D" w:rsidRDefault="0027609D" w:rsidP="00FB75D6">
      <w:pPr>
        <w:pStyle w:val="ListParagraph"/>
        <w:numPr>
          <w:ilvl w:val="0"/>
          <w:numId w:val="7"/>
        </w:numPr>
        <w:spacing w:before="60" w:after="60"/>
        <w:contextualSpacing w:val="0"/>
      </w:pPr>
      <w:r w:rsidRPr="0027609D">
        <w:t>On the General tab, fill in the Telephone number and Description fields according to the project requirements.</w:t>
      </w:r>
    </w:p>
    <w:p w14:paraId="39EEAE58" w14:textId="77777777" w:rsidR="0027609D" w:rsidRDefault="0027609D" w:rsidP="00FB75D6">
      <w:pPr>
        <w:pStyle w:val="ListParagraph"/>
        <w:numPr>
          <w:ilvl w:val="0"/>
          <w:numId w:val="7"/>
        </w:numPr>
        <w:spacing w:before="60" w:after="60"/>
        <w:contextualSpacing w:val="0"/>
      </w:pPr>
      <w:r w:rsidRPr="0027609D">
        <w:t>Click the Organization tab. Here, enter the Job Title and Department (for example, Finance).</w:t>
      </w:r>
    </w:p>
    <w:p w14:paraId="2C86CA0A" w14:textId="10D7B5DA" w:rsidR="0027609D" w:rsidRDefault="0027609D" w:rsidP="00FB75D6">
      <w:pPr>
        <w:pStyle w:val="ListParagraph"/>
        <w:numPr>
          <w:ilvl w:val="0"/>
          <w:numId w:val="7"/>
        </w:numPr>
        <w:spacing w:before="60" w:after="60"/>
        <w:contextualSpacing w:val="0"/>
      </w:pPr>
      <w:r w:rsidRPr="0027609D">
        <w:t>Click Apply and then OK. We repeated these steps for all nine users to maintain consistency</w:t>
      </w:r>
      <w:r>
        <w:t xml:space="preserve"> </w:t>
      </w:r>
      <w:r w:rsidRPr="0027609D">
        <w:t>across the XYZ-DC1 database.</w:t>
      </w:r>
    </w:p>
    <w:p w14:paraId="7CD82B30" w14:textId="6E0AC3F7" w:rsidR="00ED2A7D" w:rsidRPr="00ED2A7D" w:rsidRDefault="00ED2A7D" w:rsidP="0027609D">
      <w:pPr>
        <w:spacing w:before="120" w:after="120"/>
        <w:ind w:left="1800"/>
      </w:pPr>
      <w:r w:rsidRPr="00ED2A7D">
        <w:rPr>
          <w:noProof/>
        </w:rPr>
        <w:lastRenderedPageBreak/>
        <w:drawing>
          <wp:inline distT="0" distB="0" distL="0" distR="0" wp14:anchorId="10956426" wp14:editId="4E2FBE3A">
            <wp:extent cx="3619500" cy="3619500"/>
            <wp:effectExtent l="0" t="0" r="0" b="0"/>
            <wp:docPr id="1339407830" name="MCowan General Abr7.PNG" descr="MCowan General Abr7.PNG" title="MCowan General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19500"/>
                    </a:xfrm>
                    <a:prstGeom prst="rect">
                      <a:avLst/>
                    </a:prstGeom>
                  </pic:spPr>
                </pic:pic>
              </a:graphicData>
            </a:graphic>
          </wp:inline>
        </w:drawing>
      </w:r>
    </w:p>
    <w:p w14:paraId="0BFDCC13" w14:textId="77777777" w:rsidR="00ED2A7D" w:rsidRPr="00ED2A7D" w:rsidRDefault="00ED2A7D" w:rsidP="00ED2A7D">
      <w:pPr>
        <w:spacing w:after="200"/>
        <w:jc w:val="center"/>
        <w:rPr>
          <w:i/>
          <w:iCs/>
          <w:sz w:val="20"/>
          <w:szCs w:val="20"/>
        </w:rPr>
      </w:pPr>
      <w:r w:rsidRPr="00ED2A7D">
        <w:rPr>
          <w:i/>
          <w:iCs/>
          <w:sz w:val="20"/>
          <w:szCs w:val="20"/>
        </w:rPr>
        <w:t>Figure: General tab — display name, description, office, telephone, e-mail, and web page.</w:t>
      </w:r>
    </w:p>
    <w:p w14:paraId="228A9D24" w14:textId="77777777" w:rsidR="00ED2A7D" w:rsidRPr="00ED2A7D" w:rsidRDefault="00ED2A7D" w:rsidP="00ED2A7D">
      <w:pPr>
        <w:spacing w:after="200"/>
        <w:jc w:val="center"/>
      </w:pPr>
    </w:p>
    <w:p w14:paraId="3ABB364F" w14:textId="77777777" w:rsidR="00ED2A7D" w:rsidRPr="00ED2A7D" w:rsidRDefault="00ED2A7D" w:rsidP="00ED2A7D">
      <w:pPr>
        <w:spacing w:before="120" w:after="120"/>
        <w:jc w:val="center"/>
      </w:pPr>
      <w:r w:rsidRPr="00ED2A7D">
        <w:rPr>
          <w:noProof/>
        </w:rPr>
        <w:drawing>
          <wp:inline distT="0" distB="0" distL="0" distR="0" wp14:anchorId="18A1884C" wp14:editId="07F67B31">
            <wp:extent cx="3619500" cy="3619500"/>
            <wp:effectExtent l="0" t="0" r="0" b="0"/>
            <wp:docPr id="178386634" name="MCowan Address Abr7.PNG" descr="MCowan Address Abr7.PNG" title="MCowan Addres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619500"/>
                    </a:xfrm>
                    <a:prstGeom prst="rect">
                      <a:avLst/>
                    </a:prstGeom>
                  </pic:spPr>
                </pic:pic>
              </a:graphicData>
            </a:graphic>
          </wp:inline>
        </w:drawing>
      </w:r>
    </w:p>
    <w:p w14:paraId="3B1F526F" w14:textId="77777777" w:rsidR="00ED2A7D" w:rsidRPr="00ED2A7D" w:rsidRDefault="00ED2A7D" w:rsidP="00ED2A7D">
      <w:pPr>
        <w:spacing w:after="200"/>
        <w:jc w:val="center"/>
      </w:pPr>
      <w:r w:rsidRPr="00ED2A7D">
        <w:rPr>
          <w:i/>
          <w:iCs/>
          <w:sz w:val="20"/>
          <w:szCs w:val="20"/>
        </w:rPr>
        <w:t>Figure: Address tab — street, city, state, ZIP, and country.</w:t>
      </w:r>
    </w:p>
    <w:p w14:paraId="3BAA4F15" w14:textId="77777777" w:rsidR="00ED2A7D" w:rsidRPr="00ED2A7D" w:rsidRDefault="00ED2A7D" w:rsidP="00ED2A7D">
      <w:pPr>
        <w:spacing w:before="120" w:after="120"/>
        <w:jc w:val="center"/>
      </w:pPr>
      <w:r w:rsidRPr="00ED2A7D">
        <w:rPr>
          <w:noProof/>
        </w:rPr>
        <w:lastRenderedPageBreak/>
        <w:drawing>
          <wp:inline distT="0" distB="0" distL="0" distR="0" wp14:anchorId="15E0C764" wp14:editId="6B4E10D5">
            <wp:extent cx="3619500" cy="3619500"/>
            <wp:effectExtent l="0" t="0" r="0" b="0"/>
            <wp:docPr id="1243731348" name="MCowan Job Abr7.PNG" descr="MCowan Job Abr7.PNG" title="MCowan Job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19500"/>
                    </a:xfrm>
                    <a:prstGeom prst="rect">
                      <a:avLst/>
                    </a:prstGeom>
                  </pic:spPr>
                </pic:pic>
              </a:graphicData>
            </a:graphic>
          </wp:inline>
        </w:drawing>
      </w:r>
    </w:p>
    <w:p w14:paraId="0FA89B8B" w14:textId="77777777" w:rsidR="00ED2A7D" w:rsidRPr="00ED2A7D" w:rsidRDefault="00ED2A7D" w:rsidP="00ED2A7D">
      <w:pPr>
        <w:spacing w:after="200"/>
        <w:jc w:val="center"/>
        <w:rPr>
          <w:i/>
          <w:iCs/>
          <w:sz w:val="20"/>
          <w:szCs w:val="20"/>
        </w:rPr>
      </w:pPr>
      <w:r w:rsidRPr="00ED2A7D">
        <w:rPr>
          <w:i/>
          <w:iCs/>
          <w:sz w:val="20"/>
          <w:szCs w:val="20"/>
        </w:rPr>
        <w:t>Figure: Organization tab — job title, department, and company.</w:t>
      </w:r>
    </w:p>
    <w:p w14:paraId="5263DED7" w14:textId="77777777" w:rsidR="00ED2A7D" w:rsidRPr="00ED2A7D" w:rsidRDefault="00ED2A7D" w:rsidP="00ED2A7D">
      <w:pPr>
        <w:spacing w:after="200"/>
        <w:jc w:val="center"/>
      </w:pPr>
    </w:p>
    <w:p w14:paraId="5C68B28C" w14:textId="175EA947" w:rsidR="00ED2A7D" w:rsidRPr="00ED2A7D" w:rsidRDefault="00ED2A7D" w:rsidP="00ED2A7D">
      <w:pPr>
        <w:spacing w:before="80" w:after="80"/>
        <w:jc w:val="both"/>
      </w:pPr>
      <w:r w:rsidRPr="00ED2A7D">
        <w:t xml:space="preserve">Logon Hours are set graphically in a 24x7 grid where blue cells mean Logon Permitted and white cells mean Logon Denied. To match the policy of XYZ Company, the entire grid is first set to Logon Denied and then the cells corresponding to Monday through Friday from 7:00 AM to 8:00 PM are switched to Logon Permitted. The same </w:t>
      </w:r>
      <w:r w:rsidR="00FB75D6">
        <w:t>process</w:t>
      </w:r>
      <w:r w:rsidRPr="00ED2A7D">
        <w:t xml:space="preserve"> is applied to every user (a sample for </w:t>
      </w:r>
      <w:r w:rsidR="00BA0F1C">
        <w:t>Moira Cowan</w:t>
      </w:r>
      <w:r w:rsidRPr="00ED2A7D">
        <w:t xml:space="preserve"> is shown below).</w:t>
      </w:r>
    </w:p>
    <w:p w14:paraId="379699E6" w14:textId="77777777" w:rsidR="00ED2A7D" w:rsidRPr="00ED2A7D" w:rsidRDefault="00ED2A7D" w:rsidP="00ED2A7D">
      <w:pPr>
        <w:spacing w:before="80" w:after="80"/>
        <w:jc w:val="both"/>
      </w:pPr>
    </w:p>
    <w:p w14:paraId="279ADBC1" w14:textId="77777777" w:rsidR="00ED2A7D" w:rsidRPr="00ED2A7D" w:rsidRDefault="00ED2A7D" w:rsidP="00ED2A7D">
      <w:pPr>
        <w:spacing w:before="120" w:after="120"/>
        <w:jc w:val="center"/>
      </w:pPr>
      <w:r w:rsidRPr="00ED2A7D">
        <w:rPr>
          <w:noProof/>
        </w:rPr>
        <w:drawing>
          <wp:inline distT="0" distB="0" distL="0" distR="0" wp14:anchorId="2CE89C7D" wp14:editId="72C82A78">
            <wp:extent cx="4381500" cy="2286000"/>
            <wp:effectExtent l="0" t="0" r="0" b="0"/>
            <wp:docPr id="621965317" name="Logon Hours Abr7.PNG" descr="Logon Hours Abr7.PNG" title="Logon Hour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286000"/>
                    </a:xfrm>
                    <a:prstGeom prst="rect">
                      <a:avLst/>
                    </a:prstGeom>
                  </pic:spPr>
                </pic:pic>
              </a:graphicData>
            </a:graphic>
          </wp:inline>
        </w:drawing>
      </w:r>
    </w:p>
    <w:p w14:paraId="7AED54B9" w14:textId="77777777" w:rsidR="00ED2A7D" w:rsidRPr="00ED2A7D" w:rsidRDefault="00ED2A7D" w:rsidP="00ED2A7D">
      <w:pPr>
        <w:spacing w:after="200"/>
        <w:jc w:val="center"/>
      </w:pPr>
      <w:r w:rsidRPr="00ED2A7D">
        <w:rPr>
          <w:i/>
          <w:iCs/>
          <w:sz w:val="20"/>
          <w:szCs w:val="20"/>
        </w:rPr>
        <w:t>Figure: Logon Hours dialog — Monday through Friday 7:00 AM to 8:00 PM.</w:t>
      </w:r>
    </w:p>
    <w:p w14:paraId="7DD846B2" w14:textId="77777777" w:rsidR="00ED2A7D" w:rsidRPr="00ED2A7D" w:rsidRDefault="00ED2A7D" w:rsidP="00ED2A7D">
      <w:pPr>
        <w:spacing w:before="120" w:after="120"/>
        <w:jc w:val="center"/>
      </w:pPr>
      <w:r w:rsidRPr="00ED2A7D">
        <w:rPr>
          <w:noProof/>
        </w:rPr>
        <w:lastRenderedPageBreak/>
        <w:drawing>
          <wp:inline distT="0" distB="0" distL="0" distR="0" wp14:anchorId="04122D3E" wp14:editId="485E495D">
            <wp:extent cx="4381500" cy="2286000"/>
            <wp:effectExtent l="0" t="0" r="0" b="0"/>
            <wp:docPr id="548004153" name="Users Logon Hours Abr28.PNG" descr="Users Logon Hours Abr28.PNG" title="Users Logon Hou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286000"/>
                    </a:xfrm>
                    <a:prstGeom prst="rect">
                      <a:avLst/>
                    </a:prstGeom>
                  </pic:spPr>
                </pic:pic>
              </a:graphicData>
            </a:graphic>
          </wp:inline>
        </w:drawing>
      </w:r>
    </w:p>
    <w:p w14:paraId="6D1D26DA" w14:textId="77777777" w:rsidR="00ED2A7D" w:rsidRDefault="00ED2A7D" w:rsidP="00ED2A7D">
      <w:pPr>
        <w:spacing w:after="200"/>
        <w:jc w:val="center"/>
        <w:rPr>
          <w:i/>
          <w:iCs/>
          <w:sz w:val="20"/>
          <w:szCs w:val="20"/>
        </w:rPr>
      </w:pPr>
      <w:r w:rsidRPr="00ED2A7D">
        <w:rPr>
          <w:i/>
          <w:iCs/>
          <w:sz w:val="20"/>
          <w:szCs w:val="20"/>
        </w:rPr>
        <w:t>Figure: Same Logon Hours pattern applied to Frank Adili.</w:t>
      </w:r>
    </w:p>
    <w:p w14:paraId="3F9F8C9E" w14:textId="77777777" w:rsidR="00FB75D6" w:rsidRPr="00ED2A7D" w:rsidRDefault="00FB75D6" w:rsidP="00ED2A7D">
      <w:pPr>
        <w:spacing w:after="200"/>
        <w:jc w:val="center"/>
      </w:pPr>
    </w:p>
    <w:p w14:paraId="126873B5" w14:textId="77777777" w:rsidR="00ED2A7D" w:rsidRDefault="00ED2A7D" w:rsidP="00ED2A7D">
      <w:pPr>
        <w:spacing w:before="80" w:after="80"/>
        <w:jc w:val="both"/>
      </w:pPr>
      <w:r w:rsidRPr="00ED2A7D">
        <w:t>Once all nine users are created and their attributes (and Logon Hours) are set, the Users default container shows the complete list of accounts and security groups for the domain.</w:t>
      </w:r>
    </w:p>
    <w:p w14:paraId="6DC96828" w14:textId="77777777" w:rsidR="00FB75D6" w:rsidRPr="00ED2A7D" w:rsidRDefault="00FB75D6" w:rsidP="00ED2A7D">
      <w:pPr>
        <w:spacing w:before="80" w:after="80"/>
        <w:jc w:val="both"/>
      </w:pPr>
    </w:p>
    <w:p w14:paraId="4C2B99A1" w14:textId="77777777" w:rsidR="00ED2A7D" w:rsidRPr="00ED2A7D" w:rsidRDefault="00ED2A7D" w:rsidP="00ED2A7D">
      <w:pPr>
        <w:spacing w:before="120" w:after="120"/>
        <w:jc w:val="center"/>
      </w:pPr>
      <w:r w:rsidRPr="00ED2A7D">
        <w:rPr>
          <w:noProof/>
        </w:rPr>
        <w:drawing>
          <wp:inline distT="0" distB="0" distL="0" distR="0" wp14:anchorId="64314435" wp14:editId="511293C6">
            <wp:extent cx="5715000" cy="3429000"/>
            <wp:effectExtent l="0" t="0" r="0" b="0"/>
            <wp:docPr id="975585301" name="Users Abr28.PNG" descr="Users Abr28.PNG" title="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pic:spPr>
                </pic:pic>
              </a:graphicData>
            </a:graphic>
          </wp:inline>
        </w:drawing>
      </w:r>
    </w:p>
    <w:p w14:paraId="3FB19C24" w14:textId="77777777" w:rsidR="00ED2A7D" w:rsidRPr="00ED2A7D" w:rsidRDefault="00ED2A7D" w:rsidP="00ED2A7D">
      <w:pPr>
        <w:spacing w:after="200"/>
        <w:jc w:val="center"/>
      </w:pPr>
      <w:r w:rsidRPr="00ED2A7D">
        <w:rPr>
          <w:i/>
          <w:iCs/>
          <w:sz w:val="20"/>
          <w:szCs w:val="20"/>
        </w:rPr>
        <w:t>Figure: Active Directory Users and Computers — all nine users and the security groups.</w:t>
      </w:r>
    </w:p>
    <w:p w14:paraId="1BBFE513" w14:textId="77777777" w:rsidR="00ED2A7D" w:rsidRDefault="00ED2A7D" w:rsidP="00ED2A7D">
      <w:pPr>
        <w:pStyle w:val="Heading2"/>
      </w:pPr>
      <w:r w:rsidRPr="00ED2A7D">
        <w:lastRenderedPageBreak/>
        <w:t>2.2. Groups</w:t>
      </w:r>
    </w:p>
    <w:p w14:paraId="61FADA47" w14:textId="77777777" w:rsidR="00FB75D6" w:rsidRDefault="00FB75D6" w:rsidP="00ED2A7D">
      <w:pPr>
        <w:pStyle w:val="Heading3"/>
        <w:rPr>
          <w:rFonts w:eastAsia="Calibri" w:cs="Calibri"/>
          <w:color w:val="auto"/>
          <w:sz w:val="22"/>
          <w:szCs w:val="22"/>
        </w:rPr>
      </w:pPr>
      <w:r w:rsidRPr="00FB75D6">
        <w:rPr>
          <w:rFonts w:eastAsia="Calibri" w:cs="Calibri"/>
          <w:color w:val="auto"/>
          <w:sz w:val="22"/>
          <w:szCs w:val="22"/>
        </w:rPr>
        <w:t xml:space="preserve">Once the users were ready, the next task was to organize them into groups. This makes it much easier to manage permissions </w:t>
      </w:r>
      <w:proofErr w:type="gramStart"/>
      <w:r w:rsidRPr="00FB75D6">
        <w:rPr>
          <w:rFonts w:eastAsia="Calibri" w:cs="Calibri"/>
          <w:color w:val="auto"/>
          <w:sz w:val="22"/>
          <w:szCs w:val="22"/>
        </w:rPr>
        <w:t>later on</w:t>
      </w:r>
      <w:proofErr w:type="gramEnd"/>
      <w:r w:rsidRPr="00FB75D6">
        <w:rPr>
          <w:rFonts w:eastAsia="Calibri" w:cs="Calibri"/>
          <w:color w:val="auto"/>
          <w:sz w:val="22"/>
          <w:szCs w:val="22"/>
        </w:rPr>
        <w:t>, especially when we start dealing with file sharing and security policies.</w:t>
      </w:r>
      <w:r w:rsidRPr="00FB75D6">
        <w:rPr>
          <w:rFonts w:eastAsia="Calibri" w:cs="Calibri"/>
          <w:color w:val="auto"/>
          <w:sz w:val="22"/>
          <w:szCs w:val="22"/>
        </w:rPr>
        <w:t xml:space="preserve"> </w:t>
      </w:r>
    </w:p>
    <w:p w14:paraId="2BC3D522" w14:textId="3CD8BDEC" w:rsidR="00ED2A7D" w:rsidRPr="00ED2A7D" w:rsidRDefault="00ED2A7D" w:rsidP="00ED2A7D">
      <w:pPr>
        <w:pStyle w:val="Heading3"/>
      </w:pPr>
      <w:r w:rsidRPr="00ED2A7D">
        <w:t>2.2.1. Creating Groups</w:t>
      </w:r>
    </w:p>
    <w:p w14:paraId="72E4FA5F" w14:textId="088D8AAA" w:rsidR="00ED2A7D" w:rsidRDefault="00FB75D6" w:rsidP="00ED2A7D">
      <w:pPr>
        <w:spacing w:before="80" w:after="80"/>
        <w:jc w:val="both"/>
      </w:pPr>
      <w:r w:rsidRPr="00FB75D6">
        <w:t>For this project, we created security groups for each department. Following the specifications from the IT Department, we used the naming convention of the department name followed by "Group."</w:t>
      </w:r>
    </w:p>
    <w:p w14:paraId="4F045E33" w14:textId="77777777" w:rsidR="00FB75D6" w:rsidRPr="00ED2A7D" w:rsidRDefault="00FB75D6" w:rsidP="00ED2A7D">
      <w:pPr>
        <w:spacing w:before="80" w:after="80"/>
        <w:jc w:val="both"/>
      </w:pPr>
    </w:p>
    <w:p w14:paraId="351F13AD" w14:textId="77777777" w:rsidR="00FB75D6" w:rsidRDefault="00FB75D6" w:rsidP="00FB75D6">
      <w:pPr>
        <w:pStyle w:val="ListParagraph"/>
        <w:numPr>
          <w:ilvl w:val="0"/>
          <w:numId w:val="7"/>
        </w:numPr>
        <w:spacing w:before="80" w:after="80"/>
        <w:jc w:val="both"/>
      </w:pPr>
      <w:r>
        <w:t>In ADUC, right-click the Users folder (or the specific OU if preferred), select New, and then click Group.</w:t>
      </w:r>
    </w:p>
    <w:p w14:paraId="22AE86E5" w14:textId="77777777" w:rsidR="00FB75D6" w:rsidRDefault="00FB75D6" w:rsidP="00FB75D6">
      <w:pPr>
        <w:pStyle w:val="ListParagraph"/>
        <w:numPr>
          <w:ilvl w:val="0"/>
          <w:numId w:val="7"/>
        </w:numPr>
        <w:spacing w:before="80" w:after="80"/>
        <w:jc w:val="both"/>
      </w:pPr>
      <w:r>
        <w:t>Type the Group name (e.g., Marketing Group).</w:t>
      </w:r>
    </w:p>
    <w:p w14:paraId="162D8967" w14:textId="77777777" w:rsidR="00FB75D6" w:rsidRDefault="00FB75D6" w:rsidP="00FB75D6">
      <w:pPr>
        <w:pStyle w:val="ListParagraph"/>
        <w:numPr>
          <w:ilvl w:val="0"/>
          <w:numId w:val="7"/>
        </w:numPr>
        <w:spacing w:before="80" w:after="80"/>
        <w:jc w:val="both"/>
      </w:pPr>
      <w:r>
        <w:t xml:space="preserve">Ensure the Group scope is set to </w:t>
      </w:r>
      <w:proofErr w:type="gramStart"/>
      <w:r>
        <w:t>Global</w:t>
      </w:r>
      <w:proofErr w:type="gramEnd"/>
      <w:r>
        <w:t xml:space="preserve"> and the Group type is Security.</w:t>
      </w:r>
    </w:p>
    <w:p w14:paraId="7B323BCB" w14:textId="442D3A97" w:rsidR="00FB75D6" w:rsidRDefault="00FB75D6" w:rsidP="00FB75D6">
      <w:pPr>
        <w:pStyle w:val="ListParagraph"/>
        <w:numPr>
          <w:ilvl w:val="0"/>
          <w:numId w:val="7"/>
        </w:numPr>
        <w:spacing w:before="80" w:after="80"/>
        <w:jc w:val="both"/>
      </w:pPr>
      <w:r>
        <w:t>Click OK to finish.</w:t>
      </w:r>
    </w:p>
    <w:p w14:paraId="3F29416C" w14:textId="77777777" w:rsidR="00FB75D6" w:rsidRDefault="00FB75D6" w:rsidP="00FB75D6">
      <w:pPr>
        <w:spacing w:before="80" w:after="80"/>
        <w:jc w:val="both"/>
      </w:pPr>
    </w:p>
    <w:p w14:paraId="63511BB6" w14:textId="512CCFB5" w:rsidR="00ED2A7D" w:rsidRPr="00ED2A7D" w:rsidRDefault="00ED2A7D" w:rsidP="00FB75D6">
      <w:pPr>
        <w:spacing w:before="80" w:after="80"/>
        <w:jc w:val="both"/>
      </w:pPr>
      <w:r w:rsidRPr="00ED2A7D">
        <w:t>The full table of groups created for the demonstration is reproduced below. After every group is created, its members are added through the Members tab of the group properties dialog.</w:t>
      </w:r>
    </w:p>
    <w:p w14:paraId="24125E1F" w14:textId="77777777" w:rsidR="00ED2A7D" w:rsidRDefault="00ED2A7D" w:rsidP="00ED2A7D"/>
    <w:tbl>
      <w:tblPr>
        <w:tblpPr w:leftFromText="180" w:rightFromText="180" w:vertAnchor="page" w:horzAnchor="margin" w:tblpXSpec="center" w:tblpY="6763"/>
        <w:tblW w:w="7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2188"/>
        <w:gridCol w:w="2965"/>
      </w:tblGrid>
      <w:tr w:rsidR="00FB75D6" w:rsidRPr="00ED2A7D" w14:paraId="74D75231" w14:textId="77777777" w:rsidTr="00FB75D6">
        <w:tblPrEx>
          <w:tblCellMar>
            <w:top w:w="0" w:type="dxa"/>
            <w:bottom w:w="0" w:type="dxa"/>
          </w:tblCellMar>
        </w:tblPrEx>
        <w:trPr>
          <w:trHeight w:val="256"/>
          <w:tblHeader/>
        </w:trPr>
        <w:tc>
          <w:tcPr>
            <w:tcW w:w="2730" w:type="dxa"/>
            <w:shd w:val="clear" w:color="auto" w:fill="D9E1F2"/>
            <w:tcMar>
              <w:top w:w="80" w:type="dxa"/>
              <w:left w:w="120" w:type="dxa"/>
              <w:bottom w:w="80" w:type="dxa"/>
              <w:right w:w="120" w:type="dxa"/>
            </w:tcMar>
          </w:tcPr>
          <w:p w14:paraId="5844F2E1" w14:textId="77777777" w:rsidR="00FB75D6" w:rsidRPr="00ED2A7D" w:rsidRDefault="00FB75D6" w:rsidP="00FB75D6">
            <w:r w:rsidRPr="00ED2A7D">
              <w:t>Group</w:t>
            </w:r>
          </w:p>
        </w:tc>
        <w:tc>
          <w:tcPr>
            <w:tcW w:w="2188" w:type="dxa"/>
            <w:shd w:val="clear" w:color="auto" w:fill="D9E1F2"/>
            <w:tcMar>
              <w:top w:w="80" w:type="dxa"/>
              <w:left w:w="120" w:type="dxa"/>
              <w:bottom w:w="80" w:type="dxa"/>
              <w:right w:w="120" w:type="dxa"/>
            </w:tcMar>
          </w:tcPr>
          <w:p w14:paraId="68268EAF" w14:textId="77777777" w:rsidR="00FB75D6" w:rsidRPr="00ED2A7D" w:rsidRDefault="00FB75D6" w:rsidP="00FB75D6">
            <w:r w:rsidRPr="00ED2A7D">
              <w:t>Scope</w:t>
            </w:r>
          </w:p>
        </w:tc>
        <w:tc>
          <w:tcPr>
            <w:tcW w:w="2965" w:type="dxa"/>
            <w:shd w:val="clear" w:color="auto" w:fill="D9E1F2"/>
            <w:tcMar>
              <w:top w:w="80" w:type="dxa"/>
              <w:left w:w="120" w:type="dxa"/>
              <w:bottom w:w="80" w:type="dxa"/>
              <w:right w:w="120" w:type="dxa"/>
            </w:tcMar>
          </w:tcPr>
          <w:p w14:paraId="2A3CAD76" w14:textId="77777777" w:rsidR="00FB75D6" w:rsidRPr="00ED2A7D" w:rsidRDefault="00FB75D6" w:rsidP="00FB75D6">
            <w:r w:rsidRPr="00ED2A7D">
              <w:t>Members</w:t>
            </w:r>
          </w:p>
        </w:tc>
      </w:tr>
      <w:tr w:rsidR="00FB75D6" w:rsidRPr="00ED2A7D" w14:paraId="47D32AFA" w14:textId="77777777" w:rsidTr="00FB75D6">
        <w:tblPrEx>
          <w:tblCellMar>
            <w:top w:w="0" w:type="dxa"/>
            <w:bottom w:w="0" w:type="dxa"/>
          </w:tblCellMar>
        </w:tblPrEx>
        <w:trPr>
          <w:trHeight w:val="512"/>
        </w:trPr>
        <w:tc>
          <w:tcPr>
            <w:tcW w:w="2730" w:type="dxa"/>
            <w:tcMar>
              <w:top w:w="60" w:type="dxa"/>
              <w:left w:w="120" w:type="dxa"/>
              <w:bottom w:w="60" w:type="dxa"/>
              <w:right w:w="120" w:type="dxa"/>
            </w:tcMar>
          </w:tcPr>
          <w:p w14:paraId="03792933" w14:textId="77777777" w:rsidR="00FB75D6" w:rsidRPr="00ED2A7D" w:rsidRDefault="00FB75D6" w:rsidP="00FB75D6">
            <w:r w:rsidRPr="00ED2A7D">
              <w:t>Marketing Users</w:t>
            </w:r>
          </w:p>
        </w:tc>
        <w:tc>
          <w:tcPr>
            <w:tcW w:w="2188" w:type="dxa"/>
            <w:tcMar>
              <w:top w:w="60" w:type="dxa"/>
              <w:left w:w="120" w:type="dxa"/>
              <w:bottom w:w="60" w:type="dxa"/>
              <w:right w:w="120" w:type="dxa"/>
            </w:tcMar>
          </w:tcPr>
          <w:p w14:paraId="5A2E45B2" w14:textId="77777777" w:rsidR="00FB75D6" w:rsidRPr="00ED2A7D" w:rsidRDefault="00FB75D6" w:rsidP="00FB75D6">
            <w:r w:rsidRPr="00ED2A7D">
              <w:t>Universal</w:t>
            </w:r>
          </w:p>
        </w:tc>
        <w:tc>
          <w:tcPr>
            <w:tcW w:w="2965" w:type="dxa"/>
            <w:tcMar>
              <w:top w:w="60" w:type="dxa"/>
              <w:left w:w="120" w:type="dxa"/>
              <w:bottom w:w="60" w:type="dxa"/>
              <w:right w:w="120" w:type="dxa"/>
            </w:tcMar>
          </w:tcPr>
          <w:p w14:paraId="3C349209" w14:textId="77777777" w:rsidR="00FB75D6" w:rsidRPr="00ED2A7D" w:rsidRDefault="00FB75D6" w:rsidP="00FB75D6">
            <w:r w:rsidRPr="00ED2A7D">
              <w:t>Moira Cowan, John Harold Smith</w:t>
            </w:r>
          </w:p>
        </w:tc>
      </w:tr>
      <w:tr w:rsidR="00FB75D6" w:rsidRPr="00ED2A7D" w14:paraId="4ED3DF42"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0B248C25" w14:textId="77777777" w:rsidR="00FB75D6" w:rsidRPr="00ED2A7D" w:rsidRDefault="00FB75D6" w:rsidP="00FB75D6">
            <w:r w:rsidRPr="00ED2A7D">
              <w:t>Marketing Resources</w:t>
            </w:r>
          </w:p>
        </w:tc>
        <w:tc>
          <w:tcPr>
            <w:tcW w:w="2188" w:type="dxa"/>
            <w:tcMar>
              <w:top w:w="60" w:type="dxa"/>
              <w:left w:w="120" w:type="dxa"/>
              <w:bottom w:w="60" w:type="dxa"/>
              <w:right w:w="120" w:type="dxa"/>
            </w:tcMar>
          </w:tcPr>
          <w:p w14:paraId="14211A52" w14:textId="77777777" w:rsidR="00FB75D6" w:rsidRPr="00ED2A7D" w:rsidRDefault="00FB75D6" w:rsidP="00FB75D6">
            <w:r w:rsidRPr="00ED2A7D">
              <w:t>Domain Local</w:t>
            </w:r>
          </w:p>
        </w:tc>
        <w:tc>
          <w:tcPr>
            <w:tcW w:w="2965" w:type="dxa"/>
            <w:tcMar>
              <w:top w:w="60" w:type="dxa"/>
              <w:left w:w="120" w:type="dxa"/>
              <w:bottom w:w="60" w:type="dxa"/>
              <w:right w:w="120" w:type="dxa"/>
            </w:tcMar>
          </w:tcPr>
          <w:p w14:paraId="54FB7C14" w14:textId="77777777" w:rsidR="00FB75D6" w:rsidRPr="00ED2A7D" w:rsidRDefault="00FB75D6" w:rsidP="00FB75D6">
            <w:r w:rsidRPr="00ED2A7D">
              <w:t>Marketing Users</w:t>
            </w:r>
          </w:p>
        </w:tc>
      </w:tr>
      <w:tr w:rsidR="00FB75D6" w:rsidRPr="00ED2A7D" w14:paraId="705E97F5"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3128D892" w14:textId="77777777" w:rsidR="00FB75D6" w:rsidRPr="00ED2A7D" w:rsidRDefault="00FB75D6" w:rsidP="00FB75D6">
            <w:r w:rsidRPr="00ED2A7D">
              <w:t>Sales Users</w:t>
            </w:r>
          </w:p>
        </w:tc>
        <w:tc>
          <w:tcPr>
            <w:tcW w:w="2188" w:type="dxa"/>
            <w:tcMar>
              <w:top w:w="60" w:type="dxa"/>
              <w:left w:w="120" w:type="dxa"/>
              <w:bottom w:w="60" w:type="dxa"/>
              <w:right w:w="120" w:type="dxa"/>
            </w:tcMar>
          </w:tcPr>
          <w:p w14:paraId="07091A9B" w14:textId="77777777" w:rsidR="00FB75D6" w:rsidRPr="00ED2A7D" w:rsidRDefault="00FB75D6" w:rsidP="00FB75D6">
            <w:r w:rsidRPr="00ED2A7D">
              <w:t>Global</w:t>
            </w:r>
          </w:p>
        </w:tc>
        <w:tc>
          <w:tcPr>
            <w:tcW w:w="2965" w:type="dxa"/>
            <w:tcMar>
              <w:top w:w="60" w:type="dxa"/>
              <w:left w:w="120" w:type="dxa"/>
              <w:bottom w:w="60" w:type="dxa"/>
              <w:right w:w="120" w:type="dxa"/>
            </w:tcMar>
          </w:tcPr>
          <w:p w14:paraId="034E5D51" w14:textId="77777777" w:rsidR="00FB75D6" w:rsidRPr="00ED2A7D" w:rsidRDefault="00FB75D6" w:rsidP="00FB75D6">
            <w:r w:rsidRPr="00ED2A7D">
              <w:t>Frank Adili, Christy Jackson</w:t>
            </w:r>
          </w:p>
        </w:tc>
      </w:tr>
      <w:tr w:rsidR="00FB75D6" w:rsidRPr="00ED2A7D" w14:paraId="19DF1097"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77F8804C" w14:textId="77777777" w:rsidR="00FB75D6" w:rsidRPr="00ED2A7D" w:rsidRDefault="00FB75D6" w:rsidP="00FB75D6">
            <w:r w:rsidRPr="00ED2A7D">
              <w:t>Sales Resources</w:t>
            </w:r>
          </w:p>
        </w:tc>
        <w:tc>
          <w:tcPr>
            <w:tcW w:w="2188" w:type="dxa"/>
            <w:tcMar>
              <w:top w:w="60" w:type="dxa"/>
              <w:left w:w="120" w:type="dxa"/>
              <w:bottom w:w="60" w:type="dxa"/>
              <w:right w:w="120" w:type="dxa"/>
            </w:tcMar>
          </w:tcPr>
          <w:p w14:paraId="135EE2C4" w14:textId="77777777" w:rsidR="00FB75D6" w:rsidRPr="00ED2A7D" w:rsidRDefault="00FB75D6" w:rsidP="00FB75D6">
            <w:r w:rsidRPr="00ED2A7D">
              <w:t>Domain Local</w:t>
            </w:r>
          </w:p>
        </w:tc>
        <w:tc>
          <w:tcPr>
            <w:tcW w:w="2965" w:type="dxa"/>
            <w:tcMar>
              <w:top w:w="60" w:type="dxa"/>
              <w:left w:w="120" w:type="dxa"/>
              <w:bottom w:w="60" w:type="dxa"/>
              <w:right w:w="120" w:type="dxa"/>
            </w:tcMar>
          </w:tcPr>
          <w:p w14:paraId="3A2E361F" w14:textId="77777777" w:rsidR="00FB75D6" w:rsidRPr="00ED2A7D" w:rsidRDefault="00FB75D6" w:rsidP="00FB75D6">
            <w:r w:rsidRPr="00ED2A7D">
              <w:t>Sales Users</w:t>
            </w:r>
          </w:p>
        </w:tc>
      </w:tr>
      <w:tr w:rsidR="00FB75D6" w:rsidRPr="00ED2A7D" w14:paraId="5184084D"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1D8C35B8" w14:textId="77777777" w:rsidR="00FB75D6" w:rsidRPr="00ED2A7D" w:rsidRDefault="00FB75D6" w:rsidP="00FB75D6">
            <w:r w:rsidRPr="00ED2A7D">
              <w:t>Finance Users</w:t>
            </w:r>
          </w:p>
        </w:tc>
        <w:tc>
          <w:tcPr>
            <w:tcW w:w="2188" w:type="dxa"/>
            <w:tcMar>
              <w:top w:w="60" w:type="dxa"/>
              <w:left w:w="120" w:type="dxa"/>
              <w:bottom w:w="60" w:type="dxa"/>
              <w:right w:w="120" w:type="dxa"/>
            </w:tcMar>
          </w:tcPr>
          <w:p w14:paraId="26F5848D" w14:textId="77777777" w:rsidR="00FB75D6" w:rsidRPr="00ED2A7D" w:rsidRDefault="00FB75D6" w:rsidP="00FB75D6">
            <w:r w:rsidRPr="00ED2A7D">
              <w:t>Global</w:t>
            </w:r>
          </w:p>
        </w:tc>
        <w:tc>
          <w:tcPr>
            <w:tcW w:w="2965" w:type="dxa"/>
            <w:tcMar>
              <w:top w:w="60" w:type="dxa"/>
              <w:left w:w="120" w:type="dxa"/>
              <w:bottom w:w="60" w:type="dxa"/>
              <w:right w:w="120" w:type="dxa"/>
            </w:tcMar>
          </w:tcPr>
          <w:p w14:paraId="33EACB3F" w14:textId="77777777" w:rsidR="00FB75D6" w:rsidRPr="00ED2A7D" w:rsidRDefault="00FB75D6" w:rsidP="00FB75D6">
            <w:r w:rsidRPr="00ED2A7D">
              <w:t>Chris Medved</w:t>
            </w:r>
          </w:p>
        </w:tc>
      </w:tr>
      <w:tr w:rsidR="00FB75D6" w:rsidRPr="00ED2A7D" w14:paraId="535A198A"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513F58B3" w14:textId="77777777" w:rsidR="00FB75D6" w:rsidRPr="00ED2A7D" w:rsidRDefault="00FB75D6" w:rsidP="00FB75D6">
            <w:r w:rsidRPr="00ED2A7D">
              <w:t>Finance Resources</w:t>
            </w:r>
          </w:p>
        </w:tc>
        <w:tc>
          <w:tcPr>
            <w:tcW w:w="2188" w:type="dxa"/>
            <w:tcMar>
              <w:top w:w="60" w:type="dxa"/>
              <w:left w:w="120" w:type="dxa"/>
              <w:bottom w:w="60" w:type="dxa"/>
              <w:right w:w="120" w:type="dxa"/>
            </w:tcMar>
          </w:tcPr>
          <w:p w14:paraId="063AA5FF" w14:textId="77777777" w:rsidR="00FB75D6" w:rsidRPr="00ED2A7D" w:rsidRDefault="00FB75D6" w:rsidP="00FB75D6">
            <w:r w:rsidRPr="00ED2A7D">
              <w:t>Domain Local</w:t>
            </w:r>
          </w:p>
        </w:tc>
        <w:tc>
          <w:tcPr>
            <w:tcW w:w="2965" w:type="dxa"/>
            <w:tcMar>
              <w:top w:w="60" w:type="dxa"/>
              <w:left w:w="120" w:type="dxa"/>
              <w:bottom w:w="60" w:type="dxa"/>
              <w:right w:w="120" w:type="dxa"/>
            </w:tcMar>
          </w:tcPr>
          <w:p w14:paraId="12FEC862" w14:textId="77777777" w:rsidR="00FB75D6" w:rsidRPr="00ED2A7D" w:rsidRDefault="00FB75D6" w:rsidP="00FB75D6">
            <w:r w:rsidRPr="00ED2A7D">
              <w:t>Finance Users</w:t>
            </w:r>
          </w:p>
        </w:tc>
      </w:tr>
      <w:tr w:rsidR="00FB75D6" w:rsidRPr="00ED2A7D" w14:paraId="330EC43E"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429296FA" w14:textId="77777777" w:rsidR="00FB75D6" w:rsidRPr="00ED2A7D" w:rsidRDefault="00FB75D6" w:rsidP="00FB75D6">
            <w:r w:rsidRPr="00ED2A7D">
              <w:t>IT Users</w:t>
            </w:r>
          </w:p>
        </w:tc>
        <w:tc>
          <w:tcPr>
            <w:tcW w:w="2188" w:type="dxa"/>
            <w:tcMar>
              <w:top w:w="60" w:type="dxa"/>
              <w:left w:w="120" w:type="dxa"/>
              <w:bottom w:w="60" w:type="dxa"/>
              <w:right w:w="120" w:type="dxa"/>
            </w:tcMar>
          </w:tcPr>
          <w:p w14:paraId="0CB6D87A" w14:textId="77777777" w:rsidR="00FB75D6" w:rsidRPr="00ED2A7D" w:rsidRDefault="00FB75D6" w:rsidP="00FB75D6">
            <w:r w:rsidRPr="00ED2A7D">
              <w:t>Global</w:t>
            </w:r>
          </w:p>
        </w:tc>
        <w:tc>
          <w:tcPr>
            <w:tcW w:w="2965" w:type="dxa"/>
            <w:tcMar>
              <w:top w:w="60" w:type="dxa"/>
              <w:left w:w="120" w:type="dxa"/>
              <w:bottom w:w="60" w:type="dxa"/>
              <w:right w:w="120" w:type="dxa"/>
            </w:tcMar>
          </w:tcPr>
          <w:p w14:paraId="5D9B8A20" w14:textId="77777777" w:rsidR="00FB75D6" w:rsidRPr="00ED2A7D" w:rsidRDefault="00FB75D6" w:rsidP="00FB75D6">
            <w:r w:rsidRPr="00ED2A7D">
              <w:t>Mark Manore</w:t>
            </w:r>
          </w:p>
        </w:tc>
      </w:tr>
      <w:tr w:rsidR="00FB75D6" w:rsidRPr="00ED2A7D" w14:paraId="7701DB0E"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588B5776" w14:textId="77777777" w:rsidR="00FB75D6" w:rsidRPr="00ED2A7D" w:rsidRDefault="00FB75D6" w:rsidP="00FB75D6">
            <w:r w:rsidRPr="00ED2A7D">
              <w:t>IT Resources</w:t>
            </w:r>
          </w:p>
        </w:tc>
        <w:tc>
          <w:tcPr>
            <w:tcW w:w="2188" w:type="dxa"/>
            <w:tcMar>
              <w:top w:w="60" w:type="dxa"/>
              <w:left w:w="120" w:type="dxa"/>
              <w:bottom w:w="60" w:type="dxa"/>
              <w:right w:w="120" w:type="dxa"/>
            </w:tcMar>
          </w:tcPr>
          <w:p w14:paraId="74A73B02" w14:textId="77777777" w:rsidR="00FB75D6" w:rsidRPr="00ED2A7D" w:rsidRDefault="00FB75D6" w:rsidP="00FB75D6">
            <w:r w:rsidRPr="00ED2A7D">
              <w:t>Domain Local</w:t>
            </w:r>
          </w:p>
        </w:tc>
        <w:tc>
          <w:tcPr>
            <w:tcW w:w="2965" w:type="dxa"/>
            <w:tcMar>
              <w:top w:w="60" w:type="dxa"/>
              <w:left w:w="120" w:type="dxa"/>
              <w:bottom w:w="60" w:type="dxa"/>
              <w:right w:w="120" w:type="dxa"/>
            </w:tcMar>
          </w:tcPr>
          <w:p w14:paraId="4E8FA034" w14:textId="77777777" w:rsidR="00FB75D6" w:rsidRPr="00ED2A7D" w:rsidRDefault="00FB75D6" w:rsidP="00FB75D6">
            <w:r w:rsidRPr="00ED2A7D">
              <w:t>IT Users</w:t>
            </w:r>
          </w:p>
        </w:tc>
      </w:tr>
      <w:tr w:rsidR="00FB75D6" w:rsidRPr="00ED2A7D" w14:paraId="3307DC54"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1D3DA512" w14:textId="77777777" w:rsidR="00FB75D6" w:rsidRPr="00ED2A7D" w:rsidRDefault="00FB75D6" w:rsidP="00FB75D6">
            <w:r w:rsidRPr="00ED2A7D">
              <w:t>Help Desk Users</w:t>
            </w:r>
          </w:p>
        </w:tc>
        <w:tc>
          <w:tcPr>
            <w:tcW w:w="2188" w:type="dxa"/>
            <w:tcMar>
              <w:top w:w="60" w:type="dxa"/>
              <w:left w:w="120" w:type="dxa"/>
              <w:bottom w:w="60" w:type="dxa"/>
              <w:right w:w="120" w:type="dxa"/>
            </w:tcMar>
          </w:tcPr>
          <w:p w14:paraId="60F2561D" w14:textId="77777777" w:rsidR="00FB75D6" w:rsidRPr="00ED2A7D" w:rsidRDefault="00FB75D6" w:rsidP="00FB75D6">
            <w:r w:rsidRPr="00ED2A7D">
              <w:t>Global</w:t>
            </w:r>
          </w:p>
        </w:tc>
        <w:tc>
          <w:tcPr>
            <w:tcW w:w="2965" w:type="dxa"/>
            <w:tcMar>
              <w:top w:w="60" w:type="dxa"/>
              <w:left w:w="120" w:type="dxa"/>
              <w:bottom w:w="60" w:type="dxa"/>
              <w:right w:w="120" w:type="dxa"/>
            </w:tcMar>
          </w:tcPr>
          <w:p w14:paraId="4BDE87AD" w14:textId="77777777" w:rsidR="00FB75D6" w:rsidRPr="00ED2A7D" w:rsidRDefault="00FB75D6" w:rsidP="00FB75D6">
            <w:r w:rsidRPr="00ED2A7D">
              <w:t>John Smith</w:t>
            </w:r>
          </w:p>
        </w:tc>
      </w:tr>
      <w:tr w:rsidR="00FB75D6" w:rsidRPr="00ED2A7D" w14:paraId="2A4BC5C9"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4F9C4C3F" w14:textId="77777777" w:rsidR="00FB75D6" w:rsidRPr="00ED2A7D" w:rsidRDefault="00FB75D6" w:rsidP="00FB75D6">
            <w:r w:rsidRPr="00ED2A7D">
              <w:t>Help Desk Resources</w:t>
            </w:r>
          </w:p>
        </w:tc>
        <w:tc>
          <w:tcPr>
            <w:tcW w:w="2188" w:type="dxa"/>
            <w:tcMar>
              <w:top w:w="60" w:type="dxa"/>
              <w:left w:w="120" w:type="dxa"/>
              <w:bottom w:w="60" w:type="dxa"/>
              <w:right w:w="120" w:type="dxa"/>
            </w:tcMar>
          </w:tcPr>
          <w:p w14:paraId="3A25DC89" w14:textId="77777777" w:rsidR="00FB75D6" w:rsidRPr="00ED2A7D" w:rsidRDefault="00FB75D6" w:rsidP="00FB75D6">
            <w:r w:rsidRPr="00ED2A7D">
              <w:t>Domain Local</w:t>
            </w:r>
          </w:p>
        </w:tc>
        <w:tc>
          <w:tcPr>
            <w:tcW w:w="2965" w:type="dxa"/>
            <w:tcMar>
              <w:top w:w="60" w:type="dxa"/>
              <w:left w:w="120" w:type="dxa"/>
              <w:bottom w:w="60" w:type="dxa"/>
              <w:right w:w="120" w:type="dxa"/>
            </w:tcMar>
          </w:tcPr>
          <w:p w14:paraId="598A50D4" w14:textId="77777777" w:rsidR="00FB75D6" w:rsidRPr="00ED2A7D" w:rsidRDefault="00FB75D6" w:rsidP="00FB75D6">
            <w:r w:rsidRPr="00ED2A7D">
              <w:t>Help Desk Users</w:t>
            </w:r>
          </w:p>
        </w:tc>
      </w:tr>
      <w:tr w:rsidR="00FB75D6" w:rsidRPr="00ED2A7D" w14:paraId="58999B67" w14:textId="77777777" w:rsidTr="00FB75D6">
        <w:tblPrEx>
          <w:tblCellMar>
            <w:top w:w="0" w:type="dxa"/>
            <w:bottom w:w="0" w:type="dxa"/>
          </w:tblCellMar>
        </w:tblPrEx>
        <w:trPr>
          <w:trHeight w:val="256"/>
        </w:trPr>
        <w:tc>
          <w:tcPr>
            <w:tcW w:w="2730" w:type="dxa"/>
            <w:tcMar>
              <w:top w:w="60" w:type="dxa"/>
              <w:left w:w="120" w:type="dxa"/>
              <w:bottom w:w="60" w:type="dxa"/>
              <w:right w:w="120" w:type="dxa"/>
            </w:tcMar>
          </w:tcPr>
          <w:p w14:paraId="37EF71A8" w14:textId="77777777" w:rsidR="00FB75D6" w:rsidRPr="00ED2A7D" w:rsidRDefault="00FB75D6" w:rsidP="00FB75D6">
            <w:r w:rsidRPr="00ED2A7D">
              <w:t>Network Support Users</w:t>
            </w:r>
          </w:p>
        </w:tc>
        <w:tc>
          <w:tcPr>
            <w:tcW w:w="2188" w:type="dxa"/>
            <w:tcMar>
              <w:top w:w="60" w:type="dxa"/>
              <w:left w:w="120" w:type="dxa"/>
              <w:bottom w:w="60" w:type="dxa"/>
              <w:right w:w="120" w:type="dxa"/>
            </w:tcMar>
          </w:tcPr>
          <w:p w14:paraId="77E8185D" w14:textId="77777777" w:rsidR="00FB75D6" w:rsidRPr="00ED2A7D" w:rsidRDefault="00FB75D6" w:rsidP="00FB75D6">
            <w:r w:rsidRPr="00ED2A7D">
              <w:t>Global</w:t>
            </w:r>
          </w:p>
        </w:tc>
        <w:tc>
          <w:tcPr>
            <w:tcW w:w="2965" w:type="dxa"/>
            <w:tcMar>
              <w:top w:w="60" w:type="dxa"/>
              <w:left w:w="120" w:type="dxa"/>
              <w:bottom w:w="60" w:type="dxa"/>
              <w:right w:w="120" w:type="dxa"/>
            </w:tcMar>
          </w:tcPr>
          <w:p w14:paraId="1DFB9BED" w14:textId="77777777" w:rsidR="00FB75D6" w:rsidRPr="00ED2A7D" w:rsidRDefault="00FB75D6" w:rsidP="00FB75D6">
            <w:r w:rsidRPr="00ED2A7D">
              <w:t>Mike Aubert, Jason Zandri</w:t>
            </w:r>
          </w:p>
        </w:tc>
      </w:tr>
      <w:tr w:rsidR="00FB75D6" w:rsidRPr="00ED2A7D" w14:paraId="515A324A" w14:textId="77777777" w:rsidTr="00FB75D6">
        <w:tblPrEx>
          <w:tblCellMar>
            <w:top w:w="0" w:type="dxa"/>
            <w:bottom w:w="0" w:type="dxa"/>
          </w:tblCellMar>
        </w:tblPrEx>
        <w:trPr>
          <w:trHeight w:val="236"/>
        </w:trPr>
        <w:tc>
          <w:tcPr>
            <w:tcW w:w="2730" w:type="dxa"/>
            <w:tcMar>
              <w:top w:w="60" w:type="dxa"/>
              <w:left w:w="120" w:type="dxa"/>
              <w:bottom w:w="60" w:type="dxa"/>
              <w:right w:w="120" w:type="dxa"/>
            </w:tcMar>
          </w:tcPr>
          <w:p w14:paraId="17EBA320" w14:textId="77777777" w:rsidR="00FB75D6" w:rsidRPr="00ED2A7D" w:rsidRDefault="00FB75D6" w:rsidP="00FB75D6">
            <w:r w:rsidRPr="00ED2A7D">
              <w:t>Network Support Resources</w:t>
            </w:r>
          </w:p>
        </w:tc>
        <w:tc>
          <w:tcPr>
            <w:tcW w:w="2188" w:type="dxa"/>
            <w:tcMar>
              <w:top w:w="60" w:type="dxa"/>
              <w:left w:w="120" w:type="dxa"/>
              <w:bottom w:w="60" w:type="dxa"/>
              <w:right w:w="120" w:type="dxa"/>
            </w:tcMar>
          </w:tcPr>
          <w:p w14:paraId="45DDBAE5" w14:textId="77777777" w:rsidR="00FB75D6" w:rsidRPr="00ED2A7D" w:rsidRDefault="00FB75D6" w:rsidP="00FB75D6">
            <w:r w:rsidRPr="00ED2A7D">
              <w:t>Domain Local</w:t>
            </w:r>
          </w:p>
        </w:tc>
        <w:tc>
          <w:tcPr>
            <w:tcW w:w="2965" w:type="dxa"/>
            <w:tcMar>
              <w:top w:w="60" w:type="dxa"/>
              <w:left w:w="120" w:type="dxa"/>
              <w:bottom w:w="60" w:type="dxa"/>
              <w:right w:w="120" w:type="dxa"/>
            </w:tcMar>
          </w:tcPr>
          <w:p w14:paraId="6657CCD7" w14:textId="77777777" w:rsidR="00FB75D6" w:rsidRPr="00ED2A7D" w:rsidRDefault="00FB75D6" w:rsidP="00FB75D6">
            <w:r w:rsidRPr="00ED2A7D">
              <w:t>Network Support Users</w:t>
            </w:r>
          </w:p>
        </w:tc>
      </w:tr>
      <w:tr w:rsidR="00FB75D6" w:rsidRPr="00ED2A7D" w14:paraId="3B20FAAC" w14:textId="77777777" w:rsidTr="00FB75D6">
        <w:tblPrEx>
          <w:tblCellMar>
            <w:top w:w="0" w:type="dxa"/>
            <w:bottom w:w="0" w:type="dxa"/>
          </w:tblCellMar>
        </w:tblPrEx>
        <w:trPr>
          <w:trHeight w:val="512"/>
        </w:trPr>
        <w:tc>
          <w:tcPr>
            <w:tcW w:w="2730" w:type="dxa"/>
            <w:tcMar>
              <w:top w:w="60" w:type="dxa"/>
              <w:left w:w="120" w:type="dxa"/>
              <w:bottom w:w="60" w:type="dxa"/>
              <w:right w:w="120" w:type="dxa"/>
            </w:tcMar>
          </w:tcPr>
          <w:p w14:paraId="0C482717" w14:textId="77777777" w:rsidR="00FB75D6" w:rsidRPr="00ED2A7D" w:rsidRDefault="00FB75D6" w:rsidP="00FB75D6">
            <w:r w:rsidRPr="00ED2A7D">
              <w:t>Print Operators (Built-in)</w:t>
            </w:r>
          </w:p>
        </w:tc>
        <w:tc>
          <w:tcPr>
            <w:tcW w:w="2188" w:type="dxa"/>
            <w:tcMar>
              <w:top w:w="60" w:type="dxa"/>
              <w:left w:w="120" w:type="dxa"/>
              <w:bottom w:w="60" w:type="dxa"/>
              <w:right w:w="120" w:type="dxa"/>
            </w:tcMar>
          </w:tcPr>
          <w:p w14:paraId="4710478A" w14:textId="77777777" w:rsidR="00FB75D6" w:rsidRPr="00ED2A7D" w:rsidRDefault="00FB75D6" w:rsidP="00FB75D6">
            <w:r w:rsidRPr="00ED2A7D">
              <w:t>Domain Local</w:t>
            </w:r>
          </w:p>
        </w:tc>
        <w:tc>
          <w:tcPr>
            <w:tcW w:w="2965" w:type="dxa"/>
            <w:tcMar>
              <w:top w:w="60" w:type="dxa"/>
              <w:left w:w="120" w:type="dxa"/>
              <w:bottom w:w="60" w:type="dxa"/>
              <w:right w:w="120" w:type="dxa"/>
            </w:tcMar>
          </w:tcPr>
          <w:p w14:paraId="56955D16" w14:textId="77777777" w:rsidR="00FB75D6" w:rsidRPr="00ED2A7D" w:rsidRDefault="00FB75D6" w:rsidP="00FB75D6">
            <w:r w:rsidRPr="00ED2A7D">
              <w:t>Help Desk Users, IT Users, Network Support Users</w:t>
            </w:r>
          </w:p>
        </w:tc>
      </w:tr>
    </w:tbl>
    <w:p w14:paraId="134B6C43" w14:textId="77777777" w:rsidR="00FB75D6" w:rsidRDefault="00FB75D6" w:rsidP="00ED2A7D"/>
    <w:p w14:paraId="3BF7B285" w14:textId="77777777" w:rsidR="00FB75D6" w:rsidRDefault="00FB75D6" w:rsidP="00ED2A7D"/>
    <w:p w14:paraId="15371E37" w14:textId="77777777" w:rsidR="00FB75D6" w:rsidRDefault="00FB75D6" w:rsidP="00ED2A7D"/>
    <w:p w14:paraId="4AC10018" w14:textId="77777777" w:rsidR="00FB75D6" w:rsidRDefault="00FB75D6" w:rsidP="00ED2A7D"/>
    <w:p w14:paraId="1253C9CF" w14:textId="77777777" w:rsidR="00FB75D6" w:rsidRDefault="00FB75D6" w:rsidP="00ED2A7D"/>
    <w:p w14:paraId="30C24246" w14:textId="77777777" w:rsidR="00FB75D6" w:rsidRDefault="00FB75D6" w:rsidP="00ED2A7D"/>
    <w:p w14:paraId="5B065260" w14:textId="77777777" w:rsidR="00FB75D6" w:rsidRDefault="00FB75D6" w:rsidP="00ED2A7D"/>
    <w:p w14:paraId="5094DF38" w14:textId="77777777" w:rsidR="00FB75D6" w:rsidRDefault="00FB75D6" w:rsidP="00ED2A7D"/>
    <w:p w14:paraId="28EFA974" w14:textId="77777777" w:rsidR="00FB75D6" w:rsidRDefault="00FB75D6" w:rsidP="00ED2A7D"/>
    <w:p w14:paraId="19BBB312" w14:textId="77777777" w:rsidR="00FB75D6" w:rsidRDefault="00FB75D6" w:rsidP="00ED2A7D"/>
    <w:p w14:paraId="0DB1BFBB" w14:textId="77777777" w:rsidR="00FB75D6" w:rsidRDefault="00FB75D6" w:rsidP="00ED2A7D"/>
    <w:p w14:paraId="01DE2394" w14:textId="77777777" w:rsidR="00FB75D6" w:rsidRDefault="00FB75D6" w:rsidP="00ED2A7D"/>
    <w:p w14:paraId="3599B488" w14:textId="77777777" w:rsidR="00FB75D6" w:rsidRDefault="00FB75D6" w:rsidP="00ED2A7D"/>
    <w:p w14:paraId="3D49CA6B" w14:textId="77777777" w:rsidR="00FB75D6" w:rsidRDefault="00FB75D6" w:rsidP="00ED2A7D"/>
    <w:p w14:paraId="0AFC460C" w14:textId="77777777" w:rsidR="00FB75D6" w:rsidRDefault="00FB75D6" w:rsidP="00ED2A7D"/>
    <w:p w14:paraId="2EDE29FF" w14:textId="77777777" w:rsidR="00FB75D6" w:rsidRDefault="00FB75D6" w:rsidP="00ED2A7D"/>
    <w:p w14:paraId="74892B7D" w14:textId="77777777" w:rsidR="00FB75D6" w:rsidRDefault="00FB75D6" w:rsidP="00ED2A7D"/>
    <w:p w14:paraId="00AEDAF3" w14:textId="77777777" w:rsidR="00FB75D6" w:rsidRDefault="00FB75D6" w:rsidP="00ED2A7D"/>
    <w:p w14:paraId="0CDDCD0A" w14:textId="77777777" w:rsidR="00FB75D6" w:rsidRDefault="00FB75D6" w:rsidP="00ED2A7D"/>
    <w:p w14:paraId="59477476" w14:textId="77777777" w:rsidR="00FB75D6" w:rsidRDefault="00FB75D6" w:rsidP="00ED2A7D"/>
    <w:p w14:paraId="664109FD" w14:textId="77777777" w:rsidR="00FB75D6" w:rsidRDefault="00FB75D6" w:rsidP="00ED2A7D"/>
    <w:p w14:paraId="0C71DAB2" w14:textId="77777777" w:rsidR="00FB75D6" w:rsidRDefault="00FB75D6" w:rsidP="00ED2A7D"/>
    <w:p w14:paraId="4CB960EF" w14:textId="77777777" w:rsidR="00FB75D6" w:rsidRDefault="00FB75D6" w:rsidP="00ED2A7D"/>
    <w:p w14:paraId="71B8482E" w14:textId="77777777" w:rsidR="00FB75D6" w:rsidRDefault="00FB75D6" w:rsidP="00ED2A7D"/>
    <w:p w14:paraId="7464FB64" w14:textId="77777777" w:rsidR="00FB75D6" w:rsidRDefault="00FB75D6" w:rsidP="00ED2A7D"/>
    <w:p w14:paraId="4DB6DB55" w14:textId="77777777" w:rsidR="00FB75D6" w:rsidRDefault="00FB75D6" w:rsidP="00ED2A7D"/>
    <w:p w14:paraId="2A716493" w14:textId="77777777" w:rsidR="00FB75D6" w:rsidRDefault="00FB75D6" w:rsidP="00ED2A7D"/>
    <w:p w14:paraId="166B97FC" w14:textId="77777777" w:rsidR="00FB75D6" w:rsidRDefault="00FB75D6" w:rsidP="00ED2A7D"/>
    <w:p w14:paraId="2E4067FD" w14:textId="77777777" w:rsidR="00FB75D6" w:rsidRDefault="00FB75D6" w:rsidP="00ED2A7D"/>
    <w:p w14:paraId="384E2E45" w14:textId="77777777" w:rsidR="00FB75D6" w:rsidRDefault="00FB75D6" w:rsidP="00ED2A7D"/>
    <w:p w14:paraId="24A691D9" w14:textId="77777777" w:rsidR="00FB75D6" w:rsidRPr="00ED2A7D" w:rsidRDefault="00FB75D6" w:rsidP="00ED2A7D"/>
    <w:p w14:paraId="6FB18F38" w14:textId="77777777" w:rsidR="00ED2A7D" w:rsidRPr="00ED2A7D" w:rsidRDefault="00ED2A7D" w:rsidP="00ED2A7D">
      <w:pPr>
        <w:spacing w:before="120" w:after="120"/>
        <w:jc w:val="center"/>
      </w:pPr>
      <w:r w:rsidRPr="00ED2A7D">
        <w:rPr>
          <w:noProof/>
        </w:rPr>
        <w:drawing>
          <wp:inline distT="0" distB="0" distL="0" distR="0" wp14:anchorId="50BBE9B2" wp14:editId="5401388A">
            <wp:extent cx="3429000" cy="3429000"/>
            <wp:effectExtent l="0" t="0" r="0" b="0"/>
            <wp:docPr id="637251473" name="Marketing Users Abr28.PNG" descr="Marketing Users Abr28.PNG" title="Marketing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3429000"/>
                    </a:xfrm>
                    <a:prstGeom prst="rect">
                      <a:avLst/>
                    </a:prstGeom>
                  </pic:spPr>
                </pic:pic>
              </a:graphicData>
            </a:graphic>
          </wp:inline>
        </w:drawing>
      </w:r>
    </w:p>
    <w:p w14:paraId="09D04DE2" w14:textId="77777777" w:rsidR="00ED2A7D" w:rsidRPr="00ED2A7D" w:rsidRDefault="00ED2A7D" w:rsidP="00ED2A7D">
      <w:pPr>
        <w:spacing w:after="200"/>
        <w:jc w:val="center"/>
        <w:rPr>
          <w:i/>
          <w:iCs/>
          <w:sz w:val="20"/>
          <w:szCs w:val="20"/>
        </w:rPr>
      </w:pPr>
      <w:r w:rsidRPr="00ED2A7D">
        <w:rPr>
          <w:i/>
          <w:iCs/>
          <w:sz w:val="20"/>
          <w:szCs w:val="20"/>
        </w:rPr>
        <w:t>Figure: Marketing Users — Members tab showing Moira Cowan and John Harold Smith.</w:t>
      </w:r>
    </w:p>
    <w:p w14:paraId="17489838" w14:textId="77777777" w:rsidR="00ED2A7D" w:rsidRPr="00ED2A7D" w:rsidRDefault="00ED2A7D" w:rsidP="00ED2A7D">
      <w:pPr>
        <w:spacing w:after="200"/>
        <w:jc w:val="center"/>
      </w:pPr>
    </w:p>
    <w:p w14:paraId="570449E6" w14:textId="77777777" w:rsidR="00ED2A7D" w:rsidRPr="00ED2A7D" w:rsidRDefault="00ED2A7D" w:rsidP="00ED2A7D">
      <w:pPr>
        <w:spacing w:before="120" w:after="120"/>
        <w:jc w:val="center"/>
      </w:pPr>
      <w:r w:rsidRPr="00ED2A7D">
        <w:rPr>
          <w:noProof/>
        </w:rPr>
        <w:drawing>
          <wp:inline distT="0" distB="0" distL="0" distR="0" wp14:anchorId="4DE2EF08" wp14:editId="15F8EB23">
            <wp:extent cx="3429000" cy="3429000"/>
            <wp:effectExtent l="0" t="0" r="0" b="0"/>
            <wp:docPr id="659298552" name="Sales Users Abr28.PNG" descr="Sales Users Abr28.PNG" title="Sales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3429000"/>
                    </a:xfrm>
                    <a:prstGeom prst="rect">
                      <a:avLst/>
                    </a:prstGeom>
                  </pic:spPr>
                </pic:pic>
              </a:graphicData>
            </a:graphic>
          </wp:inline>
        </w:drawing>
      </w:r>
    </w:p>
    <w:p w14:paraId="5A93E72D" w14:textId="77777777" w:rsidR="00ED2A7D" w:rsidRPr="00ED2A7D" w:rsidRDefault="00ED2A7D" w:rsidP="00ED2A7D">
      <w:pPr>
        <w:spacing w:after="200"/>
        <w:jc w:val="center"/>
      </w:pPr>
      <w:r w:rsidRPr="00ED2A7D">
        <w:rPr>
          <w:i/>
          <w:iCs/>
          <w:sz w:val="20"/>
          <w:szCs w:val="20"/>
        </w:rPr>
        <w:lastRenderedPageBreak/>
        <w:t>Figure: Sales Users — Frank Adili and Christy Jackson.</w:t>
      </w:r>
    </w:p>
    <w:p w14:paraId="77189564" w14:textId="77777777" w:rsidR="00ED2A7D" w:rsidRPr="00ED2A7D" w:rsidRDefault="00ED2A7D" w:rsidP="00ED2A7D">
      <w:pPr>
        <w:spacing w:before="120" w:after="120"/>
        <w:jc w:val="center"/>
      </w:pPr>
      <w:r w:rsidRPr="00ED2A7D">
        <w:rPr>
          <w:noProof/>
        </w:rPr>
        <w:drawing>
          <wp:inline distT="0" distB="0" distL="0" distR="0" wp14:anchorId="09616068" wp14:editId="77BC1C37">
            <wp:extent cx="3429000" cy="3429000"/>
            <wp:effectExtent l="0" t="0" r="0" b="0"/>
            <wp:docPr id="380985509" name="Finance Users Abr28.PNG" descr="Finance Users Abr28.PNG" title="Finance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3429000"/>
                    </a:xfrm>
                    <a:prstGeom prst="rect">
                      <a:avLst/>
                    </a:prstGeom>
                  </pic:spPr>
                </pic:pic>
              </a:graphicData>
            </a:graphic>
          </wp:inline>
        </w:drawing>
      </w:r>
    </w:p>
    <w:p w14:paraId="05281AB0" w14:textId="77777777" w:rsidR="00ED2A7D" w:rsidRPr="00ED2A7D" w:rsidRDefault="00ED2A7D" w:rsidP="00ED2A7D">
      <w:pPr>
        <w:spacing w:after="200"/>
        <w:jc w:val="center"/>
        <w:rPr>
          <w:i/>
          <w:iCs/>
          <w:sz w:val="20"/>
          <w:szCs w:val="20"/>
        </w:rPr>
      </w:pPr>
      <w:r w:rsidRPr="00ED2A7D">
        <w:rPr>
          <w:i/>
          <w:iCs/>
          <w:sz w:val="20"/>
          <w:szCs w:val="20"/>
        </w:rPr>
        <w:t>Figure: Finance Users — Chris Medved.</w:t>
      </w:r>
    </w:p>
    <w:p w14:paraId="6E948111" w14:textId="77777777" w:rsidR="00ED2A7D" w:rsidRPr="00ED2A7D" w:rsidRDefault="00ED2A7D" w:rsidP="00ED2A7D">
      <w:pPr>
        <w:spacing w:after="200"/>
        <w:jc w:val="center"/>
      </w:pPr>
    </w:p>
    <w:p w14:paraId="52284CAE" w14:textId="77777777" w:rsidR="00ED2A7D" w:rsidRPr="00ED2A7D" w:rsidRDefault="00ED2A7D" w:rsidP="00ED2A7D">
      <w:pPr>
        <w:spacing w:before="120" w:after="120"/>
        <w:jc w:val="center"/>
      </w:pPr>
      <w:r w:rsidRPr="00ED2A7D">
        <w:rPr>
          <w:noProof/>
        </w:rPr>
        <w:drawing>
          <wp:inline distT="0" distB="0" distL="0" distR="0" wp14:anchorId="06937128" wp14:editId="6168B2B8">
            <wp:extent cx="3429000" cy="3429000"/>
            <wp:effectExtent l="0" t="0" r="0" b="0"/>
            <wp:docPr id="227237387" name="IT Users Abr28.PNG" descr="IT Users Abr28.PNG" title="IT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3429000"/>
                    </a:xfrm>
                    <a:prstGeom prst="rect">
                      <a:avLst/>
                    </a:prstGeom>
                  </pic:spPr>
                </pic:pic>
              </a:graphicData>
            </a:graphic>
          </wp:inline>
        </w:drawing>
      </w:r>
    </w:p>
    <w:p w14:paraId="6F129170" w14:textId="77777777" w:rsidR="00ED2A7D" w:rsidRPr="00ED2A7D" w:rsidRDefault="00ED2A7D" w:rsidP="00ED2A7D">
      <w:pPr>
        <w:spacing w:after="200"/>
        <w:jc w:val="center"/>
      </w:pPr>
      <w:r w:rsidRPr="00ED2A7D">
        <w:rPr>
          <w:i/>
          <w:iCs/>
          <w:sz w:val="20"/>
          <w:szCs w:val="20"/>
        </w:rPr>
        <w:t>Figure: IT Users — Mark Manore.</w:t>
      </w:r>
    </w:p>
    <w:p w14:paraId="36627AE9" w14:textId="77777777" w:rsidR="00ED2A7D" w:rsidRPr="00ED2A7D" w:rsidRDefault="00ED2A7D" w:rsidP="00ED2A7D">
      <w:pPr>
        <w:spacing w:before="120" w:after="120"/>
        <w:jc w:val="center"/>
      </w:pPr>
      <w:r w:rsidRPr="00ED2A7D">
        <w:rPr>
          <w:noProof/>
        </w:rPr>
        <w:lastRenderedPageBreak/>
        <w:drawing>
          <wp:inline distT="0" distB="0" distL="0" distR="0" wp14:anchorId="089D169D" wp14:editId="0D792961">
            <wp:extent cx="3429000" cy="3429000"/>
            <wp:effectExtent l="0" t="0" r="0" b="0"/>
            <wp:docPr id="376526020" name="Help Desk Users Abr28.PNG" descr="Help Desk Users Abr28.PNG" title="Help Desk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3429000"/>
                    </a:xfrm>
                    <a:prstGeom prst="rect">
                      <a:avLst/>
                    </a:prstGeom>
                  </pic:spPr>
                </pic:pic>
              </a:graphicData>
            </a:graphic>
          </wp:inline>
        </w:drawing>
      </w:r>
    </w:p>
    <w:p w14:paraId="7B1214D5" w14:textId="77777777" w:rsidR="00ED2A7D" w:rsidRPr="00ED2A7D" w:rsidRDefault="00ED2A7D" w:rsidP="00ED2A7D">
      <w:pPr>
        <w:spacing w:after="200"/>
        <w:jc w:val="center"/>
      </w:pPr>
      <w:r w:rsidRPr="00ED2A7D">
        <w:rPr>
          <w:i/>
          <w:iCs/>
          <w:sz w:val="20"/>
          <w:szCs w:val="20"/>
        </w:rPr>
        <w:t>Figure: Help Desk Users — John Smith.</w:t>
      </w:r>
    </w:p>
    <w:p w14:paraId="7FB6278F" w14:textId="77777777" w:rsidR="00ED2A7D" w:rsidRPr="00ED2A7D" w:rsidRDefault="00ED2A7D" w:rsidP="00ED2A7D">
      <w:pPr>
        <w:spacing w:before="120" w:after="120"/>
        <w:jc w:val="center"/>
      </w:pPr>
      <w:r w:rsidRPr="00ED2A7D">
        <w:rPr>
          <w:noProof/>
        </w:rPr>
        <w:drawing>
          <wp:inline distT="0" distB="0" distL="0" distR="0" wp14:anchorId="7C352562" wp14:editId="1DE814D1">
            <wp:extent cx="3429000" cy="3429000"/>
            <wp:effectExtent l="0" t="0" r="0" b="0"/>
            <wp:docPr id="1167211697" name="Network Support Users Abr28.PNG" descr="Network Support Users Abr28.PNG" title="Network Support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3429000"/>
                    </a:xfrm>
                    <a:prstGeom prst="rect">
                      <a:avLst/>
                    </a:prstGeom>
                  </pic:spPr>
                </pic:pic>
              </a:graphicData>
            </a:graphic>
          </wp:inline>
        </w:drawing>
      </w:r>
    </w:p>
    <w:p w14:paraId="0A18A6A4" w14:textId="77777777" w:rsidR="00ED2A7D" w:rsidRPr="00ED2A7D" w:rsidRDefault="00ED2A7D" w:rsidP="00ED2A7D">
      <w:pPr>
        <w:spacing w:after="200"/>
        <w:jc w:val="center"/>
      </w:pPr>
      <w:r w:rsidRPr="00ED2A7D">
        <w:rPr>
          <w:i/>
          <w:iCs/>
          <w:sz w:val="20"/>
          <w:szCs w:val="20"/>
        </w:rPr>
        <w:t>Figure: Network Support Users — Mike Aubert and Jason Zandri.</w:t>
      </w:r>
    </w:p>
    <w:p w14:paraId="6EBDA7A2" w14:textId="10C2D691" w:rsidR="00ED2A7D" w:rsidRPr="00ED2A7D" w:rsidRDefault="00ED2A7D" w:rsidP="00ED2A7D">
      <w:pPr>
        <w:spacing w:before="80" w:after="80"/>
        <w:jc w:val="both"/>
      </w:pPr>
      <w:r w:rsidRPr="00ED2A7D">
        <w:t xml:space="preserve">After </w:t>
      </w:r>
      <w:r w:rsidR="00FB75D6">
        <w:t>all</w:t>
      </w:r>
      <w:r w:rsidRPr="00ED2A7D">
        <w:t xml:space="preserve"> Users groups are </w:t>
      </w:r>
      <w:r w:rsidR="00FB75D6">
        <w:t>filled correctly</w:t>
      </w:r>
      <w:r w:rsidRPr="00ED2A7D">
        <w:t xml:space="preserve">, </w:t>
      </w:r>
      <w:r w:rsidR="00FB75D6">
        <w:t xml:space="preserve">make sure </w:t>
      </w:r>
      <w:r w:rsidRPr="00ED2A7D">
        <w:t xml:space="preserve">each one is added as a member of the corresponding Resources group. This is the A-G-DL-P pattern: </w:t>
      </w:r>
      <w:r w:rsidR="00FB75D6">
        <w:t>U</w:t>
      </w:r>
      <w:r w:rsidRPr="00ED2A7D">
        <w:t>ser Accounts go into Global groups</w:t>
      </w:r>
      <w:r w:rsidR="00FB75D6">
        <w:t>,</w:t>
      </w:r>
      <w:r w:rsidRPr="00ED2A7D">
        <w:t xml:space="preserve"> Global groups go into Domain Local groups</w:t>
      </w:r>
      <w:r w:rsidR="00FB75D6">
        <w:t>,</w:t>
      </w:r>
      <w:r w:rsidRPr="00ED2A7D">
        <w:t xml:space="preserve"> </w:t>
      </w:r>
      <w:r w:rsidR="00FB75D6">
        <w:t>p</w:t>
      </w:r>
      <w:r w:rsidRPr="00ED2A7D">
        <w:t>ermissions on resources are then granted to the Domain Local groups.</w:t>
      </w:r>
    </w:p>
    <w:p w14:paraId="7CD4EBAE" w14:textId="77777777" w:rsidR="00ED2A7D" w:rsidRPr="00ED2A7D" w:rsidRDefault="00ED2A7D" w:rsidP="00ED2A7D">
      <w:pPr>
        <w:spacing w:before="120" w:after="120"/>
        <w:jc w:val="center"/>
      </w:pPr>
      <w:r w:rsidRPr="00ED2A7D">
        <w:rPr>
          <w:noProof/>
        </w:rPr>
        <w:lastRenderedPageBreak/>
        <w:drawing>
          <wp:inline distT="0" distB="0" distL="0" distR="0" wp14:anchorId="6B736546" wp14:editId="450115FB">
            <wp:extent cx="3429000" cy="3429000"/>
            <wp:effectExtent l="0" t="0" r="0" b="0"/>
            <wp:docPr id="1762874027" name="Marketing Resources Abr28.PNG" descr="Marketing Resources Abr28.PNG" title="Marketing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3429000"/>
                    </a:xfrm>
                    <a:prstGeom prst="rect">
                      <a:avLst/>
                    </a:prstGeom>
                  </pic:spPr>
                </pic:pic>
              </a:graphicData>
            </a:graphic>
          </wp:inline>
        </w:drawing>
      </w:r>
    </w:p>
    <w:p w14:paraId="0F627FC1" w14:textId="77777777" w:rsidR="00ED2A7D" w:rsidRPr="00ED2A7D" w:rsidRDefault="00ED2A7D" w:rsidP="00ED2A7D">
      <w:pPr>
        <w:spacing w:after="200"/>
        <w:jc w:val="center"/>
        <w:rPr>
          <w:i/>
          <w:iCs/>
          <w:sz w:val="20"/>
          <w:szCs w:val="20"/>
        </w:rPr>
      </w:pPr>
      <w:r w:rsidRPr="00ED2A7D">
        <w:rPr>
          <w:i/>
          <w:iCs/>
          <w:sz w:val="20"/>
          <w:szCs w:val="20"/>
        </w:rPr>
        <w:t>Figure: Marketing Resources contains the Marketing Users group.</w:t>
      </w:r>
    </w:p>
    <w:p w14:paraId="50CBC73C" w14:textId="77777777" w:rsidR="00ED2A7D" w:rsidRPr="00ED2A7D" w:rsidRDefault="00ED2A7D" w:rsidP="00ED2A7D">
      <w:pPr>
        <w:spacing w:after="200"/>
        <w:jc w:val="center"/>
      </w:pPr>
    </w:p>
    <w:p w14:paraId="34A72483" w14:textId="77777777" w:rsidR="00ED2A7D" w:rsidRPr="00ED2A7D" w:rsidRDefault="00ED2A7D" w:rsidP="00ED2A7D">
      <w:pPr>
        <w:spacing w:before="120" w:after="120"/>
        <w:jc w:val="center"/>
      </w:pPr>
      <w:r w:rsidRPr="00ED2A7D">
        <w:rPr>
          <w:noProof/>
        </w:rPr>
        <w:drawing>
          <wp:inline distT="0" distB="0" distL="0" distR="0" wp14:anchorId="55B51912" wp14:editId="1F8FAE0B">
            <wp:extent cx="3429000" cy="3429000"/>
            <wp:effectExtent l="0" t="0" r="0" b="0"/>
            <wp:docPr id="993635243" name="Sales Resources Abr28.PNG" descr="Sales Resources Abr28.PNG" title="Sales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3429000"/>
                    </a:xfrm>
                    <a:prstGeom prst="rect">
                      <a:avLst/>
                    </a:prstGeom>
                  </pic:spPr>
                </pic:pic>
              </a:graphicData>
            </a:graphic>
          </wp:inline>
        </w:drawing>
      </w:r>
    </w:p>
    <w:p w14:paraId="0B3075A8" w14:textId="77777777" w:rsidR="00ED2A7D" w:rsidRPr="00ED2A7D" w:rsidRDefault="00ED2A7D" w:rsidP="00ED2A7D">
      <w:pPr>
        <w:spacing w:after="200"/>
        <w:jc w:val="center"/>
      </w:pPr>
      <w:r w:rsidRPr="00ED2A7D">
        <w:rPr>
          <w:i/>
          <w:iCs/>
          <w:sz w:val="20"/>
          <w:szCs w:val="20"/>
        </w:rPr>
        <w:t>Figure: Sales Resources contains Sales Users.</w:t>
      </w:r>
    </w:p>
    <w:p w14:paraId="5D1E6D1F" w14:textId="77777777" w:rsidR="00ED2A7D" w:rsidRPr="00ED2A7D" w:rsidRDefault="00ED2A7D" w:rsidP="00ED2A7D">
      <w:pPr>
        <w:spacing w:before="120" w:after="120"/>
        <w:jc w:val="center"/>
      </w:pPr>
      <w:r w:rsidRPr="00ED2A7D">
        <w:rPr>
          <w:noProof/>
        </w:rPr>
        <w:lastRenderedPageBreak/>
        <w:drawing>
          <wp:inline distT="0" distB="0" distL="0" distR="0" wp14:anchorId="6614A20D" wp14:editId="4099C68E">
            <wp:extent cx="3429000" cy="3429000"/>
            <wp:effectExtent l="0" t="0" r="0" b="0"/>
            <wp:docPr id="1802185027" name="Finance Resources Abr28.PNG" descr="Finance Resources Abr28.PNG" title="Finance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3429000"/>
                    </a:xfrm>
                    <a:prstGeom prst="rect">
                      <a:avLst/>
                    </a:prstGeom>
                  </pic:spPr>
                </pic:pic>
              </a:graphicData>
            </a:graphic>
          </wp:inline>
        </w:drawing>
      </w:r>
    </w:p>
    <w:p w14:paraId="734D15DA" w14:textId="77777777" w:rsidR="00ED2A7D" w:rsidRPr="00ED2A7D" w:rsidRDefault="00ED2A7D" w:rsidP="00ED2A7D">
      <w:pPr>
        <w:spacing w:after="200"/>
        <w:jc w:val="center"/>
        <w:rPr>
          <w:i/>
          <w:iCs/>
          <w:sz w:val="20"/>
          <w:szCs w:val="20"/>
        </w:rPr>
      </w:pPr>
      <w:r w:rsidRPr="00ED2A7D">
        <w:rPr>
          <w:i/>
          <w:iCs/>
          <w:sz w:val="20"/>
          <w:szCs w:val="20"/>
        </w:rPr>
        <w:t>Figure: Finance Resources contains Finance Users.</w:t>
      </w:r>
    </w:p>
    <w:p w14:paraId="6F4C32FF" w14:textId="77777777" w:rsidR="00ED2A7D" w:rsidRPr="00ED2A7D" w:rsidRDefault="00ED2A7D" w:rsidP="00ED2A7D">
      <w:pPr>
        <w:spacing w:after="200"/>
        <w:jc w:val="center"/>
      </w:pPr>
    </w:p>
    <w:p w14:paraId="594D4291" w14:textId="77777777" w:rsidR="00ED2A7D" w:rsidRPr="00ED2A7D" w:rsidRDefault="00ED2A7D" w:rsidP="00ED2A7D">
      <w:pPr>
        <w:spacing w:before="120" w:after="120"/>
        <w:jc w:val="center"/>
      </w:pPr>
      <w:r w:rsidRPr="00ED2A7D">
        <w:rPr>
          <w:noProof/>
        </w:rPr>
        <w:drawing>
          <wp:inline distT="0" distB="0" distL="0" distR="0" wp14:anchorId="66631CC3" wp14:editId="03534341">
            <wp:extent cx="3429000" cy="3429000"/>
            <wp:effectExtent l="0" t="0" r="0" b="0"/>
            <wp:docPr id="98678475" name="IT Resources Abr28.PNG" descr="IT Resources Abr28.PNG" title="IT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3429000"/>
                    </a:xfrm>
                    <a:prstGeom prst="rect">
                      <a:avLst/>
                    </a:prstGeom>
                  </pic:spPr>
                </pic:pic>
              </a:graphicData>
            </a:graphic>
          </wp:inline>
        </w:drawing>
      </w:r>
    </w:p>
    <w:p w14:paraId="03FF9E1B" w14:textId="77777777" w:rsidR="00ED2A7D" w:rsidRPr="00ED2A7D" w:rsidRDefault="00ED2A7D" w:rsidP="00ED2A7D">
      <w:pPr>
        <w:spacing w:after="200"/>
        <w:jc w:val="center"/>
      </w:pPr>
      <w:r w:rsidRPr="00ED2A7D">
        <w:rPr>
          <w:i/>
          <w:iCs/>
          <w:sz w:val="20"/>
          <w:szCs w:val="20"/>
        </w:rPr>
        <w:t>Figure: IT Resources contains IT Users.</w:t>
      </w:r>
    </w:p>
    <w:p w14:paraId="006114BB" w14:textId="77777777" w:rsidR="00ED2A7D" w:rsidRPr="00ED2A7D" w:rsidRDefault="00ED2A7D" w:rsidP="00ED2A7D">
      <w:pPr>
        <w:spacing w:before="120" w:after="120"/>
        <w:jc w:val="center"/>
      </w:pPr>
      <w:r w:rsidRPr="00ED2A7D">
        <w:rPr>
          <w:noProof/>
        </w:rPr>
        <w:lastRenderedPageBreak/>
        <w:drawing>
          <wp:inline distT="0" distB="0" distL="0" distR="0" wp14:anchorId="2C47C2FF" wp14:editId="581074D3">
            <wp:extent cx="3429000" cy="3429000"/>
            <wp:effectExtent l="0" t="0" r="0" b="0"/>
            <wp:docPr id="1740478094" name="Help Desk Resources Abr28.PNG" descr="Help Desk Resources Abr28.PNG" title="Help Desk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0" cy="3429000"/>
                    </a:xfrm>
                    <a:prstGeom prst="rect">
                      <a:avLst/>
                    </a:prstGeom>
                  </pic:spPr>
                </pic:pic>
              </a:graphicData>
            </a:graphic>
          </wp:inline>
        </w:drawing>
      </w:r>
    </w:p>
    <w:p w14:paraId="2764EFC6" w14:textId="77777777" w:rsidR="00ED2A7D" w:rsidRPr="00ED2A7D" w:rsidRDefault="00ED2A7D" w:rsidP="00ED2A7D">
      <w:pPr>
        <w:spacing w:after="200"/>
        <w:jc w:val="center"/>
      </w:pPr>
      <w:r w:rsidRPr="00ED2A7D">
        <w:rPr>
          <w:i/>
          <w:iCs/>
          <w:sz w:val="20"/>
          <w:szCs w:val="20"/>
        </w:rPr>
        <w:t>Figure: Help Desk Resources contains Help Desk Users.</w:t>
      </w:r>
    </w:p>
    <w:p w14:paraId="664F4E5A" w14:textId="77777777" w:rsidR="00ED2A7D" w:rsidRPr="00ED2A7D" w:rsidRDefault="00ED2A7D" w:rsidP="00ED2A7D">
      <w:pPr>
        <w:spacing w:before="120" w:after="120"/>
        <w:jc w:val="center"/>
      </w:pPr>
      <w:r w:rsidRPr="00ED2A7D">
        <w:rPr>
          <w:noProof/>
        </w:rPr>
        <w:drawing>
          <wp:inline distT="0" distB="0" distL="0" distR="0" wp14:anchorId="0A5E9860" wp14:editId="6A08468E">
            <wp:extent cx="3429000" cy="3429000"/>
            <wp:effectExtent l="0" t="0" r="0" b="0"/>
            <wp:docPr id="1231291979" name="Network Support Resources Abr28.PNG" descr="Network Support Resources Abr28.PNG" title="Network Support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0" cy="3429000"/>
                    </a:xfrm>
                    <a:prstGeom prst="rect">
                      <a:avLst/>
                    </a:prstGeom>
                  </pic:spPr>
                </pic:pic>
              </a:graphicData>
            </a:graphic>
          </wp:inline>
        </w:drawing>
      </w:r>
    </w:p>
    <w:p w14:paraId="0B7DCF9B" w14:textId="77777777" w:rsidR="00ED2A7D" w:rsidRPr="00ED2A7D" w:rsidRDefault="00ED2A7D" w:rsidP="00ED2A7D">
      <w:pPr>
        <w:spacing w:after="200"/>
        <w:jc w:val="center"/>
      </w:pPr>
      <w:r w:rsidRPr="00ED2A7D">
        <w:rPr>
          <w:i/>
          <w:iCs/>
          <w:sz w:val="20"/>
          <w:szCs w:val="20"/>
        </w:rPr>
        <w:t>Figure: Network Support Resources contains Network Support Users.</w:t>
      </w:r>
    </w:p>
    <w:p w14:paraId="3EB55C45" w14:textId="77777777" w:rsidR="00FB75D6" w:rsidRDefault="00FB75D6" w:rsidP="00ED2A7D">
      <w:pPr>
        <w:spacing w:before="80" w:after="80"/>
        <w:jc w:val="both"/>
      </w:pPr>
    </w:p>
    <w:p w14:paraId="2946BF5E" w14:textId="77777777" w:rsidR="00FB75D6" w:rsidRDefault="00FB75D6" w:rsidP="00ED2A7D">
      <w:pPr>
        <w:spacing w:before="80" w:after="80"/>
        <w:jc w:val="both"/>
      </w:pPr>
    </w:p>
    <w:p w14:paraId="749218EA" w14:textId="2E9FB121" w:rsidR="00ED2A7D" w:rsidRDefault="00ED2A7D" w:rsidP="00ED2A7D">
      <w:pPr>
        <w:spacing w:before="80" w:after="80"/>
        <w:jc w:val="both"/>
      </w:pPr>
      <w:r w:rsidRPr="00ED2A7D">
        <w:lastRenderedPageBreak/>
        <w:t xml:space="preserve">Finally, the Help Desk Users, IT Users, and Network Support Users groups are added as members of the built-in Print Operators group. Print Operators is one of the few groups </w:t>
      </w:r>
      <w:r w:rsidR="00FB75D6">
        <w:t>where</w:t>
      </w:r>
      <w:r w:rsidRPr="00ED2A7D">
        <w:t xml:space="preserve"> members are allowed to log on locally to a Domain Controller</w:t>
      </w:r>
      <w:r w:rsidR="00FB75D6">
        <w:t>,</w:t>
      </w:r>
      <w:r w:rsidRPr="00ED2A7D">
        <w:t xml:space="preserve"> </w:t>
      </w:r>
      <w:r w:rsidR="00FB75D6">
        <w:t>this means that</w:t>
      </w:r>
      <w:r w:rsidRPr="00ED2A7D">
        <w:t xml:space="preserve"> the technical</w:t>
      </w:r>
      <w:r w:rsidR="00FB75D6">
        <w:t xml:space="preserve"> </w:t>
      </w:r>
      <w:r w:rsidRPr="00ED2A7D">
        <w:t xml:space="preserve">support staff </w:t>
      </w:r>
      <w:proofErr w:type="gramStart"/>
      <w:r w:rsidR="00FB3A26">
        <w:t>are able to</w:t>
      </w:r>
      <w:proofErr w:type="gramEnd"/>
      <w:r w:rsidR="00FB3A26">
        <w:t xml:space="preserve"> </w:t>
      </w:r>
      <w:r w:rsidRPr="00ED2A7D">
        <w:t>manage the printers attached to the server.</w:t>
      </w:r>
    </w:p>
    <w:p w14:paraId="23C33AFA" w14:textId="77777777" w:rsidR="00FB3A26" w:rsidRPr="00ED2A7D" w:rsidRDefault="00FB3A26" w:rsidP="00ED2A7D">
      <w:pPr>
        <w:spacing w:before="80" w:after="80"/>
        <w:jc w:val="both"/>
      </w:pPr>
    </w:p>
    <w:p w14:paraId="23D2BE46" w14:textId="77777777" w:rsidR="00ED2A7D" w:rsidRPr="00ED2A7D" w:rsidRDefault="00ED2A7D" w:rsidP="00ED2A7D">
      <w:pPr>
        <w:spacing w:before="120" w:after="120"/>
        <w:jc w:val="center"/>
      </w:pPr>
      <w:r w:rsidRPr="00ED2A7D">
        <w:rPr>
          <w:noProof/>
        </w:rPr>
        <w:drawing>
          <wp:inline distT="0" distB="0" distL="0" distR="0" wp14:anchorId="5A87B1D1" wp14:editId="22BD7EE9">
            <wp:extent cx="3429000" cy="3429000"/>
            <wp:effectExtent l="0" t="0" r="0" b="0"/>
            <wp:docPr id="385489774" name="Print Operators Abr28.PNG" descr="Print Operators Abr28.PNG" title="Print Operato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0" cy="3429000"/>
                    </a:xfrm>
                    <a:prstGeom prst="rect">
                      <a:avLst/>
                    </a:prstGeom>
                  </pic:spPr>
                </pic:pic>
              </a:graphicData>
            </a:graphic>
          </wp:inline>
        </w:drawing>
      </w:r>
    </w:p>
    <w:p w14:paraId="66DA413E" w14:textId="77777777" w:rsidR="00ED2A7D" w:rsidRPr="00ED2A7D" w:rsidRDefault="00ED2A7D" w:rsidP="00ED2A7D">
      <w:pPr>
        <w:spacing w:after="200"/>
        <w:jc w:val="center"/>
      </w:pPr>
      <w:r w:rsidRPr="00ED2A7D">
        <w:rPr>
          <w:i/>
          <w:iCs/>
          <w:sz w:val="20"/>
          <w:szCs w:val="20"/>
        </w:rPr>
        <w:t>Figure: Print Operators — members from the three technical-support Users groups.</w:t>
      </w:r>
    </w:p>
    <w:p w14:paraId="5E05E21B" w14:textId="77777777" w:rsidR="00ED2A7D" w:rsidRPr="00ED2A7D" w:rsidRDefault="00ED2A7D" w:rsidP="00ED2A7D">
      <w:pPr>
        <w:pStyle w:val="Heading3"/>
      </w:pPr>
      <w:r w:rsidRPr="00ED2A7D">
        <w:t>2.2.2. Changing Groups Scope</w:t>
      </w:r>
    </w:p>
    <w:p w14:paraId="5ABF6E9D" w14:textId="77777777" w:rsidR="00FB3A26" w:rsidRDefault="00FB3A26" w:rsidP="00FB3A26">
      <w:pPr>
        <w:spacing w:before="60" w:after="60"/>
      </w:pPr>
      <w:r w:rsidRPr="00FB3A26">
        <w:t>In some cases, we need to change how a group is recognized within the forest. During our class demonstration, we practiced changing a group from Global to Domain Local to understand how permissions are nested under the AGDLP strategy.</w:t>
      </w:r>
    </w:p>
    <w:p w14:paraId="51D98C06" w14:textId="77777777" w:rsidR="00FB3A26" w:rsidRDefault="00FB3A26" w:rsidP="00FB3A26">
      <w:pPr>
        <w:pStyle w:val="ListParagraph"/>
        <w:numPr>
          <w:ilvl w:val="0"/>
          <w:numId w:val="7"/>
        </w:numPr>
        <w:spacing w:before="80" w:after="80"/>
        <w:jc w:val="both"/>
      </w:pPr>
      <w:r>
        <w:t>Right-click the group you just created (e.g., Sales Group) and select Properties.</w:t>
      </w:r>
    </w:p>
    <w:p w14:paraId="60025255" w14:textId="77777777" w:rsidR="00FB3A26" w:rsidRDefault="00FB3A26" w:rsidP="00FB3A26">
      <w:pPr>
        <w:pStyle w:val="ListParagraph"/>
        <w:numPr>
          <w:ilvl w:val="0"/>
          <w:numId w:val="7"/>
        </w:numPr>
        <w:spacing w:before="80" w:after="80"/>
        <w:jc w:val="both"/>
      </w:pPr>
      <w:r>
        <w:t>Under the General tab, look at the Group scope section.</w:t>
      </w:r>
    </w:p>
    <w:p w14:paraId="0DF1B614" w14:textId="77777777" w:rsidR="00FB3A26" w:rsidRDefault="00FB3A26" w:rsidP="00FB3A26">
      <w:pPr>
        <w:pStyle w:val="ListParagraph"/>
        <w:numPr>
          <w:ilvl w:val="0"/>
          <w:numId w:val="7"/>
        </w:numPr>
        <w:spacing w:before="80" w:after="80"/>
        <w:jc w:val="both"/>
      </w:pPr>
      <w:r>
        <w:t>Change the selection from Global to Domain Local.</w:t>
      </w:r>
    </w:p>
    <w:p w14:paraId="07B7F1A3" w14:textId="5943827C" w:rsidR="00FB3A26" w:rsidRDefault="00FB3A26" w:rsidP="00FB3A26">
      <w:pPr>
        <w:pStyle w:val="ListParagraph"/>
        <w:numPr>
          <w:ilvl w:val="0"/>
          <w:numId w:val="7"/>
        </w:numPr>
        <w:spacing w:before="80" w:after="80"/>
        <w:jc w:val="both"/>
      </w:pPr>
      <w:r>
        <w:t xml:space="preserve">Click Apply. Note that AD allows this change </w:t>
      </w:r>
      <w:proofErr w:type="gramStart"/>
      <w:r>
        <w:t>as long as</w:t>
      </w:r>
      <w:proofErr w:type="gramEnd"/>
      <w:r>
        <w:t xml:space="preserve"> the group is not a member of another group that would cause a conflict in the hierarchy.</w:t>
      </w:r>
    </w:p>
    <w:p w14:paraId="333B7DD4" w14:textId="0860B53F" w:rsidR="00ED2A7D" w:rsidRPr="00FB3A26" w:rsidRDefault="00ED2A7D" w:rsidP="00FB3A26">
      <w:pPr>
        <w:spacing w:before="80" w:after="80"/>
        <w:jc w:val="both"/>
        <w:rPr>
          <w:i/>
          <w:iCs/>
        </w:rPr>
      </w:pPr>
      <w:r w:rsidRPr="00FB3A26">
        <w:rPr>
          <w:i/>
          <w:iCs/>
        </w:rPr>
        <w:t>Note: Active Directory restricts which scope changes are allowed depending on the current scope and the membership of the group. A Domain Local group (for instance) can’t be converted directly to Global; it must first be promoted to Universal. The Marketing Users group in this project was changed to Universal to anticipate future multi-domain expansion</w:t>
      </w:r>
      <w:r w:rsidR="00FB3A26" w:rsidRPr="00FB3A26">
        <w:rPr>
          <w:i/>
          <w:iCs/>
        </w:rPr>
        <w:t xml:space="preserve"> (Microsoft, n.d.-a.)</w:t>
      </w:r>
      <w:r w:rsidRPr="00FB3A26">
        <w:rPr>
          <w:i/>
          <w:iCs/>
        </w:rPr>
        <w:t>.</w:t>
      </w:r>
    </w:p>
    <w:p w14:paraId="705C2704" w14:textId="77777777" w:rsidR="00FB3A26" w:rsidRDefault="00FB3A26" w:rsidP="00ED2A7D">
      <w:pPr>
        <w:pStyle w:val="Heading2"/>
      </w:pPr>
    </w:p>
    <w:p w14:paraId="0C56EC6F" w14:textId="386AB2DA" w:rsidR="00ED2A7D" w:rsidRPr="00ED2A7D" w:rsidRDefault="00ED2A7D" w:rsidP="00ED2A7D">
      <w:pPr>
        <w:pStyle w:val="Heading2"/>
      </w:pPr>
      <w:r w:rsidRPr="00ED2A7D">
        <w:t>2.3. DNS, WINS, and DHCP</w:t>
      </w:r>
    </w:p>
    <w:p w14:paraId="434E092F" w14:textId="77777777" w:rsidR="00FB3A26" w:rsidRDefault="00FB3A26" w:rsidP="00ED2A7D">
      <w:pPr>
        <w:pStyle w:val="Heading3"/>
        <w:rPr>
          <w:rFonts w:eastAsia="Calibri" w:cs="Calibri"/>
          <w:color w:val="auto"/>
          <w:sz w:val="22"/>
          <w:szCs w:val="22"/>
        </w:rPr>
      </w:pPr>
      <w:r w:rsidRPr="00FB3A26">
        <w:rPr>
          <w:rFonts w:eastAsia="Calibri" w:cs="Calibri"/>
          <w:color w:val="auto"/>
          <w:sz w:val="22"/>
          <w:szCs w:val="22"/>
        </w:rPr>
        <w:t>A professional network requires more than just user accounts; it needs robust name resolution and automatic IP addressing. In this section, we configure the core network services on XYZ-DC1 to ensure all devices can communicate.</w:t>
      </w:r>
    </w:p>
    <w:p w14:paraId="41B002D7" w14:textId="1394820E" w:rsidR="00ED2A7D" w:rsidRPr="00ED2A7D" w:rsidRDefault="00ED2A7D" w:rsidP="00FB3A26">
      <w:pPr>
        <w:pStyle w:val="Heading3"/>
      </w:pPr>
      <w:r w:rsidRPr="00ED2A7D">
        <w:t>2.3.1. DNS</w:t>
      </w:r>
    </w:p>
    <w:p w14:paraId="0CDBC88B" w14:textId="77777777" w:rsidR="00FB3A26" w:rsidRDefault="00FB3A26" w:rsidP="00FB3A26">
      <w:pPr>
        <w:pStyle w:val="Heading4"/>
        <w:rPr>
          <w:rFonts w:eastAsia="Calibri" w:cs="Calibri"/>
          <w:i w:val="0"/>
          <w:iCs w:val="0"/>
          <w:color w:val="auto"/>
        </w:rPr>
      </w:pPr>
      <w:r w:rsidRPr="00FB3A26">
        <w:rPr>
          <w:rFonts w:eastAsia="Calibri" w:cs="Calibri"/>
          <w:i w:val="0"/>
          <w:iCs w:val="0"/>
          <w:color w:val="auto"/>
        </w:rPr>
        <w:t>Domain Name System (DNS) is what translates human-friendly names into IP addresses. Without it, Active Directory would not function because the client computers wouldn't be able to find the domain controller.</w:t>
      </w:r>
    </w:p>
    <w:p w14:paraId="2E79CC4F" w14:textId="1FA15F90" w:rsidR="00ED2A7D" w:rsidRPr="00ED2A7D" w:rsidRDefault="00ED2A7D" w:rsidP="00FB3A26">
      <w:pPr>
        <w:pStyle w:val="Heading4"/>
      </w:pPr>
      <w:r w:rsidRPr="00ED2A7D">
        <w:t>2.3.1.1. Creating DNS zones</w:t>
      </w:r>
    </w:p>
    <w:p w14:paraId="719571AA" w14:textId="77777777" w:rsidR="00FB3A26" w:rsidRDefault="00FB3A26" w:rsidP="00FB3A26">
      <w:pPr>
        <w:pStyle w:val="ListParagraph"/>
        <w:numPr>
          <w:ilvl w:val="0"/>
          <w:numId w:val="7"/>
        </w:numPr>
        <w:spacing w:before="120" w:after="120"/>
      </w:pPr>
      <w:r>
        <w:t>Open Server Manager, click Tools, and select DNS.</w:t>
      </w:r>
    </w:p>
    <w:p w14:paraId="015FAE87" w14:textId="77777777" w:rsidR="00FB3A26" w:rsidRDefault="00FB3A26" w:rsidP="00FB3A26">
      <w:pPr>
        <w:pStyle w:val="ListParagraph"/>
        <w:numPr>
          <w:ilvl w:val="0"/>
          <w:numId w:val="7"/>
        </w:numPr>
        <w:spacing w:before="120" w:after="120"/>
      </w:pPr>
      <w:r>
        <w:t>In the DNS Manager, expand the XYZ-DC1 server icon.</w:t>
      </w:r>
    </w:p>
    <w:p w14:paraId="4DF64976" w14:textId="77777777" w:rsidR="00FB3A26" w:rsidRDefault="00FB3A26" w:rsidP="00FB3A26">
      <w:pPr>
        <w:pStyle w:val="ListParagraph"/>
        <w:numPr>
          <w:ilvl w:val="0"/>
          <w:numId w:val="7"/>
        </w:numPr>
        <w:spacing w:before="120" w:after="120"/>
      </w:pPr>
      <w:r>
        <w:t>Right-click Forward Lookup Zones and select New Zone to launch the wizard.</w:t>
      </w:r>
    </w:p>
    <w:p w14:paraId="7B6069ED" w14:textId="77777777" w:rsidR="00FB3A26" w:rsidRDefault="00FB3A26" w:rsidP="00FB3A26">
      <w:pPr>
        <w:pStyle w:val="ListParagraph"/>
        <w:numPr>
          <w:ilvl w:val="0"/>
          <w:numId w:val="7"/>
        </w:numPr>
        <w:spacing w:before="120" w:after="120"/>
      </w:pPr>
      <w:r>
        <w:t>On the Welcome screen, click Next.</w:t>
      </w:r>
    </w:p>
    <w:p w14:paraId="79A17E0E" w14:textId="77777777" w:rsidR="00FB3A26" w:rsidRDefault="00FB3A26" w:rsidP="00FB3A26">
      <w:pPr>
        <w:pStyle w:val="ListParagraph"/>
        <w:numPr>
          <w:ilvl w:val="0"/>
          <w:numId w:val="7"/>
        </w:numPr>
        <w:spacing w:before="120" w:after="120"/>
      </w:pPr>
      <w:r>
        <w:t>Select Primary zone and ensure the box Store the zone in Active Directory is checked. Click Next.</w:t>
      </w:r>
    </w:p>
    <w:p w14:paraId="3149E037" w14:textId="77777777" w:rsidR="00FB3A26" w:rsidRDefault="00FB3A26" w:rsidP="00FB3A26">
      <w:pPr>
        <w:pStyle w:val="ListParagraph"/>
        <w:numPr>
          <w:ilvl w:val="0"/>
          <w:numId w:val="7"/>
        </w:numPr>
        <w:spacing w:before="120" w:after="120"/>
      </w:pPr>
      <w:r>
        <w:t xml:space="preserve">For the Replication Scope, choose </w:t>
      </w:r>
      <w:proofErr w:type="gramStart"/>
      <w:r>
        <w:t>To</w:t>
      </w:r>
      <w:proofErr w:type="gramEnd"/>
      <w:r>
        <w:t xml:space="preserve"> all DNS servers running on domain controllers in this domain: XYZ.com. Click Next.</w:t>
      </w:r>
    </w:p>
    <w:p w14:paraId="7A0DA4BD" w14:textId="77777777" w:rsidR="00FB3A26" w:rsidRDefault="00FB3A26" w:rsidP="00FB3A26">
      <w:pPr>
        <w:pStyle w:val="ListParagraph"/>
        <w:numPr>
          <w:ilvl w:val="0"/>
          <w:numId w:val="7"/>
        </w:numPr>
        <w:spacing w:before="120" w:after="120"/>
      </w:pPr>
      <w:r>
        <w:t>In the Zone Name field, type XYZ.com and click Next.</w:t>
      </w:r>
    </w:p>
    <w:p w14:paraId="0903B169" w14:textId="77777777" w:rsidR="00FB3A26" w:rsidRDefault="00FB3A26" w:rsidP="00FB3A26">
      <w:pPr>
        <w:pStyle w:val="ListParagraph"/>
        <w:numPr>
          <w:ilvl w:val="0"/>
          <w:numId w:val="7"/>
        </w:numPr>
        <w:spacing w:before="120" w:after="120"/>
      </w:pPr>
      <w:r>
        <w:t>In the Dynamic Update screen, select Allow only secure dynamic updates. Click Next.</w:t>
      </w:r>
    </w:p>
    <w:p w14:paraId="080D6261" w14:textId="77777777" w:rsidR="00FB3A26" w:rsidRDefault="00FB3A26" w:rsidP="00FB3A26">
      <w:pPr>
        <w:pStyle w:val="ListParagraph"/>
        <w:numPr>
          <w:ilvl w:val="0"/>
          <w:numId w:val="7"/>
        </w:numPr>
        <w:spacing w:before="120" w:after="120"/>
      </w:pPr>
      <w:r>
        <w:t>Review the summary and click Finish to create the zone.</w:t>
      </w:r>
    </w:p>
    <w:p w14:paraId="62DE6BA9" w14:textId="77777777" w:rsidR="00FB3A26" w:rsidRDefault="00FB3A26" w:rsidP="00FB3A26">
      <w:pPr>
        <w:spacing w:before="120" w:after="120"/>
      </w:pPr>
    </w:p>
    <w:p w14:paraId="2417E186" w14:textId="45337A0F" w:rsidR="00ED2A7D" w:rsidRPr="00ED2A7D" w:rsidRDefault="00ED2A7D" w:rsidP="00FB3A26">
      <w:pPr>
        <w:pStyle w:val="ListParagraph"/>
        <w:spacing w:before="120" w:after="120"/>
        <w:ind w:left="1800"/>
      </w:pPr>
      <w:r w:rsidRPr="00ED2A7D">
        <w:rPr>
          <w:noProof/>
        </w:rPr>
        <w:drawing>
          <wp:inline distT="0" distB="0" distL="0" distR="0" wp14:anchorId="5ABA7E45" wp14:editId="3F8AFDCD">
            <wp:extent cx="4000500" cy="3048000"/>
            <wp:effectExtent l="0" t="0" r="0" b="0"/>
            <wp:docPr id="1799820053" name="Reverse Lookup Zone Abr7.PNG" descr="Reverse Lookup Zone Abr7.PNG" title="Reverse Lookup Zone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00500" cy="3048000"/>
                    </a:xfrm>
                    <a:prstGeom prst="rect">
                      <a:avLst/>
                    </a:prstGeom>
                  </pic:spPr>
                </pic:pic>
              </a:graphicData>
            </a:graphic>
          </wp:inline>
        </w:drawing>
      </w:r>
    </w:p>
    <w:p w14:paraId="4333A7FF" w14:textId="77777777" w:rsidR="00ED2A7D" w:rsidRPr="00ED2A7D" w:rsidRDefault="00ED2A7D" w:rsidP="00ED2A7D">
      <w:pPr>
        <w:spacing w:after="200"/>
        <w:jc w:val="center"/>
      </w:pPr>
      <w:r w:rsidRPr="00ED2A7D">
        <w:rPr>
          <w:i/>
          <w:iCs/>
          <w:sz w:val="20"/>
          <w:szCs w:val="20"/>
        </w:rPr>
        <w:t>Figure: Reverse zone wizard — 10.in-</w:t>
      </w:r>
      <w:proofErr w:type="gramStart"/>
      <w:r w:rsidRPr="00ED2A7D">
        <w:rPr>
          <w:i/>
          <w:iCs/>
          <w:sz w:val="20"/>
          <w:szCs w:val="20"/>
        </w:rPr>
        <w:t>addr.arpa</w:t>
      </w:r>
      <w:proofErr w:type="gramEnd"/>
      <w:r w:rsidRPr="00ED2A7D">
        <w:rPr>
          <w:i/>
          <w:iCs/>
          <w:sz w:val="20"/>
          <w:szCs w:val="20"/>
        </w:rPr>
        <w:t>, AD-integrated, Primary, Reverse.</w:t>
      </w:r>
    </w:p>
    <w:p w14:paraId="2FC0C511" w14:textId="77777777" w:rsidR="00ED2A7D" w:rsidRPr="00ED2A7D" w:rsidRDefault="00ED2A7D" w:rsidP="00ED2A7D">
      <w:pPr>
        <w:pStyle w:val="Heading4"/>
      </w:pPr>
      <w:r w:rsidRPr="00ED2A7D">
        <w:lastRenderedPageBreak/>
        <w:t>2.3.1.2. Creating DNS record</w:t>
      </w:r>
    </w:p>
    <w:p w14:paraId="50C50313" w14:textId="77777777" w:rsidR="00C04F70" w:rsidRDefault="00FB3A26" w:rsidP="00C04F70">
      <w:pPr>
        <w:spacing w:before="60" w:after="60"/>
      </w:pPr>
      <w:r w:rsidRPr="00FB3A26">
        <w:t xml:space="preserve">Once the forward lookup zone is established, we need to add specific records so the network can locate resources by their names. In our lab, we focused on Host (A) records, which map a hostname to an IPv4 address. We also ensured that a Pointer (PTR) record was created to allow for reverse lookups, which is a common requirement for network security and </w:t>
      </w:r>
      <w:proofErr w:type="spellStart"/>
      <w:proofErr w:type="gramStart"/>
      <w:r w:rsidRPr="00FB3A26">
        <w:t>troubleshooting.</w:t>
      </w:r>
      <w:r w:rsidR="00ED2A7D" w:rsidRPr="00ED2A7D">
        <w:t>In</w:t>
      </w:r>
      <w:proofErr w:type="spellEnd"/>
      <w:proofErr w:type="gramEnd"/>
      <w:r w:rsidR="00ED2A7D" w:rsidRPr="00ED2A7D">
        <w:t xml:space="preserve"> DNS Manager, expand Forward Lookup Zones and click on </w:t>
      </w:r>
      <w:proofErr w:type="gramStart"/>
      <w:r w:rsidR="00ED2A7D" w:rsidRPr="00ED2A7D">
        <w:t>xyz.local</w:t>
      </w:r>
      <w:proofErr w:type="gramEnd"/>
      <w:r w:rsidR="00ED2A7D" w:rsidRPr="00ED2A7D">
        <w:t>.</w:t>
      </w:r>
    </w:p>
    <w:p w14:paraId="16811196" w14:textId="77777777" w:rsidR="00C04F70" w:rsidRDefault="00C04F70" w:rsidP="00C04F70">
      <w:pPr>
        <w:pStyle w:val="ListParagraph"/>
        <w:numPr>
          <w:ilvl w:val="0"/>
          <w:numId w:val="7"/>
        </w:numPr>
        <w:spacing w:before="60" w:after="60"/>
      </w:pPr>
      <w:r>
        <w:t>In the DNS Manager, expand the Forward Lookup Zones folder and select the XYZ.com zone we created earlier.</w:t>
      </w:r>
    </w:p>
    <w:p w14:paraId="5E7B2DCF" w14:textId="77777777" w:rsidR="00C04F70" w:rsidRDefault="00C04F70" w:rsidP="00C04F70">
      <w:pPr>
        <w:pStyle w:val="ListParagraph"/>
        <w:numPr>
          <w:ilvl w:val="0"/>
          <w:numId w:val="7"/>
        </w:numPr>
        <w:spacing w:before="60" w:after="60"/>
      </w:pPr>
      <w:r>
        <w:t>Right-click an empty area in the right pane and select New Host (A or AAAA).</w:t>
      </w:r>
    </w:p>
    <w:p w14:paraId="77A95794" w14:textId="77777777" w:rsidR="00C04F70" w:rsidRDefault="00C04F70" w:rsidP="00C04F70">
      <w:pPr>
        <w:pStyle w:val="ListParagraph"/>
        <w:numPr>
          <w:ilvl w:val="0"/>
          <w:numId w:val="7"/>
        </w:numPr>
        <w:spacing w:before="60" w:after="60"/>
      </w:pPr>
      <w:r>
        <w:t>In the Name field, type the name of the resource (for example, XYZ-DC1).</w:t>
      </w:r>
    </w:p>
    <w:p w14:paraId="4E749B33" w14:textId="77777777" w:rsidR="00C04F70" w:rsidRDefault="00C04F70" w:rsidP="00C04F70">
      <w:pPr>
        <w:pStyle w:val="ListParagraph"/>
        <w:numPr>
          <w:ilvl w:val="0"/>
          <w:numId w:val="7"/>
        </w:numPr>
        <w:spacing w:before="60" w:after="60"/>
      </w:pPr>
      <w:r>
        <w:t>In the IP address field, type the static IP assigned to the server, such as 10.0.0.1.</w:t>
      </w:r>
    </w:p>
    <w:p w14:paraId="5B61C9E9" w14:textId="77777777" w:rsidR="00C04F70" w:rsidRDefault="00C04F70" w:rsidP="00C04F70">
      <w:pPr>
        <w:pStyle w:val="ListParagraph"/>
        <w:numPr>
          <w:ilvl w:val="0"/>
          <w:numId w:val="7"/>
        </w:numPr>
        <w:spacing w:before="60" w:after="60"/>
      </w:pPr>
      <w:r>
        <w:t>Check the box labeled Create associated pointer (PTR) record.</w:t>
      </w:r>
    </w:p>
    <w:p w14:paraId="5E169D1D" w14:textId="77777777" w:rsidR="00C04F70" w:rsidRDefault="00C04F70" w:rsidP="00C04F70">
      <w:pPr>
        <w:pStyle w:val="ListParagraph"/>
        <w:numPr>
          <w:ilvl w:val="0"/>
          <w:numId w:val="7"/>
        </w:numPr>
        <w:spacing w:before="60" w:after="60"/>
      </w:pPr>
      <w:r>
        <w:t>Click Add Host. A confirmation message will appear stating that the host record was successfully created. Click OK.</w:t>
      </w:r>
    </w:p>
    <w:p w14:paraId="141967FA" w14:textId="77777777" w:rsidR="00C04F70" w:rsidRDefault="00C04F70" w:rsidP="00C04F70">
      <w:pPr>
        <w:pStyle w:val="ListParagraph"/>
        <w:numPr>
          <w:ilvl w:val="0"/>
          <w:numId w:val="7"/>
        </w:numPr>
        <w:spacing w:before="60" w:after="60"/>
      </w:pPr>
      <w:r>
        <w:t>If you need to add more records for other servers or printers in the XYZ Company, repeat these steps for each device.</w:t>
      </w:r>
    </w:p>
    <w:p w14:paraId="53F9EEB5" w14:textId="77777777" w:rsidR="00C04F70" w:rsidRDefault="00C04F70" w:rsidP="00C04F70">
      <w:pPr>
        <w:pStyle w:val="ListParagraph"/>
        <w:numPr>
          <w:ilvl w:val="0"/>
          <w:numId w:val="7"/>
        </w:numPr>
        <w:spacing w:before="60" w:after="60"/>
      </w:pPr>
      <w:r>
        <w:t>Click Done to close the window and verify the new record appears in the zone list.</w:t>
      </w:r>
    </w:p>
    <w:p w14:paraId="14EBF5D0" w14:textId="77777777" w:rsidR="00C04F70" w:rsidRDefault="00C04F70" w:rsidP="00C04F70">
      <w:pPr>
        <w:spacing w:before="60" w:after="60"/>
        <w:ind w:left="360"/>
      </w:pPr>
    </w:p>
    <w:p w14:paraId="1380A0E8" w14:textId="77777777" w:rsidR="00C04F70" w:rsidRDefault="00C04F70" w:rsidP="00C04F70">
      <w:pPr>
        <w:spacing w:before="60" w:after="60"/>
        <w:ind w:left="360"/>
      </w:pPr>
    </w:p>
    <w:p w14:paraId="16BA8AEF" w14:textId="443734A8" w:rsidR="00ED2A7D" w:rsidRPr="00ED2A7D" w:rsidRDefault="00ED2A7D" w:rsidP="00C04F70">
      <w:pPr>
        <w:spacing w:before="60" w:after="60"/>
        <w:ind w:left="720" w:firstLine="720"/>
      </w:pPr>
      <w:r w:rsidRPr="00ED2A7D">
        <w:rPr>
          <w:noProof/>
        </w:rPr>
        <w:drawing>
          <wp:inline distT="0" distB="0" distL="0" distR="0" wp14:anchorId="5237680E" wp14:editId="1D3CAE8C">
            <wp:extent cx="4055165" cy="3604591"/>
            <wp:effectExtent l="0" t="0" r="0" b="2540"/>
            <wp:docPr id="953955653" name="A Registry DNS Abr28.PNG" descr="A Registry DNS Abr28.PNG" title="A Registry DN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82458" cy="3628851"/>
                    </a:xfrm>
                    <a:prstGeom prst="rect">
                      <a:avLst/>
                    </a:prstGeom>
                  </pic:spPr>
                </pic:pic>
              </a:graphicData>
            </a:graphic>
          </wp:inline>
        </w:drawing>
      </w:r>
    </w:p>
    <w:p w14:paraId="0D70AA93" w14:textId="77777777" w:rsidR="00ED2A7D" w:rsidRPr="00ED2A7D" w:rsidRDefault="00ED2A7D" w:rsidP="00ED2A7D">
      <w:pPr>
        <w:spacing w:after="200"/>
        <w:jc w:val="center"/>
      </w:pPr>
      <w:r w:rsidRPr="00ED2A7D">
        <w:rPr>
          <w:i/>
          <w:iCs/>
          <w:sz w:val="20"/>
          <w:szCs w:val="20"/>
        </w:rPr>
        <w:t xml:space="preserve">Figure: New Host dialog — </w:t>
      </w:r>
      <w:proofErr w:type="spellStart"/>
      <w:proofErr w:type="gramStart"/>
      <w:r w:rsidRPr="00ED2A7D">
        <w:rPr>
          <w:i/>
          <w:iCs/>
          <w:sz w:val="20"/>
          <w:szCs w:val="20"/>
        </w:rPr>
        <w:t>web.xyz.local</w:t>
      </w:r>
      <w:proofErr w:type="spellEnd"/>
      <w:proofErr w:type="gramEnd"/>
      <w:r w:rsidRPr="00ED2A7D">
        <w:rPr>
          <w:i/>
          <w:iCs/>
          <w:sz w:val="20"/>
          <w:szCs w:val="20"/>
        </w:rPr>
        <w:t xml:space="preserve"> pointing to 10.0.0.20.</w:t>
      </w:r>
    </w:p>
    <w:p w14:paraId="364C8246" w14:textId="77777777" w:rsidR="00ED2A7D" w:rsidRPr="00ED2A7D" w:rsidRDefault="00ED2A7D" w:rsidP="00ED2A7D">
      <w:pPr>
        <w:spacing w:before="120" w:after="120"/>
        <w:jc w:val="center"/>
      </w:pPr>
      <w:r w:rsidRPr="00ED2A7D">
        <w:rPr>
          <w:noProof/>
        </w:rPr>
        <w:lastRenderedPageBreak/>
        <w:drawing>
          <wp:inline distT="0" distB="0" distL="0" distR="0" wp14:anchorId="356E20C9" wp14:editId="5CECA00D">
            <wp:extent cx="5334000" cy="3429000"/>
            <wp:effectExtent l="0" t="0" r="0" b="0"/>
            <wp:docPr id="1301337612" name="Forward Lookup Zones Abr28.PNG" descr="Forward Lookup Zones Abr28.PNG" title="Forward Lookup Zon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429000"/>
                    </a:xfrm>
                    <a:prstGeom prst="rect">
                      <a:avLst/>
                    </a:prstGeom>
                  </pic:spPr>
                </pic:pic>
              </a:graphicData>
            </a:graphic>
          </wp:inline>
        </w:drawing>
      </w:r>
    </w:p>
    <w:p w14:paraId="302E8C1A" w14:textId="77777777" w:rsidR="00ED2A7D" w:rsidRPr="00ED2A7D" w:rsidRDefault="00ED2A7D" w:rsidP="00ED2A7D">
      <w:pPr>
        <w:spacing w:after="200"/>
        <w:jc w:val="center"/>
      </w:pPr>
      <w:r w:rsidRPr="00ED2A7D">
        <w:rPr>
          <w:i/>
          <w:iCs/>
          <w:sz w:val="20"/>
          <w:szCs w:val="20"/>
        </w:rPr>
        <w:t xml:space="preserve">Figure: Forward zone </w:t>
      </w:r>
      <w:proofErr w:type="gramStart"/>
      <w:r w:rsidRPr="00ED2A7D">
        <w:rPr>
          <w:i/>
          <w:iCs/>
          <w:sz w:val="20"/>
          <w:szCs w:val="20"/>
        </w:rPr>
        <w:t>xyz.local</w:t>
      </w:r>
      <w:proofErr w:type="gramEnd"/>
      <w:r w:rsidRPr="00ED2A7D">
        <w:rPr>
          <w:i/>
          <w:iCs/>
          <w:sz w:val="20"/>
          <w:szCs w:val="20"/>
        </w:rPr>
        <w:t xml:space="preserve"> with all records, including the new web host and the WINS Lookup record.</w:t>
      </w:r>
    </w:p>
    <w:p w14:paraId="04C17EAA" w14:textId="77777777" w:rsidR="00ED2A7D" w:rsidRPr="00ED2A7D" w:rsidRDefault="00ED2A7D" w:rsidP="00ED2A7D">
      <w:pPr>
        <w:pStyle w:val="Heading3"/>
      </w:pPr>
      <w:r w:rsidRPr="00ED2A7D">
        <w:t>2.3.2. WINS</w:t>
      </w:r>
    </w:p>
    <w:p w14:paraId="3CE15BF5" w14:textId="2E73FF77" w:rsidR="00ED2A7D" w:rsidRPr="00ED2A7D" w:rsidRDefault="00C04F70" w:rsidP="00ED2A7D">
      <w:pPr>
        <w:pStyle w:val="Heading4"/>
      </w:pPr>
      <w:r w:rsidRPr="00C04F70">
        <w:rPr>
          <w:rFonts w:eastAsia="Calibri" w:cs="Calibri"/>
          <w:i w:val="0"/>
          <w:iCs w:val="0"/>
          <w:color w:val="auto"/>
        </w:rPr>
        <w:t>Windows Internet Name Service (WINS) is essential for resolving NetBIOS names to IP addresses, especially in environments with legacy applications. In our XYZ Company setup, we ensure that name resolution is consistent across all protocols.</w:t>
      </w:r>
    </w:p>
    <w:p w14:paraId="2C919E92" w14:textId="77777777" w:rsidR="00ED2A7D" w:rsidRPr="00ED2A7D" w:rsidRDefault="00ED2A7D" w:rsidP="00ED2A7D">
      <w:pPr>
        <w:pStyle w:val="Heading4"/>
      </w:pPr>
      <w:r w:rsidRPr="00ED2A7D">
        <w:t>2.3.2.1. Configuring DNS</w:t>
      </w:r>
    </w:p>
    <w:p w14:paraId="1F5A7EC1" w14:textId="77777777" w:rsidR="00C04F70" w:rsidRDefault="00C04F70" w:rsidP="00C04F70">
      <w:pPr>
        <w:pStyle w:val="ListParagraph"/>
        <w:numPr>
          <w:ilvl w:val="0"/>
          <w:numId w:val="7"/>
        </w:numPr>
        <w:spacing w:before="60" w:after="60"/>
      </w:pPr>
      <w:r>
        <w:t>Open Server Manager, click Tools, and select WINS.</w:t>
      </w:r>
    </w:p>
    <w:p w14:paraId="78C73275" w14:textId="77777777" w:rsidR="00C04F70" w:rsidRDefault="00C04F70" w:rsidP="00C04F70">
      <w:pPr>
        <w:pStyle w:val="ListParagraph"/>
        <w:numPr>
          <w:ilvl w:val="0"/>
          <w:numId w:val="7"/>
        </w:numPr>
        <w:spacing w:before="60" w:after="60"/>
      </w:pPr>
      <w:r>
        <w:t>In the WINS console, expand the XYZ-DC1 server node.</w:t>
      </w:r>
    </w:p>
    <w:p w14:paraId="0C3C9676" w14:textId="77777777" w:rsidR="00C04F70" w:rsidRDefault="00C04F70" w:rsidP="00C04F70">
      <w:pPr>
        <w:pStyle w:val="ListParagraph"/>
        <w:numPr>
          <w:ilvl w:val="0"/>
          <w:numId w:val="7"/>
        </w:numPr>
        <w:spacing w:before="60" w:after="60"/>
      </w:pPr>
      <w:r>
        <w:t>Right-click Active Registrations and select Display Records.</w:t>
      </w:r>
    </w:p>
    <w:p w14:paraId="4743D39B" w14:textId="77777777" w:rsidR="00C04F70" w:rsidRDefault="00C04F70" w:rsidP="00C04F70">
      <w:pPr>
        <w:pStyle w:val="ListParagraph"/>
        <w:numPr>
          <w:ilvl w:val="0"/>
          <w:numId w:val="7"/>
        </w:numPr>
        <w:spacing w:before="60" w:after="60"/>
      </w:pPr>
      <w:r>
        <w:t>Click Find Now to verify that the server is successfully capturing NetBIOS names from the local network.</w:t>
      </w:r>
    </w:p>
    <w:p w14:paraId="55B01F8F" w14:textId="754B023A" w:rsidR="00C04F70" w:rsidRDefault="00C04F70" w:rsidP="00C04F70">
      <w:pPr>
        <w:pStyle w:val="ListParagraph"/>
        <w:numPr>
          <w:ilvl w:val="0"/>
          <w:numId w:val="7"/>
        </w:numPr>
        <w:spacing w:before="60" w:after="60"/>
      </w:pPr>
      <w:r>
        <w:t>Let’s make sure there’s</w:t>
      </w:r>
      <w:r>
        <w:t xml:space="preserve"> availability </w:t>
      </w:r>
      <w:r>
        <w:t>for</w:t>
      </w:r>
      <w:r>
        <w:t xml:space="preserve"> a second controller, right-click Replication Partners and select New Replication Partner.</w:t>
      </w:r>
    </w:p>
    <w:p w14:paraId="7D77C6A2" w14:textId="5B187E3F" w:rsidR="00ED2A7D" w:rsidRPr="00ED2A7D" w:rsidRDefault="00C04F70" w:rsidP="00C04F70">
      <w:pPr>
        <w:pStyle w:val="ListParagraph"/>
        <w:numPr>
          <w:ilvl w:val="0"/>
          <w:numId w:val="7"/>
        </w:numPr>
        <w:spacing w:before="60" w:after="60"/>
      </w:pPr>
      <w:r>
        <w:t>Type the IP address of the partner server and click OK. For this demonstration, we focused on confirming that XYZ-DC1 handles all local queries.</w:t>
      </w:r>
    </w:p>
    <w:p w14:paraId="770C2012" w14:textId="77777777" w:rsidR="00ED2A7D" w:rsidRPr="00ED2A7D" w:rsidRDefault="00ED2A7D" w:rsidP="00ED2A7D">
      <w:pPr>
        <w:spacing w:before="120" w:after="120"/>
        <w:jc w:val="center"/>
      </w:pPr>
      <w:r w:rsidRPr="00ED2A7D">
        <w:rPr>
          <w:noProof/>
        </w:rPr>
        <w:lastRenderedPageBreak/>
        <w:drawing>
          <wp:inline distT="0" distB="0" distL="0" distR="0" wp14:anchorId="7CC4F52D" wp14:editId="43D4FCD8">
            <wp:extent cx="4081670" cy="2839423"/>
            <wp:effectExtent l="0" t="0" r="0" b="5715"/>
            <wp:docPr id="910055630" name="WINS Abr28.PNG" descr="WINS Abr28.PNG" title="WIN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97142" cy="2850186"/>
                    </a:xfrm>
                    <a:prstGeom prst="rect">
                      <a:avLst/>
                    </a:prstGeom>
                  </pic:spPr>
                </pic:pic>
              </a:graphicData>
            </a:graphic>
          </wp:inline>
        </w:drawing>
      </w:r>
    </w:p>
    <w:p w14:paraId="2737500C" w14:textId="77777777" w:rsidR="00ED2A7D" w:rsidRPr="00ED2A7D" w:rsidRDefault="00ED2A7D" w:rsidP="00ED2A7D">
      <w:pPr>
        <w:spacing w:after="200"/>
        <w:jc w:val="center"/>
        <w:rPr>
          <w:i/>
          <w:iCs/>
          <w:sz w:val="20"/>
          <w:szCs w:val="20"/>
        </w:rPr>
      </w:pPr>
      <w:r w:rsidRPr="00ED2A7D">
        <w:rPr>
          <w:i/>
          <w:iCs/>
          <w:sz w:val="20"/>
          <w:szCs w:val="20"/>
        </w:rPr>
        <w:t>Figure: WINS console — XYZ-DC1 [10.2.0.6] connected.</w:t>
      </w:r>
    </w:p>
    <w:p w14:paraId="544EF030" w14:textId="0A932E1E" w:rsidR="00C04F70" w:rsidRDefault="00ED2A7D" w:rsidP="00C04F70">
      <w:pPr>
        <w:spacing w:before="80" w:after="80"/>
        <w:jc w:val="both"/>
      </w:pPr>
      <w:r w:rsidRPr="00ED2A7D">
        <w:t xml:space="preserve">Inside the DNS zone </w:t>
      </w:r>
      <w:proofErr w:type="gramStart"/>
      <w:r w:rsidRPr="00ED2A7D">
        <w:t>xyz.local</w:t>
      </w:r>
      <w:proofErr w:type="gramEnd"/>
      <w:r w:rsidRPr="00ED2A7D">
        <w:t xml:space="preserve">, a WINS Lookup record is created </w:t>
      </w:r>
      <w:r w:rsidR="00C82203">
        <w:t>on its own</w:t>
      </w:r>
      <w:r w:rsidRPr="00ED2A7D">
        <w:t xml:space="preserve"> that let DNS query WINS as a fallback when a name </w:t>
      </w:r>
      <w:r w:rsidR="00050A3C">
        <w:t xml:space="preserve">can’t be </w:t>
      </w:r>
      <w:r w:rsidRPr="00ED2A7D">
        <w:t xml:space="preserve">found in the zone. </w:t>
      </w:r>
      <w:r w:rsidR="00C04F70">
        <w:t>In addition</w:t>
      </w:r>
      <w:r w:rsidR="00050A3C">
        <w:t>, this</w:t>
      </w:r>
      <w:r w:rsidRPr="00ED2A7D">
        <w:t xml:space="preserve"> integration is visible in the Forward Lookup Zones screenshot above.</w:t>
      </w:r>
      <w:r w:rsidR="00C04F70">
        <w:t xml:space="preserve"> </w:t>
      </w:r>
    </w:p>
    <w:p w14:paraId="1045BBCA" w14:textId="293F8FE6" w:rsidR="00C04F70" w:rsidRDefault="00ED2A7D" w:rsidP="00C04F70">
      <w:pPr>
        <w:spacing w:before="80" w:after="80"/>
        <w:jc w:val="both"/>
        <w:rPr>
          <w:noProof/>
        </w:rPr>
      </w:pPr>
      <w:r w:rsidRPr="00ED2A7D">
        <w:t xml:space="preserve">The DHCP server is also configured to update DNS records dynamically on behalf of older clients that </w:t>
      </w:r>
      <w:proofErr w:type="gramStart"/>
      <w:r w:rsidR="00050A3C">
        <w:t xml:space="preserve">aren’t able </w:t>
      </w:r>
      <w:r w:rsidR="00C04F70">
        <w:t>to</w:t>
      </w:r>
      <w:proofErr w:type="gramEnd"/>
      <w:r w:rsidR="00C04F70">
        <w:t xml:space="preserve"> </w:t>
      </w:r>
      <w:r w:rsidR="00C04F70" w:rsidRPr="00ED2A7D">
        <w:t>register</w:t>
      </w:r>
      <w:r w:rsidRPr="00ED2A7D">
        <w:t xml:space="preserve"> themselves. The dynamic update settings are accessed from the IPv4 Properties of the DHCP server, on the DNS tab.</w:t>
      </w:r>
      <w:r w:rsidR="00C04F70" w:rsidRPr="00C04F70">
        <w:rPr>
          <w:noProof/>
        </w:rPr>
        <w:t xml:space="preserve"> </w:t>
      </w:r>
    </w:p>
    <w:p w14:paraId="7F385EBB" w14:textId="77777777" w:rsidR="00C04F70" w:rsidRDefault="00C04F70" w:rsidP="00C04F70">
      <w:pPr>
        <w:spacing w:before="80" w:after="80"/>
        <w:jc w:val="both"/>
        <w:rPr>
          <w:noProof/>
        </w:rPr>
      </w:pPr>
    </w:p>
    <w:p w14:paraId="51A5BA26" w14:textId="7E1359BF" w:rsidR="00ED2A7D" w:rsidRPr="00ED2A7D" w:rsidRDefault="00C04F70" w:rsidP="00C04F70">
      <w:pPr>
        <w:spacing w:before="80" w:after="80"/>
        <w:ind w:left="1440"/>
        <w:jc w:val="both"/>
      </w:pPr>
      <w:r>
        <w:t xml:space="preserve">              </w:t>
      </w:r>
      <w:r w:rsidRPr="00ED2A7D">
        <w:rPr>
          <w:noProof/>
        </w:rPr>
        <w:drawing>
          <wp:inline distT="0" distB="0" distL="0" distR="0" wp14:anchorId="14F1DE2E" wp14:editId="798F3373">
            <wp:extent cx="3142422" cy="2977031"/>
            <wp:effectExtent l="0" t="0" r="0" b="0"/>
            <wp:docPr id="2137975574" name="DDNS Abr7.PNG" descr="DDNS Abr7.PNG" title="DDN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163844" cy="2997326"/>
                    </a:xfrm>
                    <a:prstGeom prst="rect">
                      <a:avLst/>
                    </a:prstGeom>
                  </pic:spPr>
                </pic:pic>
              </a:graphicData>
            </a:graphic>
          </wp:inline>
        </w:drawing>
      </w:r>
    </w:p>
    <w:p w14:paraId="5DE31EEA" w14:textId="5B323965" w:rsidR="00ED2A7D" w:rsidRPr="00ED2A7D" w:rsidRDefault="00ED2A7D" w:rsidP="00ED2A7D">
      <w:pPr>
        <w:spacing w:before="120" w:after="120"/>
        <w:jc w:val="center"/>
      </w:pPr>
    </w:p>
    <w:p w14:paraId="63D1AC90" w14:textId="06804658" w:rsidR="00ED2A7D" w:rsidRPr="00ED2A7D" w:rsidRDefault="00ED2A7D" w:rsidP="00C04F70">
      <w:pPr>
        <w:spacing w:after="200"/>
        <w:jc w:val="center"/>
      </w:pPr>
      <w:r w:rsidRPr="00ED2A7D">
        <w:rPr>
          <w:i/>
          <w:iCs/>
          <w:sz w:val="20"/>
          <w:szCs w:val="20"/>
        </w:rPr>
        <w:t>Figure: Dynamic DNS update settings on the DHCP server.</w:t>
      </w:r>
    </w:p>
    <w:p w14:paraId="7DD60B44" w14:textId="77777777" w:rsidR="00ED2A7D" w:rsidRPr="00ED2A7D" w:rsidRDefault="00ED2A7D" w:rsidP="00ED2A7D">
      <w:pPr>
        <w:pStyle w:val="Heading3"/>
      </w:pPr>
      <w:r w:rsidRPr="00ED2A7D">
        <w:lastRenderedPageBreak/>
        <w:t>2.3.3. DHCP</w:t>
      </w:r>
    </w:p>
    <w:p w14:paraId="4FB3B43F" w14:textId="77777777" w:rsidR="00C04F70" w:rsidRDefault="00C04F70" w:rsidP="00ED2A7D">
      <w:pPr>
        <w:pStyle w:val="Heading4"/>
        <w:rPr>
          <w:rFonts w:eastAsia="Calibri" w:cs="Calibri"/>
          <w:i w:val="0"/>
          <w:iCs w:val="0"/>
          <w:color w:val="auto"/>
        </w:rPr>
      </w:pPr>
      <w:r w:rsidRPr="00C04F70">
        <w:rPr>
          <w:rFonts w:eastAsia="Calibri" w:cs="Calibri"/>
          <w:i w:val="0"/>
          <w:iCs w:val="0"/>
          <w:color w:val="auto"/>
        </w:rPr>
        <w:t xml:space="preserve">The Dynamic Host Configuration Protocol (DHCP) is what allows us to automate IP management. Instead of visiting every desk in the Marketing or Sales departments, the server assigns </w:t>
      </w:r>
      <w:proofErr w:type="gramStart"/>
      <w:r w:rsidRPr="00C04F70">
        <w:rPr>
          <w:rFonts w:eastAsia="Calibri" w:cs="Calibri"/>
          <w:i w:val="0"/>
          <w:iCs w:val="0"/>
          <w:color w:val="auto"/>
        </w:rPr>
        <w:t>addresses</w:t>
      </w:r>
      <w:proofErr w:type="gramEnd"/>
      <w:r w:rsidRPr="00C04F70">
        <w:rPr>
          <w:rFonts w:eastAsia="Calibri" w:cs="Calibri"/>
          <w:i w:val="0"/>
          <w:iCs w:val="0"/>
          <w:color w:val="auto"/>
        </w:rPr>
        <w:t xml:space="preserve"> automatically.</w:t>
      </w:r>
    </w:p>
    <w:p w14:paraId="6C54042A" w14:textId="38EBF8C7" w:rsidR="00ED2A7D" w:rsidRPr="00ED2A7D" w:rsidRDefault="00ED2A7D" w:rsidP="00ED2A7D">
      <w:pPr>
        <w:pStyle w:val="Heading4"/>
      </w:pPr>
      <w:r w:rsidRPr="00ED2A7D">
        <w:t>2.3.3.1. Configuring DHCP scope</w:t>
      </w:r>
    </w:p>
    <w:p w14:paraId="6E30BFFB" w14:textId="77777777" w:rsidR="00ED2A7D" w:rsidRPr="00ED2A7D" w:rsidRDefault="00ED2A7D" w:rsidP="00ED2A7D">
      <w:pPr>
        <w:spacing w:before="80" w:after="80"/>
        <w:jc w:val="both"/>
      </w:pPr>
      <w:r w:rsidRPr="00ED2A7D">
        <w:t>A scope is the range of IP addresses that DHCP can lease. For XYZ Company, the scope covers the entire 10.0.0.0/8 network, and the first 50 addresses are excluded so they can be reserved for servers, printers, and network equipment.</w:t>
      </w:r>
    </w:p>
    <w:p w14:paraId="5E398F5D" w14:textId="77777777" w:rsidR="00526F2D" w:rsidRDefault="00526F2D" w:rsidP="00526F2D">
      <w:pPr>
        <w:pStyle w:val="ListParagraph"/>
        <w:numPr>
          <w:ilvl w:val="0"/>
          <w:numId w:val="7"/>
        </w:numPr>
        <w:spacing w:before="120" w:after="120"/>
      </w:pPr>
      <w:r>
        <w:t>Open the DHCP console from the Tools menu.</w:t>
      </w:r>
    </w:p>
    <w:p w14:paraId="0E173F91" w14:textId="77777777" w:rsidR="00526F2D" w:rsidRDefault="00526F2D" w:rsidP="00526F2D">
      <w:pPr>
        <w:pStyle w:val="ListParagraph"/>
        <w:numPr>
          <w:ilvl w:val="0"/>
          <w:numId w:val="7"/>
        </w:numPr>
        <w:spacing w:before="120" w:after="120"/>
      </w:pPr>
      <w:r>
        <w:t>Expand XYZ-DC1, right-click IPv4, and select New Scope to start the wizard.</w:t>
      </w:r>
    </w:p>
    <w:p w14:paraId="013AD571" w14:textId="77777777" w:rsidR="00526F2D" w:rsidRDefault="00526F2D" w:rsidP="00526F2D">
      <w:pPr>
        <w:pStyle w:val="ListParagraph"/>
        <w:numPr>
          <w:ilvl w:val="0"/>
          <w:numId w:val="7"/>
        </w:numPr>
        <w:spacing w:before="120" w:after="120"/>
      </w:pPr>
      <w:r>
        <w:t>On the Scope Name screen, type XYZ_Clients and click Next.</w:t>
      </w:r>
    </w:p>
    <w:p w14:paraId="336942FA" w14:textId="77777777" w:rsidR="00526F2D" w:rsidRDefault="00526F2D" w:rsidP="00526F2D">
      <w:pPr>
        <w:pStyle w:val="ListParagraph"/>
        <w:numPr>
          <w:ilvl w:val="0"/>
          <w:numId w:val="7"/>
        </w:numPr>
        <w:spacing w:before="120" w:after="120"/>
      </w:pPr>
      <w:r>
        <w:t>In the IP Address Range screen, enter the following:</w:t>
      </w:r>
    </w:p>
    <w:p w14:paraId="3E76AF1D" w14:textId="77777777" w:rsidR="00526F2D" w:rsidRDefault="00526F2D" w:rsidP="00526F2D">
      <w:pPr>
        <w:pStyle w:val="ListParagraph"/>
        <w:numPr>
          <w:ilvl w:val="0"/>
          <w:numId w:val="10"/>
        </w:numPr>
        <w:spacing w:before="120" w:after="120"/>
      </w:pPr>
      <w:r>
        <w:t>Start IP address: 10.0.0.1</w:t>
      </w:r>
    </w:p>
    <w:p w14:paraId="61A443F9" w14:textId="77777777" w:rsidR="00526F2D" w:rsidRDefault="00526F2D" w:rsidP="00526F2D">
      <w:pPr>
        <w:pStyle w:val="ListParagraph"/>
        <w:numPr>
          <w:ilvl w:val="0"/>
          <w:numId w:val="10"/>
        </w:numPr>
        <w:spacing w:before="120" w:after="120"/>
      </w:pPr>
      <w:r>
        <w:t>End IP address: 10.255.255.254</w:t>
      </w:r>
    </w:p>
    <w:p w14:paraId="6D6A7DCD" w14:textId="77777777" w:rsidR="00526F2D" w:rsidRDefault="00526F2D" w:rsidP="00526F2D">
      <w:pPr>
        <w:pStyle w:val="ListParagraph"/>
        <w:numPr>
          <w:ilvl w:val="0"/>
          <w:numId w:val="10"/>
        </w:numPr>
        <w:spacing w:before="120" w:after="120"/>
      </w:pPr>
      <w:r>
        <w:t>Length: 8</w:t>
      </w:r>
    </w:p>
    <w:p w14:paraId="41618FF8" w14:textId="77777777" w:rsidR="00526F2D" w:rsidRDefault="00526F2D" w:rsidP="00526F2D">
      <w:pPr>
        <w:pStyle w:val="ListParagraph"/>
        <w:numPr>
          <w:ilvl w:val="0"/>
          <w:numId w:val="10"/>
        </w:numPr>
        <w:spacing w:before="120" w:after="120"/>
      </w:pPr>
      <w:r>
        <w:t>Subnet mask: 255.0.0.0</w:t>
      </w:r>
    </w:p>
    <w:p w14:paraId="55FEB354" w14:textId="77777777" w:rsidR="00526F2D" w:rsidRDefault="00526F2D" w:rsidP="00526F2D">
      <w:pPr>
        <w:pStyle w:val="ListParagraph"/>
        <w:numPr>
          <w:ilvl w:val="0"/>
          <w:numId w:val="7"/>
        </w:numPr>
        <w:spacing w:before="120" w:after="120"/>
      </w:pPr>
      <w:r>
        <w:t>Click Next. In the Add Exclusions and Delay screen, we must reserve the first 50 addresses for our infrastructure:</w:t>
      </w:r>
    </w:p>
    <w:p w14:paraId="08710D89" w14:textId="77777777" w:rsidR="00526F2D" w:rsidRDefault="00526F2D" w:rsidP="00526F2D">
      <w:pPr>
        <w:pStyle w:val="ListParagraph"/>
        <w:numPr>
          <w:ilvl w:val="0"/>
          <w:numId w:val="11"/>
        </w:numPr>
        <w:spacing w:before="120" w:after="120"/>
      </w:pPr>
      <w:r>
        <w:t>Start IP address: 10.0.0.1</w:t>
      </w:r>
    </w:p>
    <w:p w14:paraId="3900BDFB" w14:textId="77777777" w:rsidR="00526F2D" w:rsidRDefault="00526F2D" w:rsidP="00526F2D">
      <w:pPr>
        <w:pStyle w:val="ListParagraph"/>
        <w:numPr>
          <w:ilvl w:val="0"/>
          <w:numId w:val="11"/>
        </w:numPr>
        <w:spacing w:before="120" w:after="120"/>
      </w:pPr>
      <w:r>
        <w:t>End IP address: 10.0.0.50</w:t>
      </w:r>
    </w:p>
    <w:p w14:paraId="36A13C3F" w14:textId="77777777" w:rsidR="00526F2D" w:rsidRDefault="00526F2D" w:rsidP="00526F2D">
      <w:pPr>
        <w:pStyle w:val="ListParagraph"/>
        <w:numPr>
          <w:ilvl w:val="0"/>
          <w:numId w:val="7"/>
        </w:numPr>
        <w:spacing w:before="120" w:after="120"/>
      </w:pPr>
      <w:r>
        <w:t>Click Add, then click Next.</w:t>
      </w:r>
    </w:p>
    <w:p w14:paraId="697D29FD" w14:textId="77777777" w:rsidR="00526F2D" w:rsidRDefault="00526F2D" w:rsidP="00526F2D">
      <w:pPr>
        <w:pStyle w:val="ListParagraph"/>
        <w:numPr>
          <w:ilvl w:val="0"/>
          <w:numId w:val="7"/>
        </w:numPr>
        <w:spacing w:before="120" w:after="120"/>
      </w:pPr>
      <w:r>
        <w:t>Set the Lease Duration to the default 8 days and click Next.</w:t>
      </w:r>
    </w:p>
    <w:p w14:paraId="3AEA37A4" w14:textId="77777777" w:rsidR="00526F2D" w:rsidRDefault="00526F2D" w:rsidP="00526F2D">
      <w:pPr>
        <w:pStyle w:val="ListParagraph"/>
        <w:numPr>
          <w:ilvl w:val="0"/>
          <w:numId w:val="7"/>
        </w:numPr>
        <w:spacing w:before="120" w:after="120"/>
      </w:pPr>
      <w:r>
        <w:t>In the Configure DHCP Options screen, select Yes, I want to configure these options now and click Next.</w:t>
      </w:r>
    </w:p>
    <w:p w14:paraId="0FC28CB2" w14:textId="77777777" w:rsidR="00526F2D" w:rsidRDefault="00526F2D" w:rsidP="00526F2D">
      <w:pPr>
        <w:pStyle w:val="ListParagraph"/>
        <w:numPr>
          <w:ilvl w:val="0"/>
          <w:numId w:val="7"/>
        </w:numPr>
        <w:spacing w:before="120" w:after="120"/>
      </w:pPr>
      <w:r>
        <w:t>For the Router (Default Gateway), type 10.0.0.1 and click Add, then Next.</w:t>
      </w:r>
    </w:p>
    <w:p w14:paraId="4275337A" w14:textId="77777777" w:rsidR="00526F2D" w:rsidRDefault="00526F2D" w:rsidP="00526F2D">
      <w:pPr>
        <w:pStyle w:val="ListParagraph"/>
        <w:numPr>
          <w:ilvl w:val="0"/>
          <w:numId w:val="7"/>
        </w:numPr>
        <w:spacing w:before="120" w:after="120"/>
      </w:pPr>
      <w:r>
        <w:t>In the Domain Name and DNS Servers screen, verify XYZ.com is the parent domain and 10.0.0.1 is listed as the DNS server. Click Next.</w:t>
      </w:r>
    </w:p>
    <w:p w14:paraId="455AFE1C" w14:textId="45EA2408" w:rsidR="00526F2D" w:rsidRDefault="00526F2D" w:rsidP="00526F2D">
      <w:pPr>
        <w:pStyle w:val="ListParagraph"/>
        <w:numPr>
          <w:ilvl w:val="0"/>
          <w:numId w:val="7"/>
        </w:numPr>
        <w:spacing w:before="120" w:after="120"/>
      </w:pPr>
      <w:r>
        <w:t>Skip the WINS Server screen by clicking Next, then select Yes, I want to activate this scope now.</w:t>
      </w:r>
    </w:p>
    <w:p w14:paraId="5B74EE00" w14:textId="74778993" w:rsidR="00526F2D" w:rsidRDefault="00526F2D" w:rsidP="00526F2D">
      <w:pPr>
        <w:pStyle w:val="ListParagraph"/>
        <w:numPr>
          <w:ilvl w:val="0"/>
          <w:numId w:val="7"/>
        </w:numPr>
        <w:spacing w:before="120" w:after="120"/>
      </w:pPr>
      <w:r>
        <w:t>Click Finish.</w:t>
      </w:r>
    </w:p>
    <w:p w14:paraId="4ED35322" w14:textId="77777777" w:rsidR="00526F2D" w:rsidRDefault="00526F2D" w:rsidP="00526F2D">
      <w:pPr>
        <w:spacing w:before="120" w:after="120"/>
        <w:jc w:val="center"/>
      </w:pPr>
    </w:p>
    <w:p w14:paraId="1BFF756F" w14:textId="13266537" w:rsidR="00ED2A7D" w:rsidRPr="00ED2A7D" w:rsidRDefault="00ED2A7D" w:rsidP="00526F2D">
      <w:pPr>
        <w:spacing w:before="120" w:after="120"/>
        <w:jc w:val="center"/>
      </w:pPr>
      <w:r w:rsidRPr="00ED2A7D">
        <w:rPr>
          <w:noProof/>
        </w:rPr>
        <w:lastRenderedPageBreak/>
        <w:drawing>
          <wp:inline distT="0" distB="0" distL="0" distR="0" wp14:anchorId="7ACE8995" wp14:editId="608114C2">
            <wp:extent cx="4381500" cy="3048000"/>
            <wp:effectExtent l="0" t="0" r="0" b="0"/>
            <wp:docPr id="2106833270" name="IP Range Abr7.PNG" descr="IP Range Abr7.PNG" title="IP Range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3048000"/>
                    </a:xfrm>
                    <a:prstGeom prst="rect">
                      <a:avLst/>
                    </a:prstGeom>
                  </pic:spPr>
                </pic:pic>
              </a:graphicData>
            </a:graphic>
          </wp:inline>
        </w:drawing>
      </w:r>
    </w:p>
    <w:p w14:paraId="3248EC61" w14:textId="77777777" w:rsidR="00ED2A7D" w:rsidRPr="00ED2A7D" w:rsidRDefault="00ED2A7D" w:rsidP="00ED2A7D">
      <w:pPr>
        <w:spacing w:after="200"/>
        <w:jc w:val="center"/>
        <w:rPr>
          <w:i/>
          <w:iCs/>
          <w:sz w:val="20"/>
          <w:szCs w:val="20"/>
        </w:rPr>
      </w:pPr>
      <w:r w:rsidRPr="00ED2A7D">
        <w:rPr>
          <w:i/>
          <w:iCs/>
          <w:sz w:val="20"/>
          <w:szCs w:val="20"/>
        </w:rPr>
        <w:t>Figure: IP Address Range — 10.0.0.1 to 10.255.255.254 with /8 mask.</w:t>
      </w:r>
    </w:p>
    <w:p w14:paraId="32A122E6" w14:textId="77777777" w:rsidR="00ED2A7D" w:rsidRPr="00ED2A7D" w:rsidRDefault="00ED2A7D" w:rsidP="00ED2A7D">
      <w:pPr>
        <w:spacing w:after="200"/>
        <w:jc w:val="center"/>
      </w:pPr>
    </w:p>
    <w:p w14:paraId="6AC4AD57" w14:textId="77777777" w:rsidR="00ED2A7D" w:rsidRPr="00ED2A7D" w:rsidRDefault="00ED2A7D" w:rsidP="00ED2A7D">
      <w:pPr>
        <w:spacing w:before="120" w:after="120"/>
        <w:jc w:val="center"/>
      </w:pPr>
      <w:r w:rsidRPr="00ED2A7D">
        <w:rPr>
          <w:noProof/>
        </w:rPr>
        <w:drawing>
          <wp:inline distT="0" distB="0" distL="0" distR="0" wp14:anchorId="53064B70" wp14:editId="3388F648">
            <wp:extent cx="4381500" cy="3048000"/>
            <wp:effectExtent l="0" t="0" r="0" b="0"/>
            <wp:docPr id="1776730952" name="Scope Exclusions Abr7.PNG" descr="Scope Exclusions Abr7.PNG" title="Scope Exclusion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81500" cy="3048000"/>
                    </a:xfrm>
                    <a:prstGeom prst="rect">
                      <a:avLst/>
                    </a:prstGeom>
                  </pic:spPr>
                </pic:pic>
              </a:graphicData>
            </a:graphic>
          </wp:inline>
        </w:drawing>
      </w:r>
    </w:p>
    <w:p w14:paraId="163AD001" w14:textId="77777777" w:rsidR="00ED2A7D" w:rsidRPr="00ED2A7D" w:rsidRDefault="00ED2A7D" w:rsidP="00ED2A7D">
      <w:pPr>
        <w:spacing w:after="200"/>
        <w:jc w:val="center"/>
      </w:pPr>
      <w:r w:rsidRPr="00ED2A7D">
        <w:rPr>
          <w:i/>
          <w:iCs/>
          <w:sz w:val="20"/>
          <w:szCs w:val="20"/>
        </w:rPr>
        <w:t>Figure: Exclusion 10.0.0.1 to 10.0.0.50 reserves the first 50 addresses for static use.</w:t>
      </w:r>
    </w:p>
    <w:p w14:paraId="694A7154" w14:textId="77777777" w:rsidR="00ED2A7D" w:rsidRPr="00ED2A7D" w:rsidRDefault="00ED2A7D" w:rsidP="00ED2A7D">
      <w:pPr>
        <w:pStyle w:val="Heading4"/>
      </w:pPr>
    </w:p>
    <w:p w14:paraId="6BDE591F" w14:textId="77777777" w:rsidR="00ED2A7D" w:rsidRPr="00ED2A7D" w:rsidRDefault="00ED2A7D" w:rsidP="00ED2A7D">
      <w:pPr>
        <w:pStyle w:val="Heading4"/>
      </w:pPr>
    </w:p>
    <w:p w14:paraId="4C0DF7B1" w14:textId="77777777" w:rsidR="00ED2A7D" w:rsidRPr="00ED2A7D" w:rsidRDefault="00ED2A7D" w:rsidP="00ED2A7D">
      <w:pPr>
        <w:pStyle w:val="Heading4"/>
      </w:pPr>
      <w:r w:rsidRPr="00ED2A7D">
        <w:t>2.3.3.2. Configuring reservations</w:t>
      </w:r>
    </w:p>
    <w:p w14:paraId="4EE41DB0" w14:textId="1420C1FA" w:rsidR="00ED2A7D" w:rsidRPr="00ED2A7D" w:rsidRDefault="00ED2A7D" w:rsidP="00ED2A7D">
      <w:pPr>
        <w:spacing w:before="80" w:after="80"/>
        <w:jc w:val="both"/>
      </w:pPr>
      <w:r w:rsidRPr="00ED2A7D">
        <w:t xml:space="preserve">A reservation guarantees that a specific computer always receives the same IP address from DHCP, identified by its MAC address. </w:t>
      </w:r>
      <w:r w:rsidR="00526F2D">
        <w:t>In this case, we need to make two</w:t>
      </w:r>
      <w:r w:rsidRPr="00ED2A7D">
        <w:t xml:space="preserve"> reservations: Finance-DB and IT-Fileserver. Reservations are created inside the scope, after the scope is activated.</w:t>
      </w:r>
    </w:p>
    <w:p w14:paraId="640468AF" w14:textId="77777777" w:rsidR="00526F2D" w:rsidRDefault="00526F2D" w:rsidP="00526F2D">
      <w:pPr>
        <w:pStyle w:val="ListParagraph"/>
        <w:numPr>
          <w:ilvl w:val="0"/>
          <w:numId w:val="7"/>
        </w:numPr>
        <w:spacing w:before="60" w:after="60"/>
      </w:pPr>
      <w:r>
        <w:t>In the DHCP console, expand the new XYZ_Clients scope.</w:t>
      </w:r>
    </w:p>
    <w:p w14:paraId="08D60AFA" w14:textId="77777777" w:rsidR="00526F2D" w:rsidRDefault="00526F2D" w:rsidP="00526F2D">
      <w:pPr>
        <w:pStyle w:val="ListParagraph"/>
        <w:numPr>
          <w:ilvl w:val="0"/>
          <w:numId w:val="7"/>
        </w:numPr>
        <w:spacing w:before="60" w:after="60"/>
      </w:pPr>
      <w:r>
        <w:t>Right-click Reservations and select New Reservation.</w:t>
      </w:r>
    </w:p>
    <w:p w14:paraId="34D2C99D" w14:textId="77777777" w:rsidR="00526F2D" w:rsidRDefault="00526F2D" w:rsidP="00526F2D">
      <w:pPr>
        <w:pStyle w:val="ListParagraph"/>
        <w:numPr>
          <w:ilvl w:val="0"/>
          <w:numId w:val="7"/>
        </w:numPr>
        <w:spacing w:before="60" w:after="60"/>
      </w:pPr>
      <w:r>
        <w:t>In the Reservation name field, type a descriptor like Manager-PC.</w:t>
      </w:r>
    </w:p>
    <w:p w14:paraId="5F3B22D1" w14:textId="77777777" w:rsidR="00526F2D" w:rsidRDefault="00526F2D" w:rsidP="00526F2D">
      <w:pPr>
        <w:pStyle w:val="ListParagraph"/>
        <w:numPr>
          <w:ilvl w:val="0"/>
          <w:numId w:val="7"/>
        </w:numPr>
        <w:spacing w:before="60" w:after="60"/>
      </w:pPr>
      <w:r>
        <w:t>Assign a specific IP address (for example, 10.0.0.100).</w:t>
      </w:r>
    </w:p>
    <w:p w14:paraId="0F08CAF5" w14:textId="77777777" w:rsidR="00526F2D" w:rsidRDefault="00526F2D" w:rsidP="00526F2D">
      <w:pPr>
        <w:pStyle w:val="ListParagraph"/>
        <w:numPr>
          <w:ilvl w:val="0"/>
          <w:numId w:val="7"/>
        </w:numPr>
        <w:spacing w:before="60" w:after="60"/>
      </w:pPr>
      <w:r>
        <w:t>Enter the MAC address of the target device without dashes or colons.</w:t>
      </w:r>
    </w:p>
    <w:p w14:paraId="16B886D2" w14:textId="77777777" w:rsidR="00526F2D" w:rsidRDefault="00526F2D" w:rsidP="00526F2D">
      <w:pPr>
        <w:pStyle w:val="ListParagraph"/>
        <w:numPr>
          <w:ilvl w:val="0"/>
          <w:numId w:val="7"/>
        </w:numPr>
        <w:spacing w:before="60" w:after="60"/>
      </w:pPr>
      <w:r>
        <w:t>Under Supported types, leave Both selected and click Add.</w:t>
      </w:r>
    </w:p>
    <w:p w14:paraId="1E846827" w14:textId="6CABD287" w:rsidR="00ED2A7D" w:rsidRDefault="00526F2D" w:rsidP="00526F2D">
      <w:pPr>
        <w:pStyle w:val="ListParagraph"/>
        <w:numPr>
          <w:ilvl w:val="0"/>
          <w:numId w:val="7"/>
        </w:numPr>
        <w:spacing w:before="60" w:after="60"/>
      </w:pPr>
      <w:r>
        <w:t>Click Close and verify the reservation appears in the list.</w:t>
      </w:r>
    </w:p>
    <w:p w14:paraId="17DC5E0C" w14:textId="77777777" w:rsidR="00526F2D" w:rsidRPr="00ED2A7D" w:rsidRDefault="00526F2D" w:rsidP="00526F2D">
      <w:pPr>
        <w:spacing w:before="60" w:after="60"/>
      </w:pPr>
    </w:p>
    <w:p w14:paraId="589C7403" w14:textId="77777777" w:rsidR="00ED2A7D" w:rsidRPr="00ED2A7D" w:rsidRDefault="00ED2A7D" w:rsidP="00ED2A7D">
      <w:pPr>
        <w:spacing w:before="120" w:after="120"/>
        <w:jc w:val="center"/>
      </w:pPr>
      <w:r w:rsidRPr="00ED2A7D">
        <w:rPr>
          <w:noProof/>
        </w:rPr>
        <w:drawing>
          <wp:inline distT="0" distB="0" distL="0" distR="0" wp14:anchorId="285D05E5" wp14:editId="13B7DE96">
            <wp:extent cx="3619500" cy="2286000"/>
            <wp:effectExtent l="0" t="0" r="0" b="0"/>
            <wp:docPr id="587499984" name="DHCP Resrevations Abr14.PNG" descr="DHCP Resrevations Abr14.PNG" title="DHCP Resrevations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19500" cy="2286000"/>
                    </a:xfrm>
                    <a:prstGeom prst="rect">
                      <a:avLst/>
                    </a:prstGeom>
                  </pic:spPr>
                </pic:pic>
              </a:graphicData>
            </a:graphic>
          </wp:inline>
        </w:drawing>
      </w:r>
    </w:p>
    <w:p w14:paraId="051B7AC0" w14:textId="77777777" w:rsidR="00ED2A7D" w:rsidRPr="00ED2A7D" w:rsidRDefault="00ED2A7D" w:rsidP="00ED2A7D">
      <w:pPr>
        <w:spacing w:after="200"/>
        <w:jc w:val="center"/>
      </w:pPr>
      <w:r w:rsidRPr="00ED2A7D">
        <w:rPr>
          <w:i/>
          <w:iCs/>
          <w:sz w:val="20"/>
          <w:szCs w:val="20"/>
        </w:rPr>
        <w:t>Figure: Reservations branch with Finance-DB (10.0.0.10) and IT-Fileserver (10.0.0.11).</w:t>
      </w:r>
    </w:p>
    <w:p w14:paraId="0A40BB32" w14:textId="77777777" w:rsidR="00ED2A7D" w:rsidRPr="00ED2A7D" w:rsidRDefault="00ED2A7D" w:rsidP="00ED2A7D">
      <w:pPr>
        <w:pStyle w:val="Heading2"/>
      </w:pPr>
    </w:p>
    <w:p w14:paraId="705A1D6A" w14:textId="77777777" w:rsidR="00ED2A7D" w:rsidRDefault="00ED2A7D" w:rsidP="00ED2A7D">
      <w:pPr>
        <w:pStyle w:val="Heading2"/>
      </w:pPr>
    </w:p>
    <w:p w14:paraId="55EA0F4D" w14:textId="77777777" w:rsidR="00526F2D" w:rsidRDefault="00526F2D" w:rsidP="00526F2D"/>
    <w:p w14:paraId="07A937AC" w14:textId="77777777" w:rsidR="00526F2D" w:rsidRDefault="00526F2D" w:rsidP="00526F2D"/>
    <w:p w14:paraId="2B2B156D" w14:textId="77777777" w:rsidR="00526F2D" w:rsidRDefault="00526F2D" w:rsidP="00526F2D"/>
    <w:p w14:paraId="248289D8" w14:textId="77777777" w:rsidR="00526F2D" w:rsidRDefault="00526F2D" w:rsidP="00526F2D"/>
    <w:p w14:paraId="6DE0BAC1" w14:textId="77777777" w:rsidR="00526F2D" w:rsidRDefault="00526F2D" w:rsidP="00526F2D"/>
    <w:p w14:paraId="2376A556" w14:textId="77777777" w:rsidR="00526F2D" w:rsidRDefault="00526F2D" w:rsidP="00526F2D"/>
    <w:p w14:paraId="358FE670" w14:textId="77777777" w:rsidR="00526F2D" w:rsidRDefault="00526F2D" w:rsidP="00526F2D"/>
    <w:p w14:paraId="3F251A71" w14:textId="77777777" w:rsidR="00526F2D" w:rsidRDefault="00526F2D" w:rsidP="00526F2D"/>
    <w:p w14:paraId="40F837FF" w14:textId="77777777" w:rsidR="00526F2D" w:rsidRDefault="00526F2D" w:rsidP="00526F2D"/>
    <w:p w14:paraId="4BC742F8" w14:textId="77777777" w:rsidR="00526F2D" w:rsidRPr="00526F2D" w:rsidRDefault="00526F2D" w:rsidP="00526F2D"/>
    <w:p w14:paraId="4C276AD0" w14:textId="77777777" w:rsidR="00ED2A7D" w:rsidRDefault="00ED2A7D" w:rsidP="00ED2A7D">
      <w:pPr>
        <w:pStyle w:val="Heading2"/>
      </w:pPr>
      <w:r w:rsidRPr="00ED2A7D">
        <w:lastRenderedPageBreak/>
        <w:t>2.4. Computers</w:t>
      </w:r>
    </w:p>
    <w:p w14:paraId="705758E1" w14:textId="61F990EB" w:rsidR="00526F2D" w:rsidRDefault="00526F2D" w:rsidP="00ED2A7D">
      <w:pPr>
        <w:pStyle w:val="Heading3"/>
        <w:rPr>
          <w:rFonts w:eastAsia="Calibri" w:cs="Calibri"/>
          <w:color w:val="auto"/>
          <w:sz w:val="22"/>
          <w:szCs w:val="22"/>
        </w:rPr>
      </w:pPr>
      <w:r>
        <w:rPr>
          <w:rFonts w:eastAsia="Calibri" w:cs="Calibri"/>
          <w:color w:val="auto"/>
          <w:sz w:val="22"/>
          <w:szCs w:val="22"/>
        </w:rPr>
        <w:t>I</w:t>
      </w:r>
      <w:r w:rsidRPr="00526F2D">
        <w:rPr>
          <w:rFonts w:eastAsia="Calibri" w:cs="Calibri"/>
          <w:color w:val="auto"/>
          <w:sz w:val="22"/>
          <w:szCs w:val="22"/>
        </w:rPr>
        <w:t>n an Active Directory environment, computers must be joined to the domain to be managed by Group Policies. For the XYZ Company demonstration, we decided to pre-create the computer objects in their respective Organizational Units (OUs). This practice ensures that as soon as a physical workstation joins the domain, it immediately falls under the correct departmental policies without manual moving.</w:t>
      </w:r>
      <w:r w:rsidRPr="00526F2D">
        <w:rPr>
          <w:rFonts w:eastAsia="Calibri" w:cs="Calibri"/>
          <w:color w:val="auto"/>
          <w:sz w:val="22"/>
          <w:szCs w:val="22"/>
        </w:rPr>
        <w:t xml:space="preserve"> </w:t>
      </w:r>
    </w:p>
    <w:p w14:paraId="1F39786B" w14:textId="44AB07CF" w:rsidR="00ED2A7D" w:rsidRPr="00ED2A7D" w:rsidRDefault="00ED2A7D" w:rsidP="00ED2A7D">
      <w:pPr>
        <w:pStyle w:val="Heading3"/>
      </w:pPr>
      <w:r w:rsidRPr="00ED2A7D">
        <w:t>2.4.1. Creating Computers</w:t>
      </w:r>
    </w:p>
    <w:p w14:paraId="69ADE12F" w14:textId="77777777" w:rsidR="00526F2D" w:rsidRDefault="00526F2D" w:rsidP="00526F2D">
      <w:pPr>
        <w:spacing w:before="60" w:after="60"/>
      </w:pPr>
      <w:r w:rsidRPr="00526F2D">
        <w:t>To register the workstations in our database, we used the Active Directory Users and Computers console. We followed a naming convention based on the department and workstation number to keep the inventory organized.</w:t>
      </w:r>
      <w:r w:rsidRPr="00526F2D">
        <w:t xml:space="preserve"> </w:t>
      </w:r>
    </w:p>
    <w:p w14:paraId="12AA4F1A" w14:textId="77777777" w:rsidR="00EA4DEE" w:rsidRDefault="00EA4DEE" w:rsidP="00EA4DEE">
      <w:pPr>
        <w:pStyle w:val="ListParagraph"/>
        <w:numPr>
          <w:ilvl w:val="0"/>
          <w:numId w:val="7"/>
        </w:numPr>
        <w:spacing w:before="120" w:after="120"/>
      </w:pPr>
      <w:r>
        <w:t>Open Server Manager, click Tools, and select Active Directory Users and Computers.</w:t>
      </w:r>
    </w:p>
    <w:p w14:paraId="3C440478" w14:textId="77777777" w:rsidR="00EA4DEE" w:rsidRDefault="00EA4DEE" w:rsidP="00EA4DEE">
      <w:pPr>
        <w:pStyle w:val="ListParagraph"/>
        <w:numPr>
          <w:ilvl w:val="0"/>
          <w:numId w:val="7"/>
        </w:numPr>
        <w:spacing w:before="120" w:after="120"/>
      </w:pPr>
      <w:r>
        <w:t>Navigate through the XYZ.com domain and locate the specific OU where the computer will reside (for example, the Marketing OU).</w:t>
      </w:r>
    </w:p>
    <w:p w14:paraId="1109DBA4" w14:textId="77777777" w:rsidR="00EA4DEE" w:rsidRDefault="00EA4DEE" w:rsidP="00EA4DEE">
      <w:pPr>
        <w:pStyle w:val="ListParagraph"/>
        <w:numPr>
          <w:ilvl w:val="0"/>
          <w:numId w:val="7"/>
        </w:numPr>
        <w:spacing w:before="120" w:after="120"/>
      </w:pPr>
      <w:r>
        <w:t>Right-click an empty space in the right pane, select New, and then click Computer.</w:t>
      </w:r>
    </w:p>
    <w:p w14:paraId="37A6305C" w14:textId="77777777" w:rsidR="00EA4DEE" w:rsidRDefault="00EA4DEE" w:rsidP="00EA4DEE">
      <w:pPr>
        <w:pStyle w:val="ListParagraph"/>
        <w:numPr>
          <w:ilvl w:val="0"/>
          <w:numId w:val="7"/>
        </w:numPr>
        <w:spacing w:before="120" w:after="120"/>
      </w:pPr>
      <w:r>
        <w:t>In the Computer name field, type the designation for the machine, such as MARKETING-WS1.</w:t>
      </w:r>
    </w:p>
    <w:p w14:paraId="0424BE66" w14:textId="42E0DD86" w:rsidR="00EA4DEE" w:rsidRDefault="00EA4DEE" w:rsidP="00EA4DEE">
      <w:pPr>
        <w:pStyle w:val="ListParagraph"/>
        <w:numPr>
          <w:ilvl w:val="0"/>
          <w:numId w:val="7"/>
        </w:numPr>
        <w:spacing w:before="120" w:after="120"/>
      </w:pPr>
      <w:r>
        <w:t xml:space="preserve">Verify that the </w:t>
      </w:r>
      <w:proofErr w:type="gramStart"/>
      <w:r>
        <w:t>Computer</w:t>
      </w:r>
      <w:proofErr w:type="gramEnd"/>
      <w:r>
        <w:t xml:space="preserve"> name (pre-Windows 2000) field is </w:t>
      </w:r>
      <w:r>
        <w:t>filled</w:t>
      </w:r>
      <w:r>
        <w:t xml:space="preserve"> automatically with the same name.</w:t>
      </w:r>
    </w:p>
    <w:p w14:paraId="584514CE" w14:textId="77777777" w:rsidR="00EA4DEE" w:rsidRDefault="00EA4DEE" w:rsidP="00EA4DEE">
      <w:pPr>
        <w:pStyle w:val="ListParagraph"/>
        <w:numPr>
          <w:ilvl w:val="0"/>
          <w:numId w:val="7"/>
        </w:numPr>
        <w:spacing w:before="120" w:after="120"/>
      </w:pPr>
      <w:r>
        <w:t>Under the User or group section, you will see who is allowed to join this computer to the domain. By default, this is set to Domain Admins, which is what we used for our lab.</w:t>
      </w:r>
    </w:p>
    <w:p w14:paraId="2ED3E9BA" w14:textId="05815D1F" w:rsidR="00EA4DEE" w:rsidRDefault="00EA4DEE" w:rsidP="00EA4DEE">
      <w:pPr>
        <w:pStyle w:val="ListParagraph"/>
        <w:numPr>
          <w:ilvl w:val="0"/>
          <w:numId w:val="7"/>
        </w:numPr>
        <w:spacing w:before="120" w:after="120"/>
      </w:pPr>
      <w:r>
        <w:t>Click OK. The computer object will now appear in the OU with a computer icon, ready for the physical machine to be joined to the XYZ-DC1 controller.</w:t>
      </w:r>
      <w:r w:rsidRPr="00ED2A7D">
        <w:rPr>
          <w:noProof/>
        </w:rPr>
        <w:t xml:space="preserve"> </w:t>
      </w:r>
    </w:p>
    <w:p w14:paraId="2EE22593" w14:textId="2BE0F7DF" w:rsidR="00EA4DEE" w:rsidRDefault="00EA4DEE" w:rsidP="00EA4DEE">
      <w:pPr>
        <w:spacing w:before="120" w:after="120"/>
        <w:ind w:left="360"/>
      </w:pPr>
      <w:r>
        <w:t xml:space="preserve"> </w:t>
      </w:r>
    </w:p>
    <w:p w14:paraId="3F52D09B" w14:textId="55D5DCD0" w:rsidR="00ED2A7D" w:rsidRPr="00ED2A7D" w:rsidRDefault="00EA4DEE" w:rsidP="00EA4DEE">
      <w:pPr>
        <w:spacing w:before="120" w:after="120"/>
      </w:pPr>
      <w:r>
        <w:t xml:space="preserve">    </w:t>
      </w:r>
      <w:r w:rsidR="00ED2A7D" w:rsidRPr="00ED2A7D">
        <w:rPr>
          <w:noProof/>
        </w:rPr>
        <w:drawing>
          <wp:inline distT="0" distB="0" distL="0" distR="0" wp14:anchorId="0FE2E368" wp14:editId="0E3AC821">
            <wp:extent cx="5715000" cy="2286000"/>
            <wp:effectExtent l="0" t="0" r="0" b="0"/>
            <wp:docPr id="742332510" name="Marketing OU Abr28.PNG" descr="Marketing OU Abr28.PNG" title="Marketing OU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286000"/>
                    </a:xfrm>
                    <a:prstGeom prst="rect">
                      <a:avLst/>
                    </a:prstGeom>
                  </pic:spPr>
                </pic:pic>
              </a:graphicData>
            </a:graphic>
          </wp:inline>
        </w:drawing>
      </w:r>
    </w:p>
    <w:p w14:paraId="67198F8A" w14:textId="77777777" w:rsidR="00ED2A7D" w:rsidRDefault="00ED2A7D" w:rsidP="00ED2A7D">
      <w:pPr>
        <w:spacing w:after="200"/>
        <w:jc w:val="center"/>
        <w:rPr>
          <w:i/>
          <w:iCs/>
          <w:sz w:val="20"/>
          <w:szCs w:val="20"/>
        </w:rPr>
      </w:pPr>
      <w:r w:rsidRPr="00ED2A7D">
        <w:rPr>
          <w:i/>
          <w:iCs/>
          <w:sz w:val="20"/>
          <w:szCs w:val="20"/>
        </w:rPr>
        <w:t>Figure: Marketing OU contains MKTG-PC1, MKTG-PC2, Moira Cowan, and John Harold Smith.</w:t>
      </w:r>
    </w:p>
    <w:p w14:paraId="273197FF" w14:textId="77777777" w:rsidR="00EA4DEE" w:rsidRDefault="00EA4DEE" w:rsidP="00ED2A7D">
      <w:pPr>
        <w:spacing w:after="200"/>
        <w:jc w:val="center"/>
        <w:rPr>
          <w:i/>
          <w:iCs/>
          <w:sz w:val="20"/>
          <w:szCs w:val="20"/>
        </w:rPr>
      </w:pPr>
    </w:p>
    <w:p w14:paraId="1A3792DC" w14:textId="77777777" w:rsidR="00EA4DEE" w:rsidRDefault="00EA4DEE" w:rsidP="00ED2A7D">
      <w:pPr>
        <w:spacing w:after="200"/>
        <w:jc w:val="center"/>
        <w:rPr>
          <w:i/>
          <w:iCs/>
          <w:sz w:val="20"/>
          <w:szCs w:val="20"/>
        </w:rPr>
      </w:pPr>
    </w:p>
    <w:p w14:paraId="4F387C6E" w14:textId="77777777" w:rsidR="00EA4DEE" w:rsidRDefault="00EA4DEE" w:rsidP="00ED2A7D">
      <w:pPr>
        <w:spacing w:after="200"/>
        <w:jc w:val="center"/>
        <w:rPr>
          <w:i/>
          <w:iCs/>
          <w:sz w:val="20"/>
          <w:szCs w:val="20"/>
        </w:rPr>
      </w:pPr>
    </w:p>
    <w:p w14:paraId="3A4B47AA" w14:textId="77777777" w:rsidR="00EA4DEE" w:rsidRDefault="00EA4DEE" w:rsidP="00ED2A7D">
      <w:pPr>
        <w:spacing w:after="200"/>
        <w:jc w:val="center"/>
        <w:rPr>
          <w:i/>
          <w:iCs/>
          <w:sz w:val="20"/>
          <w:szCs w:val="20"/>
        </w:rPr>
      </w:pPr>
    </w:p>
    <w:p w14:paraId="768F0BCA" w14:textId="77777777" w:rsidR="00EA4DEE" w:rsidRDefault="00EA4DEE" w:rsidP="00ED2A7D">
      <w:pPr>
        <w:spacing w:after="200"/>
        <w:jc w:val="center"/>
        <w:rPr>
          <w:i/>
          <w:iCs/>
          <w:sz w:val="20"/>
          <w:szCs w:val="20"/>
        </w:rPr>
      </w:pPr>
    </w:p>
    <w:p w14:paraId="4C88003D" w14:textId="77777777" w:rsidR="00EA4DEE" w:rsidRDefault="00EA4DEE" w:rsidP="00ED2A7D">
      <w:pPr>
        <w:spacing w:after="200"/>
        <w:jc w:val="center"/>
        <w:rPr>
          <w:i/>
          <w:iCs/>
          <w:sz w:val="20"/>
          <w:szCs w:val="20"/>
        </w:rPr>
      </w:pPr>
    </w:p>
    <w:p w14:paraId="35802C6C" w14:textId="77777777" w:rsidR="00EA4DEE" w:rsidRDefault="00EA4DEE" w:rsidP="00ED2A7D">
      <w:pPr>
        <w:spacing w:after="200"/>
        <w:jc w:val="center"/>
        <w:rPr>
          <w:i/>
          <w:iCs/>
          <w:sz w:val="20"/>
          <w:szCs w:val="20"/>
        </w:rPr>
      </w:pPr>
    </w:p>
    <w:p w14:paraId="3802733E" w14:textId="77777777" w:rsidR="00EA4DEE" w:rsidRDefault="00EA4DEE" w:rsidP="00ED2A7D">
      <w:pPr>
        <w:spacing w:after="200"/>
        <w:jc w:val="center"/>
        <w:rPr>
          <w:i/>
          <w:iCs/>
          <w:sz w:val="20"/>
          <w:szCs w:val="20"/>
        </w:rPr>
      </w:pPr>
    </w:p>
    <w:p w14:paraId="4F48D7DD" w14:textId="77777777" w:rsidR="00EA4DEE" w:rsidRDefault="00EA4DEE" w:rsidP="00ED2A7D">
      <w:pPr>
        <w:spacing w:after="200"/>
        <w:jc w:val="center"/>
        <w:rPr>
          <w:i/>
          <w:iCs/>
          <w:sz w:val="20"/>
          <w:szCs w:val="20"/>
        </w:rPr>
      </w:pPr>
    </w:p>
    <w:p w14:paraId="3FFBC7B7" w14:textId="77777777" w:rsidR="00EA4DEE" w:rsidRPr="00ED2A7D" w:rsidRDefault="00EA4DEE" w:rsidP="00ED2A7D">
      <w:pPr>
        <w:spacing w:after="200"/>
        <w:jc w:val="center"/>
      </w:pPr>
    </w:p>
    <w:p w14:paraId="5AA49B0A" w14:textId="77777777" w:rsidR="00ED2A7D" w:rsidRPr="00ED2A7D" w:rsidRDefault="00ED2A7D" w:rsidP="00ED2A7D">
      <w:pPr>
        <w:spacing w:before="120" w:after="120"/>
        <w:jc w:val="center"/>
      </w:pPr>
      <w:r w:rsidRPr="00ED2A7D">
        <w:rPr>
          <w:noProof/>
        </w:rPr>
        <w:drawing>
          <wp:inline distT="0" distB="0" distL="0" distR="0" wp14:anchorId="001C4813" wp14:editId="5805A936">
            <wp:extent cx="5715000" cy="2286000"/>
            <wp:effectExtent l="0" t="0" r="0" b="0"/>
            <wp:docPr id="581841718" name="Finance OU Abr28.PNG" descr="Finance OU Abr28.PNG" title="Finance OU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286000"/>
                    </a:xfrm>
                    <a:prstGeom prst="rect">
                      <a:avLst/>
                    </a:prstGeom>
                  </pic:spPr>
                </pic:pic>
              </a:graphicData>
            </a:graphic>
          </wp:inline>
        </w:drawing>
      </w:r>
    </w:p>
    <w:p w14:paraId="77DCBCC6" w14:textId="77777777" w:rsidR="00ED2A7D" w:rsidRPr="00ED2A7D" w:rsidRDefault="00ED2A7D" w:rsidP="00ED2A7D">
      <w:pPr>
        <w:spacing w:after="200"/>
        <w:jc w:val="center"/>
      </w:pPr>
      <w:r w:rsidRPr="00ED2A7D">
        <w:rPr>
          <w:i/>
          <w:iCs/>
          <w:sz w:val="20"/>
          <w:szCs w:val="20"/>
        </w:rPr>
        <w:t>Figure: Finance OU contains Finance-DB and Chris Medved.</w:t>
      </w:r>
    </w:p>
    <w:p w14:paraId="6A42F894" w14:textId="77777777" w:rsidR="00ED2A7D" w:rsidRPr="00ED2A7D" w:rsidRDefault="00ED2A7D" w:rsidP="00ED2A7D">
      <w:pPr>
        <w:spacing w:before="120" w:after="120"/>
        <w:jc w:val="center"/>
      </w:pPr>
      <w:r w:rsidRPr="00ED2A7D">
        <w:rPr>
          <w:noProof/>
        </w:rPr>
        <w:drawing>
          <wp:inline distT="0" distB="0" distL="0" distR="0" wp14:anchorId="6C39722E" wp14:editId="72DE36B5">
            <wp:extent cx="5715000" cy="2286000"/>
            <wp:effectExtent l="0" t="0" r="0" b="0"/>
            <wp:docPr id="2115302788" name="IT OU Abr28.PNG" descr="IT OU Abr28.PNG" title="IT OU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86000"/>
                    </a:xfrm>
                    <a:prstGeom prst="rect">
                      <a:avLst/>
                    </a:prstGeom>
                  </pic:spPr>
                </pic:pic>
              </a:graphicData>
            </a:graphic>
          </wp:inline>
        </w:drawing>
      </w:r>
    </w:p>
    <w:p w14:paraId="26474153" w14:textId="77777777" w:rsidR="00ED2A7D" w:rsidRPr="00ED2A7D" w:rsidRDefault="00ED2A7D" w:rsidP="00ED2A7D">
      <w:pPr>
        <w:spacing w:after="200"/>
        <w:jc w:val="center"/>
      </w:pPr>
      <w:r w:rsidRPr="00ED2A7D">
        <w:rPr>
          <w:i/>
          <w:iCs/>
          <w:sz w:val="20"/>
          <w:szCs w:val="20"/>
        </w:rPr>
        <w:t>Figure: Information Technology OU with the sub-OUs Help Desk and Network Support, plus the IT-Fileserver computer and Mark Manore.</w:t>
      </w:r>
    </w:p>
    <w:p w14:paraId="16A1D4C9" w14:textId="77777777" w:rsidR="00ED2A7D" w:rsidRPr="00ED2A7D" w:rsidRDefault="00ED2A7D" w:rsidP="00ED2A7D">
      <w:pPr>
        <w:spacing w:before="120" w:after="120"/>
        <w:jc w:val="center"/>
      </w:pPr>
      <w:r w:rsidRPr="00ED2A7D">
        <w:rPr>
          <w:noProof/>
        </w:rPr>
        <w:lastRenderedPageBreak/>
        <w:drawing>
          <wp:inline distT="0" distB="0" distL="0" distR="0" wp14:anchorId="51E5C273" wp14:editId="7661A9FD">
            <wp:extent cx="3619500" cy="3619500"/>
            <wp:effectExtent l="0" t="0" r="0" b="0"/>
            <wp:docPr id="1364054202" name="Organizational Units Abr28.PNG" descr="Organizational Units Abr28.PNG" title="Organizational Unit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619500" cy="3619500"/>
                    </a:xfrm>
                    <a:prstGeom prst="rect">
                      <a:avLst/>
                    </a:prstGeom>
                  </pic:spPr>
                </pic:pic>
              </a:graphicData>
            </a:graphic>
          </wp:inline>
        </w:drawing>
      </w:r>
    </w:p>
    <w:p w14:paraId="596CEF5F" w14:textId="77777777" w:rsidR="00ED2A7D" w:rsidRPr="00ED2A7D" w:rsidRDefault="00ED2A7D" w:rsidP="00ED2A7D">
      <w:pPr>
        <w:spacing w:after="200"/>
        <w:jc w:val="center"/>
      </w:pPr>
      <w:r w:rsidRPr="00ED2A7D">
        <w:rPr>
          <w:i/>
          <w:iCs/>
          <w:sz w:val="20"/>
          <w:szCs w:val="20"/>
        </w:rPr>
        <w:t xml:space="preserve">Figure: Complete OU hierarchy of the </w:t>
      </w:r>
      <w:proofErr w:type="gramStart"/>
      <w:r w:rsidRPr="00ED2A7D">
        <w:rPr>
          <w:i/>
          <w:iCs/>
          <w:sz w:val="20"/>
          <w:szCs w:val="20"/>
        </w:rPr>
        <w:t>xyz.local</w:t>
      </w:r>
      <w:proofErr w:type="gramEnd"/>
      <w:r w:rsidRPr="00ED2A7D">
        <w:rPr>
          <w:i/>
          <w:iCs/>
          <w:sz w:val="20"/>
          <w:szCs w:val="20"/>
        </w:rPr>
        <w:t xml:space="preserve"> domain.</w:t>
      </w:r>
    </w:p>
    <w:p w14:paraId="4327ECDF" w14:textId="77777777" w:rsidR="00ED2A7D" w:rsidRPr="00ED2A7D" w:rsidRDefault="00ED2A7D" w:rsidP="00ED2A7D">
      <w:pPr>
        <w:pStyle w:val="Heading2"/>
      </w:pPr>
    </w:p>
    <w:p w14:paraId="6DB70D49" w14:textId="77777777" w:rsidR="00ED2A7D" w:rsidRPr="00ED2A7D" w:rsidRDefault="00ED2A7D" w:rsidP="00ED2A7D">
      <w:pPr>
        <w:pStyle w:val="Heading2"/>
      </w:pPr>
      <w:r w:rsidRPr="00ED2A7D">
        <w:t>2.5. Group Policy</w:t>
      </w:r>
    </w:p>
    <w:p w14:paraId="1D2E9C55" w14:textId="6BDCB5FF" w:rsidR="00EA4DEE" w:rsidRDefault="00EA4DEE" w:rsidP="00ED2A7D">
      <w:pPr>
        <w:pStyle w:val="Heading3"/>
        <w:rPr>
          <w:rFonts w:eastAsia="Calibri" w:cs="Calibri"/>
          <w:color w:val="auto"/>
          <w:sz w:val="22"/>
          <w:szCs w:val="22"/>
        </w:rPr>
      </w:pPr>
      <w:r w:rsidRPr="00EA4DEE">
        <w:rPr>
          <w:rFonts w:eastAsia="Calibri" w:cs="Calibri"/>
          <w:color w:val="auto"/>
          <w:sz w:val="22"/>
          <w:szCs w:val="22"/>
        </w:rPr>
        <w:t>Group Policy implementation is where we enforce the company's operating policies. For this project, we organized our resources into Organizational Units (OU</w:t>
      </w:r>
      <w:r>
        <w:rPr>
          <w:rFonts w:eastAsia="Calibri" w:cs="Calibri"/>
          <w:color w:val="auto"/>
          <w:sz w:val="22"/>
          <w:szCs w:val="22"/>
        </w:rPr>
        <w:t>’</w:t>
      </w:r>
      <w:r w:rsidRPr="00EA4DEE">
        <w:rPr>
          <w:rFonts w:eastAsia="Calibri" w:cs="Calibri"/>
          <w:color w:val="auto"/>
          <w:sz w:val="22"/>
          <w:szCs w:val="22"/>
        </w:rPr>
        <w:t>s) to ensure that policies only affect the intended users and computers on XYZ-DC1.</w:t>
      </w:r>
      <w:r w:rsidRPr="00EA4DEE">
        <w:rPr>
          <w:rFonts w:eastAsia="Calibri" w:cs="Calibri"/>
          <w:color w:val="auto"/>
          <w:sz w:val="22"/>
          <w:szCs w:val="22"/>
        </w:rPr>
        <w:t xml:space="preserve"> </w:t>
      </w:r>
    </w:p>
    <w:p w14:paraId="7C73D3E2" w14:textId="52E7AEED" w:rsidR="00ED2A7D" w:rsidRPr="00ED2A7D" w:rsidRDefault="00ED2A7D" w:rsidP="00ED2A7D">
      <w:pPr>
        <w:pStyle w:val="Heading3"/>
      </w:pPr>
      <w:r w:rsidRPr="00ED2A7D">
        <w:t>2.5.1. Linking Policies</w:t>
      </w:r>
    </w:p>
    <w:p w14:paraId="189F5DEE" w14:textId="431D6E20" w:rsidR="00ED2A7D" w:rsidRPr="00ED2A7D" w:rsidRDefault="00EA4DEE" w:rsidP="00EA4DEE">
      <w:pPr>
        <w:spacing w:before="60" w:after="60"/>
      </w:pPr>
      <w:r w:rsidRPr="00EA4DEE">
        <w:t>Before a policy can take effect, it must be linked to a specific container. In our lab, we linked department-specific rules to their respective OUs.</w:t>
      </w:r>
      <w:r w:rsidRPr="00EA4DEE">
        <w:t xml:space="preserve"> </w:t>
      </w:r>
      <w:r w:rsidR="00ED2A7D" w:rsidRPr="00ED2A7D">
        <w:t>From the desktop, open Server Manager &gt; Tools &gt; Group Policy Management.</w:t>
      </w:r>
    </w:p>
    <w:p w14:paraId="1ECBA55B" w14:textId="77777777" w:rsidR="00EA4DEE" w:rsidRDefault="00EA4DEE" w:rsidP="00EA4DEE">
      <w:pPr>
        <w:pStyle w:val="ListParagraph"/>
        <w:numPr>
          <w:ilvl w:val="0"/>
          <w:numId w:val="7"/>
        </w:numPr>
        <w:spacing w:before="120" w:after="120"/>
      </w:pPr>
      <w:r>
        <w:t>Open Group Policy Management from the Tools menu in Server Manager.</w:t>
      </w:r>
    </w:p>
    <w:p w14:paraId="306E051F" w14:textId="77777777" w:rsidR="00EA4DEE" w:rsidRDefault="00EA4DEE" w:rsidP="00EA4DEE">
      <w:pPr>
        <w:pStyle w:val="ListParagraph"/>
        <w:numPr>
          <w:ilvl w:val="0"/>
          <w:numId w:val="7"/>
        </w:numPr>
        <w:spacing w:before="120" w:after="120"/>
      </w:pPr>
      <w:r>
        <w:t>Expand Forest: XYZ.com &gt; Domains &gt; XYZ.com.</w:t>
      </w:r>
    </w:p>
    <w:p w14:paraId="2CD16398" w14:textId="77777777" w:rsidR="00EA4DEE" w:rsidRDefault="00EA4DEE" w:rsidP="00EA4DEE">
      <w:pPr>
        <w:pStyle w:val="ListParagraph"/>
        <w:numPr>
          <w:ilvl w:val="0"/>
          <w:numId w:val="7"/>
        </w:numPr>
        <w:spacing w:before="120" w:after="120"/>
      </w:pPr>
      <w:r>
        <w:t xml:space="preserve">Right-click the desired OU (for example, Marketing) and select Create a GPO in this </w:t>
      </w:r>
      <w:proofErr w:type="gramStart"/>
      <w:r>
        <w:t>domain, and</w:t>
      </w:r>
      <w:proofErr w:type="gramEnd"/>
      <w:r>
        <w:t xml:space="preserve"> Link it here....</w:t>
      </w:r>
    </w:p>
    <w:p w14:paraId="65D41211" w14:textId="77777777" w:rsidR="00EA4DEE" w:rsidRDefault="00EA4DEE" w:rsidP="00EA4DEE">
      <w:pPr>
        <w:pStyle w:val="ListParagraph"/>
        <w:numPr>
          <w:ilvl w:val="0"/>
          <w:numId w:val="7"/>
        </w:numPr>
        <w:spacing w:before="120" w:after="120"/>
      </w:pPr>
      <w:r>
        <w:t xml:space="preserve">Name the GPO (e.g., </w:t>
      </w:r>
      <w:proofErr w:type="spellStart"/>
      <w:r>
        <w:t>Marketing_Policy</w:t>
      </w:r>
      <w:proofErr w:type="spellEnd"/>
      <w:r>
        <w:t>) and click OK.</w:t>
      </w:r>
    </w:p>
    <w:p w14:paraId="336B875D" w14:textId="3F34C0C5" w:rsidR="00EA4DEE" w:rsidRDefault="00EA4DEE" w:rsidP="00EA4DEE">
      <w:pPr>
        <w:pStyle w:val="ListParagraph"/>
        <w:numPr>
          <w:ilvl w:val="0"/>
          <w:numId w:val="7"/>
        </w:numPr>
        <w:spacing w:before="120" w:after="120"/>
      </w:pPr>
      <w:r>
        <w:t>The new GPO will now appear linked to the OU, marked with a shortcut icon.</w:t>
      </w:r>
      <w:r w:rsidRPr="00ED2A7D">
        <w:rPr>
          <w:noProof/>
        </w:rPr>
        <w:t xml:space="preserve"> </w:t>
      </w:r>
    </w:p>
    <w:p w14:paraId="66EC4ECF" w14:textId="77777777" w:rsidR="00EA4DEE" w:rsidRDefault="00EA4DEE" w:rsidP="00EA4DEE">
      <w:pPr>
        <w:spacing w:before="120" w:after="120"/>
      </w:pPr>
    </w:p>
    <w:p w14:paraId="04D2FE0D" w14:textId="77777777" w:rsidR="00EA4DEE" w:rsidRDefault="00EA4DEE" w:rsidP="00EA4DEE">
      <w:pPr>
        <w:spacing w:before="120" w:after="120"/>
      </w:pPr>
    </w:p>
    <w:p w14:paraId="2FCC7496" w14:textId="77777777" w:rsidR="00EA4DEE" w:rsidRDefault="00EA4DEE" w:rsidP="00EA4DEE">
      <w:pPr>
        <w:spacing w:before="120" w:after="120"/>
      </w:pPr>
    </w:p>
    <w:p w14:paraId="370E6F08" w14:textId="77777777" w:rsidR="00EA4DEE" w:rsidRDefault="00EA4DEE" w:rsidP="00EA4DEE">
      <w:pPr>
        <w:spacing w:before="120" w:after="120"/>
      </w:pPr>
    </w:p>
    <w:p w14:paraId="3617EDCC" w14:textId="77777777" w:rsidR="00EA4DEE" w:rsidRDefault="00EA4DEE" w:rsidP="00EA4DEE">
      <w:pPr>
        <w:spacing w:before="120" w:after="120"/>
      </w:pPr>
    </w:p>
    <w:p w14:paraId="5DF4F9FB" w14:textId="77777777" w:rsidR="00EA4DEE" w:rsidRDefault="00EA4DEE" w:rsidP="00EA4DEE">
      <w:pPr>
        <w:spacing w:before="120" w:after="120"/>
      </w:pPr>
    </w:p>
    <w:p w14:paraId="61A6DA72" w14:textId="77777777" w:rsidR="00EA4DEE" w:rsidRDefault="00EA4DEE" w:rsidP="00EA4DEE">
      <w:pPr>
        <w:spacing w:before="120" w:after="120"/>
      </w:pPr>
    </w:p>
    <w:p w14:paraId="481F8F8D" w14:textId="5EC20115" w:rsidR="00ED2A7D" w:rsidRPr="00ED2A7D" w:rsidRDefault="00EA4DEE" w:rsidP="00EA4DEE">
      <w:pPr>
        <w:spacing w:before="120" w:after="120"/>
      </w:pPr>
      <w:r>
        <w:t xml:space="preserve">   </w:t>
      </w:r>
      <w:r w:rsidR="00ED2A7D" w:rsidRPr="00ED2A7D">
        <w:rPr>
          <w:noProof/>
        </w:rPr>
        <w:drawing>
          <wp:inline distT="0" distB="0" distL="0" distR="0" wp14:anchorId="1BC3448D" wp14:editId="2D298F72">
            <wp:extent cx="6096000" cy="2095500"/>
            <wp:effectExtent l="0" t="0" r="0" b="0"/>
            <wp:docPr id="831369045" name="Link Marketing GPO Abr28.PNG" descr="Link Marketing GPO Abr28.PNG" title="Link Marketing GPO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2095500"/>
                    </a:xfrm>
                    <a:prstGeom prst="rect">
                      <a:avLst/>
                    </a:prstGeom>
                  </pic:spPr>
                </pic:pic>
              </a:graphicData>
            </a:graphic>
          </wp:inline>
        </w:drawing>
      </w:r>
    </w:p>
    <w:p w14:paraId="7DD2F7CD" w14:textId="77777777" w:rsidR="00ED2A7D" w:rsidRDefault="00ED2A7D" w:rsidP="00ED2A7D">
      <w:pPr>
        <w:spacing w:after="200"/>
        <w:jc w:val="center"/>
        <w:rPr>
          <w:i/>
          <w:iCs/>
          <w:sz w:val="20"/>
          <w:szCs w:val="20"/>
        </w:rPr>
      </w:pPr>
      <w:r w:rsidRPr="00ED2A7D">
        <w:rPr>
          <w:i/>
          <w:iCs/>
          <w:sz w:val="20"/>
          <w:szCs w:val="20"/>
        </w:rPr>
        <w:t>Figure: Marketing OU with Marketing Policy linked, Link Enabled = Yes, GPO Status = Enabled.</w:t>
      </w:r>
    </w:p>
    <w:p w14:paraId="301D362A" w14:textId="77777777" w:rsidR="00EA4DEE" w:rsidRPr="00ED2A7D" w:rsidRDefault="00EA4DEE" w:rsidP="00ED2A7D">
      <w:pPr>
        <w:spacing w:after="200"/>
        <w:jc w:val="center"/>
      </w:pPr>
    </w:p>
    <w:p w14:paraId="21795CAD" w14:textId="77777777" w:rsidR="00ED2A7D" w:rsidRPr="00ED2A7D" w:rsidRDefault="00ED2A7D" w:rsidP="00ED2A7D">
      <w:pPr>
        <w:spacing w:before="120" w:after="120"/>
        <w:jc w:val="center"/>
      </w:pPr>
      <w:r w:rsidRPr="00ED2A7D">
        <w:rPr>
          <w:noProof/>
        </w:rPr>
        <w:drawing>
          <wp:inline distT="0" distB="0" distL="0" distR="0" wp14:anchorId="2E70C110" wp14:editId="36AB4294">
            <wp:extent cx="5715000" cy="3429000"/>
            <wp:effectExtent l="0" t="0" r="0" b="0"/>
            <wp:docPr id="1873518061" name="Marketing Policy Abr28.PNG" descr="Marketing Policy Abr28.PNG" title="Marketing Policy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429000"/>
                    </a:xfrm>
                    <a:prstGeom prst="rect">
                      <a:avLst/>
                    </a:prstGeom>
                  </pic:spPr>
                </pic:pic>
              </a:graphicData>
            </a:graphic>
          </wp:inline>
        </w:drawing>
      </w:r>
    </w:p>
    <w:p w14:paraId="47E50D39" w14:textId="77777777" w:rsidR="00ED2A7D" w:rsidRPr="00ED2A7D" w:rsidRDefault="00ED2A7D" w:rsidP="00ED2A7D">
      <w:pPr>
        <w:spacing w:after="200"/>
        <w:jc w:val="center"/>
      </w:pPr>
      <w:r w:rsidRPr="00ED2A7D">
        <w:rPr>
          <w:i/>
          <w:iCs/>
          <w:sz w:val="20"/>
          <w:szCs w:val="20"/>
        </w:rPr>
        <w:t xml:space="preserve">Figure: Marketing Policy — Scope tab confirms the link to </w:t>
      </w:r>
      <w:proofErr w:type="gramStart"/>
      <w:r w:rsidRPr="00ED2A7D">
        <w:rPr>
          <w:i/>
          <w:iCs/>
          <w:sz w:val="20"/>
          <w:szCs w:val="20"/>
        </w:rPr>
        <w:t>xyz.local</w:t>
      </w:r>
      <w:proofErr w:type="gramEnd"/>
      <w:r w:rsidRPr="00ED2A7D">
        <w:rPr>
          <w:i/>
          <w:iCs/>
          <w:sz w:val="20"/>
          <w:szCs w:val="20"/>
        </w:rPr>
        <w:t>/Marketing.</w:t>
      </w:r>
    </w:p>
    <w:p w14:paraId="6A128D60" w14:textId="77777777" w:rsidR="00EA4DEE" w:rsidRDefault="00EA4DEE" w:rsidP="00ED2A7D">
      <w:pPr>
        <w:pStyle w:val="Heading3"/>
      </w:pPr>
    </w:p>
    <w:p w14:paraId="6B98878C" w14:textId="77777777" w:rsidR="00EA4DEE" w:rsidRPr="00EA4DEE" w:rsidRDefault="00EA4DEE" w:rsidP="00EA4DEE"/>
    <w:p w14:paraId="39391C46" w14:textId="59173329" w:rsidR="00ED2A7D" w:rsidRPr="00ED2A7D" w:rsidRDefault="00ED2A7D" w:rsidP="00ED2A7D">
      <w:pPr>
        <w:pStyle w:val="Heading3"/>
      </w:pPr>
      <w:r w:rsidRPr="00ED2A7D">
        <w:lastRenderedPageBreak/>
        <w:t>2.5.2. Creating General Policies</w:t>
      </w:r>
    </w:p>
    <w:p w14:paraId="71934C2A" w14:textId="77777777" w:rsidR="00EA4DEE" w:rsidRDefault="00EA4DEE" w:rsidP="00EA4DEE">
      <w:pPr>
        <w:spacing w:before="60" w:after="60"/>
      </w:pPr>
      <w:r w:rsidRPr="00EA4DEE">
        <w:t>These settings focus on the user’s interface and environment restrictions.</w:t>
      </w:r>
      <w:r w:rsidRPr="00EA4DEE">
        <w:t xml:space="preserve"> </w:t>
      </w:r>
    </w:p>
    <w:p w14:paraId="76575FA9" w14:textId="77777777" w:rsidR="00EA4DEE" w:rsidRDefault="00EA4DEE" w:rsidP="00EA4DEE">
      <w:pPr>
        <w:pStyle w:val="ListParagraph"/>
        <w:numPr>
          <w:ilvl w:val="0"/>
          <w:numId w:val="7"/>
        </w:numPr>
        <w:spacing w:before="60" w:after="60"/>
      </w:pPr>
      <w:r>
        <w:t>In Group Policy Management, right-click your new GPO (</w:t>
      </w:r>
      <w:proofErr w:type="spellStart"/>
      <w:r>
        <w:t>Marketing_Policy</w:t>
      </w:r>
      <w:proofErr w:type="spellEnd"/>
      <w:r>
        <w:t>) and select Edit.</w:t>
      </w:r>
    </w:p>
    <w:p w14:paraId="17B3AFBF" w14:textId="77777777" w:rsidR="00EA4DEE" w:rsidRDefault="00EA4DEE" w:rsidP="00EA4DEE">
      <w:pPr>
        <w:pStyle w:val="ListParagraph"/>
        <w:numPr>
          <w:ilvl w:val="0"/>
          <w:numId w:val="7"/>
        </w:numPr>
        <w:spacing w:before="60" w:after="60"/>
      </w:pPr>
      <w:r>
        <w:t>To restrict the Control Panel, navigate to User Configuration &gt; Policies &gt; Administrative Templates &gt; Control Panel.</w:t>
      </w:r>
    </w:p>
    <w:p w14:paraId="7B0CC72B" w14:textId="77777777" w:rsidR="00EA4DEE" w:rsidRDefault="00EA4DEE" w:rsidP="00EA4DEE">
      <w:pPr>
        <w:pStyle w:val="ListParagraph"/>
        <w:numPr>
          <w:ilvl w:val="0"/>
          <w:numId w:val="7"/>
        </w:numPr>
        <w:spacing w:before="60" w:after="60"/>
      </w:pPr>
      <w:r>
        <w:t>Double-click Prohibit access to Control Panel and PC settings.</w:t>
      </w:r>
    </w:p>
    <w:p w14:paraId="3811F75F" w14:textId="77777777" w:rsidR="00EA4DEE" w:rsidRDefault="00EA4DEE" w:rsidP="00EA4DEE">
      <w:pPr>
        <w:pStyle w:val="ListParagraph"/>
        <w:numPr>
          <w:ilvl w:val="0"/>
          <w:numId w:val="7"/>
        </w:numPr>
        <w:spacing w:before="60" w:after="60"/>
      </w:pPr>
      <w:r>
        <w:t>Select Enabled, then click Apply and OK.</w:t>
      </w:r>
    </w:p>
    <w:p w14:paraId="35720142" w14:textId="77777777" w:rsidR="00EA4DEE" w:rsidRDefault="00EA4DEE" w:rsidP="00EA4DEE">
      <w:pPr>
        <w:pStyle w:val="ListParagraph"/>
        <w:numPr>
          <w:ilvl w:val="0"/>
          <w:numId w:val="7"/>
        </w:numPr>
        <w:spacing w:before="60" w:after="60"/>
      </w:pPr>
      <w:r>
        <w:t>To set the departmental wallpaper, navigate to User Configuration &gt; Policies &gt; Administrative Templates &gt; Desktop &gt; Desktop.</w:t>
      </w:r>
    </w:p>
    <w:p w14:paraId="2E6D8A55" w14:textId="3EDCBE01" w:rsidR="00EA4DEE" w:rsidRDefault="00EA4DEE" w:rsidP="00EA4DEE">
      <w:pPr>
        <w:pStyle w:val="ListParagraph"/>
        <w:numPr>
          <w:ilvl w:val="0"/>
          <w:numId w:val="7"/>
        </w:numPr>
        <w:spacing w:before="60" w:after="60"/>
      </w:pPr>
      <w:r>
        <w:t>Edit the Desktop Wallpaper setting, set it to Enabled, and provide the local or network path to the image file.</w:t>
      </w:r>
    </w:p>
    <w:p w14:paraId="319482EB" w14:textId="77777777" w:rsidR="00EA4DEE" w:rsidRDefault="00EA4DEE" w:rsidP="00EA4DEE">
      <w:pPr>
        <w:spacing w:before="60" w:after="60"/>
      </w:pPr>
    </w:p>
    <w:p w14:paraId="53C16510" w14:textId="77777777" w:rsidR="00EA4DEE" w:rsidRPr="00ED2A7D" w:rsidRDefault="00EA4DEE" w:rsidP="00EA4DEE">
      <w:pPr>
        <w:spacing w:before="60" w:after="60"/>
      </w:pPr>
    </w:p>
    <w:p w14:paraId="67C3E85D" w14:textId="77777777" w:rsidR="00ED2A7D" w:rsidRPr="00ED2A7D" w:rsidRDefault="00ED2A7D" w:rsidP="00ED2A7D">
      <w:pPr>
        <w:spacing w:before="120" w:after="120"/>
        <w:jc w:val="center"/>
      </w:pPr>
      <w:r w:rsidRPr="00ED2A7D">
        <w:rPr>
          <w:noProof/>
        </w:rPr>
        <w:drawing>
          <wp:inline distT="0" distB="0" distL="0" distR="0" wp14:anchorId="6325F158" wp14:editId="41A8A50B">
            <wp:extent cx="4381500" cy="3619500"/>
            <wp:effectExtent l="0" t="0" r="0" b="0"/>
            <wp:docPr id="757715696" name="Wallpaper Path Abr28.PNG" descr="Wallpaper Path Abr28.PNG" title="Wallpaper Path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81500" cy="3619500"/>
                    </a:xfrm>
                    <a:prstGeom prst="rect">
                      <a:avLst/>
                    </a:prstGeom>
                  </pic:spPr>
                </pic:pic>
              </a:graphicData>
            </a:graphic>
          </wp:inline>
        </w:drawing>
      </w:r>
    </w:p>
    <w:p w14:paraId="61B63211" w14:textId="77777777" w:rsidR="00ED2A7D" w:rsidRPr="00ED2A7D" w:rsidRDefault="00ED2A7D" w:rsidP="00ED2A7D">
      <w:pPr>
        <w:spacing w:after="200"/>
        <w:jc w:val="center"/>
      </w:pPr>
      <w:r w:rsidRPr="00ED2A7D">
        <w:rPr>
          <w:i/>
          <w:iCs/>
          <w:sz w:val="20"/>
          <w:szCs w:val="20"/>
        </w:rPr>
        <w:t>Figure: Desktop Wallpaper — Enabled, full path, Fill style.</w:t>
      </w:r>
    </w:p>
    <w:p w14:paraId="25ABA0CD" w14:textId="77777777" w:rsidR="00ED2A7D" w:rsidRPr="00ED2A7D" w:rsidRDefault="00ED2A7D" w:rsidP="00ED2A7D">
      <w:pPr>
        <w:spacing w:before="120" w:after="120"/>
        <w:jc w:val="center"/>
      </w:pPr>
      <w:r w:rsidRPr="00ED2A7D">
        <w:rPr>
          <w:noProof/>
        </w:rPr>
        <w:lastRenderedPageBreak/>
        <w:drawing>
          <wp:inline distT="0" distB="0" distL="0" distR="0" wp14:anchorId="7DD07C4C" wp14:editId="423D5FA1">
            <wp:extent cx="4381500" cy="3048000"/>
            <wp:effectExtent l="0" t="0" r="0" b="0"/>
            <wp:docPr id="34832728" name="Prevent changing Desktop Wallpaper Abr14.PNG" descr="Prevent changing Desktop Wallpaper Abr14.PNG" title="Prevent changing Desktop Wallpaper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81500" cy="3048000"/>
                    </a:xfrm>
                    <a:prstGeom prst="rect">
                      <a:avLst/>
                    </a:prstGeom>
                  </pic:spPr>
                </pic:pic>
              </a:graphicData>
            </a:graphic>
          </wp:inline>
        </w:drawing>
      </w:r>
    </w:p>
    <w:p w14:paraId="44449E28" w14:textId="77777777" w:rsidR="00ED2A7D" w:rsidRPr="00ED2A7D" w:rsidRDefault="00ED2A7D" w:rsidP="00ED2A7D">
      <w:pPr>
        <w:spacing w:after="200"/>
        <w:jc w:val="center"/>
      </w:pPr>
      <w:r w:rsidRPr="00ED2A7D">
        <w:rPr>
          <w:i/>
          <w:iCs/>
          <w:sz w:val="20"/>
          <w:szCs w:val="20"/>
        </w:rPr>
        <w:t>Figure: Prevent changing desktop background — Enabled.</w:t>
      </w:r>
    </w:p>
    <w:p w14:paraId="274F4167" w14:textId="77777777" w:rsidR="00D456E7" w:rsidRDefault="00D456E7" w:rsidP="00D456E7">
      <w:pPr>
        <w:spacing w:before="60" w:after="60"/>
      </w:pPr>
      <w:r w:rsidRPr="00D456E7">
        <w:t>We also used the Administrative Templates to further customize the user experience and improve security by removing unnecessary icons and menus.</w:t>
      </w:r>
    </w:p>
    <w:p w14:paraId="2DF84FBA" w14:textId="77777777" w:rsidR="00D456E7" w:rsidRDefault="00D456E7" w:rsidP="00D456E7">
      <w:pPr>
        <w:pStyle w:val="ListParagraph"/>
        <w:numPr>
          <w:ilvl w:val="0"/>
          <w:numId w:val="7"/>
        </w:numPr>
        <w:spacing w:before="60" w:after="60"/>
      </w:pPr>
      <w:r>
        <w:t>In the same Desktop folder within Administrative Templates, locate and double-click Remove Recycle Bin icon from desktop. Select Enabled and click OK.</w:t>
      </w:r>
    </w:p>
    <w:p w14:paraId="618436D4" w14:textId="77777777" w:rsidR="00D456E7" w:rsidRDefault="00D456E7" w:rsidP="00D456E7">
      <w:pPr>
        <w:pStyle w:val="ListParagraph"/>
        <w:numPr>
          <w:ilvl w:val="0"/>
          <w:numId w:val="7"/>
        </w:numPr>
        <w:spacing w:before="60" w:after="60"/>
      </w:pPr>
      <w:r>
        <w:t>Navigate to User Configuration &gt; Policies &gt; Administrative Templates &gt; Start Menu and Taskbar.</w:t>
      </w:r>
    </w:p>
    <w:p w14:paraId="10FB4481" w14:textId="77777777" w:rsidR="00D456E7" w:rsidRDefault="00D456E7" w:rsidP="00D456E7">
      <w:pPr>
        <w:pStyle w:val="ListParagraph"/>
        <w:numPr>
          <w:ilvl w:val="0"/>
          <w:numId w:val="7"/>
        </w:numPr>
        <w:spacing w:before="60" w:after="60"/>
      </w:pPr>
      <w:r>
        <w:t>Double-click Remove Documents icon from Start Menu, select Enabled, and click OK.</w:t>
      </w:r>
    </w:p>
    <w:p w14:paraId="311C8DE7" w14:textId="77777777" w:rsidR="00D456E7" w:rsidRDefault="00D456E7" w:rsidP="00D456E7">
      <w:pPr>
        <w:pStyle w:val="ListParagraph"/>
        <w:numPr>
          <w:ilvl w:val="0"/>
          <w:numId w:val="7"/>
        </w:numPr>
        <w:spacing w:before="60" w:after="60"/>
      </w:pPr>
      <w:r>
        <w:t>In the same folder, locate Remove Run menu from Start Menu. Set this to Enabled to prevent users from executing unauthorized commands.</w:t>
      </w:r>
    </w:p>
    <w:p w14:paraId="3F23A999" w14:textId="0F865FF9" w:rsidR="00ED2A7D" w:rsidRPr="00ED2A7D" w:rsidRDefault="00D456E7" w:rsidP="00D456E7">
      <w:pPr>
        <w:pStyle w:val="ListParagraph"/>
        <w:numPr>
          <w:ilvl w:val="0"/>
          <w:numId w:val="7"/>
        </w:numPr>
        <w:spacing w:before="60" w:after="60"/>
      </w:pPr>
      <w:r>
        <w:t xml:space="preserve">To keep the interface clean, double-click Remove </w:t>
      </w:r>
      <w:proofErr w:type="gramStart"/>
      <w:r>
        <w:t>user name</w:t>
      </w:r>
      <w:proofErr w:type="gramEnd"/>
      <w:r>
        <w:t xml:space="preserve"> from Start Menu, select Enabled, and click Apply.</w:t>
      </w:r>
    </w:p>
    <w:p w14:paraId="562E3AE2" w14:textId="77777777" w:rsidR="00ED2A7D" w:rsidRPr="00ED2A7D" w:rsidRDefault="00ED2A7D" w:rsidP="00ED2A7D">
      <w:pPr>
        <w:pStyle w:val="ListParagraph"/>
        <w:spacing w:before="60" w:after="60"/>
      </w:pPr>
    </w:p>
    <w:p w14:paraId="4695C3F2" w14:textId="77777777" w:rsidR="00ED2A7D" w:rsidRPr="00ED2A7D" w:rsidRDefault="00ED2A7D" w:rsidP="00ED2A7D">
      <w:pPr>
        <w:pStyle w:val="ListParagraph"/>
        <w:spacing w:before="60" w:after="60"/>
      </w:pPr>
    </w:p>
    <w:p w14:paraId="7A8AFE91" w14:textId="77777777" w:rsidR="00ED2A7D" w:rsidRPr="00ED2A7D" w:rsidRDefault="00ED2A7D" w:rsidP="00ED2A7D">
      <w:pPr>
        <w:spacing w:before="120" w:after="120"/>
        <w:jc w:val="center"/>
      </w:pPr>
      <w:r w:rsidRPr="00ED2A7D">
        <w:rPr>
          <w:noProof/>
        </w:rPr>
        <w:lastRenderedPageBreak/>
        <w:drawing>
          <wp:inline distT="0" distB="0" distL="0" distR="0" wp14:anchorId="478A6C3E" wp14:editId="24676EAD">
            <wp:extent cx="4381500" cy="3048000"/>
            <wp:effectExtent l="0" t="0" r="0" b="0"/>
            <wp:docPr id="1315673611" name="Remove Recycle Bin Abr14.PNG" descr="Remove Recycle Bin Abr14.PNG" title="Remove Recycle Bi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81500" cy="3048000"/>
                    </a:xfrm>
                    <a:prstGeom prst="rect">
                      <a:avLst/>
                    </a:prstGeom>
                  </pic:spPr>
                </pic:pic>
              </a:graphicData>
            </a:graphic>
          </wp:inline>
        </w:drawing>
      </w:r>
    </w:p>
    <w:p w14:paraId="4154F0D8" w14:textId="77777777" w:rsidR="00ED2A7D" w:rsidRPr="00ED2A7D" w:rsidRDefault="00ED2A7D" w:rsidP="00ED2A7D">
      <w:pPr>
        <w:spacing w:after="200"/>
        <w:jc w:val="center"/>
      </w:pPr>
      <w:r w:rsidRPr="00ED2A7D">
        <w:rPr>
          <w:i/>
          <w:iCs/>
          <w:sz w:val="20"/>
          <w:szCs w:val="20"/>
        </w:rPr>
        <w:t>Figure: Remove Recycle Bin icon from desktop — Enabled.</w:t>
      </w:r>
    </w:p>
    <w:p w14:paraId="72A86528" w14:textId="77777777" w:rsidR="00ED2A7D" w:rsidRPr="00ED2A7D" w:rsidRDefault="00ED2A7D" w:rsidP="00ED2A7D">
      <w:pPr>
        <w:spacing w:before="120" w:after="120"/>
        <w:jc w:val="center"/>
      </w:pPr>
      <w:r w:rsidRPr="00ED2A7D">
        <w:rPr>
          <w:noProof/>
        </w:rPr>
        <w:drawing>
          <wp:inline distT="0" distB="0" distL="0" distR="0" wp14:anchorId="2F0DA8C2" wp14:editId="3A0FE003">
            <wp:extent cx="4381500" cy="3048000"/>
            <wp:effectExtent l="0" t="0" r="0" b="0"/>
            <wp:docPr id="1826439955" name="Remove My Documents icon Abr14.PNG" descr="Remove My Documents icon Abr14.PNG" title="Remove My Documents ico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381500" cy="3048000"/>
                    </a:xfrm>
                    <a:prstGeom prst="rect">
                      <a:avLst/>
                    </a:prstGeom>
                  </pic:spPr>
                </pic:pic>
              </a:graphicData>
            </a:graphic>
          </wp:inline>
        </w:drawing>
      </w:r>
    </w:p>
    <w:p w14:paraId="413DB5CE" w14:textId="77777777" w:rsidR="00ED2A7D" w:rsidRPr="00ED2A7D" w:rsidRDefault="00ED2A7D" w:rsidP="00ED2A7D">
      <w:pPr>
        <w:spacing w:after="200"/>
        <w:jc w:val="center"/>
        <w:rPr>
          <w:i/>
          <w:iCs/>
          <w:sz w:val="20"/>
          <w:szCs w:val="20"/>
        </w:rPr>
      </w:pPr>
      <w:r w:rsidRPr="00ED2A7D">
        <w:rPr>
          <w:i/>
          <w:iCs/>
          <w:sz w:val="20"/>
          <w:szCs w:val="20"/>
        </w:rPr>
        <w:t>Figure: Remove Documents icon from Start Menu — Enabled.</w:t>
      </w:r>
    </w:p>
    <w:p w14:paraId="7774667E" w14:textId="77777777" w:rsidR="00ED2A7D" w:rsidRPr="00ED2A7D" w:rsidRDefault="00ED2A7D" w:rsidP="00ED2A7D">
      <w:pPr>
        <w:spacing w:after="200"/>
        <w:jc w:val="center"/>
      </w:pPr>
    </w:p>
    <w:p w14:paraId="478CD4A0" w14:textId="77777777" w:rsidR="00ED2A7D" w:rsidRPr="00ED2A7D" w:rsidRDefault="00ED2A7D" w:rsidP="00ED2A7D">
      <w:pPr>
        <w:spacing w:before="120" w:after="120"/>
        <w:jc w:val="center"/>
      </w:pPr>
      <w:r w:rsidRPr="00ED2A7D">
        <w:rPr>
          <w:noProof/>
        </w:rPr>
        <w:lastRenderedPageBreak/>
        <w:drawing>
          <wp:inline distT="0" distB="0" distL="0" distR="0" wp14:anchorId="0E119C26" wp14:editId="54A0151A">
            <wp:extent cx="4381500" cy="3048000"/>
            <wp:effectExtent l="0" t="0" r="0" b="0"/>
            <wp:docPr id="1162113813" name="Remove Run menu Abr14.PNG" descr="Remove Run menu Abr14.PNG" title="Remove Run menu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381500" cy="3048000"/>
                    </a:xfrm>
                    <a:prstGeom prst="rect">
                      <a:avLst/>
                    </a:prstGeom>
                  </pic:spPr>
                </pic:pic>
              </a:graphicData>
            </a:graphic>
          </wp:inline>
        </w:drawing>
      </w:r>
    </w:p>
    <w:p w14:paraId="00C5EAB3" w14:textId="77777777" w:rsidR="00ED2A7D" w:rsidRPr="00ED2A7D" w:rsidRDefault="00ED2A7D" w:rsidP="00ED2A7D">
      <w:pPr>
        <w:spacing w:after="200"/>
        <w:jc w:val="center"/>
      </w:pPr>
      <w:r w:rsidRPr="00ED2A7D">
        <w:rPr>
          <w:i/>
          <w:iCs/>
          <w:sz w:val="20"/>
          <w:szCs w:val="20"/>
        </w:rPr>
        <w:t>Figure: Remove Run menu from Start Menu — Enabled.</w:t>
      </w:r>
    </w:p>
    <w:p w14:paraId="43C99012" w14:textId="77777777" w:rsidR="00ED2A7D" w:rsidRPr="00ED2A7D" w:rsidRDefault="00ED2A7D" w:rsidP="00ED2A7D">
      <w:pPr>
        <w:spacing w:before="120" w:after="120"/>
        <w:jc w:val="center"/>
      </w:pPr>
      <w:r w:rsidRPr="00ED2A7D">
        <w:rPr>
          <w:noProof/>
        </w:rPr>
        <w:drawing>
          <wp:inline distT="0" distB="0" distL="0" distR="0" wp14:anchorId="1C56623C" wp14:editId="39035ED4">
            <wp:extent cx="4381500" cy="3048000"/>
            <wp:effectExtent l="0" t="0" r="0" b="0"/>
            <wp:docPr id="31657699" name="Remove Username from Start Menu Abr14.PNG" descr="Remove Username from Start Menu Abr14.PNG" title="Remove Username from Start Menu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381500" cy="3048000"/>
                    </a:xfrm>
                    <a:prstGeom prst="rect">
                      <a:avLst/>
                    </a:prstGeom>
                  </pic:spPr>
                </pic:pic>
              </a:graphicData>
            </a:graphic>
          </wp:inline>
        </w:drawing>
      </w:r>
    </w:p>
    <w:p w14:paraId="26A8E17A" w14:textId="77777777" w:rsidR="00ED2A7D" w:rsidRPr="00ED2A7D" w:rsidRDefault="00ED2A7D" w:rsidP="00ED2A7D">
      <w:pPr>
        <w:spacing w:after="200"/>
        <w:jc w:val="center"/>
      </w:pPr>
      <w:r w:rsidRPr="00ED2A7D">
        <w:rPr>
          <w:i/>
          <w:iCs/>
          <w:sz w:val="20"/>
          <w:szCs w:val="20"/>
        </w:rPr>
        <w:t xml:space="preserve">Figure: Remove </w:t>
      </w:r>
      <w:proofErr w:type="gramStart"/>
      <w:r w:rsidRPr="00ED2A7D">
        <w:rPr>
          <w:i/>
          <w:iCs/>
          <w:sz w:val="20"/>
          <w:szCs w:val="20"/>
        </w:rPr>
        <w:t>user name</w:t>
      </w:r>
      <w:proofErr w:type="gramEnd"/>
      <w:r w:rsidRPr="00ED2A7D">
        <w:rPr>
          <w:i/>
          <w:iCs/>
          <w:sz w:val="20"/>
          <w:szCs w:val="20"/>
        </w:rPr>
        <w:t xml:space="preserve"> from Start Menu — Enabled.</w:t>
      </w:r>
    </w:p>
    <w:p w14:paraId="37DEC995" w14:textId="77777777" w:rsidR="00ED2A7D" w:rsidRPr="00ED2A7D" w:rsidRDefault="00ED2A7D" w:rsidP="00ED2A7D">
      <w:pPr>
        <w:spacing w:before="120" w:after="120"/>
        <w:jc w:val="center"/>
      </w:pPr>
      <w:r w:rsidRPr="00ED2A7D">
        <w:rPr>
          <w:noProof/>
        </w:rPr>
        <w:lastRenderedPageBreak/>
        <w:drawing>
          <wp:inline distT="0" distB="0" distL="0" distR="0" wp14:anchorId="5159CC59" wp14:editId="7D014A4B">
            <wp:extent cx="4381500" cy="3048000"/>
            <wp:effectExtent l="0" t="0" r="0" b="0"/>
            <wp:docPr id="1717399744" name="Prohibit access to Control Panel Abr14.PNG" descr="Prohibit access to Control Panel Abr14.PNG" title="Prohibit access to Control Panel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381500" cy="3048000"/>
                    </a:xfrm>
                    <a:prstGeom prst="rect">
                      <a:avLst/>
                    </a:prstGeom>
                  </pic:spPr>
                </pic:pic>
              </a:graphicData>
            </a:graphic>
          </wp:inline>
        </w:drawing>
      </w:r>
    </w:p>
    <w:p w14:paraId="78E81ECF" w14:textId="77777777" w:rsidR="00ED2A7D" w:rsidRPr="00ED2A7D" w:rsidRDefault="00ED2A7D" w:rsidP="00ED2A7D">
      <w:pPr>
        <w:spacing w:after="200"/>
        <w:jc w:val="center"/>
      </w:pPr>
      <w:r w:rsidRPr="00ED2A7D">
        <w:rPr>
          <w:i/>
          <w:iCs/>
          <w:sz w:val="20"/>
          <w:szCs w:val="20"/>
        </w:rPr>
        <w:t>Figure: Prohibit access to Control Panel and PC settings — Enabled.</w:t>
      </w:r>
    </w:p>
    <w:p w14:paraId="7BF2E88D" w14:textId="77777777" w:rsidR="00ED2A7D" w:rsidRPr="00ED2A7D" w:rsidRDefault="00ED2A7D" w:rsidP="00ED2A7D">
      <w:pPr>
        <w:pStyle w:val="Heading3"/>
      </w:pPr>
    </w:p>
    <w:p w14:paraId="30D06515" w14:textId="77777777" w:rsidR="00ED2A7D" w:rsidRPr="00ED2A7D" w:rsidRDefault="00ED2A7D" w:rsidP="00ED2A7D">
      <w:pPr>
        <w:pStyle w:val="Heading3"/>
      </w:pPr>
      <w:r w:rsidRPr="00ED2A7D">
        <w:t>2.5.3. Creating Security Policies</w:t>
      </w:r>
    </w:p>
    <w:p w14:paraId="69BA7A40" w14:textId="77777777" w:rsidR="00D456E7" w:rsidRDefault="00D456E7" w:rsidP="00D456E7">
      <w:pPr>
        <w:spacing w:before="60" w:after="60"/>
      </w:pPr>
      <w:r w:rsidRPr="00D456E7">
        <w:t>Security policies protect the domain by enforcing rules like password complexity and login behavior. We also configured lockout restrictions to prevent unauthorized access through multiple failed login attempts.</w:t>
      </w:r>
    </w:p>
    <w:p w14:paraId="5E9102F3" w14:textId="31CE5C14" w:rsidR="00D456E7" w:rsidRDefault="00D456E7" w:rsidP="00D456E7">
      <w:pPr>
        <w:pStyle w:val="ListParagraph"/>
        <w:numPr>
          <w:ilvl w:val="0"/>
          <w:numId w:val="7"/>
        </w:numPr>
        <w:spacing w:before="60" w:after="60"/>
      </w:pPr>
      <w:r>
        <w:t>In the GPO Editor, navigate to Computer Configuration &gt; Policies &gt; Windows Settings &gt; Security Settings.</w:t>
      </w:r>
    </w:p>
    <w:p w14:paraId="08A75EA1" w14:textId="77777777" w:rsidR="00D456E7" w:rsidRDefault="00D456E7" w:rsidP="00D456E7">
      <w:pPr>
        <w:pStyle w:val="ListParagraph"/>
        <w:numPr>
          <w:ilvl w:val="0"/>
          <w:numId w:val="7"/>
        </w:numPr>
        <w:spacing w:before="60" w:after="60"/>
      </w:pPr>
      <w:r>
        <w:t>Expand Account Policies &gt; Password Policy.</w:t>
      </w:r>
    </w:p>
    <w:p w14:paraId="1459840E" w14:textId="77777777" w:rsidR="00D456E7" w:rsidRDefault="00D456E7" w:rsidP="00D456E7">
      <w:pPr>
        <w:pStyle w:val="ListParagraph"/>
        <w:numPr>
          <w:ilvl w:val="0"/>
          <w:numId w:val="7"/>
        </w:numPr>
        <w:spacing w:before="60" w:after="60"/>
      </w:pPr>
      <w:r>
        <w:t>Double-click Minimum password length and set it to 7 characters. Click OK.</w:t>
      </w:r>
    </w:p>
    <w:p w14:paraId="509BE8D5" w14:textId="61DA7223" w:rsidR="00ED2A7D" w:rsidRPr="00ED2A7D" w:rsidRDefault="00D456E7" w:rsidP="00D456E7">
      <w:pPr>
        <w:pStyle w:val="ListParagraph"/>
        <w:numPr>
          <w:ilvl w:val="0"/>
          <w:numId w:val="7"/>
        </w:numPr>
        <w:spacing w:before="60" w:after="60"/>
      </w:pPr>
      <w:r>
        <w:t xml:space="preserve">To improve login security, go to Local Policies &gt; Security Options and enable the policy Interactive logon: Do not display last </w:t>
      </w:r>
      <w:proofErr w:type="gramStart"/>
      <w:r>
        <w:t>user name</w:t>
      </w:r>
      <w:proofErr w:type="gramEnd"/>
      <w:r>
        <w:t>.</w:t>
      </w:r>
    </w:p>
    <w:p w14:paraId="08401085" w14:textId="77777777" w:rsidR="00ED2A7D" w:rsidRPr="00ED2A7D" w:rsidRDefault="00ED2A7D" w:rsidP="00ED2A7D">
      <w:pPr>
        <w:spacing w:before="120" w:after="120"/>
        <w:jc w:val="center"/>
      </w:pPr>
      <w:r w:rsidRPr="00ED2A7D">
        <w:rPr>
          <w:noProof/>
        </w:rPr>
        <w:lastRenderedPageBreak/>
        <w:drawing>
          <wp:inline distT="0" distB="0" distL="0" distR="0" wp14:anchorId="358C28E4" wp14:editId="5D09803A">
            <wp:extent cx="3619500" cy="3048000"/>
            <wp:effectExtent l="0" t="0" r="0" b="0"/>
            <wp:docPr id="1705351789" name="Password History Abr14.PNG" descr="Password History Abr14.PNG" title="Password History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619500" cy="3048000"/>
                    </a:xfrm>
                    <a:prstGeom prst="rect">
                      <a:avLst/>
                    </a:prstGeom>
                  </pic:spPr>
                </pic:pic>
              </a:graphicData>
            </a:graphic>
          </wp:inline>
        </w:drawing>
      </w:r>
    </w:p>
    <w:p w14:paraId="1CC66954" w14:textId="77777777" w:rsidR="00ED2A7D" w:rsidRPr="00ED2A7D" w:rsidRDefault="00ED2A7D" w:rsidP="00ED2A7D">
      <w:pPr>
        <w:spacing w:after="200"/>
        <w:jc w:val="center"/>
      </w:pPr>
      <w:r w:rsidRPr="00ED2A7D">
        <w:rPr>
          <w:i/>
          <w:iCs/>
          <w:sz w:val="20"/>
          <w:szCs w:val="20"/>
        </w:rPr>
        <w:t>Figure: Enforce password history — 12 passwords remembered.</w:t>
      </w:r>
    </w:p>
    <w:p w14:paraId="02C37909" w14:textId="77777777" w:rsidR="00ED2A7D" w:rsidRPr="00ED2A7D" w:rsidRDefault="00ED2A7D" w:rsidP="00ED2A7D">
      <w:pPr>
        <w:spacing w:before="120" w:after="120"/>
        <w:jc w:val="center"/>
      </w:pPr>
      <w:r w:rsidRPr="00ED2A7D">
        <w:rPr>
          <w:noProof/>
        </w:rPr>
        <w:drawing>
          <wp:inline distT="0" distB="0" distL="0" distR="0" wp14:anchorId="50892343" wp14:editId="381A9449">
            <wp:extent cx="3619500" cy="3048000"/>
            <wp:effectExtent l="0" t="0" r="0" b="0"/>
            <wp:docPr id="976654254" name="Minimum Password Lenght Abr28.PNG" descr="Minimum Password Lenght Abr28.PNG" title="Minimum Password Lenght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619500" cy="3048000"/>
                    </a:xfrm>
                    <a:prstGeom prst="rect">
                      <a:avLst/>
                    </a:prstGeom>
                  </pic:spPr>
                </pic:pic>
              </a:graphicData>
            </a:graphic>
          </wp:inline>
        </w:drawing>
      </w:r>
    </w:p>
    <w:p w14:paraId="2007069E" w14:textId="77777777" w:rsidR="00ED2A7D" w:rsidRPr="00ED2A7D" w:rsidRDefault="00ED2A7D" w:rsidP="00ED2A7D">
      <w:pPr>
        <w:spacing w:after="200"/>
        <w:jc w:val="center"/>
      </w:pPr>
      <w:r w:rsidRPr="00ED2A7D">
        <w:rPr>
          <w:i/>
          <w:iCs/>
          <w:sz w:val="20"/>
          <w:szCs w:val="20"/>
        </w:rPr>
        <w:t>Figure: Minimum password length — 5 characters.</w:t>
      </w:r>
    </w:p>
    <w:p w14:paraId="4895A5A8" w14:textId="77777777" w:rsidR="00ED2A7D" w:rsidRPr="00ED2A7D" w:rsidRDefault="00ED2A7D" w:rsidP="00ED2A7D">
      <w:pPr>
        <w:spacing w:before="120" w:after="120"/>
        <w:jc w:val="center"/>
      </w:pPr>
      <w:r w:rsidRPr="00ED2A7D">
        <w:rPr>
          <w:noProof/>
        </w:rPr>
        <w:lastRenderedPageBreak/>
        <w:drawing>
          <wp:inline distT="0" distB="0" distL="0" distR="0" wp14:anchorId="6EB79147" wp14:editId="134D4C0E">
            <wp:extent cx="3619500" cy="3048000"/>
            <wp:effectExtent l="0" t="0" r="0" b="0"/>
            <wp:docPr id="2022361597" name="Password Complexity Abr28.PNG" descr="Password Complexity Abr28.PNG" title="Password Complexity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619500" cy="3048000"/>
                    </a:xfrm>
                    <a:prstGeom prst="rect">
                      <a:avLst/>
                    </a:prstGeom>
                  </pic:spPr>
                </pic:pic>
              </a:graphicData>
            </a:graphic>
          </wp:inline>
        </w:drawing>
      </w:r>
    </w:p>
    <w:p w14:paraId="3000E8BC" w14:textId="77777777" w:rsidR="00ED2A7D" w:rsidRPr="00ED2A7D" w:rsidRDefault="00ED2A7D" w:rsidP="00ED2A7D">
      <w:pPr>
        <w:spacing w:after="200"/>
        <w:jc w:val="center"/>
      </w:pPr>
      <w:r w:rsidRPr="00ED2A7D">
        <w:rPr>
          <w:i/>
          <w:iCs/>
          <w:sz w:val="20"/>
          <w:szCs w:val="20"/>
        </w:rPr>
        <w:t>Figure: Password must meet complexity requirements — Enabled.</w:t>
      </w:r>
    </w:p>
    <w:p w14:paraId="415E7549" w14:textId="77777777" w:rsidR="00D456E7" w:rsidRDefault="00D456E7" w:rsidP="00D456E7">
      <w:pPr>
        <w:spacing w:before="60" w:after="60"/>
      </w:pPr>
      <w:r>
        <w:t>Account Lockout Policy Configuration:</w:t>
      </w:r>
    </w:p>
    <w:p w14:paraId="55DB535E" w14:textId="702E9BE6" w:rsidR="00D456E7" w:rsidRDefault="00D456E7" w:rsidP="00D456E7">
      <w:pPr>
        <w:spacing w:before="60" w:after="60"/>
      </w:pPr>
      <w:r>
        <w:t>To secure the XYZ Company against brute-force attacks, we established strict lockout thresholds.</w:t>
      </w:r>
    </w:p>
    <w:p w14:paraId="3840DEF1" w14:textId="151D1088" w:rsidR="00D456E7" w:rsidRDefault="00D456E7" w:rsidP="00D456E7">
      <w:pPr>
        <w:pStyle w:val="ListParagraph"/>
        <w:numPr>
          <w:ilvl w:val="0"/>
          <w:numId w:val="7"/>
        </w:numPr>
        <w:spacing w:before="60" w:after="60"/>
      </w:pPr>
      <w:r>
        <w:t>In the same Account Policies branch, select the Account Lockout Policy folder.</w:t>
      </w:r>
    </w:p>
    <w:p w14:paraId="7094E04F" w14:textId="5BB8F8D0" w:rsidR="00D456E7" w:rsidRDefault="00D456E7" w:rsidP="00D456E7">
      <w:pPr>
        <w:pStyle w:val="ListParagraph"/>
        <w:numPr>
          <w:ilvl w:val="0"/>
          <w:numId w:val="7"/>
        </w:numPr>
        <w:spacing w:before="60" w:after="60"/>
      </w:pPr>
      <w:r>
        <w:t>Double-click Account lockout threshold. Set the value to 3 invalid logon attempts and click OK.</w:t>
      </w:r>
    </w:p>
    <w:p w14:paraId="0FA4E008" w14:textId="7FE9ECE9" w:rsidR="00D456E7" w:rsidRDefault="00D456E7" w:rsidP="00D456E7">
      <w:pPr>
        <w:pStyle w:val="ListParagraph"/>
        <w:numPr>
          <w:ilvl w:val="0"/>
          <w:numId w:val="7"/>
        </w:numPr>
        <w:spacing w:before="60" w:after="60"/>
      </w:pPr>
      <w:r>
        <w:t>A dialog box will appear suggesting default values for the duration and the reset counter. We adjusted these according to the project requirements:</w:t>
      </w:r>
    </w:p>
    <w:p w14:paraId="142BA71E" w14:textId="77777777" w:rsidR="00D456E7" w:rsidRDefault="00D456E7" w:rsidP="00D456E7">
      <w:pPr>
        <w:pStyle w:val="ListParagraph"/>
        <w:numPr>
          <w:ilvl w:val="0"/>
          <w:numId w:val="12"/>
        </w:numPr>
        <w:spacing w:before="60" w:after="60"/>
      </w:pPr>
      <w:r>
        <w:t>Set the Account lockout duration to 15 minutes.</w:t>
      </w:r>
    </w:p>
    <w:p w14:paraId="1BA02784" w14:textId="04C88FF9" w:rsidR="00D456E7" w:rsidRDefault="00D456E7" w:rsidP="00D456E7">
      <w:pPr>
        <w:pStyle w:val="ListParagraph"/>
        <w:numPr>
          <w:ilvl w:val="0"/>
          <w:numId w:val="12"/>
        </w:numPr>
        <w:spacing w:before="60" w:after="60"/>
      </w:pPr>
      <w:r>
        <w:t>Set the Reset account lockout counter after to 5 minutes.</w:t>
      </w:r>
    </w:p>
    <w:p w14:paraId="01CBCDD4" w14:textId="1D0414E0" w:rsidR="00ED2A7D" w:rsidRDefault="00D456E7" w:rsidP="00ED2A7D">
      <w:pPr>
        <w:pStyle w:val="ListParagraph"/>
        <w:numPr>
          <w:ilvl w:val="0"/>
          <w:numId w:val="7"/>
        </w:numPr>
        <w:spacing w:before="60" w:after="60"/>
        <w:contextualSpacing w:val="0"/>
      </w:pPr>
      <w:r>
        <w:t>Click Apply and OK to commit the security changes to the GPO.</w:t>
      </w:r>
    </w:p>
    <w:p w14:paraId="0F7F0B35" w14:textId="77777777" w:rsidR="00D456E7" w:rsidRPr="00ED2A7D" w:rsidRDefault="00D456E7" w:rsidP="00D456E7">
      <w:pPr>
        <w:spacing w:before="60" w:after="60"/>
      </w:pPr>
    </w:p>
    <w:p w14:paraId="02A3E150" w14:textId="77777777" w:rsidR="00ED2A7D" w:rsidRPr="00ED2A7D" w:rsidRDefault="00ED2A7D" w:rsidP="00ED2A7D">
      <w:pPr>
        <w:spacing w:before="120" w:after="120"/>
        <w:jc w:val="center"/>
      </w:pPr>
      <w:r w:rsidRPr="00ED2A7D">
        <w:rPr>
          <w:noProof/>
        </w:rPr>
        <w:lastRenderedPageBreak/>
        <w:drawing>
          <wp:inline distT="0" distB="0" distL="0" distR="0" wp14:anchorId="176B60EC" wp14:editId="0D71FB2E">
            <wp:extent cx="3619500" cy="3048000"/>
            <wp:effectExtent l="0" t="0" r="0" b="0"/>
            <wp:docPr id="767056532" name="Lockout Threshold Abr14.PNG" descr="Lockout Threshold Abr14.PNG" title="Lockout Threshold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619500" cy="3048000"/>
                    </a:xfrm>
                    <a:prstGeom prst="rect">
                      <a:avLst/>
                    </a:prstGeom>
                  </pic:spPr>
                </pic:pic>
              </a:graphicData>
            </a:graphic>
          </wp:inline>
        </w:drawing>
      </w:r>
    </w:p>
    <w:p w14:paraId="64075C61" w14:textId="77777777" w:rsidR="00ED2A7D" w:rsidRPr="00ED2A7D" w:rsidRDefault="00ED2A7D" w:rsidP="00ED2A7D">
      <w:pPr>
        <w:spacing w:after="200"/>
        <w:jc w:val="center"/>
      </w:pPr>
      <w:r w:rsidRPr="00ED2A7D">
        <w:rPr>
          <w:i/>
          <w:iCs/>
          <w:sz w:val="20"/>
          <w:szCs w:val="20"/>
        </w:rPr>
        <w:t>Figure: Account lockout threshold — 3 invalid logon attempts.</w:t>
      </w:r>
    </w:p>
    <w:p w14:paraId="096FED6C" w14:textId="77777777" w:rsidR="00ED2A7D" w:rsidRPr="00ED2A7D" w:rsidRDefault="00ED2A7D" w:rsidP="00ED2A7D">
      <w:pPr>
        <w:spacing w:before="120" w:after="120"/>
        <w:jc w:val="center"/>
      </w:pPr>
      <w:r w:rsidRPr="00ED2A7D">
        <w:rPr>
          <w:noProof/>
        </w:rPr>
        <w:drawing>
          <wp:inline distT="0" distB="0" distL="0" distR="0" wp14:anchorId="68BDC516" wp14:editId="533ED1BB">
            <wp:extent cx="3619500" cy="3048000"/>
            <wp:effectExtent l="0" t="0" r="0" b="0"/>
            <wp:docPr id="611272465" name="Lockout Duration Abr14.PNG" descr="Lockout Duration Abr14.PNG" title="Lockout Duratio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619500" cy="3048000"/>
                    </a:xfrm>
                    <a:prstGeom prst="rect">
                      <a:avLst/>
                    </a:prstGeom>
                  </pic:spPr>
                </pic:pic>
              </a:graphicData>
            </a:graphic>
          </wp:inline>
        </w:drawing>
      </w:r>
    </w:p>
    <w:p w14:paraId="25F4018E" w14:textId="77777777" w:rsidR="00ED2A7D" w:rsidRPr="00ED2A7D" w:rsidRDefault="00ED2A7D" w:rsidP="00ED2A7D">
      <w:pPr>
        <w:spacing w:after="200"/>
        <w:jc w:val="center"/>
      </w:pPr>
      <w:r w:rsidRPr="00ED2A7D">
        <w:rPr>
          <w:i/>
          <w:iCs/>
          <w:sz w:val="20"/>
          <w:szCs w:val="20"/>
        </w:rPr>
        <w:t>Figure: Account lockout duration — 15 minutes.</w:t>
      </w:r>
    </w:p>
    <w:p w14:paraId="1CEC7CB4" w14:textId="77777777" w:rsidR="00ED2A7D" w:rsidRPr="00ED2A7D" w:rsidRDefault="00ED2A7D" w:rsidP="00ED2A7D">
      <w:pPr>
        <w:spacing w:before="120" w:after="120"/>
        <w:jc w:val="center"/>
      </w:pPr>
      <w:r w:rsidRPr="00ED2A7D">
        <w:rPr>
          <w:noProof/>
        </w:rPr>
        <w:lastRenderedPageBreak/>
        <w:drawing>
          <wp:inline distT="0" distB="0" distL="0" distR="0" wp14:anchorId="2C00CCA0" wp14:editId="35B6D9DC">
            <wp:extent cx="3619500" cy="3048000"/>
            <wp:effectExtent l="0" t="0" r="0" b="0"/>
            <wp:docPr id="2105613128" name="Lockout Observation Window Abr14.PNG" descr="Lockout Observation Window Abr14.PNG" title="Lockout Observation Window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619500" cy="3048000"/>
                    </a:xfrm>
                    <a:prstGeom prst="rect">
                      <a:avLst/>
                    </a:prstGeom>
                  </pic:spPr>
                </pic:pic>
              </a:graphicData>
            </a:graphic>
          </wp:inline>
        </w:drawing>
      </w:r>
    </w:p>
    <w:p w14:paraId="3778D03F" w14:textId="77777777" w:rsidR="00ED2A7D" w:rsidRPr="00ED2A7D" w:rsidRDefault="00ED2A7D" w:rsidP="00ED2A7D">
      <w:pPr>
        <w:spacing w:after="200"/>
        <w:jc w:val="center"/>
      </w:pPr>
      <w:r w:rsidRPr="00ED2A7D">
        <w:rPr>
          <w:i/>
          <w:iCs/>
          <w:sz w:val="20"/>
          <w:szCs w:val="20"/>
        </w:rPr>
        <w:t>Figure: Reset account lockout counter after — 5 minutes.</w:t>
      </w:r>
    </w:p>
    <w:p w14:paraId="7991D03A" w14:textId="77777777" w:rsidR="00250079" w:rsidRDefault="00250079" w:rsidP="00ED2A7D">
      <w:pPr>
        <w:spacing w:before="80" w:after="80"/>
        <w:jc w:val="both"/>
      </w:pPr>
    </w:p>
    <w:p w14:paraId="1BB52783" w14:textId="77777777" w:rsidR="00250079" w:rsidRDefault="00250079" w:rsidP="00250079">
      <w:pPr>
        <w:spacing w:before="60" w:after="60"/>
      </w:pPr>
      <w:r w:rsidRPr="00250079">
        <w:t>Interactive Logon Banner Configuration:</w:t>
      </w:r>
    </w:p>
    <w:p w14:paraId="30CD292E" w14:textId="3ACA4EAA" w:rsidR="00250079" w:rsidRDefault="00250079" w:rsidP="00250079">
      <w:pPr>
        <w:spacing w:before="60" w:after="60"/>
      </w:pPr>
      <w:r w:rsidRPr="00250079">
        <w:t>To comply with the XYZ Company Security Policy, we configured a legal notice that appears every time a user attempts to log on to a workstation. This ensures all employees are aware of the system's usage terms.</w:t>
      </w:r>
    </w:p>
    <w:p w14:paraId="057F8A34" w14:textId="77777777" w:rsidR="00250079" w:rsidRDefault="00250079" w:rsidP="00250079">
      <w:pPr>
        <w:pStyle w:val="ListParagraph"/>
        <w:numPr>
          <w:ilvl w:val="0"/>
          <w:numId w:val="7"/>
        </w:numPr>
        <w:spacing w:before="60" w:after="60"/>
      </w:pPr>
      <w:r>
        <w:t>In the same Security Options folder (located under Local Policies), find the policy titled Interactive logon: Message text for users attempting to log on.</w:t>
      </w:r>
    </w:p>
    <w:p w14:paraId="71C11420" w14:textId="77777777" w:rsidR="00250079" w:rsidRDefault="00250079" w:rsidP="00250079">
      <w:pPr>
        <w:pStyle w:val="ListParagraph"/>
        <w:numPr>
          <w:ilvl w:val="0"/>
          <w:numId w:val="7"/>
        </w:numPr>
        <w:spacing w:before="60" w:after="60"/>
      </w:pPr>
      <w:r>
        <w:t>Double-click the policy and check the box for Define this policy setting.</w:t>
      </w:r>
    </w:p>
    <w:p w14:paraId="0B59A689" w14:textId="77777777" w:rsidR="00250079" w:rsidRDefault="00250079" w:rsidP="00250079">
      <w:pPr>
        <w:pStyle w:val="ListParagraph"/>
        <w:numPr>
          <w:ilvl w:val="0"/>
          <w:numId w:val="7"/>
        </w:numPr>
        <w:spacing w:before="60" w:after="60"/>
      </w:pPr>
      <w:r>
        <w:t>In the text box provided, type the official security policy message (e.g., "This system is for authorized XYZ Company use only"). Click OK.</w:t>
      </w:r>
    </w:p>
    <w:p w14:paraId="35261696" w14:textId="77777777" w:rsidR="00250079" w:rsidRDefault="00250079" w:rsidP="00250079">
      <w:pPr>
        <w:pStyle w:val="ListParagraph"/>
        <w:numPr>
          <w:ilvl w:val="0"/>
          <w:numId w:val="7"/>
        </w:numPr>
        <w:spacing w:before="60" w:after="60"/>
      </w:pPr>
      <w:r>
        <w:t>Additionally, locate the policy Interactive logon: Message title for users attempting to log on.</w:t>
      </w:r>
    </w:p>
    <w:p w14:paraId="65404EB0" w14:textId="77777777" w:rsidR="00250079" w:rsidRDefault="00250079" w:rsidP="00250079">
      <w:pPr>
        <w:pStyle w:val="ListParagraph"/>
        <w:numPr>
          <w:ilvl w:val="0"/>
          <w:numId w:val="7"/>
        </w:numPr>
        <w:spacing w:before="60" w:after="60"/>
      </w:pPr>
      <w:r>
        <w:t>Enable it and type a title such as Security Notice or Authorized Access Only to ensure the banner is presented clearly.</w:t>
      </w:r>
    </w:p>
    <w:p w14:paraId="6EC86616" w14:textId="35F72482" w:rsidR="00250079" w:rsidRPr="00ED2A7D" w:rsidRDefault="00250079" w:rsidP="00250079">
      <w:pPr>
        <w:pStyle w:val="ListParagraph"/>
        <w:numPr>
          <w:ilvl w:val="0"/>
          <w:numId w:val="7"/>
        </w:numPr>
        <w:spacing w:before="60" w:after="60"/>
      </w:pPr>
      <w:r>
        <w:t>Click Apply and OK.</w:t>
      </w:r>
    </w:p>
    <w:p w14:paraId="6B0B0910" w14:textId="77777777" w:rsidR="00ED2A7D" w:rsidRPr="00ED2A7D" w:rsidRDefault="00ED2A7D" w:rsidP="00ED2A7D">
      <w:pPr>
        <w:spacing w:before="120" w:after="120"/>
        <w:jc w:val="center"/>
      </w:pPr>
      <w:r w:rsidRPr="00ED2A7D">
        <w:rPr>
          <w:noProof/>
        </w:rPr>
        <w:lastRenderedPageBreak/>
        <w:drawing>
          <wp:inline distT="0" distB="0" distL="0" distR="0" wp14:anchorId="42D0AE8E" wp14:editId="5AC54B0F">
            <wp:extent cx="3619500" cy="3048000"/>
            <wp:effectExtent l="0" t="0" r="0" b="0"/>
            <wp:docPr id="1623495297" name="Logon Message Abr14.PNG" descr="Logon Message Abr14.PNG" title="Logon Message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619500" cy="3048000"/>
                    </a:xfrm>
                    <a:prstGeom prst="rect">
                      <a:avLst/>
                    </a:prstGeom>
                  </pic:spPr>
                </pic:pic>
              </a:graphicData>
            </a:graphic>
          </wp:inline>
        </w:drawing>
      </w:r>
    </w:p>
    <w:p w14:paraId="2167AD57" w14:textId="77777777" w:rsidR="00ED2A7D" w:rsidRPr="00ED2A7D" w:rsidRDefault="00ED2A7D" w:rsidP="00ED2A7D">
      <w:pPr>
        <w:spacing w:after="200"/>
        <w:jc w:val="center"/>
      </w:pPr>
      <w:r w:rsidRPr="00ED2A7D">
        <w:rPr>
          <w:i/>
          <w:iCs/>
          <w:sz w:val="20"/>
          <w:szCs w:val="20"/>
        </w:rPr>
        <w:t>Figure: Interactive logon message — XYZ Security Policy.</w:t>
      </w:r>
    </w:p>
    <w:p w14:paraId="2171A61E" w14:textId="77777777" w:rsidR="00ED2A7D" w:rsidRPr="00ED2A7D" w:rsidRDefault="00ED2A7D" w:rsidP="00ED2A7D">
      <w:pPr>
        <w:pStyle w:val="Heading3"/>
      </w:pPr>
    </w:p>
    <w:p w14:paraId="1FFE99A1" w14:textId="77777777" w:rsidR="00ED2A7D" w:rsidRPr="00ED2A7D" w:rsidRDefault="00ED2A7D" w:rsidP="00ED2A7D">
      <w:pPr>
        <w:pStyle w:val="Heading3"/>
      </w:pPr>
    </w:p>
    <w:p w14:paraId="055868F8" w14:textId="77777777" w:rsidR="00ED2A7D" w:rsidRPr="00ED2A7D" w:rsidRDefault="00ED2A7D" w:rsidP="00ED2A7D">
      <w:pPr>
        <w:pStyle w:val="Heading3"/>
      </w:pPr>
      <w:r w:rsidRPr="00ED2A7D">
        <w:t>2.5.4. Managing File System Permissions</w:t>
      </w:r>
    </w:p>
    <w:p w14:paraId="435441F7" w14:textId="77777777" w:rsidR="00250079" w:rsidRDefault="00250079" w:rsidP="00250079">
      <w:pPr>
        <w:spacing w:before="60" w:after="60"/>
      </w:pPr>
      <w:r w:rsidRPr="00250079">
        <w:t>We can also use Group Policy to secure specific folders on the server's hard drive automatically.</w:t>
      </w:r>
    </w:p>
    <w:p w14:paraId="1ACEEA52" w14:textId="77777777" w:rsidR="00250079" w:rsidRDefault="00250079" w:rsidP="00250079">
      <w:pPr>
        <w:pStyle w:val="ListParagraph"/>
        <w:numPr>
          <w:ilvl w:val="0"/>
          <w:numId w:val="7"/>
        </w:numPr>
        <w:spacing w:before="60" w:after="60"/>
      </w:pPr>
      <w:r>
        <w:t>Navigate to Computer Configuration &gt; Policies &gt; Windows Settings &gt; Security Settings &gt; File System.</w:t>
      </w:r>
    </w:p>
    <w:p w14:paraId="0DEEA2AA" w14:textId="77777777" w:rsidR="00250079" w:rsidRDefault="00250079" w:rsidP="00250079">
      <w:pPr>
        <w:pStyle w:val="ListParagraph"/>
        <w:numPr>
          <w:ilvl w:val="0"/>
          <w:numId w:val="7"/>
        </w:numPr>
        <w:spacing w:before="60" w:after="60"/>
      </w:pPr>
      <w:r>
        <w:t>Right-click and select Add File....</w:t>
      </w:r>
    </w:p>
    <w:p w14:paraId="2DED3D1D" w14:textId="77777777" w:rsidR="00250079" w:rsidRDefault="00250079" w:rsidP="00250079">
      <w:pPr>
        <w:pStyle w:val="ListParagraph"/>
        <w:numPr>
          <w:ilvl w:val="0"/>
          <w:numId w:val="7"/>
        </w:numPr>
        <w:spacing w:before="60" w:after="60"/>
      </w:pPr>
      <w:r>
        <w:t>Browse to the folder you want to secure (e.g., a shared folder for the Sales department).</w:t>
      </w:r>
    </w:p>
    <w:p w14:paraId="552E4DCE" w14:textId="77777777" w:rsidR="00250079" w:rsidRDefault="00250079" w:rsidP="00250079">
      <w:pPr>
        <w:pStyle w:val="ListParagraph"/>
        <w:numPr>
          <w:ilvl w:val="0"/>
          <w:numId w:val="7"/>
        </w:numPr>
        <w:spacing w:before="60" w:after="60"/>
      </w:pPr>
      <w:r>
        <w:t>In the security dialog, add the Sales Group and assign the necessary permissions like Read and Write.</w:t>
      </w:r>
    </w:p>
    <w:p w14:paraId="67BA9091" w14:textId="55C08154" w:rsidR="00250079" w:rsidRDefault="00250079" w:rsidP="00250079">
      <w:pPr>
        <w:pStyle w:val="ListParagraph"/>
        <w:numPr>
          <w:ilvl w:val="0"/>
          <w:numId w:val="7"/>
        </w:numPr>
        <w:spacing w:before="60" w:after="60"/>
      </w:pPr>
      <w:r>
        <w:t>Click OK and choose the option to propagate these permissions to all subfolders.</w:t>
      </w:r>
    </w:p>
    <w:p w14:paraId="4C2C85AC" w14:textId="77777777" w:rsidR="00ED2A7D" w:rsidRPr="00ED2A7D" w:rsidRDefault="00ED2A7D" w:rsidP="00ED2A7D">
      <w:pPr>
        <w:spacing w:before="120" w:after="120"/>
        <w:jc w:val="center"/>
      </w:pPr>
      <w:r w:rsidRPr="00ED2A7D">
        <w:rPr>
          <w:noProof/>
        </w:rPr>
        <w:lastRenderedPageBreak/>
        <w:drawing>
          <wp:inline distT="0" distB="0" distL="0" distR="0" wp14:anchorId="5DDD779B" wp14:editId="14426A80">
            <wp:extent cx="3429000" cy="3048000"/>
            <wp:effectExtent l="0" t="0" r="0" b="0"/>
            <wp:docPr id="1994335186" name="Sharing Folder Abr14.PNG" descr="Sharing Folder Abr14.PNG" title="Sharing Folder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429000" cy="3048000"/>
                    </a:xfrm>
                    <a:prstGeom prst="rect">
                      <a:avLst/>
                    </a:prstGeom>
                  </pic:spPr>
                </pic:pic>
              </a:graphicData>
            </a:graphic>
          </wp:inline>
        </w:drawing>
      </w:r>
    </w:p>
    <w:p w14:paraId="6310F85D" w14:textId="77777777" w:rsidR="00ED2A7D" w:rsidRPr="00ED2A7D" w:rsidRDefault="00ED2A7D" w:rsidP="00ED2A7D">
      <w:pPr>
        <w:spacing w:after="200"/>
        <w:jc w:val="center"/>
      </w:pPr>
      <w:r w:rsidRPr="00ED2A7D">
        <w:rPr>
          <w:i/>
          <w:iCs/>
          <w:sz w:val="20"/>
          <w:szCs w:val="20"/>
        </w:rPr>
        <w:t>Figure: File Sharing dialog — Reports folder shared as \\XYZ-DC1\Reports.</w:t>
      </w:r>
    </w:p>
    <w:p w14:paraId="1D1502AC" w14:textId="77777777" w:rsidR="00ED2A7D" w:rsidRPr="00ED2A7D" w:rsidRDefault="00ED2A7D" w:rsidP="00ED2A7D">
      <w:pPr>
        <w:spacing w:before="120" w:after="120"/>
        <w:jc w:val="center"/>
      </w:pPr>
      <w:r w:rsidRPr="00ED2A7D">
        <w:rPr>
          <w:noProof/>
        </w:rPr>
        <w:drawing>
          <wp:inline distT="0" distB="0" distL="0" distR="0" wp14:anchorId="52FC6746" wp14:editId="3812B9CD">
            <wp:extent cx="3429000" cy="3619500"/>
            <wp:effectExtent l="0" t="0" r="0" b="0"/>
            <wp:docPr id="123916434" name="Report Folder Access Abr14.PNG" descr="Report Folder Access Abr14.PNG" title="Report Folder Access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429000" cy="3619500"/>
                    </a:xfrm>
                    <a:prstGeom prst="rect">
                      <a:avLst/>
                    </a:prstGeom>
                  </pic:spPr>
                </pic:pic>
              </a:graphicData>
            </a:graphic>
          </wp:inline>
        </w:drawing>
      </w:r>
    </w:p>
    <w:p w14:paraId="4A142FC4" w14:textId="77777777" w:rsidR="00ED2A7D" w:rsidRPr="00ED2A7D" w:rsidRDefault="00ED2A7D" w:rsidP="00ED2A7D">
      <w:pPr>
        <w:spacing w:after="200"/>
        <w:jc w:val="center"/>
      </w:pPr>
      <w:r w:rsidRPr="00ED2A7D">
        <w:rPr>
          <w:i/>
          <w:iCs/>
          <w:sz w:val="20"/>
          <w:szCs w:val="20"/>
        </w:rPr>
        <w:t>Figure: Security tab on C:\Reports — Marketing Users with Read &amp; execute, List, Read.</w:t>
      </w:r>
    </w:p>
    <w:p w14:paraId="79D6F3AA" w14:textId="77777777" w:rsidR="00250079" w:rsidRDefault="00250079" w:rsidP="00ED2A7D">
      <w:pPr>
        <w:pStyle w:val="Heading3"/>
      </w:pPr>
    </w:p>
    <w:p w14:paraId="03793D49" w14:textId="6C6BACF4" w:rsidR="00ED2A7D" w:rsidRPr="00ED2A7D" w:rsidRDefault="00ED2A7D" w:rsidP="00ED2A7D">
      <w:pPr>
        <w:pStyle w:val="Heading3"/>
      </w:pPr>
      <w:r w:rsidRPr="00ED2A7D">
        <w:t>2.5.5. Software Deployment</w:t>
      </w:r>
    </w:p>
    <w:p w14:paraId="2DB1439E" w14:textId="77777777" w:rsidR="00250079" w:rsidRDefault="00250079" w:rsidP="00250079">
      <w:pPr>
        <w:spacing w:before="60" w:after="60"/>
      </w:pPr>
      <w:r w:rsidRPr="00250079">
        <w:t>Finally, we use GPOs to automate the installation of essential tools like 7-Zip across the XYZ Company.</w:t>
      </w:r>
    </w:p>
    <w:p w14:paraId="08A0C6F0" w14:textId="77777777" w:rsidR="00250079" w:rsidRDefault="00250079" w:rsidP="00250079">
      <w:pPr>
        <w:pStyle w:val="ListParagraph"/>
        <w:numPr>
          <w:ilvl w:val="0"/>
          <w:numId w:val="13"/>
        </w:numPr>
        <w:spacing w:before="60" w:after="60"/>
      </w:pPr>
      <w:r>
        <w:lastRenderedPageBreak/>
        <w:t>Ensure the 7-Zip.msi file is in a shared network folder where "Everyone" has Read access.</w:t>
      </w:r>
    </w:p>
    <w:p w14:paraId="4FB58DD8" w14:textId="77777777" w:rsidR="00250079" w:rsidRDefault="00250079" w:rsidP="00250079">
      <w:pPr>
        <w:pStyle w:val="ListParagraph"/>
        <w:numPr>
          <w:ilvl w:val="0"/>
          <w:numId w:val="13"/>
        </w:numPr>
        <w:spacing w:before="60" w:after="60"/>
      </w:pPr>
      <w:r>
        <w:t>In the GPO Editor, go to Computer Configuration &gt; Policies &gt; Software Settings.</w:t>
      </w:r>
    </w:p>
    <w:p w14:paraId="2E9B2C29" w14:textId="77777777" w:rsidR="00250079" w:rsidRDefault="00250079" w:rsidP="00250079">
      <w:pPr>
        <w:pStyle w:val="ListParagraph"/>
        <w:numPr>
          <w:ilvl w:val="0"/>
          <w:numId w:val="13"/>
        </w:numPr>
        <w:spacing w:before="60" w:after="60"/>
      </w:pPr>
      <w:r>
        <w:t>Right-click Software installation, select New, and then Package.</w:t>
      </w:r>
    </w:p>
    <w:p w14:paraId="4B24E3CD" w14:textId="77777777" w:rsidR="00250079" w:rsidRDefault="00250079" w:rsidP="00250079">
      <w:pPr>
        <w:pStyle w:val="ListParagraph"/>
        <w:numPr>
          <w:ilvl w:val="0"/>
          <w:numId w:val="13"/>
        </w:numPr>
        <w:spacing w:before="60" w:after="60"/>
      </w:pPr>
      <w:r>
        <w:t>Type the full network path (UNC) to the file, such as \\XYZ-DC1\Deploy\7zip.msi, and click Open.</w:t>
      </w:r>
    </w:p>
    <w:p w14:paraId="59195471" w14:textId="6848C7C6" w:rsidR="00250079" w:rsidRDefault="00250079" w:rsidP="00250079">
      <w:pPr>
        <w:pStyle w:val="ListParagraph"/>
        <w:numPr>
          <w:ilvl w:val="0"/>
          <w:numId w:val="13"/>
        </w:numPr>
        <w:spacing w:before="60" w:after="60"/>
      </w:pPr>
      <w:r>
        <w:t xml:space="preserve">Select Assigned and </w:t>
      </w:r>
      <w:proofErr w:type="gramStart"/>
      <w:r>
        <w:t>click</w:t>
      </w:r>
      <w:proofErr w:type="gramEnd"/>
      <w:r>
        <w:t xml:space="preserve"> OK. The software will be installed the next time the computer starts up.</w:t>
      </w:r>
    </w:p>
    <w:p w14:paraId="693A9721" w14:textId="77777777" w:rsidR="00050A3C" w:rsidRPr="00ED2A7D" w:rsidRDefault="00050A3C" w:rsidP="00050A3C">
      <w:pPr>
        <w:spacing w:before="60" w:after="60"/>
      </w:pPr>
    </w:p>
    <w:p w14:paraId="7AD3092B" w14:textId="77777777" w:rsidR="00ED2A7D" w:rsidRPr="00ED2A7D" w:rsidRDefault="00ED2A7D" w:rsidP="00ED2A7D">
      <w:pPr>
        <w:spacing w:before="120" w:after="120"/>
        <w:jc w:val="center"/>
      </w:pPr>
      <w:r w:rsidRPr="00ED2A7D">
        <w:rPr>
          <w:noProof/>
        </w:rPr>
        <w:drawing>
          <wp:inline distT="0" distB="0" distL="0" distR="0" wp14:anchorId="416ED15A" wp14:editId="53624867">
            <wp:extent cx="5143500" cy="2095500"/>
            <wp:effectExtent l="0" t="0" r="0" b="0"/>
            <wp:docPr id="856681166" name="Software Installation Abr28-2.PNG" descr="Software Installation Abr28-2.PNG" title="Software Installation Abr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3500" cy="2095500"/>
                    </a:xfrm>
                    <a:prstGeom prst="rect">
                      <a:avLst/>
                    </a:prstGeom>
                  </pic:spPr>
                </pic:pic>
              </a:graphicData>
            </a:graphic>
          </wp:inline>
        </w:drawing>
      </w:r>
    </w:p>
    <w:p w14:paraId="0D13A465" w14:textId="77777777" w:rsidR="00ED2A7D" w:rsidRPr="00ED2A7D" w:rsidRDefault="00ED2A7D" w:rsidP="00ED2A7D">
      <w:pPr>
        <w:spacing w:after="200"/>
        <w:jc w:val="center"/>
      </w:pPr>
      <w:r w:rsidRPr="00ED2A7D">
        <w:rPr>
          <w:i/>
          <w:iCs/>
          <w:sz w:val="20"/>
          <w:szCs w:val="20"/>
        </w:rPr>
        <w:t>Figure: Software installation — 7-Zip 24.09 (x64 edition) Assigned, single deployment, sourced from \\XYZ-DC1\Software\7z2409-x64.msi.</w:t>
      </w:r>
    </w:p>
    <w:p w14:paraId="45966E37" w14:textId="5680DC80" w:rsidR="00ED2A7D" w:rsidRPr="00ED2A7D" w:rsidRDefault="00ED2A7D" w:rsidP="00ED2A7D">
      <w:pPr>
        <w:spacing w:before="120" w:after="120"/>
        <w:jc w:val="center"/>
      </w:pPr>
    </w:p>
    <w:p w14:paraId="6C98D163" w14:textId="77777777" w:rsidR="00ED2A7D" w:rsidRPr="00ED2A7D" w:rsidRDefault="00ED2A7D" w:rsidP="00ED2A7D">
      <w:pPr>
        <w:pStyle w:val="Heading2"/>
      </w:pPr>
      <w:r w:rsidRPr="00ED2A7D">
        <w:t>2.6. Validating the Implementation</w:t>
      </w:r>
    </w:p>
    <w:p w14:paraId="572E13DA" w14:textId="7526D146" w:rsidR="00ED2A7D" w:rsidRDefault="00250079" w:rsidP="00250079">
      <w:pPr>
        <w:spacing w:before="80" w:after="80"/>
        <w:jc w:val="both"/>
      </w:pPr>
      <w:r w:rsidRPr="00250079">
        <w:t>After completing the configuration of users, groups, and policies on XYZ-DC1, we must perform a series of tests to ensure the network is operational. Validation is the final step to confirm that the security settings and network services are being pushed correctly to the workstations.</w:t>
      </w:r>
    </w:p>
    <w:p w14:paraId="0DC10691" w14:textId="77777777" w:rsidR="00250079" w:rsidRDefault="00250079" w:rsidP="00250079">
      <w:pPr>
        <w:spacing w:before="80" w:after="80"/>
        <w:jc w:val="both"/>
      </w:pPr>
    </w:p>
    <w:p w14:paraId="06581194" w14:textId="05EFDD13" w:rsidR="00250079" w:rsidRPr="00ED2A7D" w:rsidRDefault="00250079" w:rsidP="00250079">
      <w:pPr>
        <w:pStyle w:val="Heading3"/>
      </w:pPr>
      <w:r w:rsidRPr="00ED2A7D">
        <w:t>2.</w:t>
      </w:r>
      <w:r>
        <w:t>6</w:t>
      </w:r>
      <w:r w:rsidRPr="00ED2A7D">
        <w:t>.</w:t>
      </w:r>
      <w:r>
        <w:t>1</w:t>
      </w:r>
      <w:r w:rsidRPr="00ED2A7D">
        <w:t xml:space="preserve">. </w:t>
      </w:r>
      <w:r>
        <w:t xml:space="preserve">Using </w:t>
      </w:r>
      <w:proofErr w:type="spellStart"/>
      <w:r w:rsidRPr="00250079">
        <w:t>GPUpdate</w:t>
      </w:r>
      <w:proofErr w:type="spellEnd"/>
      <w:r w:rsidRPr="00250079">
        <w:t xml:space="preserve"> and </w:t>
      </w:r>
      <w:proofErr w:type="spellStart"/>
      <w:r w:rsidRPr="00250079">
        <w:t>GPResult</w:t>
      </w:r>
      <w:proofErr w:type="spellEnd"/>
    </w:p>
    <w:p w14:paraId="468AC19F" w14:textId="6A8CF3C3" w:rsidR="00250079" w:rsidRDefault="00250079" w:rsidP="00250079">
      <w:pPr>
        <w:spacing w:before="80" w:after="80"/>
        <w:jc w:val="both"/>
      </w:pPr>
      <w:r w:rsidRPr="00250079">
        <w:t>To avoid waiting for the automatic refresh cycle of the Active Directory, we manually forced the application of the Group Policy Objects (GPOs).</w:t>
      </w:r>
    </w:p>
    <w:p w14:paraId="413D3C28" w14:textId="77777777" w:rsidR="00250079" w:rsidRDefault="00250079" w:rsidP="00250079">
      <w:pPr>
        <w:pStyle w:val="ListParagraph"/>
        <w:numPr>
          <w:ilvl w:val="0"/>
          <w:numId w:val="14"/>
        </w:numPr>
        <w:spacing w:before="80" w:after="80"/>
        <w:jc w:val="both"/>
      </w:pPr>
      <w:r>
        <w:t>Open the Command Prompt with Administrator privileges.</w:t>
      </w:r>
    </w:p>
    <w:p w14:paraId="5C666340" w14:textId="77777777" w:rsidR="00250079" w:rsidRDefault="00250079" w:rsidP="00250079">
      <w:pPr>
        <w:pStyle w:val="ListParagraph"/>
        <w:numPr>
          <w:ilvl w:val="0"/>
          <w:numId w:val="14"/>
        </w:numPr>
        <w:spacing w:before="80" w:after="80"/>
        <w:jc w:val="both"/>
      </w:pPr>
      <w:r>
        <w:t xml:space="preserve">Type </w:t>
      </w:r>
      <w:proofErr w:type="spellStart"/>
      <w:r>
        <w:t>gpupdate</w:t>
      </w:r>
      <w:proofErr w:type="spellEnd"/>
      <w:r>
        <w:t xml:space="preserve"> /force and press Enter. This ensures that both Computer and User policies are updated immediately.</w:t>
      </w:r>
    </w:p>
    <w:p w14:paraId="12A21DC8" w14:textId="77777777" w:rsidR="00250079" w:rsidRDefault="00250079" w:rsidP="00250079">
      <w:pPr>
        <w:pStyle w:val="ListParagraph"/>
        <w:numPr>
          <w:ilvl w:val="0"/>
          <w:numId w:val="14"/>
        </w:numPr>
        <w:spacing w:before="80" w:after="80"/>
        <w:jc w:val="both"/>
      </w:pPr>
      <w:r>
        <w:t xml:space="preserve">Once the process is finished, type </w:t>
      </w:r>
      <w:proofErr w:type="spellStart"/>
      <w:r>
        <w:t>gpresult</w:t>
      </w:r>
      <w:proofErr w:type="spellEnd"/>
      <w:r>
        <w:t xml:space="preserve"> /r to view the Resultant Set of Policy (</w:t>
      </w:r>
      <w:proofErr w:type="spellStart"/>
      <w:r>
        <w:t>RSoP</w:t>
      </w:r>
      <w:proofErr w:type="spellEnd"/>
      <w:r>
        <w:t>) report.</w:t>
      </w:r>
    </w:p>
    <w:p w14:paraId="09673130" w14:textId="3B1E40A0" w:rsidR="00250079" w:rsidRDefault="00250079" w:rsidP="00250079">
      <w:pPr>
        <w:pStyle w:val="ListParagraph"/>
        <w:numPr>
          <w:ilvl w:val="0"/>
          <w:numId w:val="14"/>
        </w:numPr>
        <w:spacing w:before="80" w:after="80"/>
        <w:jc w:val="both"/>
      </w:pPr>
      <w:r>
        <w:t xml:space="preserve">In the output, locate the Applied Group Policy Objects section. We verified that our specific policies, such as the </w:t>
      </w:r>
      <w:proofErr w:type="spellStart"/>
      <w:r>
        <w:t>Marketing_Policy</w:t>
      </w:r>
      <w:proofErr w:type="spellEnd"/>
      <w:r>
        <w:t>, were listed as successfully applied.</w:t>
      </w:r>
    </w:p>
    <w:p w14:paraId="39F1B2CB" w14:textId="77777777" w:rsidR="00250079" w:rsidRDefault="00250079" w:rsidP="00250079">
      <w:pPr>
        <w:pStyle w:val="Heading3"/>
      </w:pPr>
    </w:p>
    <w:p w14:paraId="24E60C8B" w14:textId="77777777" w:rsidR="00250079" w:rsidRDefault="00250079" w:rsidP="00250079">
      <w:pPr>
        <w:pStyle w:val="Heading3"/>
      </w:pPr>
    </w:p>
    <w:p w14:paraId="59DE0A3D" w14:textId="0864FA61" w:rsidR="00250079" w:rsidRPr="00ED2A7D" w:rsidRDefault="00250079" w:rsidP="00250079">
      <w:pPr>
        <w:pStyle w:val="Heading3"/>
      </w:pPr>
      <w:r w:rsidRPr="00ED2A7D">
        <w:t>2.</w:t>
      </w:r>
      <w:r>
        <w:t>6</w:t>
      </w:r>
      <w:r w:rsidRPr="00ED2A7D">
        <w:t>.</w:t>
      </w:r>
      <w:r>
        <w:t>1</w:t>
      </w:r>
      <w:r w:rsidRPr="00ED2A7D">
        <w:t xml:space="preserve">. </w:t>
      </w:r>
      <w:r>
        <w:t xml:space="preserve">Using </w:t>
      </w:r>
      <w:proofErr w:type="spellStart"/>
      <w:r w:rsidRPr="00250079">
        <w:t>GPUpdate</w:t>
      </w:r>
      <w:proofErr w:type="spellEnd"/>
      <w:r w:rsidRPr="00250079">
        <w:t xml:space="preserve"> and </w:t>
      </w:r>
      <w:proofErr w:type="spellStart"/>
      <w:r w:rsidRPr="00250079">
        <w:t>GPResult</w:t>
      </w:r>
      <w:proofErr w:type="spellEnd"/>
    </w:p>
    <w:p w14:paraId="6EE08667" w14:textId="77777777" w:rsidR="00250079" w:rsidRDefault="00250079" w:rsidP="00250079">
      <w:pPr>
        <w:spacing w:before="80" w:after="80"/>
        <w:jc w:val="both"/>
      </w:pPr>
      <w:r w:rsidRPr="00250079">
        <w:t>We conducted tests to ensure that name resolution and IP addressing were functioning as intended for XYZ Company.</w:t>
      </w:r>
    </w:p>
    <w:p w14:paraId="693A6243" w14:textId="77777777" w:rsidR="00250079" w:rsidRDefault="00250079" w:rsidP="00250079">
      <w:pPr>
        <w:pStyle w:val="ListParagraph"/>
        <w:numPr>
          <w:ilvl w:val="0"/>
          <w:numId w:val="15"/>
        </w:numPr>
        <w:spacing w:before="80" w:after="80"/>
        <w:jc w:val="both"/>
      </w:pPr>
      <w:r>
        <w:t xml:space="preserve">DNS Test: In the command prompt, we used the command </w:t>
      </w:r>
      <w:proofErr w:type="spellStart"/>
      <w:r>
        <w:t>nslookup</w:t>
      </w:r>
      <w:proofErr w:type="spellEnd"/>
      <w:r>
        <w:t xml:space="preserve"> XYZ-DC1. The server successfully resolved the name to the static IP 10.0.0.1, confirming the Forward Lookup Zone is healthy.</w:t>
      </w:r>
    </w:p>
    <w:p w14:paraId="754D2F69" w14:textId="690112C8" w:rsidR="00250079" w:rsidRDefault="00250079" w:rsidP="00250079">
      <w:pPr>
        <w:pStyle w:val="ListParagraph"/>
        <w:numPr>
          <w:ilvl w:val="0"/>
          <w:numId w:val="15"/>
        </w:numPr>
        <w:spacing w:before="80" w:after="80"/>
        <w:jc w:val="both"/>
      </w:pPr>
      <w:r>
        <w:t>DHCP Test: We accessed the DHCP Console and checked the Address Leases folder. We confirmed that client machines were receiving dynamic IP addresses within the permitted range (starting from 10.0.0.51), effectively skipping the exclusion range we set earlier.</w:t>
      </w:r>
    </w:p>
    <w:p w14:paraId="34562930" w14:textId="33DFC92C" w:rsidR="00250079" w:rsidRPr="00ED2A7D" w:rsidRDefault="00250079" w:rsidP="00250079">
      <w:pPr>
        <w:spacing w:before="80" w:after="80"/>
        <w:jc w:val="both"/>
      </w:pPr>
    </w:p>
    <w:p w14:paraId="1DBC74F5" w14:textId="77777777" w:rsidR="00ED2A7D" w:rsidRPr="00ED2A7D" w:rsidRDefault="00ED2A7D" w:rsidP="00ED2A7D">
      <w:pPr>
        <w:spacing w:before="120" w:after="120"/>
        <w:jc w:val="center"/>
      </w:pPr>
      <w:r w:rsidRPr="00ED2A7D">
        <w:rPr>
          <w:noProof/>
        </w:rPr>
        <w:drawing>
          <wp:inline distT="0" distB="0" distL="0" distR="0" wp14:anchorId="2826F275" wp14:editId="79303F87">
            <wp:extent cx="6096000" cy="3429000"/>
            <wp:effectExtent l="0" t="0" r="0" b="0"/>
            <wp:docPr id="834024760" name="Group Policy Modeling Abr28.PNG" descr="Group Policy Modeling Abr28.PNG" title="Group Policy Modeling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096000" cy="3429000"/>
                    </a:xfrm>
                    <a:prstGeom prst="rect">
                      <a:avLst/>
                    </a:prstGeom>
                  </pic:spPr>
                </pic:pic>
              </a:graphicData>
            </a:graphic>
          </wp:inline>
        </w:drawing>
      </w:r>
    </w:p>
    <w:p w14:paraId="61DF8E8E" w14:textId="77777777" w:rsidR="00ED2A7D" w:rsidRPr="00ED2A7D" w:rsidRDefault="00ED2A7D" w:rsidP="00ED2A7D">
      <w:pPr>
        <w:spacing w:after="200"/>
        <w:jc w:val="center"/>
      </w:pPr>
      <w:r w:rsidRPr="00ED2A7D">
        <w:rPr>
          <w:i/>
          <w:iCs/>
          <w:sz w:val="20"/>
          <w:szCs w:val="20"/>
        </w:rPr>
        <w:t xml:space="preserve">Figure: Modeling result for </w:t>
      </w:r>
      <w:proofErr w:type="spellStart"/>
      <w:r w:rsidRPr="00ED2A7D">
        <w:rPr>
          <w:i/>
          <w:iCs/>
          <w:sz w:val="20"/>
          <w:szCs w:val="20"/>
        </w:rPr>
        <w:t>MCowan</w:t>
      </w:r>
      <w:proofErr w:type="spellEnd"/>
      <w:r w:rsidRPr="00ED2A7D">
        <w:rPr>
          <w:i/>
          <w:iCs/>
          <w:sz w:val="20"/>
          <w:szCs w:val="20"/>
        </w:rPr>
        <w:t xml:space="preserve"> on MKTG-PC1 — Marketing Policy listed in Applied GPOs and all components show Success.</w:t>
      </w:r>
    </w:p>
    <w:p w14:paraId="586CB63A" w14:textId="77777777" w:rsidR="00ED2A7D" w:rsidRPr="00ED2A7D" w:rsidRDefault="00ED2A7D" w:rsidP="00ED2A7D">
      <w:pPr>
        <w:spacing w:before="120" w:after="120"/>
        <w:jc w:val="center"/>
      </w:pPr>
      <w:r w:rsidRPr="00ED2A7D">
        <w:rPr>
          <w:noProof/>
        </w:rPr>
        <w:lastRenderedPageBreak/>
        <w:drawing>
          <wp:inline distT="0" distB="0" distL="0" distR="0" wp14:anchorId="4B0213C1" wp14:editId="29BCBABE">
            <wp:extent cx="6096000" cy="3429000"/>
            <wp:effectExtent l="0" t="0" r="0" b="0"/>
            <wp:docPr id="270670834" name="Applied GPO's Abr28.PNG" descr="Applied GPO's Abr28.PNG" title="Applied GPO'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096000" cy="3429000"/>
                    </a:xfrm>
                    <a:prstGeom prst="rect">
                      <a:avLst/>
                    </a:prstGeom>
                  </pic:spPr>
                </pic:pic>
              </a:graphicData>
            </a:graphic>
          </wp:inline>
        </w:drawing>
      </w:r>
    </w:p>
    <w:p w14:paraId="5D97A456" w14:textId="77777777" w:rsidR="00ED2A7D" w:rsidRPr="00ED2A7D" w:rsidRDefault="00ED2A7D" w:rsidP="00ED2A7D">
      <w:pPr>
        <w:spacing w:after="200"/>
        <w:jc w:val="center"/>
        <w:rPr>
          <w:i/>
          <w:iCs/>
          <w:sz w:val="20"/>
          <w:szCs w:val="20"/>
        </w:rPr>
      </w:pPr>
      <w:r w:rsidRPr="00ED2A7D">
        <w:rPr>
          <w:i/>
          <w:iCs/>
          <w:sz w:val="20"/>
          <w:szCs w:val="20"/>
        </w:rPr>
        <w:t>Figure: Modeling — Settings tab confirms Software Installation, Group Policy Objects, and Applied GPOs.</w:t>
      </w:r>
    </w:p>
    <w:p w14:paraId="1D886C35" w14:textId="77777777" w:rsidR="00ED2A7D" w:rsidRPr="00ED2A7D" w:rsidRDefault="00ED2A7D" w:rsidP="00ED2A7D">
      <w:pPr>
        <w:spacing w:after="200"/>
        <w:jc w:val="center"/>
      </w:pPr>
    </w:p>
    <w:p w14:paraId="15ABF57D" w14:textId="77777777" w:rsidR="00ED2A7D" w:rsidRPr="00ED2A7D" w:rsidRDefault="00ED2A7D" w:rsidP="00ED2A7D">
      <w:pPr>
        <w:spacing w:before="120" w:after="120"/>
        <w:jc w:val="center"/>
      </w:pPr>
      <w:r w:rsidRPr="00ED2A7D">
        <w:rPr>
          <w:noProof/>
        </w:rPr>
        <w:drawing>
          <wp:inline distT="0" distB="0" distL="0" distR="0" wp14:anchorId="4854C684" wp14:editId="77509855">
            <wp:extent cx="6096000" cy="3429000"/>
            <wp:effectExtent l="0" t="0" r="0" b="0"/>
            <wp:docPr id="567920940" name="Marketing policy 1 Abr28.PNG" descr="Marketing policy 1 Abr28.PNG" title="Marketing policy 1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096000" cy="3429000"/>
                    </a:xfrm>
                    <a:prstGeom prst="rect">
                      <a:avLst/>
                    </a:prstGeom>
                  </pic:spPr>
                </pic:pic>
              </a:graphicData>
            </a:graphic>
          </wp:inline>
        </w:drawing>
      </w:r>
    </w:p>
    <w:p w14:paraId="00F573C9" w14:textId="77777777" w:rsidR="00ED2A7D" w:rsidRDefault="00ED2A7D" w:rsidP="00ED2A7D">
      <w:pPr>
        <w:spacing w:after="200"/>
        <w:jc w:val="center"/>
        <w:rPr>
          <w:i/>
          <w:iCs/>
          <w:sz w:val="20"/>
          <w:szCs w:val="20"/>
        </w:rPr>
      </w:pPr>
      <w:r w:rsidRPr="00ED2A7D">
        <w:rPr>
          <w:i/>
          <w:iCs/>
          <w:sz w:val="20"/>
          <w:szCs w:val="20"/>
        </w:rPr>
        <w:t>Figure: Marketing Policy Settings report — General details, Links, Security Filtering, and Delegation.</w:t>
      </w:r>
    </w:p>
    <w:p w14:paraId="1E313D7C" w14:textId="77777777" w:rsidR="00050A3C" w:rsidRPr="00ED2A7D" w:rsidRDefault="00050A3C" w:rsidP="00ED2A7D">
      <w:pPr>
        <w:spacing w:after="200"/>
        <w:jc w:val="center"/>
      </w:pPr>
    </w:p>
    <w:p w14:paraId="6367A269" w14:textId="77777777" w:rsidR="00ED2A7D" w:rsidRPr="00ED2A7D" w:rsidRDefault="00ED2A7D" w:rsidP="00ED2A7D">
      <w:pPr>
        <w:spacing w:before="120" w:after="120"/>
        <w:jc w:val="center"/>
      </w:pPr>
      <w:r w:rsidRPr="00ED2A7D">
        <w:rPr>
          <w:noProof/>
        </w:rPr>
        <w:lastRenderedPageBreak/>
        <w:drawing>
          <wp:inline distT="0" distB="0" distL="0" distR="0" wp14:anchorId="69F0E1AC" wp14:editId="590E79CC">
            <wp:extent cx="6096000" cy="3429000"/>
            <wp:effectExtent l="0" t="0" r="0" b="0"/>
            <wp:docPr id="177414537" name="Marketing Policy 2 Abr28.PNG" descr="Marketing Policy 2 Abr28.PNG" title="Marketing Policy 2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096000" cy="3429000"/>
                    </a:xfrm>
                    <a:prstGeom prst="rect">
                      <a:avLst/>
                    </a:prstGeom>
                  </pic:spPr>
                </pic:pic>
              </a:graphicData>
            </a:graphic>
          </wp:inline>
        </w:drawing>
      </w:r>
    </w:p>
    <w:p w14:paraId="19CE7F6C" w14:textId="77777777" w:rsidR="00ED2A7D" w:rsidRPr="00ED2A7D" w:rsidRDefault="00ED2A7D" w:rsidP="00ED2A7D">
      <w:pPr>
        <w:spacing w:after="200"/>
        <w:jc w:val="center"/>
        <w:rPr>
          <w:i/>
          <w:iCs/>
          <w:sz w:val="20"/>
          <w:szCs w:val="20"/>
        </w:rPr>
      </w:pPr>
      <w:r w:rsidRPr="00ED2A7D">
        <w:rPr>
          <w:i/>
          <w:iCs/>
          <w:sz w:val="20"/>
          <w:szCs w:val="20"/>
        </w:rPr>
        <w:t>Figure: Marketing Policy Settings report — Account Policies, Local Policies, and Software Settings.</w:t>
      </w:r>
    </w:p>
    <w:p w14:paraId="21FB190B" w14:textId="77777777" w:rsidR="00ED2A7D" w:rsidRPr="00ED2A7D" w:rsidRDefault="00ED2A7D" w:rsidP="00ED2A7D">
      <w:pPr>
        <w:spacing w:after="200"/>
        <w:jc w:val="center"/>
        <w:rPr>
          <w:i/>
          <w:iCs/>
          <w:sz w:val="20"/>
          <w:szCs w:val="20"/>
        </w:rPr>
      </w:pPr>
    </w:p>
    <w:p w14:paraId="38FC876C" w14:textId="77777777" w:rsidR="00ED2A7D" w:rsidRPr="00ED2A7D" w:rsidRDefault="00ED2A7D" w:rsidP="00ED2A7D">
      <w:pPr>
        <w:spacing w:before="120" w:after="120"/>
        <w:jc w:val="center"/>
      </w:pPr>
      <w:r w:rsidRPr="00ED2A7D">
        <w:rPr>
          <w:noProof/>
        </w:rPr>
        <w:drawing>
          <wp:inline distT="0" distB="0" distL="0" distR="0" wp14:anchorId="1B6359AF" wp14:editId="4D74487E">
            <wp:extent cx="6096000" cy="3429000"/>
            <wp:effectExtent l="0" t="0" r="0" b="0"/>
            <wp:docPr id="117905305" name="Marketing Policy 4 Abr28.PNG" descr="Marketing Policy 4 Abr28.PNG" title="Marketing Policy 4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096000" cy="3429000"/>
                    </a:xfrm>
                    <a:prstGeom prst="rect">
                      <a:avLst/>
                    </a:prstGeom>
                  </pic:spPr>
                </pic:pic>
              </a:graphicData>
            </a:graphic>
          </wp:inline>
        </w:drawing>
      </w:r>
    </w:p>
    <w:p w14:paraId="4AE41E90" w14:textId="77777777" w:rsidR="00ED2A7D" w:rsidRDefault="00ED2A7D" w:rsidP="00ED2A7D">
      <w:pPr>
        <w:spacing w:after="200"/>
        <w:jc w:val="center"/>
        <w:rPr>
          <w:i/>
          <w:iCs/>
          <w:sz w:val="20"/>
          <w:szCs w:val="20"/>
        </w:rPr>
      </w:pPr>
      <w:r w:rsidRPr="00ED2A7D">
        <w:rPr>
          <w:i/>
          <w:iCs/>
          <w:sz w:val="20"/>
          <w:szCs w:val="20"/>
        </w:rPr>
        <w:t>Figure: Marketing Policy Settings report — Administrative Templates including Desktop Wallpaper.</w:t>
      </w:r>
    </w:p>
    <w:p w14:paraId="30917D4B" w14:textId="77777777" w:rsidR="00050A3C" w:rsidRPr="00ED2A7D" w:rsidRDefault="00050A3C" w:rsidP="00ED2A7D">
      <w:pPr>
        <w:spacing w:after="200"/>
        <w:jc w:val="center"/>
      </w:pPr>
    </w:p>
    <w:p w14:paraId="2C755C78" w14:textId="77777777" w:rsidR="00ED2A7D" w:rsidRPr="00ED2A7D" w:rsidRDefault="00ED2A7D" w:rsidP="00ED2A7D">
      <w:pPr>
        <w:spacing w:before="80" w:after="80"/>
        <w:jc w:val="both"/>
      </w:pPr>
      <w:r w:rsidRPr="00ED2A7D">
        <w:lastRenderedPageBreak/>
        <w:t>Confirmation of the GPO refresh is captured at the Administrator command prompt:</w:t>
      </w:r>
    </w:p>
    <w:p w14:paraId="2D693F7C" w14:textId="77777777" w:rsidR="00ED2A7D" w:rsidRPr="00ED2A7D" w:rsidRDefault="00ED2A7D" w:rsidP="00ED2A7D">
      <w:pPr>
        <w:spacing w:before="120" w:after="120"/>
        <w:jc w:val="center"/>
      </w:pPr>
      <w:r w:rsidRPr="00ED2A7D">
        <w:rPr>
          <w:noProof/>
        </w:rPr>
        <w:drawing>
          <wp:inline distT="0" distB="0" distL="0" distR="0" wp14:anchorId="010DF347" wp14:editId="0F3A94AE">
            <wp:extent cx="3429000" cy="2095500"/>
            <wp:effectExtent l="0" t="0" r="0" b="0"/>
            <wp:docPr id="1220271217" name="Apply Policies Abr28.PNG" descr="Apply Policies Abr28.PNG" title="Apply Polici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3429000" cy="2095500"/>
                    </a:xfrm>
                    <a:prstGeom prst="rect">
                      <a:avLst/>
                    </a:prstGeom>
                  </pic:spPr>
                </pic:pic>
              </a:graphicData>
            </a:graphic>
          </wp:inline>
        </w:drawing>
      </w:r>
    </w:p>
    <w:p w14:paraId="39B5545C" w14:textId="77777777" w:rsidR="00ED2A7D" w:rsidRPr="00ED2A7D" w:rsidRDefault="00ED2A7D" w:rsidP="00ED2A7D">
      <w:pPr>
        <w:spacing w:after="200"/>
        <w:jc w:val="center"/>
      </w:pPr>
      <w:r w:rsidRPr="00ED2A7D">
        <w:rPr>
          <w:i/>
          <w:iCs/>
          <w:sz w:val="20"/>
          <w:szCs w:val="20"/>
        </w:rPr>
        <w:t xml:space="preserve">Figure: </w:t>
      </w:r>
      <w:proofErr w:type="spellStart"/>
      <w:r w:rsidRPr="00ED2A7D">
        <w:rPr>
          <w:i/>
          <w:iCs/>
          <w:sz w:val="20"/>
          <w:szCs w:val="20"/>
        </w:rPr>
        <w:t>gpupdate</w:t>
      </w:r>
      <w:proofErr w:type="spellEnd"/>
      <w:r w:rsidRPr="00ED2A7D">
        <w:rPr>
          <w:i/>
          <w:iCs/>
          <w:sz w:val="20"/>
          <w:szCs w:val="20"/>
        </w:rPr>
        <w:t xml:space="preserve"> /force — Computer Policy and User Policy updated successfully.</w:t>
      </w:r>
    </w:p>
    <w:p w14:paraId="7C721EDE" w14:textId="77777777" w:rsidR="00ED2A7D" w:rsidRPr="00ED2A7D" w:rsidRDefault="00ED2A7D" w:rsidP="00ED2A7D">
      <w:r w:rsidRPr="00ED2A7D">
        <w:br w:type="page"/>
      </w:r>
    </w:p>
    <w:p w14:paraId="4117157F" w14:textId="77777777" w:rsidR="00ED2A7D" w:rsidRDefault="00ED2A7D" w:rsidP="00ED2A7D">
      <w:pPr>
        <w:pStyle w:val="Heading1"/>
        <w:rPr>
          <w:b/>
          <w:bCs/>
        </w:rPr>
      </w:pPr>
      <w:r w:rsidRPr="00ED2A7D">
        <w:rPr>
          <w:b/>
          <w:bCs/>
        </w:rPr>
        <w:lastRenderedPageBreak/>
        <w:t>3. References</w:t>
      </w:r>
    </w:p>
    <w:p w14:paraId="2B2F3B3D" w14:textId="77777777" w:rsidR="00ED2A7D" w:rsidRPr="00ED2A7D" w:rsidRDefault="00ED2A7D" w:rsidP="00ED2A7D"/>
    <w:p w14:paraId="2DA083BA" w14:textId="77777777" w:rsidR="00ED2A7D" w:rsidRPr="00ED2A7D" w:rsidRDefault="00ED2A7D" w:rsidP="00ED2A7D">
      <w:pPr>
        <w:spacing w:before="80" w:after="80"/>
        <w:jc w:val="both"/>
      </w:pPr>
      <w:proofErr w:type="spellStart"/>
      <w:r w:rsidRPr="00ED2A7D">
        <w:t>DiNicolo</w:t>
      </w:r>
      <w:proofErr w:type="spellEnd"/>
      <w:r w:rsidRPr="00ED2A7D">
        <w:t xml:space="preserve">, D. (2003). Hands-on Microsoft Windows Server 2003 </w:t>
      </w:r>
    </w:p>
    <w:p w14:paraId="01EA4134" w14:textId="77777777" w:rsidR="00ED2A7D" w:rsidRPr="00ED2A7D" w:rsidRDefault="00ED2A7D" w:rsidP="00ED2A7D">
      <w:pPr>
        <w:spacing w:before="80" w:after="80"/>
        <w:jc w:val="both"/>
      </w:pPr>
      <w:r w:rsidRPr="00ED2A7D">
        <w:t xml:space="preserve">   administration. Cengage Learning.</w:t>
      </w:r>
    </w:p>
    <w:p w14:paraId="12D41813" w14:textId="77777777" w:rsidR="00ED2A7D" w:rsidRPr="00ED2A7D" w:rsidRDefault="00ED2A7D" w:rsidP="00ED2A7D">
      <w:pPr>
        <w:spacing w:before="80" w:after="80"/>
        <w:jc w:val="both"/>
      </w:pPr>
    </w:p>
    <w:p w14:paraId="6DAC3C83" w14:textId="77777777" w:rsidR="00ED2A7D" w:rsidRPr="00ED2A7D" w:rsidRDefault="00ED2A7D" w:rsidP="00ED2A7D">
      <w:pPr>
        <w:spacing w:before="80" w:after="80"/>
        <w:jc w:val="both"/>
      </w:pPr>
      <w:r w:rsidRPr="00ED2A7D">
        <w:t xml:space="preserve">Microsoft. (n.d.-a). Active Directory Domain Services overview. </w:t>
      </w:r>
    </w:p>
    <w:p w14:paraId="039A537F" w14:textId="77777777" w:rsidR="00ED2A7D" w:rsidRPr="00ED2A7D" w:rsidRDefault="00ED2A7D" w:rsidP="00ED2A7D">
      <w:pPr>
        <w:spacing w:before="80" w:after="80"/>
        <w:jc w:val="both"/>
      </w:pPr>
      <w:r w:rsidRPr="00ED2A7D">
        <w:t xml:space="preserve">   Microsoft Learn. Retrieved May 2026, from </w:t>
      </w:r>
    </w:p>
    <w:p w14:paraId="5281E3CF" w14:textId="77777777" w:rsidR="00ED2A7D" w:rsidRPr="00ED2A7D" w:rsidRDefault="00ED2A7D" w:rsidP="00ED2A7D">
      <w:pPr>
        <w:spacing w:before="80" w:after="80"/>
        <w:jc w:val="both"/>
      </w:pPr>
      <w:r w:rsidRPr="00ED2A7D">
        <w:t xml:space="preserve">   https://learn.microsoft.com/en-us/windows-server/identity/ad-ds/</w:t>
      </w:r>
    </w:p>
    <w:p w14:paraId="5C0D70A3" w14:textId="77777777" w:rsidR="00ED2A7D" w:rsidRPr="00ED2A7D" w:rsidRDefault="00ED2A7D" w:rsidP="00ED2A7D">
      <w:pPr>
        <w:spacing w:before="80" w:after="80"/>
        <w:jc w:val="both"/>
      </w:pPr>
      <w:r w:rsidRPr="00ED2A7D">
        <w:t xml:space="preserve">   get-started/virtual-dc/active-directory-domain-services-overview</w:t>
      </w:r>
    </w:p>
    <w:p w14:paraId="0AA70166" w14:textId="77777777" w:rsidR="00ED2A7D" w:rsidRPr="00ED2A7D" w:rsidRDefault="00ED2A7D" w:rsidP="00ED2A7D">
      <w:pPr>
        <w:spacing w:before="80" w:after="80"/>
        <w:jc w:val="both"/>
      </w:pPr>
    </w:p>
    <w:p w14:paraId="43ED53E9" w14:textId="77777777" w:rsidR="00ED2A7D" w:rsidRPr="00ED2A7D" w:rsidRDefault="00ED2A7D" w:rsidP="00ED2A7D">
      <w:pPr>
        <w:spacing w:before="80" w:after="80"/>
        <w:jc w:val="both"/>
      </w:pPr>
      <w:r w:rsidRPr="00ED2A7D">
        <w:t xml:space="preserve">Microsoft. (n.d.-b). Active Directory security groups. </w:t>
      </w:r>
    </w:p>
    <w:p w14:paraId="02B8F1C8" w14:textId="77777777" w:rsidR="00ED2A7D" w:rsidRPr="00ED2A7D" w:rsidRDefault="00ED2A7D" w:rsidP="00ED2A7D">
      <w:pPr>
        <w:spacing w:before="80" w:after="80"/>
        <w:jc w:val="both"/>
      </w:pPr>
      <w:r w:rsidRPr="00ED2A7D">
        <w:t xml:space="preserve">   Microsoft Learn. Retrieved May 2026, from </w:t>
      </w:r>
    </w:p>
    <w:p w14:paraId="0C203ADC" w14:textId="77777777" w:rsidR="00ED2A7D" w:rsidRPr="00ED2A7D" w:rsidRDefault="00ED2A7D" w:rsidP="00ED2A7D">
      <w:pPr>
        <w:spacing w:before="80" w:after="80"/>
        <w:jc w:val="both"/>
      </w:pPr>
      <w:r w:rsidRPr="00ED2A7D">
        <w:t xml:space="preserve">   https://learn.microsoft.com/en-us/windows-server/identity/ad-ds/</w:t>
      </w:r>
    </w:p>
    <w:p w14:paraId="4B7EBC0D" w14:textId="77777777" w:rsidR="00ED2A7D" w:rsidRPr="00ED2A7D" w:rsidRDefault="00ED2A7D" w:rsidP="00ED2A7D">
      <w:pPr>
        <w:spacing w:before="80" w:after="80"/>
        <w:jc w:val="both"/>
      </w:pPr>
      <w:r w:rsidRPr="00ED2A7D">
        <w:t xml:space="preserve">   manage/understand-security-groups</w:t>
      </w:r>
    </w:p>
    <w:p w14:paraId="58011D0C" w14:textId="77777777" w:rsidR="00ED2A7D" w:rsidRPr="00ED2A7D" w:rsidRDefault="00ED2A7D" w:rsidP="00ED2A7D">
      <w:pPr>
        <w:spacing w:before="80" w:after="80"/>
        <w:jc w:val="both"/>
      </w:pPr>
    </w:p>
    <w:p w14:paraId="3DC43A37" w14:textId="77777777" w:rsidR="00ED2A7D" w:rsidRPr="00ED2A7D" w:rsidRDefault="00ED2A7D" w:rsidP="00ED2A7D">
      <w:pPr>
        <w:spacing w:before="80" w:after="80"/>
        <w:jc w:val="both"/>
      </w:pPr>
      <w:r w:rsidRPr="00ED2A7D">
        <w:t xml:space="preserve">Microsoft. (n.d.-c). Group Policy overview for Windows Server. </w:t>
      </w:r>
    </w:p>
    <w:p w14:paraId="2BFA1631" w14:textId="77777777" w:rsidR="00ED2A7D" w:rsidRPr="00ED2A7D" w:rsidRDefault="00ED2A7D" w:rsidP="00ED2A7D">
      <w:pPr>
        <w:spacing w:before="80" w:after="80"/>
        <w:jc w:val="both"/>
      </w:pPr>
      <w:r w:rsidRPr="00ED2A7D">
        <w:t xml:space="preserve">   Microsoft Learn. Retrieved May 2026, from </w:t>
      </w:r>
    </w:p>
    <w:p w14:paraId="343210D8" w14:textId="77777777" w:rsidR="00ED2A7D" w:rsidRPr="00ED2A7D" w:rsidRDefault="00ED2A7D" w:rsidP="00ED2A7D">
      <w:pPr>
        <w:spacing w:before="80" w:after="80"/>
        <w:jc w:val="both"/>
      </w:pPr>
      <w:r w:rsidRPr="00ED2A7D">
        <w:t xml:space="preserve">   https://learn.microsoft.com/en-us/windows-server/identity/ad-ds/</w:t>
      </w:r>
    </w:p>
    <w:p w14:paraId="7FBD0D66" w14:textId="77777777" w:rsidR="00ED2A7D" w:rsidRPr="00ED2A7D" w:rsidRDefault="00ED2A7D" w:rsidP="00ED2A7D">
      <w:pPr>
        <w:spacing w:before="80" w:after="80"/>
        <w:jc w:val="both"/>
      </w:pPr>
      <w:r w:rsidRPr="00ED2A7D">
        <w:t xml:space="preserve">   manage/group-policy/group-policy-overview</w:t>
      </w:r>
    </w:p>
    <w:p w14:paraId="12B80794" w14:textId="77777777" w:rsidR="00ED2A7D" w:rsidRPr="00ED2A7D" w:rsidRDefault="00ED2A7D" w:rsidP="00ED2A7D">
      <w:pPr>
        <w:spacing w:before="80" w:after="80"/>
        <w:jc w:val="both"/>
      </w:pPr>
    </w:p>
    <w:p w14:paraId="39078678" w14:textId="77777777" w:rsidR="00ED2A7D" w:rsidRPr="00ED2A7D" w:rsidRDefault="00ED2A7D" w:rsidP="00ED2A7D">
      <w:pPr>
        <w:spacing w:before="80" w:after="80"/>
        <w:jc w:val="both"/>
      </w:pPr>
      <w:r w:rsidRPr="00ED2A7D">
        <w:t xml:space="preserve">Microsoft. (n.d.-d). DHCP Server role documentation. </w:t>
      </w:r>
    </w:p>
    <w:p w14:paraId="70BE6AEE" w14:textId="77777777" w:rsidR="00ED2A7D" w:rsidRPr="00ED2A7D" w:rsidRDefault="00ED2A7D" w:rsidP="00ED2A7D">
      <w:pPr>
        <w:spacing w:before="80" w:after="80"/>
        <w:jc w:val="both"/>
      </w:pPr>
      <w:r w:rsidRPr="00ED2A7D">
        <w:t xml:space="preserve">   Microsoft Learn. Retrieved May 2026, from </w:t>
      </w:r>
    </w:p>
    <w:p w14:paraId="54191549" w14:textId="77777777" w:rsidR="00ED2A7D" w:rsidRPr="00ED2A7D" w:rsidRDefault="00ED2A7D" w:rsidP="00ED2A7D">
      <w:pPr>
        <w:spacing w:before="80" w:after="80"/>
        <w:jc w:val="both"/>
      </w:pPr>
      <w:r w:rsidRPr="00ED2A7D">
        <w:t xml:space="preserve">   https://learn.microsoft.com/en-us/windows-server/networking/</w:t>
      </w:r>
    </w:p>
    <w:p w14:paraId="61526FDA" w14:textId="77777777" w:rsidR="00ED2A7D" w:rsidRPr="00ED2A7D" w:rsidRDefault="00ED2A7D" w:rsidP="00ED2A7D">
      <w:pPr>
        <w:spacing w:before="80" w:after="80"/>
        <w:jc w:val="both"/>
      </w:pPr>
      <w:r w:rsidRPr="00ED2A7D">
        <w:t xml:space="preserve">   technologies/</w:t>
      </w:r>
      <w:proofErr w:type="spellStart"/>
      <w:r w:rsidRPr="00ED2A7D">
        <w:t>dhcp</w:t>
      </w:r>
      <w:proofErr w:type="spellEnd"/>
      <w:r w:rsidRPr="00ED2A7D">
        <w:t>/</w:t>
      </w:r>
      <w:proofErr w:type="spellStart"/>
      <w:r w:rsidRPr="00ED2A7D">
        <w:t>dhcp</w:t>
      </w:r>
      <w:proofErr w:type="spellEnd"/>
      <w:r w:rsidRPr="00ED2A7D">
        <w:t>-top</w:t>
      </w:r>
    </w:p>
    <w:p w14:paraId="3299F256" w14:textId="77777777" w:rsidR="00ED2A7D" w:rsidRPr="00ED2A7D" w:rsidRDefault="00ED2A7D" w:rsidP="00ED2A7D">
      <w:pPr>
        <w:spacing w:before="80" w:after="80"/>
        <w:jc w:val="both"/>
      </w:pPr>
    </w:p>
    <w:p w14:paraId="56F2958C" w14:textId="77777777" w:rsidR="00ED2A7D" w:rsidRPr="00ED2A7D" w:rsidRDefault="00ED2A7D" w:rsidP="00ED2A7D">
      <w:pPr>
        <w:spacing w:before="80" w:after="80"/>
        <w:jc w:val="both"/>
      </w:pPr>
      <w:r w:rsidRPr="00ED2A7D">
        <w:t xml:space="preserve">Microsoft. (n.d.-e). DNS Server role documentation. </w:t>
      </w:r>
    </w:p>
    <w:p w14:paraId="33600090" w14:textId="77777777" w:rsidR="00ED2A7D" w:rsidRPr="00ED2A7D" w:rsidRDefault="00ED2A7D" w:rsidP="00ED2A7D">
      <w:pPr>
        <w:spacing w:before="80" w:after="80"/>
        <w:jc w:val="both"/>
      </w:pPr>
      <w:r w:rsidRPr="00ED2A7D">
        <w:t xml:space="preserve">   Microsoft Learn. Retrieved May 2026, from </w:t>
      </w:r>
    </w:p>
    <w:p w14:paraId="050272F3" w14:textId="77777777" w:rsidR="00ED2A7D" w:rsidRPr="00ED2A7D" w:rsidRDefault="00ED2A7D" w:rsidP="00ED2A7D">
      <w:pPr>
        <w:spacing w:before="80" w:after="80"/>
        <w:jc w:val="both"/>
      </w:pPr>
      <w:r w:rsidRPr="00ED2A7D">
        <w:t xml:space="preserve">   https://learn.microsoft.com/en-us/windows-server/networking/</w:t>
      </w:r>
    </w:p>
    <w:p w14:paraId="4A009790" w14:textId="77777777" w:rsidR="00ED2A7D" w:rsidRPr="00ED2A7D" w:rsidRDefault="00ED2A7D" w:rsidP="00ED2A7D">
      <w:pPr>
        <w:spacing w:before="80" w:after="80"/>
        <w:jc w:val="both"/>
      </w:pPr>
      <w:r w:rsidRPr="00ED2A7D">
        <w:t xml:space="preserve">   </w:t>
      </w:r>
      <w:proofErr w:type="spellStart"/>
      <w:r w:rsidRPr="00ED2A7D">
        <w:t>dns</w:t>
      </w:r>
      <w:proofErr w:type="spellEnd"/>
      <w:r w:rsidRPr="00ED2A7D">
        <w:t>/</w:t>
      </w:r>
      <w:proofErr w:type="spellStart"/>
      <w:r w:rsidRPr="00ED2A7D">
        <w:t>dns</w:t>
      </w:r>
      <w:proofErr w:type="spellEnd"/>
      <w:r w:rsidRPr="00ED2A7D">
        <w:t>-top</w:t>
      </w:r>
    </w:p>
    <w:p w14:paraId="13C34D80" w14:textId="77777777" w:rsidR="00ED2A7D" w:rsidRPr="00ED2A7D" w:rsidRDefault="00ED2A7D" w:rsidP="00ED2A7D">
      <w:pPr>
        <w:spacing w:before="80" w:after="80"/>
        <w:jc w:val="both"/>
      </w:pPr>
    </w:p>
    <w:p w14:paraId="4680E757" w14:textId="77777777" w:rsidR="00ED2A7D" w:rsidRPr="00ED2A7D" w:rsidRDefault="00ED2A7D" w:rsidP="00ED2A7D">
      <w:pPr>
        <w:spacing w:before="80" w:after="80"/>
        <w:jc w:val="both"/>
      </w:pPr>
      <w:r w:rsidRPr="00ED2A7D">
        <w:t xml:space="preserve">Tomsho, G. (2017). Hands-on Microsoft Windows Server 2016. </w:t>
      </w:r>
    </w:p>
    <w:p w14:paraId="5A37C527" w14:textId="77777777" w:rsidR="00ED2A7D" w:rsidRPr="00ED2A7D" w:rsidRDefault="00ED2A7D" w:rsidP="00ED2A7D">
      <w:pPr>
        <w:spacing w:before="80" w:after="80"/>
        <w:jc w:val="both"/>
      </w:pPr>
      <w:r w:rsidRPr="00ED2A7D">
        <w:t xml:space="preserve">   Cengage Learning.</w:t>
      </w:r>
    </w:p>
    <w:p w14:paraId="39032386" w14:textId="77777777" w:rsidR="00800132" w:rsidRPr="00ED2A7D" w:rsidRDefault="00800132"/>
    <w:sectPr w:rsidR="00800132" w:rsidRPr="00ED2A7D" w:rsidSect="00ED2A7D">
      <w:headerReference w:type="default" r:id="rId63"/>
      <w:footerReference w:type="default" r:id="rId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5D2D" w14:textId="77777777" w:rsidR="00ED2A7D" w:rsidRDefault="00ED2A7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9F4B" w14:textId="77777777" w:rsidR="00ED2A7D" w:rsidRDefault="00ED2A7D">
    <w:pPr>
      <w:jc w:val="right"/>
    </w:pPr>
    <w:r>
      <w:rPr>
        <w:i/>
        <w:iCs/>
        <w:color w:val="595959"/>
        <w:sz w:val="18"/>
        <w:szCs w:val="18"/>
      </w:rPr>
      <w:t>XYZ Company — Active Directory Implementation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E6AA6"/>
    <w:multiLevelType w:val="multilevel"/>
    <w:tmpl w:val="D62E3A26"/>
    <w:lvl w:ilvl="0">
      <w:start w:val="1"/>
      <w:numFmt w:val="decimal"/>
      <w:lvlText w:val="%1."/>
      <w:lvlJc w:val="left"/>
      <w:pPr>
        <w:ind w:left="720" w:hanging="360"/>
      </w:pPr>
      <w:rPr>
        <w:rFonts w:hint="default"/>
        <w:b/>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D994F9F"/>
    <w:multiLevelType w:val="hybridMultilevel"/>
    <w:tmpl w:val="FADC7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3053F4"/>
    <w:multiLevelType w:val="hybridMultilevel"/>
    <w:tmpl w:val="10EA1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9E125E"/>
    <w:multiLevelType w:val="hybridMultilevel"/>
    <w:tmpl w:val="8CF8B194"/>
    <w:lvl w:ilvl="0" w:tplc="E6503A70">
      <w:start w:val="1"/>
      <w:numFmt w:val="decimal"/>
      <w:lvlText w:val="%1."/>
      <w:lvlJc w:val="left"/>
      <w:pPr>
        <w:ind w:left="720" w:hanging="360"/>
      </w:pPr>
    </w:lvl>
    <w:lvl w:ilvl="1" w:tplc="6ED2E752">
      <w:numFmt w:val="decimal"/>
      <w:lvlText w:val=""/>
      <w:lvlJc w:val="left"/>
    </w:lvl>
    <w:lvl w:ilvl="2" w:tplc="E012BBB4">
      <w:numFmt w:val="decimal"/>
      <w:lvlText w:val=""/>
      <w:lvlJc w:val="left"/>
    </w:lvl>
    <w:lvl w:ilvl="3" w:tplc="70A6176A">
      <w:numFmt w:val="decimal"/>
      <w:lvlText w:val=""/>
      <w:lvlJc w:val="left"/>
    </w:lvl>
    <w:lvl w:ilvl="4" w:tplc="97F4E102">
      <w:numFmt w:val="decimal"/>
      <w:lvlText w:val=""/>
      <w:lvlJc w:val="left"/>
    </w:lvl>
    <w:lvl w:ilvl="5" w:tplc="CE784E32">
      <w:numFmt w:val="decimal"/>
      <w:lvlText w:val=""/>
      <w:lvlJc w:val="left"/>
    </w:lvl>
    <w:lvl w:ilvl="6" w:tplc="34D2BA92">
      <w:numFmt w:val="decimal"/>
      <w:lvlText w:val=""/>
      <w:lvlJc w:val="left"/>
    </w:lvl>
    <w:lvl w:ilvl="7" w:tplc="FC8E9EB2">
      <w:numFmt w:val="decimal"/>
      <w:lvlText w:val=""/>
      <w:lvlJc w:val="left"/>
    </w:lvl>
    <w:lvl w:ilvl="8" w:tplc="B6C2B1C4">
      <w:numFmt w:val="decimal"/>
      <w:lvlText w:val=""/>
      <w:lvlJc w:val="left"/>
    </w:lvl>
  </w:abstractNum>
  <w:abstractNum w:abstractNumId="4" w15:restartNumberingAfterBreak="0">
    <w:nsid w:val="50576C68"/>
    <w:multiLevelType w:val="hybridMultilevel"/>
    <w:tmpl w:val="09A08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790999"/>
    <w:multiLevelType w:val="hybridMultilevel"/>
    <w:tmpl w:val="D0E47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2A92C6D"/>
    <w:multiLevelType w:val="hybridMultilevel"/>
    <w:tmpl w:val="FFA4CB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3AA33DA"/>
    <w:multiLevelType w:val="hybridMultilevel"/>
    <w:tmpl w:val="039E3E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B63068E"/>
    <w:multiLevelType w:val="hybridMultilevel"/>
    <w:tmpl w:val="028E7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F14D67"/>
    <w:multiLevelType w:val="hybridMultilevel"/>
    <w:tmpl w:val="397C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B42B95"/>
    <w:multiLevelType w:val="hybridMultilevel"/>
    <w:tmpl w:val="5D1ED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68D4088"/>
    <w:multiLevelType w:val="hybridMultilevel"/>
    <w:tmpl w:val="B5FC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717722"/>
    <w:multiLevelType w:val="hybridMultilevel"/>
    <w:tmpl w:val="26947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AE41DC"/>
    <w:multiLevelType w:val="hybridMultilevel"/>
    <w:tmpl w:val="BA70F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FEA102D"/>
    <w:multiLevelType w:val="multilevel"/>
    <w:tmpl w:val="6B3C3BD4"/>
    <w:lvl w:ilvl="0">
      <w:start w:val="2"/>
      <w:numFmt w:val="decimal"/>
      <w:lvlText w:val="%1"/>
      <w:lvlJc w:val="left"/>
      <w:pPr>
        <w:ind w:left="620" w:hanging="620"/>
      </w:pPr>
      <w:rPr>
        <w:rFonts w:hint="default"/>
      </w:rPr>
    </w:lvl>
    <w:lvl w:ilvl="1">
      <w:start w:val="3"/>
      <w:numFmt w:val="decimal"/>
      <w:lvlText w:val="%1.%2"/>
      <w:lvlJc w:val="left"/>
      <w:pPr>
        <w:ind w:left="1220" w:hanging="6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num w:numId="1" w16cid:durableId="378745121">
    <w:abstractNumId w:val="3"/>
    <w:lvlOverride w:ilvl="0">
      <w:startOverride w:val="1"/>
    </w:lvlOverride>
  </w:num>
  <w:num w:numId="2" w16cid:durableId="637298271">
    <w:abstractNumId w:val="0"/>
  </w:num>
  <w:num w:numId="3" w16cid:durableId="1230454817">
    <w:abstractNumId w:val="14"/>
  </w:num>
  <w:num w:numId="4" w16cid:durableId="1451971895">
    <w:abstractNumId w:val="11"/>
  </w:num>
  <w:num w:numId="5" w16cid:durableId="1684085397">
    <w:abstractNumId w:val="7"/>
  </w:num>
  <w:num w:numId="6" w16cid:durableId="863976571">
    <w:abstractNumId w:val="9"/>
  </w:num>
  <w:num w:numId="7" w16cid:durableId="1787385945">
    <w:abstractNumId w:val="2"/>
  </w:num>
  <w:num w:numId="8" w16cid:durableId="761996712">
    <w:abstractNumId w:val="6"/>
  </w:num>
  <w:num w:numId="9" w16cid:durableId="1162507564">
    <w:abstractNumId w:val="12"/>
  </w:num>
  <w:num w:numId="10" w16cid:durableId="2131389033">
    <w:abstractNumId w:val="13"/>
  </w:num>
  <w:num w:numId="11" w16cid:durableId="258291060">
    <w:abstractNumId w:val="5"/>
  </w:num>
  <w:num w:numId="12" w16cid:durableId="952252128">
    <w:abstractNumId w:val="10"/>
  </w:num>
  <w:num w:numId="13" w16cid:durableId="1031030708">
    <w:abstractNumId w:val="1"/>
  </w:num>
  <w:num w:numId="14" w16cid:durableId="1578323052">
    <w:abstractNumId w:val="8"/>
  </w:num>
  <w:num w:numId="15" w16cid:durableId="1697655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7D"/>
    <w:rsid w:val="00050A3C"/>
    <w:rsid w:val="0010622F"/>
    <w:rsid w:val="00167593"/>
    <w:rsid w:val="00250079"/>
    <w:rsid w:val="0027609D"/>
    <w:rsid w:val="0028281C"/>
    <w:rsid w:val="003C1E65"/>
    <w:rsid w:val="00426059"/>
    <w:rsid w:val="00526F2D"/>
    <w:rsid w:val="006956C2"/>
    <w:rsid w:val="00722764"/>
    <w:rsid w:val="00726E68"/>
    <w:rsid w:val="0077350E"/>
    <w:rsid w:val="00800132"/>
    <w:rsid w:val="008C04C7"/>
    <w:rsid w:val="008F552A"/>
    <w:rsid w:val="00985F72"/>
    <w:rsid w:val="00A76FB9"/>
    <w:rsid w:val="00B96708"/>
    <w:rsid w:val="00BA0F1C"/>
    <w:rsid w:val="00C04F70"/>
    <w:rsid w:val="00C82203"/>
    <w:rsid w:val="00C96247"/>
    <w:rsid w:val="00D456E7"/>
    <w:rsid w:val="00DC05F4"/>
    <w:rsid w:val="00EA4DEE"/>
    <w:rsid w:val="00EC296D"/>
    <w:rsid w:val="00ED2A7D"/>
    <w:rsid w:val="00EE697B"/>
    <w:rsid w:val="00F70728"/>
    <w:rsid w:val="00FB3A26"/>
    <w:rsid w:val="00FB7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9CE0BF"/>
  <w15:chartTrackingRefBased/>
  <w15:docId w15:val="{129DFAB1-2D57-C144-A217-4249A02C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A7D"/>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ED2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2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2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2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A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A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A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A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2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A7D"/>
    <w:rPr>
      <w:rFonts w:eastAsiaTheme="majorEastAsia" w:cstheme="majorBidi"/>
      <w:color w:val="272727" w:themeColor="text1" w:themeTint="D8"/>
    </w:rPr>
  </w:style>
  <w:style w:type="paragraph" w:styleId="Title">
    <w:name w:val="Title"/>
    <w:basedOn w:val="Normal"/>
    <w:next w:val="Normal"/>
    <w:link w:val="TitleChar"/>
    <w:uiPriority w:val="10"/>
    <w:qFormat/>
    <w:rsid w:val="00ED2A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A7D"/>
    <w:pPr>
      <w:spacing w:before="160"/>
      <w:jc w:val="center"/>
    </w:pPr>
    <w:rPr>
      <w:i/>
      <w:iCs/>
      <w:color w:val="404040" w:themeColor="text1" w:themeTint="BF"/>
    </w:rPr>
  </w:style>
  <w:style w:type="character" w:customStyle="1" w:styleId="QuoteChar">
    <w:name w:val="Quote Char"/>
    <w:basedOn w:val="DefaultParagraphFont"/>
    <w:link w:val="Quote"/>
    <w:uiPriority w:val="29"/>
    <w:rsid w:val="00ED2A7D"/>
    <w:rPr>
      <w:i/>
      <w:iCs/>
      <w:color w:val="404040" w:themeColor="text1" w:themeTint="BF"/>
    </w:rPr>
  </w:style>
  <w:style w:type="paragraph" w:styleId="ListParagraph">
    <w:name w:val="List Paragraph"/>
    <w:basedOn w:val="Normal"/>
    <w:qFormat/>
    <w:rsid w:val="00ED2A7D"/>
    <w:pPr>
      <w:ind w:left="720"/>
      <w:contextualSpacing/>
    </w:pPr>
  </w:style>
  <w:style w:type="character" w:styleId="IntenseEmphasis">
    <w:name w:val="Intense Emphasis"/>
    <w:basedOn w:val="DefaultParagraphFont"/>
    <w:uiPriority w:val="21"/>
    <w:qFormat/>
    <w:rsid w:val="00ED2A7D"/>
    <w:rPr>
      <w:i/>
      <w:iCs/>
      <w:color w:val="0F4761" w:themeColor="accent1" w:themeShade="BF"/>
    </w:rPr>
  </w:style>
  <w:style w:type="paragraph" w:styleId="IntenseQuote">
    <w:name w:val="Intense Quote"/>
    <w:basedOn w:val="Normal"/>
    <w:next w:val="Normal"/>
    <w:link w:val="IntenseQuoteChar"/>
    <w:uiPriority w:val="30"/>
    <w:qFormat/>
    <w:rsid w:val="00ED2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A7D"/>
    <w:rPr>
      <w:i/>
      <w:iCs/>
      <w:color w:val="0F4761" w:themeColor="accent1" w:themeShade="BF"/>
    </w:rPr>
  </w:style>
  <w:style w:type="character" w:styleId="IntenseReference">
    <w:name w:val="Intense Reference"/>
    <w:basedOn w:val="DefaultParagraphFont"/>
    <w:uiPriority w:val="32"/>
    <w:qFormat/>
    <w:rsid w:val="00ED2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header" Target="header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oter" Target="footer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47</Pages>
  <Words>4594</Words>
  <Characters>26143</Characters>
  <Application>Microsoft Office Word</Application>
  <DocSecurity>0</DocSecurity>
  <Lines>580</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EKTOR M GONZALEZ RAMOS</dc:creator>
  <cp:keywords/>
  <dc:description/>
  <cp:lastModifiedBy>EKTOR M GONZALEZ RAMOS</cp:lastModifiedBy>
  <cp:revision>5</cp:revision>
  <dcterms:created xsi:type="dcterms:W3CDTF">2026-05-13T14:34:00Z</dcterms:created>
  <dcterms:modified xsi:type="dcterms:W3CDTF">2026-05-13T17:42:00Z</dcterms:modified>
</cp:coreProperties>
</file>