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4B" w:rsidRPr="00603DE9" w:rsidRDefault="00091D4B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E9">
        <w:rPr>
          <w:rFonts w:ascii="Times New Roman" w:hAnsi="Times New Roman" w:cs="Times New Roman"/>
          <w:sz w:val="24"/>
          <w:szCs w:val="24"/>
        </w:rPr>
        <w:t>По интерфейсу:</w:t>
      </w:r>
    </w:p>
    <w:p w:rsidR="00124099" w:rsidRPr="00124099" w:rsidRDefault="00091D4B" w:rsidP="00603DE9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8C2">
        <w:rPr>
          <w:rFonts w:ascii="Times New Roman" w:hAnsi="Times New Roman" w:cs="Times New Roman"/>
          <w:sz w:val="24"/>
          <w:szCs w:val="24"/>
          <w:highlight w:val="yellow"/>
        </w:rPr>
        <w:t>Шрифт слишком  мелкий, границ таблиц не видно, из-за этого не читаемо.</w:t>
      </w:r>
      <w:r w:rsidR="003218C2">
        <w:rPr>
          <w:rFonts w:ascii="Times New Roman" w:hAnsi="Times New Roman" w:cs="Times New Roman"/>
          <w:sz w:val="24"/>
          <w:szCs w:val="24"/>
        </w:rPr>
        <w:t xml:space="preserve"> </w:t>
      </w:r>
      <w:r w:rsidR="003218C2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Если увеличить шрифт, то с отображением содержимого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в некоторых </w:t>
      </w:r>
      <w:r w:rsidR="003218C2" w:rsidRPr="003218C2">
        <w:rPr>
          <w:rFonts w:ascii="Times New Roman" w:hAnsi="Times New Roman" w:cs="Times New Roman"/>
          <w:sz w:val="24"/>
          <w:szCs w:val="24"/>
          <w:highlight w:val="green"/>
        </w:rPr>
        <w:t>таблиц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ах</w:t>
      </w:r>
      <w:r w:rsidR="003218C2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 станет еще хуже.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А делать разный шрифт в разных таблицах тоже так себе вариант. </w:t>
      </w:r>
    </w:p>
    <w:p w:rsidR="00381BCA" w:rsidRPr="00603DE9" w:rsidRDefault="003218C2" w:rsidP="00124099">
      <w:pPr>
        <w:pStyle w:val="a3"/>
        <w:tabs>
          <w:tab w:val="left" w:pos="851"/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218C2">
        <w:rPr>
          <w:rFonts w:ascii="Times New Roman" w:hAnsi="Times New Roman" w:cs="Times New Roman"/>
          <w:sz w:val="24"/>
          <w:szCs w:val="24"/>
          <w:highlight w:val="green"/>
        </w:rPr>
        <w:t>Добавил прорисовку границ.</w:t>
      </w:r>
    </w:p>
    <w:p w:rsidR="00091D4B" w:rsidRPr="00603DE9" w:rsidRDefault="00091D4B" w:rsidP="00603DE9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4099">
        <w:rPr>
          <w:rFonts w:ascii="Times New Roman" w:hAnsi="Times New Roman" w:cs="Times New Roman"/>
          <w:sz w:val="24"/>
          <w:szCs w:val="24"/>
          <w:highlight w:val="yellow"/>
        </w:rPr>
        <w:t>Во вкладках «Объекты и датчики», «Датчики и показания», «Аварийные ситуации» сверху нижней таблицы выводить название объекта, датчика, АС, соответственно.</w:t>
      </w:r>
    </w:p>
    <w:p w:rsidR="003218C2" w:rsidRPr="003218C2" w:rsidRDefault="00091D4B" w:rsidP="00603DE9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8C2">
        <w:rPr>
          <w:rFonts w:ascii="Times New Roman" w:hAnsi="Times New Roman" w:cs="Times New Roman"/>
          <w:sz w:val="24"/>
          <w:szCs w:val="24"/>
          <w:highlight w:val="yellow"/>
        </w:rPr>
        <w:t>Выравнивание таблиц и содержимого либо по центру, либо по левому краю, чтобы везде все одинаково было. По содержимому размер таблиц корректировать.</w:t>
      </w:r>
      <w:r w:rsidR="003E4B06">
        <w:rPr>
          <w:rFonts w:ascii="Times New Roman" w:hAnsi="Times New Roman" w:cs="Times New Roman"/>
          <w:sz w:val="24"/>
          <w:szCs w:val="24"/>
        </w:rPr>
        <w:t xml:space="preserve"> </w:t>
      </w:r>
      <w:r w:rsidR="003E4B06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Выровнял все таблицы по левому краю, хотя на мой взгляд это не очень. Все по центру будет еще хуже. </w:t>
      </w:r>
    </w:p>
    <w:p w:rsidR="00091D4B" w:rsidRPr="00603DE9" w:rsidRDefault="003218C2" w:rsidP="003218C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3E4B06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Ширину я настраивал как мог изначально, для больших полей есть корректировка ширины по содержимому. Но просто напросто когда столбцов много, все никак не помещается. Если надо можешь перечислить названия конкретных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таблиц</w:t>
      </w:r>
      <w:r w:rsidR="003E4B06" w:rsidRPr="003218C2">
        <w:rPr>
          <w:rFonts w:ascii="Times New Roman" w:hAnsi="Times New Roman" w:cs="Times New Roman"/>
          <w:sz w:val="24"/>
          <w:szCs w:val="24"/>
          <w:highlight w:val="green"/>
        </w:rPr>
        <w:t>, которые надо скорректировать - какой столбец поменьше сделать, а какой по шире.</w:t>
      </w:r>
      <w:r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 По той же причине не 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стал </w:t>
      </w:r>
      <w:r w:rsidRPr="003218C2">
        <w:rPr>
          <w:rFonts w:ascii="Times New Roman" w:hAnsi="Times New Roman" w:cs="Times New Roman"/>
          <w:sz w:val="24"/>
          <w:szCs w:val="24"/>
          <w:highlight w:val="green"/>
        </w:rPr>
        <w:t>увеличивать шрифт, станет еще хуже.</w:t>
      </w:r>
    </w:p>
    <w:p w:rsidR="00091D4B" w:rsidRPr="00603DE9" w:rsidRDefault="00091D4B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1D4B" w:rsidRPr="00603DE9" w:rsidRDefault="00091D4B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E9">
        <w:rPr>
          <w:rFonts w:ascii="Times New Roman" w:hAnsi="Times New Roman" w:cs="Times New Roman"/>
          <w:sz w:val="24"/>
          <w:szCs w:val="24"/>
        </w:rPr>
        <w:t>По реализации:</w:t>
      </w:r>
    </w:p>
    <w:p w:rsidR="00091D4B" w:rsidRPr="00E6673A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6673A">
        <w:rPr>
          <w:rFonts w:ascii="Times New Roman" w:hAnsi="Times New Roman" w:cs="Times New Roman"/>
          <w:sz w:val="24"/>
          <w:szCs w:val="24"/>
          <w:highlight w:val="yellow"/>
        </w:rPr>
        <w:t>При выводе сообщения об аварийной ситуации округлить текущее значение показания до сотых и необходимо добавить расчет погрешности, чтобы видеть насколько превышает или ниже допустимого показывает датчик.</w:t>
      </w:r>
    </w:p>
    <w:p w:rsidR="00091D4B" w:rsidRPr="007B37C3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B37C3">
        <w:rPr>
          <w:rFonts w:ascii="Times New Roman" w:hAnsi="Times New Roman" w:cs="Times New Roman"/>
          <w:sz w:val="24"/>
          <w:szCs w:val="24"/>
          <w:highlight w:val="yellow"/>
        </w:rPr>
        <w:t>При работе с системой контролировать непрерывно изменение показания данного датчика с периодичностью, например, 5 секунд (только для аварийного датчика, так как общая периодичность для всех будет больше минуты две примерно)</w:t>
      </w:r>
    </w:p>
    <w:p w:rsidR="00091D4B" w:rsidRPr="00603DE9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E9">
        <w:rPr>
          <w:rFonts w:ascii="Times New Roman" w:hAnsi="Times New Roman" w:cs="Times New Roman"/>
          <w:sz w:val="24"/>
          <w:szCs w:val="24"/>
        </w:rPr>
        <w:t xml:space="preserve"> </w:t>
      </w:r>
      <w:r w:rsidRPr="00835C83">
        <w:rPr>
          <w:rFonts w:ascii="Times New Roman" w:hAnsi="Times New Roman" w:cs="Times New Roman"/>
          <w:sz w:val="24"/>
          <w:szCs w:val="24"/>
          <w:highlight w:val="yellow"/>
        </w:rPr>
        <w:t>Все действия диспетчера должны фиксироваться в событиях, даже те, которые он выби</w:t>
      </w:r>
      <w:r w:rsidR="00603DE9" w:rsidRPr="00835C83">
        <w:rPr>
          <w:rFonts w:ascii="Times New Roman" w:hAnsi="Times New Roman" w:cs="Times New Roman"/>
          <w:sz w:val="24"/>
          <w:szCs w:val="24"/>
          <w:highlight w:val="yellow"/>
        </w:rPr>
        <w:t>рает при выводе сообщения об аварийной ситуации.</w:t>
      </w:r>
    </w:p>
    <w:p w:rsidR="00091D4B" w:rsidRPr="00603DE9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7AA7">
        <w:rPr>
          <w:rFonts w:ascii="Times New Roman" w:hAnsi="Times New Roman" w:cs="Times New Roman"/>
          <w:sz w:val="24"/>
          <w:szCs w:val="24"/>
          <w:highlight w:val="yellow"/>
        </w:rPr>
        <w:t>Архивирование не выполняется.</w:t>
      </w:r>
      <w:r w:rsidR="009F7AA7">
        <w:rPr>
          <w:rFonts w:ascii="Times New Roman" w:hAnsi="Times New Roman" w:cs="Times New Roman"/>
          <w:sz w:val="24"/>
          <w:szCs w:val="24"/>
        </w:rPr>
        <w:t xml:space="preserve"> </w:t>
      </w:r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Архив показаний выгружается в папку </w:t>
      </w:r>
      <w:r w:rsidR="009F7AA7" w:rsidRPr="00B6764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archive</w:t>
      </w:r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, который расположен в папке с исполнимым файлом приложения. Выгружаются три столбца </w:t>
      </w:r>
      <w:proofErr w:type="spellStart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>ИДДатчика</w:t>
      </w:r>
      <w:proofErr w:type="spellEnd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>ДатаВремя</w:t>
      </w:r>
      <w:proofErr w:type="spellEnd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>, Показание. Больше показаний будет выгружаться долго.</w:t>
      </w:r>
    </w:p>
    <w:p w:rsidR="00091D4B" w:rsidRPr="009F7AA7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F7AA7">
        <w:rPr>
          <w:rFonts w:ascii="Times New Roman" w:hAnsi="Times New Roman" w:cs="Times New Roman"/>
          <w:sz w:val="24"/>
          <w:szCs w:val="24"/>
          <w:highlight w:val="yellow"/>
        </w:rPr>
        <w:t>При возникновении аварийной ситуации необходимо вне зависимости оттого, на какой вкладке находимся осуществить автоматический переход во вкладку с мнемосхемой, чтобы видеть события и расположение этого датчика на схеме.</w:t>
      </w:r>
    </w:p>
    <w:p w:rsidR="00603DE9" w:rsidRPr="00B6764F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6764F">
        <w:rPr>
          <w:rFonts w:ascii="Times New Roman" w:hAnsi="Times New Roman" w:cs="Times New Roman"/>
          <w:sz w:val="24"/>
          <w:szCs w:val="24"/>
        </w:rPr>
        <w:t>Кроме автоматического срабатывания датчика в качестве аварийной ситуации, необходимо для других датчиков обеспечить возможность ручного запуска аварийной ситуации (для демонстрации).</w:t>
      </w:r>
      <w:r w:rsidR="007C5288">
        <w:rPr>
          <w:rFonts w:ascii="Times New Roman" w:hAnsi="Times New Roman" w:cs="Times New Roman"/>
          <w:sz w:val="24"/>
          <w:szCs w:val="24"/>
        </w:rPr>
        <w:t xml:space="preserve"> </w:t>
      </w:r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Не получится! Во-первых, вшивать в код логику аварийной ситуации для всех датчиков будет сложно не сломав чего-нибудь. Можно задать соответствующие параметры во второй программе, т.е. </w:t>
      </w:r>
      <w:proofErr w:type="spellStart"/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>матожид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ание</w:t>
      </w:r>
      <w:proofErr w:type="spellEnd"/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 больше единицы, но, и это в</w:t>
      </w:r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о-вторых, окно аварийной ситуации заточено под одну конкретную аварию и всегда выдает одни и те же сообщения, т.е. не меняется в зависимости от датчика. Мы </w:t>
      </w:r>
      <w:proofErr w:type="spellStart"/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>щас</w:t>
      </w:r>
      <w:proofErr w:type="spellEnd"/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 просто не успеем сделать ее универсальной.</w:t>
      </w:r>
    </w:p>
    <w:p w:rsidR="00603DE9" w:rsidRPr="00DF61C6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F61C6">
        <w:rPr>
          <w:rFonts w:ascii="Times New Roman" w:hAnsi="Times New Roman" w:cs="Times New Roman"/>
          <w:sz w:val="24"/>
          <w:szCs w:val="24"/>
          <w:highlight w:val="yellow"/>
        </w:rPr>
        <w:t xml:space="preserve">В журналах обеспечить возможность фильтрации, сортировки (думаю, они имели в виду обеспечить вывод в </w:t>
      </w:r>
      <w:proofErr w:type="spellStart"/>
      <w:r w:rsidRPr="00DF61C6">
        <w:rPr>
          <w:rFonts w:ascii="Times New Roman" w:hAnsi="Times New Roman" w:cs="Times New Roman"/>
          <w:sz w:val="24"/>
          <w:szCs w:val="24"/>
          <w:highlight w:val="yellow"/>
        </w:rPr>
        <w:t>эксель</w:t>
      </w:r>
      <w:proofErr w:type="spellEnd"/>
      <w:r w:rsidRPr="00DF61C6">
        <w:rPr>
          <w:rFonts w:ascii="Times New Roman" w:hAnsi="Times New Roman" w:cs="Times New Roman"/>
          <w:sz w:val="24"/>
          <w:szCs w:val="24"/>
          <w:highlight w:val="yellow"/>
        </w:rPr>
        <w:t>, а там уже все доступно будет)</w:t>
      </w:r>
      <w:r w:rsidR="00DF61C6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 xml:space="preserve">Примечание по 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стилям: В папке с программой есть папка Win32-Debug-Report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>. Там  хранятся шаблоны твоих отчетов. Содержимое не трогай, а вот шрифт, ширину, цвет можешь менять по своему усмотрению. Если решишь отредактировать их продублируй свои измененные варианты шаблонов где-нибудь еще, чтобы не потерять их в случае новых изменений программы.</w:t>
      </w:r>
    </w:p>
    <w:p w:rsidR="00603DE9" w:rsidRPr="00835C83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35C83">
        <w:rPr>
          <w:rFonts w:ascii="Times New Roman" w:hAnsi="Times New Roman" w:cs="Times New Roman"/>
          <w:sz w:val="24"/>
          <w:szCs w:val="24"/>
          <w:highlight w:val="yellow"/>
        </w:rPr>
        <w:t>Отчет за смену формируется не по дате, которая указана во вкладке «Дежурные смены», а по одной определенной дате.</w:t>
      </w:r>
    </w:p>
    <w:p w:rsidR="00603DE9" w:rsidRPr="00DF61C6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03DE9">
        <w:rPr>
          <w:rFonts w:ascii="Times New Roman" w:hAnsi="Times New Roman" w:cs="Times New Roman"/>
          <w:sz w:val="24"/>
          <w:szCs w:val="24"/>
        </w:rPr>
        <w:t xml:space="preserve"> </w:t>
      </w:r>
      <w:r w:rsidRPr="00B6764F">
        <w:rPr>
          <w:rFonts w:ascii="Times New Roman" w:hAnsi="Times New Roman" w:cs="Times New Roman"/>
          <w:sz w:val="24"/>
          <w:szCs w:val="24"/>
          <w:highlight w:val="yellow"/>
        </w:rPr>
        <w:t>Кто устранял не указывается нигде, в отчетном рапорте должна быть фами</w:t>
      </w:r>
      <w:r w:rsidR="004A2F09" w:rsidRPr="00B6764F">
        <w:rPr>
          <w:rFonts w:ascii="Times New Roman" w:hAnsi="Times New Roman" w:cs="Times New Roman"/>
          <w:sz w:val="24"/>
          <w:szCs w:val="24"/>
          <w:highlight w:val="yellow"/>
        </w:rPr>
        <w:t>лия ответственного сотрудника.</w:t>
      </w:r>
      <w:r w:rsidR="004A2F09">
        <w:rPr>
          <w:rFonts w:ascii="Times New Roman" w:hAnsi="Times New Roman" w:cs="Times New Roman"/>
          <w:sz w:val="24"/>
          <w:szCs w:val="24"/>
        </w:rPr>
        <w:t xml:space="preserve"> </w:t>
      </w:r>
      <w:r w:rsidR="004A2F09" w:rsidRPr="00B6764F">
        <w:rPr>
          <w:rFonts w:ascii="Times New Roman" w:hAnsi="Times New Roman" w:cs="Times New Roman"/>
          <w:sz w:val="24"/>
          <w:szCs w:val="24"/>
          <w:highlight w:val="green"/>
        </w:rPr>
        <w:t>Переименовал поле «Примечание»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 в аварийных ситуациях</w:t>
      </w:r>
      <w:r w:rsidR="004A2F09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 в «ФИО устранявших», чтобы не вносить изменения в БД. Оттуда и будет браться список при формировании </w:t>
      </w:r>
      <w:r w:rsidR="004A2F09" w:rsidRPr="00DF61C6">
        <w:rPr>
          <w:rFonts w:ascii="Times New Roman" w:hAnsi="Times New Roman" w:cs="Times New Roman"/>
          <w:sz w:val="24"/>
          <w:szCs w:val="24"/>
          <w:highlight w:val="green"/>
        </w:rPr>
        <w:t>рапорта АС.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 xml:space="preserve"> Также почисти столбец </w:t>
      </w:r>
      <w:proofErr w:type="spellStart"/>
      <w:r w:rsidR="00DF61C6"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Primechanie</w:t>
      </w:r>
      <w:proofErr w:type="spellEnd"/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 xml:space="preserve"> таблицы «</w:t>
      </w:r>
      <w:proofErr w:type="spellStart"/>
      <w:r w:rsidR="00DF61C6"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Avaria</w:t>
      </w:r>
      <w:proofErr w:type="spellEnd"/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 xml:space="preserve">» в БД, чтобы в отчетах не выводилось то что записывалось туда раньше. </w:t>
      </w:r>
      <w:proofErr w:type="spellStart"/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>Скрипт</w:t>
      </w:r>
      <w:proofErr w:type="spellEnd"/>
    </w:p>
    <w:p w:rsidR="00DF61C6" w:rsidRPr="00DF61C6" w:rsidRDefault="00DF61C6" w:rsidP="00DF61C6">
      <w:pPr>
        <w:tabs>
          <w:tab w:val="left" w:pos="851"/>
          <w:tab w:val="left" w:pos="99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db_cppn.</w:t>
      </w:r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Avaria</w:t>
      </w:r>
      <w:proofErr w:type="spellEnd"/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Set </w:t>
      </w:r>
      <w:proofErr w:type="spellStart"/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Primechanie</w:t>
      </w:r>
      <w:proofErr w:type="spellEnd"/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''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3DE9" w:rsidRPr="003218C2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4099">
        <w:rPr>
          <w:rFonts w:ascii="Times New Roman" w:hAnsi="Times New Roman" w:cs="Times New Roman"/>
          <w:sz w:val="24"/>
          <w:szCs w:val="24"/>
          <w:highlight w:val="yellow"/>
        </w:rPr>
        <w:t>По возможности, в журнале аварийных ситуаций фиксировать возможную неисправность и способ устранения для дальнейшего вывода диаграммы.</w:t>
      </w:r>
      <w:r w:rsidR="00B6764F" w:rsidRPr="00B676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6764F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Не понял, что требуется. Сделал, чтобы в записи об аварийной ситуации сохранялись выбранная диспетчером возможная неисправность и соответствующее решение. Мысль такая, что если все подтверждается диспетчер не трогает соответствующие поля. Если же неисправность не подтвердилась, то диспетчер должен открыть запись об аварийной ситуации и отредактировать поля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="00B6764F" w:rsidRPr="00B6764F">
        <w:rPr>
          <w:rFonts w:ascii="Times New Roman" w:hAnsi="Times New Roman" w:cs="Times New Roman"/>
          <w:sz w:val="24"/>
          <w:szCs w:val="24"/>
          <w:highlight w:val="green"/>
        </w:rPr>
        <w:t>неисправ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>ность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>решение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 xml:space="preserve"> по данным получ</w:t>
      </w:r>
      <w:r w:rsidR="00B6764F" w:rsidRPr="00B6764F">
        <w:rPr>
          <w:rFonts w:ascii="Times New Roman" w:hAnsi="Times New Roman" w:cs="Times New Roman"/>
          <w:sz w:val="24"/>
          <w:szCs w:val="24"/>
          <w:highlight w:val="green"/>
        </w:rPr>
        <w:t>енным от устранявших аварийную ситуацию.</w:t>
      </w:r>
    </w:p>
    <w:p w:rsidR="003218C2" w:rsidRPr="00DF61C6" w:rsidRDefault="003218C2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spellStart"/>
      <w:r w:rsidRPr="003218C2">
        <w:rPr>
          <w:rFonts w:ascii="Times New Roman" w:hAnsi="Times New Roman" w:cs="Times New Roman"/>
          <w:sz w:val="24"/>
          <w:szCs w:val="24"/>
          <w:highlight w:val="yellow"/>
        </w:rPr>
        <w:t>Подшаманил</w:t>
      </w:r>
      <w:proofErr w:type="spellEnd"/>
      <w:r w:rsidRPr="003218C2">
        <w:rPr>
          <w:rFonts w:ascii="Times New Roman" w:hAnsi="Times New Roman" w:cs="Times New Roman"/>
          <w:sz w:val="24"/>
          <w:szCs w:val="24"/>
          <w:highlight w:val="yellow"/>
        </w:rPr>
        <w:t xml:space="preserve"> с редактированием датчиков, то что у тебя не работало. Проверь, теперь точно должно работать.</w:t>
      </w:r>
    </w:p>
    <w:p w:rsidR="00DF61C6" w:rsidRPr="003218C2" w:rsidRDefault="00FC2768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Добавил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хэширование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паролей. Из-за этого теперь нельзя входить под старыми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учетками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нельзя. Чтобы решить проблему войди под логином «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administrator</w:t>
      </w:r>
      <w:r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FC27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без пароля и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захэшируй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пароли всех пользователей.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Хэшировать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надо только один раз. Потом сможешь снова входить под старыми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учетками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sectPr w:rsidR="00DF61C6" w:rsidRPr="003218C2" w:rsidSect="0038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45343"/>
    <w:multiLevelType w:val="hybridMultilevel"/>
    <w:tmpl w:val="FFCCCC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975CC"/>
    <w:multiLevelType w:val="hybridMultilevel"/>
    <w:tmpl w:val="7F6272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91D4B"/>
    <w:rsid w:val="00091D4B"/>
    <w:rsid w:val="00124099"/>
    <w:rsid w:val="002314F5"/>
    <w:rsid w:val="003218C2"/>
    <w:rsid w:val="00381BCA"/>
    <w:rsid w:val="003E4B06"/>
    <w:rsid w:val="0040381F"/>
    <w:rsid w:val="004A2F09"/>
    <w:rsid w:val="004E3796"/>
    <w:rsid w:val="00603DE9"/>
    <w:rsid w:val="007B37C3"/>
    <w:rsid w:val="007C5288"/>
    <w:rsid w:val="00835C83"/>
    <w:rsid w:val="009F7AA7"/>
    <w:rsid w:val="00B6764F"/>
    <w:rsid w:val="00DF61C6"/>
    <w:rsid w:val="00E6673A"/>
    <w:rsid w:val="00FC2768"/>
    <w:rsid w:val="00FF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Erlan</cp:lastModifiedBy>
  <cp:revision>10</cp:revision>
  <dcterms:created xsi:type="dcterms:W3CDTF">2018-06-20T18:10:00Z</dcterms:created>
  <dcterms:modified xsi:type="dcterms:W3CDTF">2018-06-23T13:16:00Z</dcterms:modified>
</cp:coreProperties>
</file>