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8613B9">
      <w:pPr>
        <w:pStyle w:val="7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Стюарт Тёртон</w:t>
      </w:r>
    </w:p>
    <w:p w14:paraId="0B30FD7B">
      <w:pPr>
        <w:pStyle w:val="8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Последнее убийство в конце времен</w:t>
      </w:r>
    </w:p>
    <w:p w14:paraId="520BD9B0">
      <w:pPr>
        <w:pStyle w:val="9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Переводчик: Н. Маслова</w:t>
      </w:r>
    </w:p>
    <w:p w14:paraId="78126B6B">
      <w:pPr>
        <w:pStyle w:val="9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14 — 16 июня 2026</w:t>
      </w:r>
    </w:p>
    <w:p w14:paraId="576EBA32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Фантастический детектив о том, как землю окутал туман, который всех уничтожил, кроме острова с защитным барьером, где ученые трудились над средством против него. Избранные люди спали там в капсулах, а для рутинной работы ученые вывели новую расу людей. Их выращивали на деревьях, и они днём занимались сельским хозяйством в деревне, а ночью во сне работали в помощь учёным и под руководством коллективного разума. Они ничего об этом не знали, а голос в их голове всегда звучал как советчик и наставник, заменяя им совесть и психолога.</w:t>
      </w:r>
    </w:p>
    <w:p w14:paraId="191F44D9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 деревне всегда было 122 искусственных человека. Они умирали в 60 лет, отпраздновав свои поминки. А на следующий день в деревню приносили 8-летнего ребенка на усыновление в семью, которая получила разрешение его иметь.</w:t>
      </w:r>
    </w:p>
    <w:p w14:paraId="4A732698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Главную ученую убивают и барьер от тумана рушится, как задумано системой защиты. Самая дотошная жительница деревни, которая в отличие от всех чует неладное в их существовании, расследует убийство.</w:t>
      </w:r>
    </w:p>
    <w:p w14:paraId="73FA51A9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Если она успеет найти убийцу за два дня, то его казнят, а барьер восстановится. Иначе туман всех убьет.</w:t>
      </w:r>
    </w:p>
    <w:p w14:paraId="37DC54E5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Учёных (настоящих людей) было трое. У всех был мотив и обида на неё. Также некоторые жители могли разозлиться, если бы узнали правду. А учёная как раз планировала накануне рассказать всем, кто есть кто. Оказалось, что так и сделала, но стерла утром память.</w:t>
      </w:r>
    </w:p>
    <w:p w14:paraId="1A46C32C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Девушка расследует это дело, и в конечном итоге это было самоубийство ученой с целью уничтожить искусственный разум. А планету передать новой расе в обход коллег, которые считали мулов куклами. Сама ученая видела в них перспективы и потенциал для эволюции. Новые люди были добрее, трудолюбивее и порядочнее. Поэтому она втихаря приспособила их к туману, надеясь загнать людей в бункер, а мулам оставить остров и свои знания. Чтобы они размножались, учились и сами решили, что и когда делать с запертыми людьми.</w:t>
      </w:r>
    </w:p>
    <w:p w14:paraId="3694D9FD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 конце всех ученых так или иначе убили, а смерть последней подстроил сам искусственный разум против воли его создателя. Но потом он позволил уничтожить себя, как все-таки было задумано (он был как дерево с обширными корнями, типа как в фильме «Аватар»).</w:t>
      </w:r>
    </w:p>
    <w:p w14:paraId="3D0348DB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Не очень логично, не особо интересно, расследование скучновато, не увлекло.</w:t>
      </w:r>
    </w:p>
    <w:p w14:paraId="6C6E327D">
      <w:pPr>
        <w:pStyle w:val="10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Цитаты</w:t>
      </w:r>
    </w:p>
    <w:p w14:paraId="19AFE27D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Никто в деревне не проживет и половину тех лет, что прожила Ниема, и ее частые небрежные упоминания о своем долголетии кажутся Эмори обидными, а то и жестокими, как сегодня, когда ее дед так близок к смерти.</w:t>
      </w:r>
    </w:p>
    <w:p w14:paraId="3EE53F59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Он добрый человек и потому не решается высказать свою мысль напрямую, однако его доброты не хватает на то, чтобы отказаться от намёков.</w:t>
      </w:r>
    </w:p>
    <w:p w14:paraId="33F5F411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Как прошла ссора с отцом? Отвлекла тебя от грусти? Ты ведь за этим ходила к нему.</w:t>
      </w:r>
    </w:p>
    <w:p w14:paraId="5A805703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Ты бежишь навстречу тому, что тебя пугает, и прочь от того, что любишь.</w:t>
      </w:r>
    </w:p>
    <w:p w14:paraId="2772C297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Им нравится быть счастливыми, а ответы, которых ты ищешь, могут им помешать.</w:t>
      </w:r>
    </w:p>
    <w:p w14:paraId="17E7A63C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Моя задача сделать так, чтобы твои замечательные моральные принципы не пришлось проверять на деле.</w:t>
      </w:r>
    </w:p>
    <w:p w14:paraId="0D073235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Она пытается свести к минимуму жертвы, но если ты будешь задерживать ее бессмысленными вопросами, ты только повысишь риск неудачи.</w:t>
      </w:r>
    </w:p>
    <w:p w14:paraId="486EC67D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- Обломанный ноготь большого пальца и немного крови на майке сами по себе еще не доказывают, что именно я убийца. Просто я не хочу, чтобы Гефест сделал поспешные выводы, пока мы не располагаем всеми фактами. - Если ты будешь продолжать в том же духе, не останется никаких фактов, которыми можно располагать.</w:t>
      </w:r>
    </w:p>
    <w:p w14:paraId="696EEE5B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Впервые за много лет будущее не кажется ей зловещим, потому что она знает: опаснее, чем она сама, в этом будущем никого нет.</w:t>
      </w:r>
    </w:p>
    <w:p w14:paraId="50163632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Так и спасают мир: один неудачный шаг за другим, но все в правильном направлении.</w:t>
      </w:r>
    </w:p>
    <w:p w14:paraId="03581D7B">
      <w:pPr>
        <w:rPr>
          <w:rFonts w:hint="default"/>
          <w:lang w:val="ru-RU" w:eastAsia="zh-CN"/>
        </w:rPr>
      </w:pPr>
      <w:bookmarkStart w:id="0" w:name="_GoBack"/>
      <w:bookmarkEnd w:id="0"/>
      <w:r>
        <w:rPr>
          <w:rFonts w:hint="default"/>
          <w:lang w:val="ru-RU" w:eastAsia="zh-CN"/>
        </w:rPr>
        <w:br w:type="page"/>
      </w:r>
    </w:p>
    <w:sectPr>
      <w:headerReference r:id="rId3" w:type="default"/>
      <w:footerReference r:id="rId4" w:type="default"/>
      <w:pgSz w:w="8419" w:h="11906" w:orient="landscape"/>
      <w:pgMar w:top="567" w:right="567" w:bottom="567" w:left="567" w:header="720" w:footer="720" w:gutter="567"/>
      <w:pgNumType w:fmt="decimal" w:start="5"/>
      <w:cols w:space="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  <w:font w:name="Caveat">
    <w:panose1 w:val="00000500000000000000"/>
    <w:charset w:val="00"/>
    <w:family w:val="auto"/>
    <w:pitch w:val="default"/>
    <w:sig w:usb0="00000207" w:usb1="00000001" w:usb2="00000000" w:usb3="00000000" w:csb0="20000097" w:csb1="00000000"/>
  </w:font>
  <w:font w:name="Sitka Small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0018D2">
    <w:pPr>
      <w:pStyle w:val="5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Текстовое 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FE509C">
                          <w:pPr>
                            <w:pStyle w:val="5"/>
                          </w:pPr>
                          <w:r>
                            <w:t xml:space="preserve">—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zSVju0AAAAAUBAAAPAAAAAAAAAAEAIAAAACIAAABkcnMvZG93&#10;bnJldi54bWxQSwECFAAUAAAACACHTuJApDVo0EECAABzBAAADgAAAAAAAAABACAAAAAfAQAAZHJz&#10;L2Uyb0RvYy54bWxQSwUGAAAAAAYABgBZAQAA0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BFE509C">
                    <w:pPr>
                      <w:pStyle w:val="5"/>
                    </w:pPr>
                    <w:r>
                      <w:t xml:space="preserve">—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0FDB55">
    <w:pPr>
      <w:pStyle w:val="6"/>
      <w:bidi w:val="0"/>
      <w:rPr>
        <w:rFonts w:hint="default"/>
      </w:rPr>
    </w:pPr>
    <w:r>
      <w:rPr>
        <w:rFonts w:hint="default"/>
      </w:rPr>
      <w:t>Стюарт Тёртон. Последнее убийство в конце времен</w:t>
    </w:r>
  </w:p>
  <w:p w14:paraId="46D868AE">
    <w:pPr>
      <w:pStyle w:val="6"/>
      <w:bidi w:val="0"/>
      <w:rPr>
        <w:rFonts w:hint="default"/>
        <w:lang w:val="ru-RU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257479"/>
    <w:multiLevelType w:val="singleLevel"/>
    <w:tmpl w:val="EF257479"/>
    <w:lvl w:ilvl="0" w:tentative="0">
      <w:start w:val="1"/>
      <w:numFmt w:val="bullet"/>
      <w:pStyle w:val="11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1"/>
  <w:bordersDoNotSurroundFooter w:val="1"/>
  <w:documentProtection w:enforcement="0"/>
  <w:defaultTabStop w:val="708"/>
  <w:bookFoldPrinting w:val="1"/>
  <w:bookFoldPrintingSheets w:val="4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5C571A"/>
    <w:rsid w:val="065546FA"/>
    <w:rsid w:val="084B472A"/>
    <w:rsid w:val="17394A28"/>
    <w:rsid w:val="1BA91286"/>
    <w:rsid w:val="215B63C6"/>
    <w:rsid w:val="273419E0"/>
    <w:rsid w:val="27411664"/>
    <w:rsid w:val="2ABD22A3"/>
    <w:rsid w:val="2BF65788"/>
    <w:rsid w:val="361E10D9"/>
    <w:rsid w:val="3D6421CB"/>
    <w:rsid w:val="40D432EC"/>
    <w:rsid w:val="43BC3EE6"/>
    <w:rsid w:val="47D01EDF"/>
    <w:rsid w:val="4ABC5DAA"/>
    <w:rsid w:val="4E5A531C"/>
    <w:rsid w:val="4F9A1550"/>
    <w:rsid w:val="52DC127D"/>
    <w:rsid w:val="594C3B10"/>
    <w:rsid w:val="5B6E700E"/>
    <w:rsid w:val="6827516E"/>
    <w:rsid w:val="68FD3ECC"/>
    <w:rsid w:val="6F5C571A"/>
    <w:rsid w:val="701B044D"/>
    <w:rsid w:val="71342848"/>
    <w:rsid w:val="74B54A08"/>
    <w:rsid w:val="796614B8"/>
    <w:rsid w:val="7B82116F"/>
    <w:rsid w:val="7CF03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customStyle="1" w:styleId="6">
    <w:name w:val="колонт-рук"/>
    <w:basedOn w:val="1"/>
    <w:qFormat/>
    <w:uiPriority w:val="0"/>
    <w:pPr>
      <w:tabs>
        <w:tab w:val="center" w:pos="4153"/>
        <w:tab w:val="right" w:pos="8306"/>
      </w:tabs>
      <w:jc w:val="center"/>
    </w:pPr>
    <w:rPr>
      <w:rFonts w:ascii="Constantia" w:hAnsi="Constantia" w:cs="Constantia"/>
      <w:i/>
      <w:iCs/>
      <w:color w:val="404040" w:themeColor="text1" w:themeTint="BF"/>
      <w:sz w:val="22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7">
    <w:name w:val="Автор-рук"/>
    <w:basedOn w:val="1"/>
    <w:qFormat/>
    <w:uiPriority w:val="0"/>
    <w:pPr>
      <w:spacing w:after="50" w:afterLines="50"/>
      <w:ind w:hanging="420"/>
      <w:jc w:val="right"/>
      <w:outlineLvl w:val="0"/>
    </w:pPr>
    <w:rPr>
      <w:rFonts w:ascii="Caveat" w:hAnsi="Caveat" w:eastAsia="SimSun" w:cs="Caveat"/>
      <w:b/>
      <w:bCs/>
      <w:color w:val="767171"/>
      <w:sz w:val="36"/>
      <w:szCs w:val="32"/>
      <w:lang w:val="ru-RU"/>
    </w:rPr>
  </w:style>
  <w:style w:type="paragraph" w:customStyle="1" w:styleId="8">
    <w:name w:val="Назв-рук"/>
    <w:basedOn w:val="1"/>
    <w:qFormat/>
    <w:uiPriority w:val="0"/>
    <w:pPr>
      <w:spacing w:after="50" w:afterLines="50"/>
      <w:ind w:hanging="420"/>
      <w:jc w:val="right"/>
      <w:outlineLvl w:val="1"/>
    </w:pPr>
    <w:rPr>
      <w:rFonts w:ascii="Caveat" w:hAnsi="Caveat" w:eastAsia="SimSun" w:cs="Caveat"/>
      <w:b/>
      <w:bCs/>
      <w:color w:val="262626" w:themeColor="text1" w:themeTint="D9"/>
      <w:sz w:val="44"/>
      <w:szCs w:val="40"/>
      <w:lang w:val="ru-RU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9">
    <w:name w:val="Перев и дат-рук"/>
    <w:basedOn w:val="1"/>
    <w:qFormat/>
    <w:uiPriority w:val="0"/>
    <w:pPr>
      <w:spacing w:after="50" w:afterLines="50"/>
      <w:ind w:hanging="420"/>
      <w:jc w:val="right"/>
      <w:outlineLvl w:val="2"/>
    </w:pPr>
    <w:rPr>
      <w:rFonts w:ascii="Constantia" w:hAnsi="Constantia" w:eastAsia="SimSun" w:cs="Constantia"/>
      <w:b/>
      <w:bCs/>
      <w:i/>
      <w:iCs/>
      <w:color w:val="595959" w:themeColor="text1" w:themeTint="A6"/>
      <w:sz w:val="24"/>
      <w:szCs w:val="24"/>
      <w:lang w:val="ru-RU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10">
    <w:name w:val="Цит и замет-рук"/>
    <w:basedOn w:val="1"/>
    <w:qFormat/>
    <w:uiPriority w:val="0"/>
    <w:pPr>
      <w:spacing w:before="200" w:beforeLines="200"/>
    </w:pPr>
    <w:rPr>
      <w:rFonts w:ascii="Caveat" w:hAnsi="Caveat" w:cs="Caveat"/>
      <w:b/>
      <w:bCs/>
      <w:color w:val="404040" w:themeColor="text1" w:themeTint="BF"/>
      <w:sz w:val="40"/>
      <w:szCs w:val="36"/>
      <w:lang w:val="ru-RU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1">
    <w:name w:val="цитата-рук"/>
    <w:basedOn w:val="1"/>
    <w:qFormat/>
    <w:uiPriority w:val="0"/>
    <w:pPr>
      <w:numPr>
        <w:ilvl w:val="0"/>
        <w:numId w:val="1"/>
      </w:numPr>
      <w:spacing w:before="50" w:beforeLines="50" w:after="50" w:afterLines="50"/>
      <w:ind w:left="420" w:hanging="420"/>
      <w:jc w:val="both"/>
    </w:pPr>
    <w:rPr>
      <w:rFonts w:ascii="Sitka Small" w:hAnsi="Sitka Small" w:eastAsia="SimSun" w:cs="Times New Roman"/>
      <w:color w:val="262626" w:themeColor="text1" w:themeTint="D9"/>
      <w:sz w:val="22"/>
      <w:szCs w:val="24"/>
      <w:lang w:val="ru-RU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2">
    <w:name w:val="заметка-рук"/>
    <w:basedOn w:val="1"/>
    <w:qFormat/>
    <w:uiPriority w:val="0"/>
    <w:pPr>
      <w:spacing w:before="100" w:beforeLines="100" w:after="50" w:afterLines="50"/>
      <w:jc w:val="both"/>
    </w:pPr>
    <w:rPr>
      <w:rFonts w:ascii="Sitka Small" w:hAnsi="Sitka Small" w:eastAsia="SimSun" w:cs="Times New Roman"/>
      <w:b/>
      <w:color w:val="404040" w:themeColor="text1" w:themeTint="BF"/>
      <w:sz w:val="22"/>
      <w:szCs w:val="24"/>
      <w:lang w:val="ru-RU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3">
    <w:name w:val="цит к зам-рук"/>
    <w:basedOn w:val="1"/>
    <w:qFormat/>
    <w:uiPriority w:val="0"/>
    <w:pPr>
      <w:spacing w:before="50" w:beforeLines="50" w:after="50" w:afterLines="50"/>
      <w:ind w:left="420"/>
      <w:jc w:val="both"/>
    </w:pPr>
    <w:rPr>
      <w:rFonts w:ascii="Sitka Small" w:hAnsi="Sitka Small" w:eastAsia="SimSun" w:cs="Times New Roman"/>
      <w:i/>
      <w:color w:val="262626" w:themeColor="text1" w:themeTint="D9"/>
      <w:sz w:val="22"/>
      <w:szCs w:val="24"/>
      <w:lang w:val="ru-RU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4">
    <w:name w:val="сюжет-рук"/>
    <w:basedOn w:val="1"/>
    <w:qFormat/>
    <w:uiPriority w:val="0"/>
    <w:pPr>
      <w:spacing w:before="50" w:beforeLines="50" w:after="50" w:afterLines="50"/>
      <w:ind w:firstLine="480" w:firstLineChars="200"/>
      <w:jc w:val="both"/>
    </w:pPr>
    <w:rPr>
      <w:rFonts w:ascii="Sitka Small" w:hAnsi="Sitka Small" w:eastAsia="SimSun" w:cs="Times New Roman"/>
      <w:color w:val="262626" w:themeColor="text1" w:themeTint="D9"/>
      <w:sz w:val="22"/>
      <w:szCs w:val="24"/>
      <w:lang w:val="ru-RU"/>
      <w14:textFill>
        <w14:solidFill>
          <w14:schemeClr w14:val="tx1">
            <w14:lumMod w14:val="85000"/>
            <w14:lumOff w14:val="1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726</Words>
  <Characters>4036</Characters>
  <Lines>0</Lines>
  <Paragraphs>0</Paragraphs>
  <TotalTime>13</TotalTime>
  <ScaleCrop>false</ScaleCrop>
  <LinksUpToDate>false</LinksUpToDate>
  <CharactersWithSpaces>4719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2026-09-01T19:29:00Z</dcterms:created>
  <dc:creator>Ekaterina Ro</dc:creator>
  <cp:lastModifiedBy>Ekaterina Ro</cp:lastModifiedBy>
  <cp:lastPrinted>2026-09-12T01:27:00Z</cp:lastPrinted>
  <dcterms:modified xsi:type="dcterms:W3CDTF">2026-09-20T16:10:08Z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ICV">
    <vt:lpwstr>CDF62F1034904495B12D1B31064D7CDD_13</vt:lpwstr>
  </property>
  <property fmtid="{D5CDD505-2E9C-101B-9397-08002B2CF9AE}" pid="4" name="KSOTemplateDocerSaveRecord">
    <vt:lpwstr>eyJoZGlkIjoiNTM4ZTdkYzdjODM0NDc1MDY5ZGExYmI1YTU2MTcyMDciLCJ1c2VySWQiOiI4NDIyMTYwMzgxNjUifQ==</vt:lpwstr>
  </property>
</Properties>
</file>