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F57EE">
      <w:pPr>
        <w:pStyle w:val="7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Виктор Гюго</w:t>
      </w:r>
    </w:p>
    <w:p w14:paraId="3E58321C">
      <w:pPr>
        <w:pStyle w:val="8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Собор Парижской богоматери</w:t>
      </w:r>
    </w:p>
    <w:p w14:paraId="5FEFACF0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Переводчик: Н. Коган</w:t>
      </w:r>
    </w:p>
    <w:p w14:paraId="161895F9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22 — 30 авг 2026</w:t>
      </w:r>
    </w:p>
    <w:p w14:paraId="02A8C18A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Оказалась очень интересная книга, несмотря на обилие описаний. В большинстве случаев они вынесены в отдельные главы и объясняются тем, что автор хотел оставить историческую справку. Там, где сюжет, действия развиваются динамично и даже местами сложно оторваться. Не ожидала. Еще неожиданно, что Гюго пишет с юмором.</w:t>
      </w:r>
    </w:p>
    <w:p w14:paraId="4D1FA3E2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Вызывает эмоции, вдохновляет, романтично. Очень проникновенно описана любовь и страдания архидьакона к цыганке. После прочтения понравилась песня «Белль», может быть даже мюзикл Нотр-</w:t>
      </w:r>
      <w:bookmarkStart w:id="0" w:name="_GoBack"/>
      <w:bookmarkEnd w:id="0"/>
      <w:r>
        <w:rPr>
          <w:rFonts w:hint="default"/>
          <w:lang w:val="ru-RU" w:eastAsia="zh-CN"/>
        </w:rPr>
        <w:t>Дам посмотрю. Фильмов много и даже есть диснеевский мультик. Все они называются «Горбун из Нотр-Дама». Сюжет сказочный, но конец грустный.</w:t>
      </w:r>
    </w:p>
    <w:p w14:paraId="1741059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Цыганка и отношение к ней тех, кто ее любил, видится мне как мои чувства к кошке (Анфиске). Она кажется мне такой же доброй, очаровательной, трогательной и веселой. Я на нее даже сердиться не могу и это очень здорово, когда к кому-то такое испытываешь. Мне всегда интересно, как пробудить у других такое чувство по отношению к себе и возможно ли это.</w:t>
      </w:r>
    </w:p>
    <w:p w14:paraId="6A9F03CD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Понравился Квазимодо тем, что доказывал свою любовь делом и ничего не ожидал взамен.</w:t>
      </w:r>
    </w:p>
    <w:p w14:paraId="4B45D04D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Во время чтения временами испытывала восторг и воодушевление, особенно когда слушала песню Belle.</w:t>
      </w:r>
    </w:p>
    <w:p w14:paraId="09791A60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Сюжет</w:t>
      </w:r>
    </w:p>
    <w:p w14:paraId="038BC741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 проститутки рождается красавица-дочь, которую она обожает. Ее похищают цыгане, и она с горя становится затворницей на площади в келье. Ненавидит цыган и особенно Эсмеральду, которая танцует и выступает с козочкой на этой площади, а живет с бродягами. На самом деле — это ее дочь.</w:t>
      </w:r>
    </w:p>
    <w:p w14:paraId="53CC2F2F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Она добрая, веселая и невинная девушка, которая мечтает найти родителей и поэтому не вступает в отношения с мужчинами. Ей нагадали, что тогда она их не найдет, потому что амулет у нее на шее потеряет силу и шансов не будет.</w:t>
      </w:r>
    </w:p>
    <w:p w14:paraId="7B313CA2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Когда ее украли, то вместо нее матери подбросили уродца, которого она отправила в Париж, и его подкинули в Собор Парижской Богоматери. Там его взял на воспитание архидьакон Клод Фролло, который уже воспитывал своего брата после смерти родителей.</w:t>
      </w:r>
    </w:p>
    <w:p w14:paraId="0DFF834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Священник был ученый и изучал алхимию, мечтал создать золото. Его считали чернокнижником. Брата он воспитал неудачно, избаловал, и тот стал распутным гулякой, который только вымогал деньги. А горбуна он сделал звонарем и назвал Квазимодо. Тот был очень ему предан и все время проводил в соборе. Из-за колокольного звона он оглох, но все равно обожал колокола. Люди недолюбливали архидьакона и Квазимодо. Священник влюбился в цыганку и думал, что она его околдовала. Поэтому пытался ее похитить с помощью горбуна и доносил на нее. Горбуна за это осудили к позорному столбу и закидали камнями. Только Эсмеральда его пожалела и подошла дать ему воды. За это он тоже ее полюбил.</w:t>
      </w:r>
    </w:p>
    <w:p w14:paraId="2A521501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А она полюбила королевского офицера Феба, который ее спас от горбуна. Но он был тупой солдафон, который хотел только с ней переспать, потому что у него уже была невеста. Она так сильно его любила, что согласилась ему отдаться, поскольку уже отчаялась найти своих родителей и не видела больше смысла сохранять ради этого невинность. И даже согласилась с тем, что он на ней не женится.</w:t>
      </w:r>
    </w:p>
    <w:p w14:paraId="50F0A9A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Когда она с ним встретилась и дело двигалось к постели, то архидьакон, который за ней следил, ворвался к ним и ранил Феба кинжалом. Тогда цыганка от страха потеряла сознание, а он подсунул ей нож и сбежал. Ее судили и под страхом пытки и от горя, думая, что любимый мертв, она взяла на себя вину за нападение на него.</w:t>
      </w:r>
    </w:p>
    <w:p w14:paraId="410D1BE0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это время у нее был фиктивный брак с поэтом, которого бродяги хотели казнить, когда он забрел на их территорию, но она его пожалела и согласилась взять в мужья на четыре года. По их обычаю это спасало его от виселицы.</w:t>
      </w:r>
    </w:p>
    <w:p w14:paraId="330045E9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Они жили как друзья и он, в отличие от остальных, не был в нее влюблен и ни во что не вмешивался. Попереживал, что ее казнят, но сидел тихо и не боролся. А священник предложил ей перед казнью сбежать с ним, но цыганка ненавидела его и отказалась. Когда ее привели перед виселицей к позорному столбу в одной рубахе, он предложил снова и опять она выбрала смерть.</w:t>
      </w:r>
    </w:p>
    <w:p w14:paraId="69D9FA93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Феб, который выжил после ранения, тоже оказался на площади с невестой, но он не стал помогать девушке, сообщая, что он жив, а напала не она. Священник и Эсмеральда увидели его, после чего архидьакон от злости велел ее повесить, а она потеряла сознание.</w:t>
      </w:r>
    </w:p>
    <w:p w14:paraId="440EFB9A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этот момент выскочил Квазимодо и силой похитил ее в собор, откуда по закону ее нельзя было забрать и казнить, так как церковь считалась убежищем от суда. Там Квазимодо за ней ухаживал, одевал и кормил. За ней туда пришла и ее козочка Джали и какое-то время они там жили. Священник попытался ее изнасиловать, но Горбун не позволил.</w:t>
      </w:r>
    </w:p>
    <w:p w14:paraId="6C5A5DFB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Через некоторое время архидьякон узнал, что ее все равно казнят, и попросил мужа-поэта подмениться с ней, чтобы она сбежала в его одежде, так как за собором следят. Тот не захотел быть повешенным и предложил подбить цыган-бродяг взять штурмом собор и похитить ее. Так и сделали.</w:t>
      </w:r>
    </w:p>
    <w:p w14:paraId="2712C1F0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Глухой Квазимодо во время мятежа решил, что ее идут убивать, и неистово оборонялся. Погибло много людей, и король отправил стрелков на подмогу. Он тоже подумал, что бродяги хотят повесить цыганку, а не спасти, поэтому отдал приказ срочно ее казнить.</w:t>
      </w:r>
    </w:p>
    <w:p w14:paraId="6193278A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Пока горбун отбивался, поэт и священник тайно вывели из собора Эсмеральду с козочкой, но поэт Пьер Гренгуар уплыл с козой, а цыганку оставил с архидьаконом. Он опять стал ей предлагать выбирать между собой и виселицей, умолял простить его и пощадить, объяснялся в любви, но она снова ему отказала.</w:t>
      </w:r>
    </w:p>
    <w:p w14:paraId="456C3045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Тогда он притащил ее на площадь с виселицей и велел затворнице в келье ее держать, пока он бегает за стражей. Но пока они его ждали, выяснили, что Эсмеральда — дочь затворницы, так как у каждой было по одному детскому башмачку цыганки, в которых ее украли.</w:t>
      </w:r>
    </w:p>
    <w:p w14:paraId="688F202F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Затворница спрятала дочку в келье и когда стража прибежала, ей почти удалось их убедить, что та сбежала. Но девушка услышала голос возлюбленного Феба и выскочила. Он ускакал и ее не заметил, но остальные офицеры вытащили их и потащили цыганку на виселицу.Мать, обороняясь, погибла, а цыганку все-таки повесили.</w:t>
      </w:r>
    </w:p>
    <w:p w14:paraId="3CFAFAB9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Священник и горбун наблюдали это с крыши собора. Квазимодо в ярости сбросил Клода вниз и тот погиб. А самого горбуна нашли в склепе через два года, куда сбрасывали висельников. Его скелет обнимал скелет Эсмеральды, но шея у него не была сломана,. То есть он пришел туда и умер, обнимая ее тело.</w:t>
      </w:r>
    </w:p>
    <w:p w14:paraId="1F5FE233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романе много осуждается система суда и даже саркастически высмеивается. Действие происходит в 15 веке. Также Гюго высказывается против казни и сокрушается, как беднеют и разрушаются исторические памятники. Гюго писал этот роман с целью привлечь внимание к плачевному состоянию собора и задачу свою он выполнил. Роман написан в 1831, а с 1841-1864 была проведена реставрация.</w:t>
      </w:r>
    </w:p>
    <w:p w14:paraId="70B7B1B3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Цитаты</w:t>
      </w:r>
    </w:p>
    <w:p w14:paraId="292626B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 милости этой катастрофы, в особенности же по милости всевозможных последовательных реставраций, уничтоживших то, что пощадило пламя, немногое уцелело ныне от этого дворца.</w:t>
      </w:r>
    </w:p>
    <w:p w14:paraId="3FF7FF32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Бесхитростно приставленная снаружи лестница должна была соединять сцену с одевальной и предоставлять свои крутые ступеньки и для выхода актеров на сцену, и для ухода их за кулисы. Таким образом, любое неожиданное появление актера, перипетии действия, сценические эффекты – ничто не могло миновать этой лестнице. О невинное и достойное уважение детства искусства и механики!</w:t>
      </w:r>
    </w:p>
    <w:p w14:paraId="476EF272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И вот наступила полная тишина. Все шеи были вытянуты, все рты полуоткрыты, все взгляды устремлены на мраморный стол.</w:t>
      </w:r>
    </w:p>
    <w:p w14:paraId="250C70C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Собравшаяся с утра толпа ждала полудня. Своевременно явился только полдень.</w:t>
      </w:r>
    </w:p>
    <w:p w14:paraId="57FA0FC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Нам предстоит высокая честь декламировать и представлять превосходную моралите под названием «Праведный суд пречистой Девы Марии». Я буду изображать Юпитера.</w:t>
      </w:r>
    </w:p>
    <w:p w14:paraId="1D248D3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Близ церкви Святой Троицы показывали пантомиму «Страсти Господни», где Господь Бог на кресте, а справа и слева от него два разбойника.</w:t>
      </w:r>
    </w:p>
    <w:p w14:paraId="6D1A57F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написал эту пьесу. Мое имя Пьер Гренгуар. Едва ли сам автор «Сида» с большей гордостью произнес бы «Пьер Корнель».</w:t>
      </w:r>
    </w:p>
    <w:p w14:paraId="7847AE4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Первый в правой руке держал шпагу, второй — два золотых ключа, третий — весы, четвертый — заступ. А чтобы помочь тем тугодумам, которые, несмотря на всю ясность этих атрибутов, не доискались бы их смысла, на подоле парчевого одеяния большими буквами были вышиты их названия.</w:t>
      </w:r>
    </w:p>
    <w:p w14:paraId="7BDB7262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подскочил, подобно человеку, у которого задели открытую рану.</w:t>
      </w:r>
    </w:p>
    <w:p w14:paraId="7452EE21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 точки зрения критики следует отметить, что поэту для развития этой великолепной мысли двухсот стихов было многовато.</w:t>
      </w:r>
    </w:p>
    <w:p w14:paraId="561A104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один и тот же год он лишился матери и своего двоюродного брата, но одна утрата смягчила для него горечь другой.</w:t>
      </w:r>
    </w:p>
    <w:p w14:paraId="7372A8D2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Пивохлёбы :)</w:t>
      </w:r>
    </w:p>
    <w:p w14:paraId="223D022C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Увы, он остался единственным зрителем своей пьесы.</w:t>
      </w:r>
    </w:p>
    <w:p w14:paraId="345BA91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 каким удовольствием я утопился бы, не будь вода такой холодной.</w:t>
      </w:r>
    </w:p>
    <w:p w14:paraId="5023D64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Здесь было всё, что только могло понадобиться славному городу Парижу: часовня, чтобы молиться, зал судебных заседаний, чтобы чинить суд и расправу над королевскими подданными, и, наконец, арсенал, полный огнестрельного оружия.</w:t>
      </w:r>
    </w:p>
    <w:p w14:paraId="17599CF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Христарадник — это устаревшее слово, означающее нищего, побирушку или попрошайку, который просит подаяние словами «ради Христа»</w:t>
      </w:r>
    </w:p>
    <w:p w14:paraId="5CBC8C3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Перечисление их всех утомило бы самого Гомера.</w:t>
      </w:r>
    </w:p>
    <w:p w14:paraId="2CAE4DBB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Гренгуар, душа которого еще не совсем покинула тело, немного приподнялся.</w:t>
      </w:r>
    </w:p>
    <w:p w14:paraId="3FDB3B0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Ничто не делает человека столь склонным к рискованным предприятиям, как ощущение невесомости своего кошелька.</w:t>
      </w:r>
    </w:p>
    <w:p w14:paraId="0B7D951B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написал также труд в 600 страниц о страшной комете.</w:t>
      </w:r>
    </w:p>
    <w:p w14:paraId="4359F01B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 мою долю выпадали и другие успехи.</w:t>
      </w:r>
    </w:p>
    <w:p w14:paraId="243FBAA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Таков стародавний обычай: тогда лишь король уступает, когда народ вырывает.</w:t>
      </w:r>
    </w:p>
    <w:p w14:paraId="3D5067C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Остров Ситэ, говорит Соваль, у которого среди пустословия временами встречаются удачные выражения, напоминает громадное судно.</w:t>
      </w:r>
    </w:p>
    <w:p w14:paraId="3336665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то время там было почти столько же церквей, сколько мельниц, и где теперь уцелели лишь мельницы, ибо современное общество требует одной лишь пищи телесной.</w:t>
      </w:r>
    </w:p>
    <w:p w14:paraId="2F7F58D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Такое грубое варварство заставило бы покраснеть даже пьяного вандала.</w:t>
      </w:r>
    </w:p>
    <w:p w14:paraId="5CC1C341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Этот ученик был первым, которого учитель видел прибегающим, запыхавшись, каждый понедельник утром к открытию дверей школы.</w:t>
      </w:r>
    </w:p>
    <w:p w14:paraId="5B2446A9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Вечно больной, именуемый человеком.</w:t>
      </w:r>
    </w:p>
    <w:p w14:paraId="0540166F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— Удалось вам достигнуть своей чудесной цели? Удалось добыть золото? — Если бы я ее достиг, то короля Франции звали бы Клодом, а не Людовиком.</w:t>
      </w:r>
    </w:p>
    <w:p w14:paraId="2E63B95A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Не торопите её, пусть рассказывает по-порядку. Что же останется к концу, если всё будет известно с самого начала?</w:t>
      </w:r>
    </w:p>
    <w:p w14:paraId="122CF4B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Благоразумные люди советовали безрассудным: не ходите туда.</w:t>
      </w:r>
    </w:p>
    <w:p w14:paraId="03F3E18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Некоторое время он стоял, не то о чем-то размышляя, не то вовсе ни о чем не размышляя.</w:t>
      </w:r>
    </w:p>
    <w:p w14:paraId="0FAE8336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Бессильные уязвить ее красоту, они набросились на ее одежду.</w:t>
      </w:r>
    </w:p>
    <w:p w14:paraId="5C8F8DF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 это нельзя смотреть без глубокого волнения.</w:t>
      </w:r>
    </w:p>
    <w:p w14:paraId="6CBB2972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 нему вернулись его кошачьи ужимки.</w:t>
      </w:r>
    </w:p>
    <w:p w14:paraId="67FA52C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 этого человека нос далеко отстоял от рта — признак глупости.</w:t>
      </w:r>
    </w:p>
    <w:p w14:paraId="4E92036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Несмотря на запрещение духовного суда, она приходит всякий день плясать на соборную площадь.</w:t>
      </w:r>
    </w:p>
    <w:p w14:paraId="7574E40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Что это вас прорвало таким красноречием?</w:t>
      </w:r>
    </w:p>
    <w:p w14:paraId="2A21914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грубо толкнул пьяного школяра, который, скользнув вдоль стены, мягко шлёпнулся на мостовую.</w:t>
      </w:r>
    </w:p>
    <w:p w14:paraId="1D7AD3F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этом коллеже он получил начатки того, что сам называл образованием.</w:t>
      </w:r>
    </w:p>
    <w:p w14:paraId="022572D8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охотно одолжил бы вам денег, но ежели карманы моих штанов и прорваны, то отнюдь не от тяжести монет.</w:t>
      </w:r>
    </w:p>
    <w:p w14:paraId="678ED959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Вся дрожа от страха я кликнула ночную охрану. Господа дозорные вошли ко мне, и так как они были выпивши, то, не разобрав в чем дело, прежде всего поколотили меня. Я объяснила им, что случилось.</w:t>
      </w:r>
    </w:p>
    <w:p w14:paraId="08BC03F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Такой убедительный довод, казалось, рассеял все сомнения Гренгуара и остальных скептиков из числа присутствующих.</w:t>
      </w:r>
    </w:p>
    <w:p w14:paraId="7AF49214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таком случае мы вынуждены, как это ни прискорбно, допрашивать вас более настойчиво, чем сами того желали бы.</w:t>
      </w:r>
    </w:p>
    <w:p w14:paraId="0AB45C8B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Пост, молитва, занятия, умерщвление плоти сделали мою душу владычицей тела. Я избегал женщин. К тому же стоило мне раскрыть книгу, как весь нечистый угар моих помыслов рассеивался перед величием науки.</w:t>
      </w:r>
    </w:p>
    <w:p w14:paraId="6502438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Молодость взяла верх; как это нередко бывает, вопреки всем прогнозам и диагнозам, природа вздумала потешиться и больной выздоровел, настаив нос врачу.</w:t>
      </w:r>
    </w:p>
    <w:p w14:paraId="0B32EB1C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Все это было проделано с такой быстротой, что, произойди это ночью, одной вспышки молнии было бы достаточно, чтобы все увидеть.</w:t>
      </w:r>
    </w:p>
    <w:p w14:paraId="3F5CB50B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 него одна за другой рождается несколько блестящих идей.</w:t>
      </w:r>
    </w:p>
    <w:p w14:paraId="134B20A3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Когда человеком владеет мысль, он находит её во всём.</w:t>
      </w:r>
    </w:p>
    <w:p w14:paraId="0DA3D1D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Ежели бы вы не были так поглощены красивыми мундирами военных, то я попросил бы вас пойти взглянуть на эту дверь.</w:t>
      </w:r>
    </w:p>
    <w:p w14:paraId="5FBE403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вам скажу, что меня повесят «не может быть», а вне сомнения.</w:t>
      </w:r>
    </w:p>
    <w:p w14:paraId="7481FC61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Я имею счастье проводить время с утра и до вечера в обществе гениального человека, то есть с самим собой, а это очень приятно.</w:t>
      </w:r>
    </w:p>
    <w:p w14:paraId="720E01CA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Его лицо исказилось гримасой, придавшей ему сходство с новорожденным, которого схватила резь в животе.</w:t>
      </w:r>
    </w:p>
    <w:p w14:paraId="759FAFC6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Если я предложу вам отчаянный план, как вызволить ее из беды, не подвергая мою шею ни малейшей опасности знакомства с петлей, что вы на это скажете? Устроит это вас? Так ли уж необходимо мне быть повешенным, чтобы вы остались довольны?</w:t>
      </w:r>
    </w:p>
    <w:p w14:paraId="4910C34C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Что это я ем? У твоих потаскух потому на голове нет волос, что все они в твоей яичнице. Эй, я люблю лысую яичницу!</w:t>
      </w:r>
    </w:p>
    <w:p w14:paraId="7FA21449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взобрался на тумбу и стал держать речь.</w:t>
      </w:r>
    </w:p>
    <w:p w14:paraId="49D5E6E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воспользовался их смятением, пока они с суеверным ужасом разглядывали обрушившуюся на них с небес дубину.</w:t>
      </w:r>
    </w:p>
    <w:p w14:paraId="1E6B6BBE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Нам не угодно, чтобы какая-нибудь челядь наряжалась точно князья в бархат и золотые перстни.</w:t>
      </w:r>
    </w:p>
    <w:p w14:paraId="066A13F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Суровость лишь запугивает умы. Неистовым порывам северного ветра не сорвать плаща с путника, между тем как солнце, изливая на него свои лучи, мало-помалу так пригревает его, что заставляет остаться в одной рубашке.</w:t>
      </w:r>
    </w:p>
    <w:p w14:paraId="45A3D5D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хорошо делает, что валяется у его ног. Короли подобны Юпитеру Критскому — у них уши только в ногах.</w:t>
      </w:r>
    </w:p>
    <w:p w14:paraId="3F2ED381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Считая пульс короля, врач выказывал все большую и большую тревогу. Король смотрел на него с некоторым беспокойством. Врач мрачнел с каждой минутой. У бедного малого не было иного источника доходов, кроме плохого здоровья короля. Он извлекал из этого все, что мог.</w:t>
      </w:r>
    </w:p>
    <w:p w14:paraId="78F04ACB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находился на расстоянии нескольких выстрелов от деревни.</w:t>
      </w:r>
    </w:p>
    <w:p w14:paraId="203F9860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Заметки</w:t>
      </w:r>
    </w:p>
    <w:p w14:paraId="04927F4B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 одни хвастаются, а другие нарочно критикуют свою работу, скрывая свое авторство.</w:t>
      </w:r>
    </w:p>
    <w:p w14:paraId="213064F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«Я утверждаю, что Гренгуар разделял всеобщий восторг и, в противоположность Лафонтену, который на представлении своей комедии «Флорентинец», спросил: «Что за невежда сочинил эти бредни?» — наш поэт охотно осведомился бы у соседа: «Кем написан этот шедевр?»</w:t>
      </w:r>
    </w:p>
    <w:p w14:paraId="64BE7AEA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Пример, когда никто не слушает и не смотрит твоё выступление, а отвлекается на более интересное. Пьер Гренгуар с пьесой во дворце, когда приехал кардинал с послами.</w:t>
      </w:r>
    </w:p>
    <w:p w14:paraId="164BC70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«Вообразите себе, что во время представления визгливый голос привратника вставляет между двумя стихами, а нередко и между двумя полустишиями, разные отступления.</w:t>
      </w:r>
    </w:p>
    <w:p w14:paraId="5F6C06A7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Столь странный аккомпанемент, мешавший следить за ходом действия, тем сильнее возмущал Гренгуара, что интерес зрителей к пьесе должен был, как ему казалось возрастать, его произведению недоставало лишь одного – внимания слушателей.Но все было напрасно, ни одна из красот пьесы никем не была понята и оценена. Казалось, с той минуты, как прибыл кардинал, какая-то невидимая волшебная нить внезапно притянула все взоры от мраморного стола к возвышению, от южного конца залы к западному. Ничто не могло разрушить чары, овладевшие аудиторией. Все взоры были устремлены туда; вновь прибывавшие гости, их проклятые имена, их физиономии, одежда поминутно отвлекали зрителей»</w:t>
      </w:r>
    </w:p>
    <w:p w14:paraId="6AC7ED46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Вместо просмотра спектакля народ захотел корчить рожи и выбирать папу шутов. Поэт обиделся.</w:t>
      </w:r>
    </w:p>
    <w:p w14:paraId="13365366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«Но мы делаем так. Собирается такая же толпа, как и здесь. Потом каждый по очереди просовывает голову в какое-нибудь отверстие и корчит при этом гримасу. Тот, у кого, по общему мнению, она получится самой безобразной, выбирается папой. Вот и все. Это очень забавно. Не желаете ли избрать папу шутов по обычаю моей родины? В всяком случае это будет повеселее, чем слушать этих болтунов»</w:t>
      </w:r>
    </w:p>
    <w:p w14:paraId="49AAE968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Квазимодо оглох из-за звона колоколов.</w:t>
      </w:r>
    </w:p>
    <w:p w14:paraId="11BB073C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«Он говорит, если захочет. Он оглох оттого, что звонит в колокола. Он не немой»</w:t>
      </w:r>
    </w:p>
    <w:p w14:paraId="3DE98386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Гюго осуждает смертную казнь, радуется, что многие орудия для нее упразднены и оставлена только гильотина, и та скрыта от глаз.</w:t>
      </w:r>
    </w:p>
    <w:p w14:paraId="4F58561E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«Утешительно думать, что смертная казнь, которая еще триста лет назад своими железными колесами, каменными виселицами, всевозможными орудиями пыток загромождала город, не считая бесчисленных виселиц, не считая потопления преступников в Сене по приговору суда, почти исчезла из наших законов и городов и владеет в нашем необъятном Париже лишь одним опозоренным уголком Гревской площади, лишь одной жалкой гильотиной, прячущейся, беспокойной, стыдящейся»</w:t>
      </w:r>
    </w:p>
    <w:p w14:paraId="1ED01733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Цыганка Эсмеральда танцует и поет. При этом слов песни она не понимает, но артистично изображает эмоции невпопад.</w:t>
      </w:r>
    </w:p>
    <w:p w14:paraId="1ACB933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«Ее прелестное лицо с необычайной подвижностью отражало всю прихотливость ее песни. Она казалась то безумной, то королевой. Язык песни был неизвестен Гренгуару. По-видимому, он был не понятен и самой певице, так мало соответствовали чувства, которые она влагала в пенье, словам песни»</w:t>
      </w:r>
    </w:p>
    <w:p w14:paraId="255E6773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Ситэ — это остров в реке Сена, центр Парижа. По форме как судно, поэтому оно на гербе.</w:t>
      </w:r>
    </w:p>
    <w:p w14:paraId="72B1DF5E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«Прежде всего Ситэ. «Остров Ситэ, – говорит Соваль, у которого среди пустословия временами встречаются удачные выражения, – напоминает громадное судно, завязшее в тине и отнесенное ближе к середине Сены». Мы уже объясняли, что в XV столетии это «судно» было пришвартовано к обоим берегам реки пятью мостами. Эта форма острова, напоминающая корабль, поразила также и составителей геральдических книг. По словам Фавена и Паскье, только благодаря этому сходству, а вовсе не вследствие осады норманнов, на древнем гербе Парижа изображено судно»</w:t>
      </w:r>
    </w:p>
    <w:p w14:paraId="6F99BCBC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Раньше «книгой» служили здания. Теперь Карло боится, что печатные книги убьют здания, то есть люди выйдут из-под влияния церкви. Разум пошатнет веру.</w:t>
      </w:r>
    </w:p>
    <w:p w14:paraId="58EA1507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«Наши читательницы простят нам, если мы на минуту отвлечемся, чтобы попытаться разгадать смысл загадочных слов архидьякона: «Вот это убьет то. Книга убьет здание».</w:t>
      </w:r>
    </w:p>
    <w:p w14:paraId="01374E18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То был вопль пророка, который уже слышит, как шумит и бурлит освобождающееся человечество, который уже провидит то время, когда разум пошатнет веру, свободная мысль свергнет с пьедестала религию, когда мир стряхнет с себя иго Рима. То было предвидение философа, который зрит, как человеческая мысль, ставшая летучей при помощи печати, уносится, подобно пару, из-под стеклянного колпака теократии.</w:t>
      </w:r>
    </w:p>
    <w:p w14:paraId="1DA776D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Это означало, что новая сила сменит старую силу; иными словами – печатный станок убьет церковь.</w:t>
      </w:r>
    </w:p>
    <w:p w14:paraId="1D5D18F3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Столь прочная и долговечная каменная книга уступит место еще более прочной и долговечной книге – бумажной.</w:t>
      </w:r>
    </w:p>
    <w:p w14:paraId="47B52376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 сотворения мира и вплоть до XV столетия христианской эры зодчество было великой книгой человечества, основной формулой, выражавшей человека на всех стадиях его развития – как существа физического, так и существа духовного. Каждое предание было запечатлено в памятнике.</w:t>
      </w:r>
    </w:p>
    <w:p w14:paraId="63299AE7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Зодчество возникло так же, как и всякая письменность. Сначала это была азбука. Ставили стоймя камень, и он был буквой, каждая такая буква была иероглифом, и на каждом иероглифе покоилась группа идей, подобно капители на колонне.Позднее стали складывать целые слова. Водружали камень на камень, соединяли эти гранитные слоги и пытались из нескольких слогов создать слова.</w:t>
      </w:r>
    </w:p>
    <w:p w14:paraId="6DFD5863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Наконец, стали составлять и книги. Чтобы развернуться символу, потребовалось здание. Тогда, вместе с развитием человеческой мысли, стало развиваться и зодчество.</w:t>
      </w:r>
    </w:p>
    <w:p w14:paraId="5C00CA32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Столп – символ буквы, свод – символ слога, пирамида символ слова, движимые разумом по законам геометрии и поэзии, стали группироваться, сочетаться, сливаться, снижаться, возвышаться, сдвигаться вплотную на земле, устремляться в небеса до тех пор, пока под диктовку господствующих идей эпохи им не удалось наконец написать те чудесные книги, которые являются одновременно и чудесными зданиями: пагоду в Эклинге, мавзолей Рамзеса в Египте и храм Соломона.</w:t>
      </w:r>
    </w:p>
    <w:p w14:paraId="073330D5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И не только форма зданий, но и самое место, которое для них выбиралось, раскрывало идею, изображаемую ими. </w:t>
      </w:r>
    </w:p>
    <w:p w14:paraId="248DE24D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Таким образом, в течение первых шести тысячелетий, начиная с самой древней пагоды Индостана и до Кельнского собора, зодчество было величайшей книгой рода человеческого.</w:t>
      </w:r>
    </w:p>
    <w:p w14:paraId="3F5D5462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До XV столетия зодчество было главной летописью человечества; за этот промежуток времени во всем мире не возникало ни одной хоть сколько-нибудь сложной мысли, которая не выразила бы себя в здании; каждая общедоступная идея, как и каждый религиозный закон, имела свой памятник; все значительное, о чем размышлял род человеческий, он запечатлел в камне. Почему? Потому что всякая идея, будь то идея религиозная или философская, стремится увековечить себя; иначе говоря, всколыхнув одно поколение, она хочет всколыхнуть и другие и оставить по себе след»</w:t>
      </w:r>
    </w:p>
    <w:p w14:paraId="000C7EB6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 зодчество стало расходоваться меньше сил, на книгу — больше. Здания становятся всё скуднее и проще после 15 века.</w:t>
      </w:r>
    </w:p>
    <w:p w14:paraId="61B8E7A6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«По мере того как зодчество падает, книгопечатание разбухает и растет. Весь запас сил, который человеческая мысль расточала на возведение зданий, ныне затрачивается ею на создание книг. Начиная с XVI столетия печать, сравнявшись со слабеющим зодчеством, вступает с ним в единоборство и убивает его»</w:t>
      </w:r>
    </w:p>
    <w:p w14:paraId="507DA664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Ирония про глухого судью и глухого подсудимого.</w:t>
      </w:r>
    </w:p>
    <w:p w14:paraId="76FEE9F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«Тем временем младший судья Флориан перелистывал поданное ему протоколистом дело, возбужденное против Квазимодо; бегло просмотрев его, он помолчал, как бы собираясь с мыслями. Благодаря этой предосторожности, к которой он неизменно прибегал, прежде чем приступить к допросу, он всегда заранее знал имя, звание, проступок подсудимого, заранее готовил возражения на предполагаемые ответы и, таким образом, благополучно выпутывался из всех затруднений допроса, не слишком явно обнаруживая свою глухоту.</w:t>
      </w:r>
    </w:p>
    <w:p w14:paraId="5A075B40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Итак, прожевав дело Квазимодо, он откинул голову и полузакрыл глаза, чтобы придать себе более величественный и более беспристрастный вид. Таким образом, он оказался глухим и слепым одновременно. Вот условие, необходимое для того, чтобы быть образцовым судьей! Приняв эту величественную позу, он приступил к допросу:</w:t>
      </w:r>
    </w:p>
    <w:p w14:paraId="05FD9B1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– Ваше имя?</w:t>
      </w:r>
    </w:p>
    <w:p w14:paraId="5EDEC3C7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Но здесь возник казус, не предусмотренный законом: глухой допрашивал глухого.</w:t>
      </w:r>
    </w:p>
    <w:p w14:paraId="30C4DB46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Никем не предупрежденный о том, что к нему обращаются с вопросом. Квазимодо продолжал пристально глядеть на судью и молчал. Глухой судья, никем не предупрежденный о глухоте обвиняемого, подумал, что тот ответил, как обычно отвечают все обвиняемые, и продолжал вести допрос с присущей ему дурацкой самоуверенностью»</w:t>
      </w:r>
    </w:p>
    <w:p w14:paraId="4BD21CEC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Келья в Роландовой башне – это темница в стене, куда госпожа Роланд заключила себя на 20 лет добровольно, отдав все богатство нищим и Богу. Питалась хлебом и водой, поданным с площади. Молилась за отца, погибшего в крестовом походе.</w:t>
      </w:r>
    </w:p>
    <w:p w14:paraId="00C8E90D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 кельи написано «Tu ora» (Ты, молись), что созвучно с крысиной норой — так ее и прозвали. У французов много юмора основано на созвучиях, игре слов, каламбурах.</w:t>
      </w:r>
    </w:p>
    <w:p w14:paraId="5B657D35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«Здание Роландовой башни, образующее на западной стороне площади угол с набережной &lt;имеет&gt; выходящее на площадь узкое слуховое стрельчатое оконце, перегороженное двумя положенными крест-накрест железными полосами; это единственное отверстие, сквозь которое проникает немного света и воздуха в тесную, лишенную дверей келью, устроенную в толще стены старого здания на уровне мостовой.</w:t>
      </w:r>
    </w:p>
    <w:p w14:paraId="5DAB20FD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Келья эта получила известность около трехсот лет назад, с тех пор как г-жа Роланд, владелица Роландовой башни, в знак скорби по отце, погибшем в крестовых походах, приказала выдолбить ее в стене собственного дома и навеки заключила себя в эту темницу, отдав все свое богатство нищим и богу и не оставив себе ничего, кроме этой конуры с замурованной дверью, с раскрытым летом и зимой оконцем. Двадцать лет неутешная девица ждала смерти в преждевременной могиле, молясь денно и нощно о спасении души своего отца, почивая на куче золы, не имея даже камня под головою; облаченная в черное вретище, она питалась хлебом и водой, которые сердобольные прохожие оставляли на выступе ее окна, – так вкушала она от того милосердия, которое ранее оказывала сама В смертный свой час, прежде чем перейти в вечную могилу, она завещала эту временную усыпальницу тем скорбящим женщинам, матерям, вдовам или дочерям, которые пожелают, предавшись великой скорби или великому раскаянию, схоронить себя заживо в келье, чтобы молиться за себя или за других.»</w:t>
      </w:r>
    </w:p>
    <w:p w14:paraId="53F2BE19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Дворцы, крепости и церкви имели подземелья такого же размера.</w:t>
      </w:r>
    </w:p>
    <w:p w14:paraId="56734E58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«В средние века каждое законченное здание занимало почти столько же места под землей, сколько над землей. В каждом дворце, каждой крепости, каждой церкви были подземелья. В соборах существовал как бы еще другой, скрытый собор.Иногда эти подземелья служили усыпальницей. В дворцах, в крепостях это были тюрьмы или могильные склепы, а иногда и то и другое вместе.</w:t>
      </w:r>
    </w:p>
    <w:p w14:paraId="12216EEE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Таким образом, соборы, дворцы, крепости по пояс уходили в землю»</w:t>
      </w:r>
    </w:p>
    <w:p w14:paraId="4EFB2460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От правосудия можно прятаться в убежище.</w:t>
      </w:r>
    </w:p>
    <w:p w14:paraId="6E5E461B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«Каждый город средневековья, каждый город Франции вплоть до царствования Людовика XII имел свои убежища. Всякий причаливший к ним преступник был спасен. В ином предместье было столько же убежищ, сколько и виселиц. Это было злоупотребление безнаказанностью рядом со злоупотреблением казнями – два вида зла, стремившихся обезвредить друг друга. Королевские дворцы, княжеские особняки, а главным образом храмы имели право убежища. Чтобы населить город, его целиком превращали на время в место убежища. Так Людовик XI в 1467 году объявил убежищем Париж.</w:t>
      </w:r>
    </w:p>
    <w:p w14:paraId="5B708975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Вступив в него, преступник был священен, пока не покидал города. Но один шаг за пределы святилища – и он снова падал в пучину. Колесо, виселица, дыба неусыпной стражей окружали место убежища и подстерегали свои жертвы, подобно акулам, снующим вокруг корабля. Бывали примеры, что приговоренные доживали до седых волос в монастыре, на лестнице дворца, в службах аббатства, под порталом храма; убежище было той же тюрьмой.</w:t>
      </w:r>
    </w:p>
    <w:p w14:paraId="1C63BA75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Убежища были окружены таким уважением, что, как гласит предание, оно иногда распространялось даже и на животных. В церкви обычно имелась келья, предназначенная для ищущих убежища»</w:t>
      </w:r>
    </w:p>
    <w:p w14:paraId="241C5C6E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Человек не может долго испытывать горе или счастье.</w:t>
      </w:r>
    </w:p>
    <w:p w14:paraId="4545CA28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«Спокойствие постепенно возвращалось к Эсмеральде. Избыток страдания, как и избыток счастья, вызывает бурные, но скоротечные чувства. Человеческое сердце не в силах долго выдерживать их чрезмерную остроту»</w:t>
      </w:r>
    </w:p>
    <w:p w14:paraId="1BAAB2BE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Как Квазимодо намекал с помощью цветочных ваз на свою надежность.</w:t>
      </w:r>
    </w:p>
    <w:p w14:paraId="0FC314E7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«Однажды утром, проснувшись, она нашла у себя на окне два сосуда с цветами. Один из них представлял собой красивую хрустальную вазу, но с трещиной. Налитая в вазу вода вытекла, и цветы увяли. В другом, глиняном грубом горшке, полном воды, цветы были свежи и ярки»</w:t>
      </w:r>
    </w:p>
    <w:p w14:paraId="319811D3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И не скучно Эмеральде было так сидеть?</w:t>
      </w:r>
    </w:p>
    <w:p w14:paraId="717C6C7F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«Это ее не встревожило. Она проводила свои дни в том, что ласкала Джали, следила за подъездом дома Гонделорье, тихонько разговаривала сама с собой о Фебе и крошила ласточкам хлеб»</w:t>
      </w:r>
    </w:p>
    <w:p w14:paraId="7027D360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Человек может страдать до определенной степени и не больше.</w:t>
      </w:r>
    </w:p>
    <w:p w14:paraId="0222E541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«Он примирился со смертью Эсмеральды. И был спокоен, ибо дошел до предельной глубины страдания. Человеческое сердце может вместить лишь определенную меру отчаяния. Когда губка насыщена, пусть море спокойно катит над ней свои волны – она не впитает больше ни капли»</w:t>
      </w:r>
    </w:p>
    <w:p w14:paraId="18CF6F4D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15 веке не было единой полиции и на дома часто нападали. Ночной дозор — это что-то типа патруля.</w:t>
      </w:r>
    </w:p>
    <w:p w14:paraId="61272914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«Нападения, подобные тому, какое бродяги намеревались совершить на Собор Богоматери, были нередки в городах средневековья. Того, что ныне мы именуем «полицией», встарь не существовало вовсе. В наиболее многолюдных городах, особенно в столицах, не было единой, центральной, устанавливающей порядок власти.</w:t>
      </w:r>
    </w:p>
    <w:p w14:paraId="24BE44E6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 большинстве случаев соседи тогда только вмешивались, когда разбой стучался в их двери. Заслышав выстрелы из мушкетов, они затыкали себе уши, закрывали ставни, задвигали дверные засовы, и распря кончалась при содействии ночного дозора или без оного»</w:t>
      </w:r>
    </w:p>
    <w:p w14:paraId="02A959C5">
      <w:pPr>
        <w:pStyle w:val="13"/>
        <w:bidi w:val="0"/>
        <w:rPr>
          <w:rFonts w:hint="default"/>
          <w:lang w:val="ru-RU" w:eastAsia="zh-CN"/>
        </w:rPr>
      </w:pPr>
    </w:p>
    <w:sectPr>
      <w:headerReference r:id="rId3" w:type="default"/>
      <w:footerReference r:id="rId4" w:type="default"/>
      <w:pgSz w:w="8419" w:h="11906" w:orient="landscape"/>
      <w:pgMar w:top="567" w:right="567" w:bottom="567" w:left="567" w:header="720" w:footer="720" w:gutter="567"/>
      <w:pgNumType w:fmt="decimal" w:start="133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veat">
    <w:panose1 w:val="00000500000000000000"/>
    <w:charset w:val="00"/>
    <w:family w:val="auto"/>
    <w:pitch w:val="default"/>
    <w:sig w:usb0="00000207" w:usb1="00000001" w:usb2="00000000" w:usb3="00000000" w:csb0="20000097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A9C4F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767623">
                          <w:pPr>
                            <w:pStyle w:val="5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767623">
                    <w:pPr>
                      <w:pStyle w:val="5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9A935">
    <w:pPr>
      <w:pStyle w:val="6"/>
      <w:bidi w:val="0"/>
      <w:rPr>
        <w:rFonts w:hint="default"/>
      </w:rPr>
    </w:pPr>
    <w:r>
      <w:rPr>
        <w:rFonts w:hint="default"/>
      </w:rPr>
      <w:t>Виктор Гюго. Собор Парижской богоматери</w:t>
    </w:r>
  </w:p>
  <w:p w14:paraId="09939328">
    <w:pPr>
      <w:pStyle w:val="4"/>
      <w:rPr>
        <w:rFonts w:hint="default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57479"/>
    <w:multiLevelType w:val="singleLevel"/>
    <w:tmpl w:val="EF257479"/>
    <w:lvl w:ilvl="0" w:tentative="0">
      <w:start w:val="1"/>
      <w:numFmt w:val="bullet"/>
      <w:pStyle w:val="11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08"/>
  <w:bookFoldPrinting w:val="1"/>
  <w:bookFoldPrintingSheets w:val="4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C571A"/>
    <w:rsid w:val="05CF6594"/>
    <w:rsid w:val="065546FA"/>
    <w:rsid w:val="065D2980"/>
    <w:rsid w:val="082D18F6"/>
    <w:rsid w:val="084B472A"/>
    <w:rsid w:val="0AAF7417"/>
    <w:rsid w:val="17394A28"/>
    <w:rsid w:val="1B297E78"/>
    <w:rsid w:val="1BA91286"/>
    <w:rsid w:val="215B63C6"/>
    <w:rsid w:val="24906D1B"/>
    <w:rsid w:val="273419E0"/>
    <w:rsid w:val="27411664"/>
    <w:rsid w:val="2ABD22A3"/>
    <w:rsid w:val="2BF65788"/>
    <w:rsid w:val="361E10D9"/>
    <w:rsid w:val="3D6421CB"/>
    <w:rsid w:val="3EE62119"/>
    <w:rsid w:val="3FDC0803"/>
    <w:rsid w:val="40D432EC"/>
    <w:rsid w:val="4ABC5DAA"/>
    <w:rsid w:val="4E5A531C"/>
    <w:rsid w:val="4F9A1550"/>
    <w:rsid w:val="52DC127D"/>
    <w:rsid w:val="582662AC"/>
    <w:rsid w:val="594C3B10"/>
    <w:rsid w:val="5B6E700E"/>
    <w:rsid w:val="6827516E"/>
    <w:rsid w:val="68FD3ECC"/>
    <w:rsid w:val="6A586707"/>
    <w:rsid w:val="6F5C571A"/>
    <w:rsid w:val="6FA109CB"/>
    <w:rsid w:val="701B044D"/>
    <w:rsid w:val="71342848"/>
    <w:rsid w:val="74B54A08"/>
    <w:rsid w:val="781B279B"/>
    <w:rsid w:val="796614B8"/>
    <w:rsid w:val="7B82116F"/>
    <w:rsid w:val="7CF03F88"/>
    <w:rsid w:val="7DA17DA0"/>
    <w:rsid w:val="7E7B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6">
    <w:name w:val="колонт-рук"/>
    <w:basedOn w:val="1"/>
    <w:qFormat/>
    <w:uiPriority w:val="0"/>
    <w:pPr>
      <w:tabs>
        <w:tab w:val="center" w:pos="4153"/>
        <w:tab w:val="right" w:pos="8306"/>
      </w:tabs>
      <w:jc w:val="center"/>
    </w:pPr>
    <w:rPr>
      <w:rFonts w:ascii="Constantia" w:hAnsi="Constantia" w:cs="Constantia"/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7">
    <w:name w:val="Автор-рук"/>
    <w:basedOn w:val="1"/>
    <w:qFormat/>
    <w:uiPriority w:val="0"/>
    <w:pPr>
      <w:spacing w:after="50" w:afterLines="50"/>
      <w:ind w:hanging="420"/>
      <w:jc w:val="right"/>
      <w:outlineLvl w:val="0"/>
    </w:pPr>
    <w:rPr>
      <w:rFonts w:ascii="Caveat" w:hAnsi="Caveat" w:eastAsia="SimSun" w:cs="Caveat"/>
      <w:b/>
      <w:bCs/>
      <w:color w:val="767171"/>
      <w:sz w:val="36"/>
      <w:szCs w:val="32"/>
      <w:lang w:val="ru-RU"/>
    </w:rPr>
  </w:style>
  <w:style w:type="paragraph" w:customStyle="1" w:styleId="8">
    <w:name w:val="Назв-рук"/>
    <w:basedOn w:val="1"/>
    <w:qFormat/>
    <w:uiPriority w:val="0"/>
    <w:pPr>
      <w:spacing w:after="50" w:afterLines="50"/>
      <w:ind w:hanging="420"/>
      <w:jc w:val="right"/>
      <w:outlineLvl w:val="1"/>
    </w:pPr>
    <w:rPr>
      <w:rFonts w:ascii="Caveat" w:hAnsi="Caveat" w:eastAsia="SimSun" w:cs="Caveat"/>
      <w:b/>
      <w:bCs/>
      <w:color w:val="262626" w:themeColor="text1" w:themeTint="D9"/>
      <w:sz w:val="44"/>
      <w:szCs w:val="40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">
    <w:name w:val="Перев и дат-рук"/>
    <w:basedOn w:val="1"/>
    <w:qFormat/>
    <w:uiPriority w:val="0"/>
    <w:pPr>
      <w:spacing w:after="50" w:afterLines="50"/>
      <w:ind w:hanging="420"/>
      <w:jc w:val="right"/>
      <w:outlineLvl w:val="2"/>
    </w:pPr>
    <w:rPr>
      <w:rFonts w:ascii="Constantia" w:hAnsi="Constantia" w:eastAsia="SimSun" w:cs="Constantia"/>
      <w:b/>
      <w:bCs/>
      <w:i/>
      <w:iCs/>
      <w:color w:val="595959" w:themeColor="text1" w:themeTint="A6"/>
      <w:sz w:val="24"/>
      <w:szCs w:val="24"/>
      <w:lang w:val="ru-RU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0">
    <w:name w:val="Цит и замет-рук"/>
    <w:basedOn w:val="1"/>
    <w:qFormat/>
    <w:uiPriority w:val="0"/>
    <w:pPr>
      <w:spacing w:before="200" w:beforeLines="200"/>
    </w:pPr>
    <w:rPr>
      <w:rFonts w:ascii="Caveat" w:hAnsi="Caveat" w:cs="Caveat"/>
      <w:b/>
      <w:bCs/>
      <w:color w:val="404040" w:themeColor="text1" w:themeTint="BF"/>
      <w:sz w:val="40"/>
      <w:szCs w:val="36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">
    <w:name w:val="цитата-рук"/>
    <w:basedOn w:val="1"/>
    <w:qFormat/>
    <w:uiPriority w:val="0"/>
    <w:pPr>
      <w:numPr>
        <w:ilvl w:val="0"/>
        <w:numId w:val="1"/>
      </w:numPr>
      <w:spacing w:before="50" w:beforeLines="50" w:after="50" w:afterLines="50"/>
      <w:ind w:left="420" w:hanging="42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">
    <w:name w:val="заметка-рук"/>
    <w:basedOn w:val="1"/>
    <w:link w:val="15"/>
    <w:qFormat/>
    <w:uiPriority w:val="0"/>
    <w:pPr>
      <w:spacing w:before="100" w:beforeLines="100" w:after="50" w:afterLines="50"/>
      <w:jc w:val="both"/>
    </w:pPr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3">
    <w:name w:val="цит к зам-рук"/>
    <w:basedOn w:val="1"/>
    <w:qFormat/>
    <w:uiPriority w:val="0"/>
    <w:pPr>
      <w:spacing w:before="50" w:beforeLines="50" w:after="50" w:afterLines="50"/>
      <w:ind w:left="420"/>
      <w:jc w:val="both"/>
    </w:pPr>
    <w:rPr>
      <w:rFonts w:ascii="Sitka Small" w:hAnsi="Sitka Small" w:eastAsia="SimSun" w:cs="Times New Roman"/>
      <w:i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4">
    <w:name w:val="сюжет-рук"/>
    <w:basedOn w:val="1"/>
    <w:qFormat/>
    <w:uiPriority w:val="0"/>
    <w:pPr>
      <w:spacing w:before="50" w:beforeLines="50" w:after="50" w:afterLines="50"/>
      <w:ind w:firstLine="480" w:firstLineChars="20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">
    <w:name w:val="заметка-рук Char"/>
    <w:link w:val="12"/>
    <w:uiPriority w:val="0"/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2684</Words>
  <Characters>15612</Characters>
  <Lines>0</Lines>
  <Paragraphs>0</Paragraphs>
  <TotalTime>24</TotalTime>
  <ScaleCrop>false</ScaleCrop>
  <LinksUpToDate>false</LinksUpToDate>
  <CharactersWithSpaces>18175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2026-09-01T19:29:00Z</dcterms:created>
  <dc:creator>Ekaterina Ro</dc:creator>
  <cp:lastModifiedBy>Ekaterina Ro</cp:lastModifiedBy>
  <cp:lastPrinted>2026-09-12T01:27:00Z</cp:lastPrinted>
  <dcterms:modified xsi:type="dcterms:W3CDTF">2026-09-20T20:47:28Z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D715801F9D52499E93BB1E29B5B17036_13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