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32C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на выручку юному Гасси.</w:t>
      </w:r>
    </w:p>
    <w:p w14:paraId="44230DB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Этот неподражаемый дживс</w:t>
      </w:r>
    </w:p>
    <w:p w14:paraId="3A7B1F8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 xml:space="preserve">Вперёд, Дживс! </w:t>
      </w:r>
    </w:p>
    <w:p w14:paraId="40BE1F7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auto"/>
          <w:sz w:val="24"/>
          <w:szCs w:val="24"/>
          <w:highlight w:val="darkCyan"/>
        </w:rPr>
      </w:pPr>
      <w:r>
        <w:rPr>
          <w:rFonts w:hint="default"/>
          <w:i/>
          <w:iCs/>
          <w:color w:val="auto"/>
          <w:sz w:val="24"/>
          <w:szCs w:val="24"/>
          <w:highlight w:val="darkCyan"/>
        </w:rPr>
        <w:t>Посоветуйтесь с Дживсом</w:t>
      </w:r>
      <w:r>
        <w:rPr>
          <w:rFonts w:hint="default"/>
          <w:i/>
          <w:iCs/>
          <w:color w:val="auto"/>
          <w:sz w:val="24"/>
          <w:szCs w:val="24"/>
          <w:highlight w:val="darkCyan"/>
          <w:lang w:val="ru-RU"/>
        </w:rPr>
        <w:t xml:space="preserve"> (так держать, Дживс!)</w:t>
      </w:r>
      <w:r>
        <w:rPr>
          <w:rFonts w:hint="default"/>
          <w:i/>
          <w:iCs/>
          <w:color w:val="auto"/>
          <w:sz w:val="24"/>
          <w:szCs w:val="24"/>
          <w:highlight w:val="darkCyan"/>
        </w:rPr>
        <w:t>.</w:t>
      </w:r>
    </w:p>
    <w:p w14:paraId="7C89BA9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</w:pP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дживс вы гений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:lang w:val="ru-RU"/>
          <w14:textFill>
            <w14:solidFill>
              <w14:schemeClr w14:val="bg1"/>
            </w14:solidFill>
          </w14:textFill>
        </w:rPr>
        <w:t xml:space="preserve"> (Первый роман)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.</w:t>
      </w:r>
    </w:p>
    <w:p w14:paraId="1B170D9A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ваша взяла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(Полный порядок, Дживс!)</w:t>
      </w:r>
      <w:r>
        <w:rPr>
          <w:rFonts w:hint="default"/>
          <w:i/>
          <w:iCs/>
          <w:sz w:val="24"/>
          <w:szCs w:val="24"/>
          <w:highlight w:val="lightGray"/>
        </w:rPr>
        <w:t xml:space="preserve">, </w:t>
      </w:r>
    </w:p>
    <w:p w14:paraId="3D58B47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фамильная честь Вустеров, </w:t>
      </w:r>
    </w:p>
    <w:p w14:paraId="77F9B72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Радость поутру</w:t>
      </w:r>
    </w:p>
    <w:p w14:paraId="583748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брачный сезон</w:t>
      </w:r>
    </w:p>
    <w:p w14:paraId="070E60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не позвать ли нам дживса, </w:t>
      </w:r>
    </w:p>
    <w:p w14:paraId="1C72283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darkGray"/>
        </w:rPr>
      </w:pPr>
      <w:r>
        <w:rPr>
          <w:rFonts w:hint="default"/>
          <w:b/>
          <w:bCs/>
          <w:sz w:val="24"/>
          <w:szCs w:val="24"/>
          <w:highlight w:val="darkGray"/>
        </w:rPr>
        <w:t>Дживс и феодальная верность</w:t>
      </w:r>
    </w:p>
    <w:p w14:paraId="01DFF20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На помощь, Дживс</w:t>
      </w:r>
      <w:r>
        <w:rPr>
          <w:rFonts w:hint="default"/>
          <w:b/>
          <w:bCs/>
          <w:sz w:val="24"/>
          <w:szCs w:val="24"/>
          <w:highlight w:val="yellow"/>
          <w:lang w:val="ru-RU"/>
        </w:rPr>
        <w:t xml:space="preserve"> (Дживс в отпуске)</w:t>
      </w:r>
      <w:r>
        <w:rPr>
          <w:rFonts w:hint="default"/>
          <w:b/>
          <w:bCs/>
          <w:sz w:val="24"/>
          <w:szCs w:val="24"/>
          <w:highlight w:val="yellow"/>
        </w:rPr>
        <w:t xml:space="preserve">. </w:t>
      </w:r>
    </w:p>
    <w:p w14:paraId="467C2FA9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держим удар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(Не унывай, Дживс!)</w:t>
      </w:r>
      <w:r>
        <w:rPr>
          <w:rFonts w:hint="default"/>
          <w:i/>
          <w:iCs/>
          <w:sz w:val="24"/>
          <w:szCs w:val="24"/>
          <w:highlight w:val="lightGray"/>
        </w:rPr>
        <w:t>.</w:t>
      </w:r>
    </w:p>
    <w:p w14:paraId="12C79B5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Дживс и скользкий тип. </w:t>
      </w:r>
    </w:p>
    <w:p w14:paraId="0E08BB6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Тысяча благодарностей Дживс.</w:t>
      </w:r>
    </w:p>
    <w:p w14:paraId="0C6D061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Тетки не джентльмены. </w:t>
      </w:r>
      <w:r>
        <w:rPr>
          <w:rFonts w:hint="default"/>
          <w:sz w:val="24"/>
          <w:szCs w:val="24"/>
        </w:rPr>
        <w:br w:type="textWrapping"/>
      </w:r>
    </w:p>
    <w:p w14:paraId="0E35BDA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Замороженные деньги. </w:t>
      </w:r>
    </w:p>
    <w:p w14:paraId="1A75E43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Общество для Генри. </w:t>
      </w:r>
    </w:p>
    <w:p w14:paraId="687B9A7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Грабят ли дворецкие банки? </w:t>
      </w:r>
    </w:p>
    <w:p w14:paraId="0C6C76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весенняя лихорадка, </w:t>
      </w:r>
    </w:p>
    <w:p w14:paraId="11F770F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французские каникулы</w:t>
      </w:r>
    </w:p>
    <w:p w14:paraId="05F67F7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что-то не так.</w:t>
      </w:r>
    </w:p>
    <w:p w14:paraId="7E43D58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Замок Бландинг</w:t>
      </w:r>
    </w:p>
    <w:p w14:paraId="0490519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 xml:space="preserve">Мальчик-капитальчик, </w:t>
      </w:r>
    </w:p>
    <w:p w14:paraId="217AB84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Джим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>с Пикадилл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>и</w:t>
      </w:r>
      <w:r>
        <w:rPr>
          <w:rFonts w:hint="default"/>
          <w:i/>
          <w:iCs/>
          <w:sz w:val="24"/>
          <w:szCs w:val="24"/>
          <w:highlight w:val="yellow"/>
        </w:rPr>
        <w:t xml:space="preserve">, </w:t>
      </w:r>
    </w:p>
    <w:p w14:paraId="1C16E3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даровые деньги, </w:t>
      </w:r>
    </w:p>
    <w:p w14:paraId="264DA8E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На вашем месте </w:t>
      </w:r>
    </w:p>
    <w:p w14:paraId="0245A0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веселящий газ, </w:t>
      </w:r>
    </w:p>
    <w:p w14:paraId="338FC1B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летняя блажь. </w:t>
      </w:r>
    </w:p>
    <w:p w14:paraId="3A5A53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любовь на фоне кур, </w:t>
      </w:r>
    </w:p>
    <w:p w14:paraId="5FC425D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укридж.</w:t>
      </w:r>
    </w:p>
    <w:p w14:paraId="59FD7284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red"/>
        </w:rPr>
      </w:pPr>
      <w:r>
        <w:rPr>
          <w:rFonts w:hint="default"/>
          <w:i/>
          <w:iCs/>
          <w:sz w:val="24"/>
          <w:szCs w:val="24"/>
          <w:highlight w:val="red"/>
        </w:rPr>
        <w:t xml:space="preserve"> Дядя Динамит. </w:t>
      </w:r>
    </w:p>
    <w:p w14:paraId="11A8F85A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red"/>
        </w:rPr>
      </w:pPr>
      <w:r>
        <w:rPr>
          <w:rFonts w:hint="default"/>
          <w:i/>
          <w:iCs/>
          <w:sz w:val="24"/>
          <w:szCs w:val="24"/>
          <w:highlight w:val="red"/>
        </w:rPr>
        <w:t xml:space="preserve">Время пить коктейли. </w:t>
      </w:r>
    </w:p>
    <w:p w14:paraId="68381A15"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i/>
          <w:i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Сэм Стремительный</w:t>
      </w:r>
      <w:r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 xml:space="preserve"> </w:t>
      </w:r>
    </w:p>
    <w:p w14:paraId="21A5633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Знакомьтесь, мистер Муллинер. </w:t>
      </w:r>
    </w:p>
    <w:p w14:paraId="55DDDE1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Мистер Муллинер рассказывает. </w:t>
      </w:r>
    </w:p>
    <w:p w14:paraId="2A87F60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Вечера с мистером Муллинером.</w:t>
      </w:r>
    </w:p>
    <w:p w14:paraId="6421801D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  <w:u w:val="single"/>
        </w:rPr>
      </w:pPr>
      <w:r>
        <w:rPr>
          <w:rFonts w:hint="default"/>
          <w:i/>
          <w:iCs/>
          <w:sz w:val="24"/>
          <w:szCs w:val="24"/>
          <w:highlight w:val="yellow"/>
          <w:u w:val="single"/>
        </w:rPr>
        <w:t xml:space="preserve">перелётные свиньи, </w:t>
      </w:r>
    </w:p>
    <w:p w14:paraId="3D9BC0FE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  <w:u w:val="single"/>
        </w:rPr>
      </w:pPr>
      <w:r>
        <w:rPr>
          <w:rFonts w:hint="default"/>
          <w:i/>
          <w:iCs/>
          <w:sz w:val="24"/>
          <w:szCs w:val="24"/>
          <w:highlight w:val="yellow"/>
          <w:u w:val="single"/>
        </w:rPr>
        <w:t>рад служить.</w:t>
      </w:r>
    </w:p>
    <w:p w14:paraId="17EC3B35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  <w:u w:val="single"/>
        </w:rPr>
      </w:pPr>
      <w:r>
        <w:rPr>
          <w:rFonts w:hint="default"/>
          <w:color w:val="FF0000"/>
          <w:sz w:val="24"/>
          <w:szCs w:val="24"/>
          <w:highlight w:val="none"/>
          <w:u w:val="single"/>
        </w:rPr>
        <w:t xml:space="preserve">Беззаконие в бландинге, </w:t>
      </w:r>
    </w:p>
    <w:p w14:paraId="06B36E0A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  <w:u w:val="single"/>
        </w:rPr>
      </w:pPr>
      <w:r>
        <w:rPr>
          <w:rFonts w:hint="default"/>
          <w:color w:val="FF0000"/>
          <w:sz w:val="24"/>
          <w:szCs w:val="24"/>
          <w:highlight w:val="none"/>
          <w:u w:val="single"/>
        </w:rPr>
        <w:t xml:space="preserve">полная луна, </w:t>
      </w:r>
    </w:p>
    <w:p w14:paraId="51F2DEA2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  <w:u w:val="single"/>
        </w:rPr>
      </w:pPr>
      <w:r>
        <w:rPr>
          <w:rFonts w:hint="default"/>
          <w:color w:val="FF0000"/>
          <w:sz w:val="24"/>
          <w:szCs w:val="24"/>
          <w:highlight w:val="none"/>
          <w:u w:val="single"/>
        </w:rPr>
        <w:t>Как стать хорошим дельцом?</w:t>
      </w:r>
    </w:p>
    <w:p w14:paraId="2FCE1244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 Что-нибудь эдакое.</w:t>
      </w:r>
    </w:p>
    <w:p w14:paraId="4450DB2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Безрассудная Джилл, </w:t>
      </w:r>
    </w:p>
    <w:p w14:paraId="722D0AA5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несокрушимый Арчи, </w:t>
      </w:r>
    </w:p>
    <w:p w14:paraId="21444A5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любовь со взломом. </w:t>
      </w:r>
    </w:p>
    <w:p w14:paraId="722AC6B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Положитесь на ПСмита.</w:t>
      </w:r>
    </w:p>
    <w:p w14:paraId="58ABFCE2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 xml:space="preserve"> ПСмит в Сити</w:t>
      </w:r>
    </w:p>
    <w:p w14:paraId="4A12992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ПСМИ</w:t>
      </w:r>
      <w:r>
        <w:rPr>
          <w:rFonts w:hint="default"/>
          <w:i/>
          <w:iCs/>
          <w:sz w:val="24"/>
          <w:szCs w:val="24"/>
          <w:highlight w:val="cyan"/>
          <w:lang w:val="ru-RU"/>
        </w:rPr>
        <w:t xml:space="preserve">т </w:t>
      </w:r>
      <w:r>
        <w:rPr>
          <w:rFonts w:hint="default"/>
          <w:i/>
          <w:iCs/>
          <w:sz w:val="24"/>
          <w:szCs w:val="24"/>
          <w:highlight w:val="cyan"/>
        </w:rPr>
        <w:t>журналист</w:t>
      </w:r>
    </w:p>
    <w:p w14:paraId="3AEC9E44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  <w:u w:val="single"/>
        </w:rPr>
      </w:pPr>
      <w:bookmarkStart w:id="0" w:name="_GoBack"/>
      <w:r>
        <w:rPr>
          <w:rFonts w:hint="default"/>
          <w:b/>
          <w:bCs/>
          <w:sz w:val="24"/>
          <w:szCs w:val="24"/>
          <w:highlight w:val="yellow"/>
          <w:u w:val="single"/>
          <w:lang w:val="ru-RU"/>
        </w:rPr>
        <w:t>л</w:t>
      </w:r>
      <w:r>
        <w:rPr>
          <w:rFonts w:hint="default"/>
          <w:b/>
          <w:bCs/>
          <w:sz w:val="24"/>
          <w:szCs w:val="24"/>
          <w:highlight w:val="yellow"/>
          <w:u w:val="single"/>
        </w:rPr>
        <w:t>етняя гроза!</w:t>
      </w:r>
    </w:p>
    <w:p w14:paraId="618CF1CA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auto"/>
          <w:sz w:val="24"/>
          <w:szCs w:val="24"/>
          <w:u w:val="single"/>
        </w:rPr>
      </w:pPr>
      <w:r>
        <w:rPr>
          <w:rFonts w:hint="default"/>
          <w:color w:val="auto"/>
          <w:sz w:val="24"/>
          <w:szCs w:val="24"/>
          <w:u w:val="single"/>
        </w:rPr>
        <w:t xml:space="preserve">задохнуться можно. </w:t>
      </w:r>
    </w:p>
    <w:p w14:paraId="581706EB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auto"/>
          <w:sz w:val="24"/>
          <w:szCs w:val="24"/>
          <w:u w:val="single"/>
        </w:rPr>
      </w:pPr>
      <w:r>
        <w:rPr>
          <w:rFonts w:hint="default"/>
          <w:color w:val="auto"/>
          <w:sz w:val="24"/>
          <w:szCs w:val="24"/>
          <w:u w:val="single"/>
        </w:rPr>
        <w:t xml:space="preserve">Дядя Фред посещает свои угодья. </w:t>
      </w:r>
    </w:p>
    <w:p w14:paraId="0E9340D0">
      <w:pPr>
        <w:numPr>
          <w:ilvl w:val="0"/>
          <w:numId w:val="1"/>
        </w:numPr>
        <w:shd w:val="clear" w:fill="FBE5D6" w:themeFill="accent2" w:themeFillTint="32"/>
        <w:ind w:left="425" w:leftChars="0" w:hanging="425" w:firstLineChars="0"/>
        <w:rPr>
          <w:rFonts w:hint="default"/>
          <w:color w:val="auto"/>
          <w:sz w:val="24"/>
          <w:szCs w:val="24"/>
          <w:u w:val="single"/>
        </w:rPr>
      </w:pPr>
      <w:r>
        <w:rPr>
          <w:rFonts w:hint="default"/>
          <w:color w:val="auto"/>
          <w:sz w:val="24"/>
          <w:szCs w:val="24"/>
          <w:u w:val="single"/>
        </w:rPr>
        <w:t>Дядя Фред весенней порой.</w:t>
      </w:r>
    </w:p>
    <w:bookmarkEnd w:id="0"/>
    <w:p w14:paraId="32E9F14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Без пяти минут миллионер </w:t>
      </w:r>
    </w:p>
    <w:p w14:paraId="75DFBF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Сборник. Возвращение боевого Биллсона. </w:t>
      </w:r>
    </w:p>
    <w:p w14:paraId="1D8AA89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Билл Завоеватель</w:t>
      </w:r>
    </w:p>
    <w:p w14:paraId="78F0F1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Дева в беде. </w:t>
      </w:r>
    </w:p>
    <w:p w14:paraId="2BC49E4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Третий том. Про лорда Эмсворта и события, происходящие в его замке БланДинг.</w:t>
      </w:r>
    </w:p>
    <w:p w14:paraId="2ECF5B2B"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Электронная. Вся правда о муллинерах.</w:t>
      </w:r>
    </w:p>
    <w:p w14:paraId="25F51329">
      <w:pPr>
        <w:numPr>
          <w:ilvl w:val="0"/>
          <w:numId w:val="0"/>
        </w:numPr>
        <w:rPr>
          <w:rFonts w:hint="default"/>
        </w:rPr>
      </w:pPr>
    </w:p>
    <w:p w14:paraId="21B17449">
      <w:pPr>
        <w:numPr>
          <w:ilvl w:val="0"/>
          <w:numId w:val="0"/>
        </w:numPr>
        <w:rPr>
          <w:rFonts w:hint="default"/>
        </w:rPr>
      </w:pPr>
    </w:p>
    <w:p w14:paraId="0291180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Порядок чтения книг цикла о Дживсе и Вустере Пелама Гренвилла Вудхауса:</w:t>
      </w:r>
    </w:p>
    <w:p w14:paraId="79577CC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 </w:t>
      </w:r>
      <w:r>
        <w:rPr>
          <w:rFonts w:hint="default"/>
          <w:b/>
          <w:bCs/>
        </w:rPr>
        <w:t>«На выручку юному Гасси» (1915).</w:t>
      </w:r>
    </w:p>
    <w:p w14:paraId="2EC1574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 </w:t>
      </w:r>
      <w:r>
        <w:rPr>
          <w:rFonts w:hint="default"/>
          <w:b/>
          <w:bCs/>
        </w:rPr>
        <w:t>«Этот неподражаемый Дживс» (1923).</w:t>
      </w:r>
    </w:p>
    <w:p w14:paraId="15D5B77D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 </w:t>
      </w:r>
      <w:r>
        <w:rPr>
          <w:rFonts w:hint="default"/>
          <w:b/>
          <w:bCs/>
        </w:rPr>
        <w:t>«Вперед, Дживс» (1925).</w:t>
      </w:r>
    </w:p>
    <w:p w14:paraId="7D5A6E23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4 </w:t>
      </w:r>
      <w:r>
        <w:rPr>
          <w:rFonts w:hint="default"/>
          <w:b/>
          <w:bCs/>
        </w:rPr>
        <w:t>«Посоветуйтесь с Дживсом» (1930).</w:t>
      </w:r>
    </w:p>
    <w:p w14:paraId="4360AE4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5 </w:t>
      </w:r>
      <w:r>
        <w:rPr>
          <w:rFonts w:hint="default"/>
          <w:b/>
          <w:bCs/>
        </w:rPr>
        <w:t>«Дживс, вы — гений!» (1934).</w:t>
      </w:r>
    </w:p>
    <w:p w14:paraId="390F64A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  <w:b/>
          <w:bCs/>
        </w:rPr>
        <w:t>«Ваша взяла, Дживс» (1934).</w:t>
      </w:r>
    </w:p>
    <w:p w14:paraId="4BF60E8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 </w:t>
      </w:r>
      <w:r>
        <w:rPr>
          <w:rFonts w:hint="default"/>
          <w:b/>
          <w:bCs/>
        </w:rPr>
        <w:t>«Фамильная честь Вустеров» (1938).</w:t>
      </w:r>
    </w:p>
    <w:p w14:paraId="1D684A7A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8 </w:t>
      </w:r>
      <w:r>
        <w:rPr>
          <w:rFonts w:hint="default"/>
          <w:b/>
          <w:bCs/>
        </w:rPr>
        <w:t>«Радость поутру» (1946).</w:t>
      </w:r>
    </w:p>
    <w:p w14:paraId="58F546B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9 «</w:t>
      </w:r>
      <w:r>
        <w:rPr>
          <w:rFonts w:hint="default"/>
          <w:b/>
          <w:bCs/>
        </w:rPr>
        <w:t>Брачный сезон» (1949).</w:t>
      </w:r>
    </w:p>
    <w:p w14:paraId="70C517E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10 </w:t>
      </w:r>
      <w:r>
        <w:rPr>
          <w:rFonts w:hint="default"/>
          <w:b/>
          <w:bCs/>
        </w:rPr>
        <w:t>«Не позвать ли нам Дживса?»</w:t>
      </w:r>
      <w:r>
        <w:rPr>
          <w:rFonts w:hint="default"/>
        </w:rPr>
        <w:t xml:space="preserve"> (1953).</w:t>
      </w:r>
    </w:p>
    <w:p w14:paraId="1AE1F14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11 «</w:t>
      </w:r>
      <w:r>
        <w:rPr>
          <w:rFonts w:hint="default"/>
          <w:b/>
          <w:bCs/>
        </w:rPr>
        <w:t>Дживс и феодальная верность</w:t>
      </w:r>
      <w:r>
        <w:rPr>
          <w:rFonts w:hint="default"/>
        </w:rPr>
        <w:t>» (1954).</w:t>
      </w:r>
    </w:p>
    <w:p w14:paraId="0437EC6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12 «</w:t>
      </w:r>
      <w:r>
        <w:rPr>
          <w:rFonts w:hint="default"/>
          <w:b/>
          <w:bCs/>
        </w:rPr>
        <w:t>На помощь, Дживс!» (1960)</w:t>
      </w:r>
      <w:r>
        <w:rPr>
          <w:rFonts w:hint="default"/>
        </w:rPr>
        <w:t>.</w:t>
      </w:r>
    </w:p>
    <w:p w14:paraId="4812D7ED"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«Дживс готовит омлет»</w:t>
      </w:r>
    </w:p>
    <w:p w14:paraId="6DF40B7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13 «</w:t>
      </w:r>
      <w:r>
        <w:rPr>
          <w:rFonts w:hint="default"/>
          <w:b/>
          <w:bCs/>
        </w:rPr>
        <w:t>Держим удар, Дживс!</w:t>
      </w:r>
      <w:r>
        <w:rPr>
          <w:rFonts w:hint="default"/>
        </w:rPr>
        <w:t>» (1963).</w:t>
      </w:r>
    </w:p>
    <w:p w14:paraId="2B2FBB8D"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Дживс и скользкий тип</w:t>
      </w:r>
    </w:p>
    <w:p w14:paraId="386009C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14 «</w:t>
      </w:r>
      <w:r>
        <w:rPr>
          <w:rFonts w:hint="default"/>
          <w:b/>
          <w:bCs/>
        </w:rPr>
        <w:t>Тысяча благодарностей, Дживс</w:t>
      </w:r>
      <w:r>
        <w:rPr>
          <w:rFonts w:hint="default"/>
        </w:rPr>
        <w:t>» (1971).</w:t>
      </w:r>
    </w:p>
    <w:p w14:paraId="127CE8F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15 </w:t>
      </w:r>
      <w:r>
        <w:rPr>
          <w:rFonts w:hint="default"/>
          <w:b/>
          <w:bCs/>
        </w:rPr>
        <w:t>«Тетки — не джентльмены»</w:t>
      </w:r>
      <w:r>
        <w:rPr>
          <w:rFonts w:hint="default"/>
        </w:rPr>
        <w:t xml:space="preserve"> (1974).</w:t>
      </w:r>
    </w:p>
    <w:sectPr>
      <w:pgSz w:w="16838" w:h="11906" w:orient="landscape"/>
      <w:pgMar w:top="1123" w:right="567" w:bottom="1179" w:left="567" w:header="720" w:footer="720" w:gutter="0"/>
      <w:cols w:equalWidth="0" w:num="3">
        <w:col w:w="4951" w:space="425"/>
        <w:col w:w="4951" w:space="425"/>
        <w:col w:w="4951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72131"/>
    <w:multiLevelType w:val="singleLevel"/>
    <w:tmpl w:val="D40721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CAE"/>
    <w:rsid w:val="13FE3B74"/>
    <w:rsid w:val="1587167A"/>
    <w:rsid w:val="171B76A0"/>
    <w:rsid w:val="18C87CAE"/>
    <w:rsid w:val="3AB3405B"/>
    <w:rsid w:val="4F9634A3"/>
    <w:rsid w:val="51812A8A"/>
    <w:rsid w:val="53211D72"/>
    <w:rsid w:val="66174187"/>
    <w:rsid w:val="71C730BB"/>
    <w:rsid w:val="7A6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4681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2025-09-18T21:34:00Z</dcterms:created>
  <dc:creator>Ekaterina Ro</dc:creator>
  <cp:lastModifiedBy>Ekaterina Ro</cp:lastModifiedBy>
  <dcterms:modified xsi:type="dcterms:W3CDTF">2025-09-27T16:55:28Z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44708BECAB2D437DB1413BACDFEB6F4A_11</vt:lpwstr>
  </property>
</Properties>
</file>