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D9A89EE">
      <w:pPr>
        <w:pStyle w:val="7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Мариам Петросян</w:t>
      </w:r>
    </w:p>
    <w:p w14:paraId="4C82CDB9">
      <w:pPr>
        <w:pStyle w:val="8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Дом, в котором...(2 книги из 3)</w:t>
      </w:r>
    </w:p>
    <w:p w14:paraId="233DA438">
      <w:pPr>
        <w:pStyle w:val="9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Переводчик: —</w:t>
      </w:r>
    </w:p>
    <w:p w14:paraId="4966DF58">
      <w:pPr>
        <w:pStyle w:val="9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29 сент — 7 окт 2026</w:t>
      </w:r>
    </w:p>
    <w:p w14:paraId="75BBF444">
      <w:pPr>
        <w:pStyle w:val="14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Книга про приют детей инвалидов, который величают Домом. У Дома есть Изнанка - некий Лес, куда некоторые попадают с другом обличии специально или случайно, т.е. это другая реальность. Описаны взаимоотношения ребят и история их в этом приюте с интригами и недомолвками. С претензией на философию или психологию на фоне мистики.</w:t>
      </w:r>
    </w:p>
    <w:p w14:paraId="5BE3C513">
      <w:pPr>
        <w:pStyle w:val="10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Сюжет</w:t>
      </w:r>
    </w:p>
    <w:p w14:paraId="4F840291">
      <w:pPr>
        <w:pStyle w:val="1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1" w:beforeLines="100"/>
        <w:ind w:firstLine="0" w:firstLineChars="0"/>
        <w:textAlignment w:val="auto"/>
        <w:rPr>
          <w:rFonts w:hint="default"/>
          <w:b/>
          <w:bCs/>
          <w:lang w:val="ru-RU" w:eastAsia="zh-CN"/>
        </w:rPr>
      </w:pPr>
      <w:r>
        <w:rPr>
          <w:rFonts w:hint="default"/>
          <w:b/>
          <w:bCs/>
          <w:lang w:val="ru-RU" w:eastAsia="zh-CN"/>
        </w:rPr>
        <w:t>Книга 1. Курильщик</w:t>
      </w:r>
    </w:p>
    <w:p w14:paraId="01CCB77E">
      <w:pPr>
        <w:pStyle w:val="14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Повествование ведется от лица инвалида-колясочника с прозвищем Курильщик, которого невзлюбили в группе за то, что он надел красные кроссовки, когда все решили быть в одинаковых. Также ему выговорили за сигареты и много чего еще и нажаловались директору, чтобы его перевели в другую группу. Это была первая группа, где все «колясники» и самые правильные, Фазаны.</w:t>
      </w:r>
    </w:p>
    <w:p w14:paraId="7708C8C0">
      <w:pPr>
        <w:pStyle w:val="14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Его перевели в четвертую группу, где все разные: слепой, безрукий, тоже есть колясочники и т.д. У них единственных нет названия. Они живут как хотят и очень дружны, как семья, хотя все равно дерутся или издеваются друг над другом, или мучают с целью воспитания. Но в основном заботятся друг о друге.</w:t>
      </w:r>
    </w:p>
    <w:p w14:paraId="339558F5">
      <w:pPr>
        <w:pStyle w:val="14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Описаны эмоции Курильщика, как он ненавидел Фазанов и как ему понравилось после них в четвертой группе, где не было строгих правил: все пили, курили, сидели в грязи, спали кучей вперемешку на одной кровати, ночами могли слушать музыку, играть, петь, гулять, делали амулеты и какие-то настойки из насекомых и всякой дряни, которые принимали и могли отравитьс. Параллельно описаны события из детства других детдомовцев, как они туда попадали, знакомились, воевали друг с другом. Также описано и про других ребят в настоящем времени не от лица Курильщика, а от автора.</w:t>
      </w:r>
    </w:p>
    <w:p w14:paraId="7AF008B6">
      <w:pPr>
        <w:pStyle w:val="14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Немного мистики без внятного описания. Якобы в доме можно попасть в другую реальность — Лес, Изнанку Дома, где какие-то звери, люди, а сами ребята тоже вроде могут быть зверьми, когда туда попадают. Попасть туда можно либо по своему желанию, либо «прыгнуть» неожиданно. Один там становится стал волком или каким-то другим зверем, а другой просто не понял, где пробыл 4 месяца, пока сидел в ступоре несколько часов в этом мире. Третий тоже там бывал и облысел.</w:t>
      </w:r>
    </w:p>
    <w:p w14:paraId="183E4F5A">
      <w:pPr>
        <w:pStyle w:val="14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Курильщик был рад примкнуть к стае, но в конце больше тянулся к парню, который эту стаю осуждает и прямолинейно отвечает на его вопросы. Остальные говорят загадками, он их не понимает и раздражается. Курильщик окончательно разочаровался в них, когда в конце книги думал, что они шутят про убийство вожака соседней группы, но их вожак Слепой его убил на самом деле. За что и почему — непонятно.</w:t>
      </w:r>
    </w:p>
    <w:p w14:paraId="70458523">
      <w:pPr>
        <w:pStyle w:val="1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1" w:beforeLines="100"/>
        <w:ind w:firstLine="0" w:firstLineChars="0"/>
        <w:textAlignment w:val="auto"/>
        <w:rPr>
          <w:rFonts w:hint="default"/>
          <w:b/>
          <w:bCs/>
          <w:lang w:val="ru-RU" w:eastAsia="zh-CN"/>
        </w:rPr>
      </w:pPr>
      <w:r>
        <w:rPr>
          <w:rFonts w:hint="default"/>
          <w:b/>
          <w:bCs/>
          <w:lang w:val="ru-RU" w:eastAsia="zh-CN"/>
        </w:rPr>
        <w:t xml:space="preserve">Книга 2. </w:t>
      </w:r>
      <w:r>
        <w:rPr>
          <w:rFonts w:hint="default"/>
          <w:b/>
          <w:bCs/>
          <w:lang w:val="ru-RU" w:eastAsia="zh-CN"/>
        </w:rPr>
        <w:t>Шакалиный восьмидневник</w:t>
      </w:r>
    </w:p>
    <w:p w14:paraId="289F3830">
      <w:pPr>
        <w:pStyle w:val="14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 xml:space="preserve">Описаны события после убийства вожака соседней группы, но уже не от лица Курильщика, а от Шакала Табаки, от автора и также много возвратов к их детству. </w:t>
      </w:r>
    </w:p>
    <w:p w14:paraId="34257EB6">
      <w:pPr>
        <w:pStyle w:val="14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Один в их группе «чудотворец», может лечить, убивать и так далее (Македонский). Ранее он убил одного из своих (Волка), о чем явно не рассказано. В детстве он был, а потом — умер во сне. Это произошло до перевода Курильщика к ним и в то время, когда воспитатель Ральф полгода был якобы в отпуске. По возвращении он интересуется, но тщетно.</w:t>
      </w:r>
    </w:p>
    <w:p w14:paraId="796282B2">
      <w:pPr>
        <w:pStyle w:val="14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На самом деле Македонский его убил от страха за то, что тот узнал о его способностях и шантажировал оглаской, если он кого-то не вынудит покинуть дом навсегда. Опять неизвестно кого. До приюта за его способности мучала семья, какой-то полоумный дед фанатик то ли вокруг него создал секту, то ли они сами узнали и ходили вокруг дома. А а родители боялись странностей, которые вокруг сына происходили. Поэтому избавились от него.</w:t>
      </w:r>
    </w:p>
    <w:p w14:paraId="5F394411">
      <w:pPr>
        <w:pStyle w:val="14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Другого из группы (Лорда — красавца «колясника»), который прыгал в другую реальность, а в этом мире был в ступоре полдня, перевели в другой приют и друзья не могут ничего узнать, но скучают. Внезапно его привозят обратно, судя по виду и запаху — из психушки, но все счастливы.</w:t>
      </w:r>
    </w:p>
    <w:p w14:paraId="1B562EA0">
      <w:pPr>
        <w:pStyle w:val="14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Они начинают заниматься сексом и общаться с девочками, ходят друг к другу в гости. Многие смущаются. Описано без пошлостей.</w:t>
      </w:r>
    </w:p>
    <w:p w14:paraId="297E7BAB">
      <w:pPr>
        <w:pStyle w:val="14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Перед выпуском ребята всегда боятся и так возбуждаются, что устраивают дебоши, потасовки, суициды и поножовщину. Они считают Наружность чуть ли не смертью. Многие даже окон боялись и закрашивали. Четвертая группа тоже скоро будет выпускниками.</w:t>
      </w:r>
    </w:p>
    <w:p w14:paraId="08429DAD">
      <w:pPr>
        <w:pStyle w:val="14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В конце опять напустили туману про Изнанку Дома. Была самая длинная ночь, вроде реально время еле шло, и воспитатель даже думал, что сломались часы. Все болтались по дому — кто под наркотой, кто в мистическом лесу. Вожака крыс пытались зарезать в туалете, но воспитатель Ральф спугнул. Также он получил анонимку, что другого вожака ранее убил Слепой. Он его вызвал, но тот был только что из другой реальности с порезанными ногами и его стошнило мышами, которых он ел в обличии зверя. Он надеется, что воспитатель не заметил, потому что заставил Слепого самого за собой убирать.</w:t>
      </w:r>
    </w:p>
    <w:p w14:paraId="518BB188">
      <w:pPr>
        <w:pStyle w:val="14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Опять ничего непонятно.</w:t>
      </w:r>
    </w:p>
    <w:p w14:paraId="55068F9E">
      <w:pPr>
        <w:pStyle w:val="10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Впечатления</w:t>
      </w:r>
    </w:p>
    <w:p w14:paraId="76FCD4D8">
      <w:pPr>
        <w:pStyle w:val="14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Читаю очень бегло. Том 2 хотела потом читать, но решила попробовать — вдруг дело лучше пойдет. Теперь также думаю про том 3 — не отложить ли на потом или навсегда? Просто люблю заканчивать и иметь цельное представление. Все-таки бестселлер. Но пока в целом впечатление ахинеи, хотя сюжеты интрига просматриваются. Поднадоело и хочется что-то поинтереснее взять...</w:t>
      </w:r>
    </w:p>
    <w:p w14:paraId="18C16635">
      <w:pPr>
        <w:pStyle w:val="14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 xml:space="preserve">Книгу автор писала не ради публикации. Она с детства рисовала героев и затем придумывала истории про них. Автор не писатель, а армянская художница, внучка какого-то известного художника. </w:t>
      </w:r>
    </w:p>
    <w:p w14:paraId="698DE951">
      <w:pPr>
        <w:pStyle w:val="14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Действие происходит в вымышленном мире, ей нравилось о нем писать и придумывать персонажей. То ли как игру, то ли как психотерапию своего рода. Потом она дала почитать знакомым, те — другим, у кого-то она 10 лет пролежала, и потом тот ее прочитал и еще кому-то дал. В итоге книга дошла до редактора, и он предложил ей за год собрать все это в осмысленный роман и издать.</w:t>
      </w:r>
    </w:p>
    <w:p w14:paraId="602A1DCA">
      <w:pPr>
        <w:pStyle w:val="14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Художница с трудом дописала-переписала, забив на нестыковки, и получилась относительно цельная книга. Она много кому зашла в разных возрастных категориях, и уже лет 15 имеет успех и фанатов. Правда, у нее нет экранизации, игр и т.д. Кто-то считает это глубоким и гениальным произведением, кто-то ерундой, как я.</w:t>
      </w:r>
    </w:p>
    <w:p w14:paraId="4E848DA8">
      <w:pPr>
        <w:pStyle w:val="14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 xml:space="preserve">Мне не особо нравится, хотя читается легко и быстро, есть смешное и даже кое-какие «мудрости». Но, уверена, это чужие мысли. В целом интересно, что будет дальше, но это не шедевр, по крайней мере, пока. </w:t>
      </w:r>
    </w:p>
    <w:p w14:paraId="197D0B94">
      <w:pPr>
        <w:pStyle w:val="14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Непонятно и не нравится, что приют описан как свинарник без дисциплины, что в кроватях жрут, курят, пьют, проливают напитки, роняют еду, на полу валяются окурки, ночами кутят. Во-первых, не верится. Во-вторых, если автор для себя пишет, то зачем постоянно делать акцент на грязи, драке, как котлеты в карманах носят? Неужели это ее умиротворяет?</w:t>
      </w:r>
    </w:p>
    <w:p w14:paraId="11E6D18C">
      <w:pPr>
        <w:pStyle w:val="14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Пишут, что она с мужем жила с девятью армянскими студентами в одной комнате и они также спали все вместе на полу. И это навеяло на нее атмосферу книги — то, что они спали вместе на матрасах. Но сомневаюсь, что они жили в таком сраче, как описано в книге. И эти внезапные драки с выбиванием зубов, ломанием ребер и поножовщиной, почти как в тюрьме — надеюсь, не жизненным опытом она делится.</w:t>
      </w:r>
    </w:p>
    <w:p w14:paraId="361941CC">
      <w:pPr>
        <w:pStyle w:val="14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Некоторые возмущены манипуляцией детьми инвалидами. Я этого не ощутила. Просто они описаны как есть, а их страдания — без выдавливания слез, их злоба и страдания, наоборот, — довольно спокойно рассказаны, может даже цинично. Нет пафосного трагизма и не видно попыток поставить драму.</w:t>
      </w:r>
    </w:p>
    <w:p w14:paraId="77C2827A">
      <w:pPr>
        <w:pStyle w:val="14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Еще не нравится, будто есть претензия на глубокий смысл и оригинальных персонажей, мудрых. Довольно примитивно, хотя и проскакивают правильные рассуждения. Странно вкладывать познание философских истин в головы гопников-инвалидов, живущих в изоляции, без дисциплины и, скорее всего, с минимальным образованием. Это равносильно, как если бы доярки или цыгане вдруг просветлели.</w:t>
      </w:r>
    </w:p>
    <w:p w14:paraId="0FA8394B">
      <w:pPr>
        <w:pStyle w:val="14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Странные порядки: медизолятора они боятся, уроки и медосмотры у них есть, в другую группу мальчика перевели по просьбе учеников. Но тут же они курят, в комнатах рисуют, на стенах ставят шалаши, капканы, ночами бухают, кто-то скрывается днями или неделями на территории интерната и его не поймать. Ночью ездят в медицинский изолятор навещать друзей целой толпой, куда днем даже одного не пускают или устраивают побоища. А куда смотрят воспитатели? Где логика автора?</w:t>
      </w:r>
    </w:p>
    <w:p w14:paraId="2E4D1A99">
      <w:pPr>
        <w:pStyle w:val="14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Единственное, что может быть интересно, это структура книги. Общая картина складывается постепенно, описаны события разного времени, с интригой, есть предыстории, недомолвки, повествование ведется от разных лиц. За счет этого возникает хотя бы какой-то интерес, но у других авторов такое и получше получается.</w:t>
      </w:r>
    </w:p>
    <w:p w14:paraId="1F78C227">
      <w:pPr>
        <w:pStyle w:val="14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Для фанатов фраза «Дом принял тебя или не принял» много значит, как пароль. Еще были отзывы, что после нее другие книги не хочется читать, так привыкаешь к Дому и хочется читать только про него. Не могу сказать, что меня Дом не принял, скорее я его не приняла. Но это и неплохо, а то вдруг и правда потом другие книги не полезли бы в меня, а у меня их очень-очень много :)</w:t>
      </w:r>
    </w:p>
    <w:p w14:paraId="1A313EB6">
      <w:pPr>
        <w:pStyle w:val="14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Правда, я еще третью книгу не читала, но вряд ли она сильно изменит впечатление.</w:t>
      </w:r>
      <w:bookmarkStart w:id="0" w:name="_GoBack"/>
      <w:bookmarkEnd w:id="0"/>
    </w:p>
    <w:p w14:paraId="75F708E1">
      <w:pPr>
        <w:pStyle w:val="10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Цитаты</w:t>
      </w:r>
    </w:p>
    <w:p w14:paraId="69DEE902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Для начала слово предоставили Сипу. Он прочел басню о вороне. Потом стихи об осле. Потом он хотел спеть что-то на ту же тему, но его уже никто не слушал.</w:t>
      </w:r>
    </w:p>
    <w:p w14:paraId="434CD64C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Перед ним была папка. Между листами я разглядел свою фотографию и понял, что папка набита мной.</w:t>
      </w:r>
    </w:p>
    <w:p w14:paraId="606CF4B2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— Тише, чем мы, ведут себя только покойники! На нас на всех скоро трава вырастет, такие мы тихие.</w:t>
      </w:r>
      <w:r>
        <w:rPr>
          <w:rFonts w:hint="default"/>
          <w:lang w:val="ru-RU" w:eastAsia="zh-CN"/>
        </w:rPr>
        <w:br w:type="textWrapping"/>
      </w:r>
      <w:r>
        <w:rPr>
          <w:rFonts w:hint="default"/>
          <w:lang w:val="ru-RU" w:eastAsia="zh-CN"/>
        </w:rPr>
        <w:t>— Я имел в виду конкретно тебя. Конкретно в данный момент.</w:t>
      </w:r>
    </w:p>
    <w:p w14:paraId="4F9BEF9E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Не надо выходить за дверь,</w:t>
      </w:r>
      <w:r>
        <w:rPr>
          <w:rFonts w:hint="default"/>
          <w:lang w:val="ru-RU" w:eastAsia="zh-CN"/>
        </w:rPr>
        <w:br w:type="textWrapping"/>
      </w:r>
      <w:r>
        <w:rPr>
          <w:rFonts w:hint="default"/>
          <w:lang w:val="ru-RU" w:eastAsia="zh-CN"/>
        </w:rPr>
        <w:t>Чтоб знать событий суть,</w:t>
      </w:r>
      <w:r>
        <w:rPr>
          <w:rFonts w:hint="default"/>
          <w:lang w:val="ru-RU" w:eastAsia="zh-CN"/>
        </w:rPr>
        <w:br w:type="textWrapping"/>
      </w:r>
      <w:r>
        <w:rPr>
          <w:rFonts w:hint="default"/>
          <w:lang w:val="ru-RU" w:eastAsia="zh-CN"/>
        </w:rPr>
        <w:t>Не надо из окна глазеть,</w:t>
      </w:r>
      <w:r>
        <w:rPr>
          <w:rFonts w:hint="default"/>
          <w:lang w:val="ru-RU" w:eastAsia="zh-CN"/>
        </w:rPr>
        <w:br w:type="textWrapping"/>
      </w:r>
      <w:r>
        <w:rPr>
          <w:rFonts w:hint="default"/>
          <w:lang w:val="ru-RU" w:eastAsia="zh-CN"/>
        </w:rPr>
        <w:t>Чтоб видеть верный путь.</w:t>
      </w:r>
      <w:r>
        <w:rPr>
          <w:rFonts w:hint="default"/>
          <w:lang w:val="ru-RU" w:eastAsia="zh-CN"/>
        </w:rPr>
        <w:br w:type="textWrapping"/>
      </w:r>
      <w:r>
        <w:rPr>
          <w:rFonts w:hint="default"/>
          <w:lang w:val="ru-RU" w:eastAsia="zh-CN"/>
        </w:rPr>
        <w:t>А можно обойти полсвета,</w:t>
      </w:r>
      <w:r>
        <w:rPr>
          <w:rFonts w:hint="default"/>
          <w:lang w:val="ru-RU" w:eastAsia="zh-CN"/>
        </w:rPr>
        <w:br w:type="textWrapping"/>
      </w:r>
      <w:r>
        <w:rPr>
          <w:rFonts w:hint="default"/>
          <w:lang w:val="ru-RU" w:eastAsia="zh-CN"/>
        </w:rPr>
        <w:t>Да так и не найти желанного ответа.</w:t>
      </w:r>
      <w:r>
        <w:rPr>
          <w:rFonts w:hint="default"/>
          <w:lang w:val="ru-RU" w:eastAsia="zh-CN"/>
        </w:rPr>
        <w:br w:type="textWrapping"/>
      </w:r>
      <w:r>
        <w:rPr>
          <w:rFonts w:hint="default"/>
          <w:lang w:val="ru-RU" w:eastAsia="zh-CN"/>
        </w:rPr>
        <w:br w:type="textWrapping"/>
      </w:r>
      <w:r>
        <w:rPr>
          <w:rFonts w:hint="default"/>
          <w:lang w:val="ru-RU" w:eastAsia="zh-CN"/>
        </w:rPr>
        <w:t>Нам мудрецы советуют</w:t>
      </w:r>
      <w:r>
        <w:rPr>
          <w:rFonts w:hint="default"/>
          <w:lang w:val="ru-RU" w:eastAsia="zh-CN"/>
        </w:rPr>
        <w:br w:type="textWrapping"/>
      </w:r>
      <w:r>
        <w:rPr>
          <w:rFonts w:hint="default"/>
          <w:lang w:val="ru-RU" w:eastAsia="zh-CN"/>
        </w:rPr>
        <w:t>Такой подход к Познанью:</w:t>
      </w:r>
      <w:r>
        <w:rPr>
          <w:rFonts w:hint="default"/>
          <w:lang w:val="ru-RU" w:eastAsia="zh-CN"/>
        </w:rPr>
        <w:br w:type="textWrapping"/>
      </w:r>
      <w:r>
        <w:rPr>
          <w:rFonts w:hint="default"/>
          <w:lang w:val="ru-RU" w:eastAsia="zh-CN"/>
        </w:rPr>
        <w:t>Все изучай, не доверяясь никому,</w:t>
      </w:r>
      <w:r>
        <w:rPr>
          <w:rFonts w:hint="default"/>
          <w:lang w:val="ru-RU" w:eastAsia="zh-CN"/>
        </w:rPr>
        <w:br w:type="textWrapping"/>
      </w:r>
      <w:r>
        <w:rPr>
          <w:rFonts w:hint="default"/>
          <w:lang w:val="ru-RU" w:eastAsia="zh-CN"/>
        </w:rPr>
        <w:t>Суди других не по одежде – по уму,</w:t>
      </w:r>
      <w:r>
        <w:rPr>
          <w:rFonts w:hint="default"/>
          <w:lang w:val="ru-RU" w:eastAsia="zh-CN"/>
        </w:rPr>
        <w:br w:type="textWrapping"/>
      </w:r>
      <w:r>
        <w:rPr>
          <w:rFonts w:hint="default"/>
          <w:lang w:val="ru-RU" w:eastAsia="zh-CN"/>
        </w:rPr>
        <w:t>Без назиданья достигай взаимопониманья.</w:t>
      </w:r>
    </w:p>
    <w:p w14:paraId="17798E64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Он вел себя так, что не верить становилось намного труднее.</w:t>
      </w:r>
    </w:p>
    <w:p w14:paraId="3C27CF37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В пересказе Сфинкса то, как я себя вел, выглядело невозможно жалко и слишком похоже на правду. Только я не думал об этом такими словами.</w:t>
      </w:r>
    </w:p>
    <w:p w14:paraId="128339A8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Мне дороги мой кабинет и мое душевное спокойствие, поэтому чем быстрее ты отсюда уберешься, тем лучше для нас обоих.</w:t>
      </w:r>
    </w:p>
    <w:p w14:paraId="24D2DAF9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У дверей была пробка из подслушивающих, посиневших от попыток не дышать.</w:t>
      </w:r>
    </w:p>
    <w:p w14:paraId="5881E448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Лаконичность Слепого временами граничит с патологией.</w:t>
      </w:r>
    </w:p>
    <w:p w14:paraId="160323AF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Рыжий вскакивает, так старательно изображая ужас, что Курильщик не может не рассмеяться.</w:t>
      </w:r>
    </w:p>
    <w:p w14:paraId="19C2FC70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Я с ними поскандалил. Сейчас отдохну и поеду скандалить дальше. Только мне нужен транспарант.</w:t>
      </w:r>
    </w:p>
    <w:p w14:paraId="5D027DC6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Свитера на случай холода. Еда на случай голода.</w:t>
      </w:r>
    </w:p>
    <w:p w14:paraId="7D83412D">
      <w:pPr>
        <w:pStyle w:val="10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Заметки</w:t>
      </w:r>
    </w:p>
    <w:p w14:paraId="5BE06F87">
      <w:pPr>
        <w:pStyle w:val="16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В четвертой группе не было часов, они их себе запретили. Сначала у меня были ассоциации с умением «быть здесь и сейчас», но на самом деле их не любил Шакал Табаки, поэтому в группе их запретили из солидарности. Ребята учились определять время без часов. Они вообще жили очень дружно и уважительно относились к потребностям друг друга. То есть один не любил часы — и никто их не носил. Слепой спотыкался, поэтому на пол не кидали вещи (окурки не считаются, имеются в виду крупные типа ботинок). Лечили друг друга и так далее.</w:t>
      </w:r>
    </w:p>
    <w:p w14:paraId="3F3E9994">
      <w:pPr>
        <w:pStyle w:val="16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Один парень всем угождал, опережая просьбы, делал раньше, чем успеют попросить. Он это делал, чтобы с ним не разговаривали, но можно так поступать и чтобы действительно сделать приятное людям или не вынуждать просить явно.</w:t>
      </w:r>
    </w:p>
    <w:p w14:paraId="3287620E">
      <w:pPr>
        <w:pStyle w:val="16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Безрукий мальчик поверил в силу амулета и для него это выражалось в убеждении, что руки и необязательны, как будто их могло и не быть, а он все равно чувствовал себя целым.</w:t>
      </w:r>
    </w:p>
    <w:p w14:paraId="543DE451">
      <w:pPr>
        <w:pStyle w:val="16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У ребят были свои выдуманные миры и причуды, которые они как будто создавали вокруг себя, и за счет этого их спальня казалась больше в их присутствии, а без них — словно меньшей по размеру. Одного, например, словно окружали деревья, другой — будто был дракон в замке. Может быть мне тоже попробовать фантазировать на какую-то сказочную тему и рассказывать об этом, придумывать истории. Тогда мне и окружающим меня тоже будет интересно и сказочно?</w:t>
      </w:r>
    </w:p>
    <w:p w14:paraId="44E6ABA3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Воспринимать все как данность, без ожиданий и поиска причин.</w:t>
      </w:r>
    </w:p>
    <w:p w14:paraId="3E7F3FBF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Он рано понял, что его не любят. Его отличали от других детей, чаще других наказывали и приписывали чужие проступки. Он не понимал почему, но не удивлялся и не обижался. Он никогда ничему не удивлялся, никогда не ждал от взрослых ничего хорошего. Он решил, что взрослые несправедливы, и смирился с этим. Научившись делить их на мужчин и женщин, отметил, что женщины относятся к нему хуже, чем мужчины. Но и этому факту не стал искать объяснений, а просто принял к сведению, как принимало к сведению все окружавшее его.</w:t>
      </w:r>
    </w:p>
    <w:p w14:paraId="173C517A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—</w:t>
      </w:r>
    </w:p>
    <w:p w14:paraId="1C489AF3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Слепой отдал Лосю свою душу и сердце — всего себя — на вечные времена. Другой бы не понял и не принял, другой на месте Лося мог бы даже не заметить этого. Но Лось все понял, и когда настало время уходить, он знал, что слепого ему придется взять с собой.</w:t>
      </w:r>
    </w:p>
    <w:p w14:paraId="13F338A6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—</w:t>
      </w:r>
    </w:p>
    <w:p w14:paraId="68422B17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Сфинкс был из тех типов, на которых любая рвань выглядит прилично и кажется жутко дорогой. Уж не знаю, как у них это получается.</w:t>
      </w:r>
    </w:p>
    <w:p w14:paraId="3F93C2BD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Когда кто-то плачет, он может быть смущен и лучше его оставить одного.</w:t>
      </w:r>
    </w:p>
    <w:p w14:paraId="229803CE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 xml:space="preserve">Наивно думать, что он уберется, чтобы не смущать меня. Сейчас начнет расспрашивать, что меня так расстроило. </w:t>
      </w:r>
    </w:p>
    <w:p w14:paraId="5EFFC5BA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Волнующийся или расстроенный человек от молчания может занервничать и заговорить: поделиться или разозлиться.</w:t>
      </w:r>
    </w:p>
    <w:p w14:paraId="1412A785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Отого, что он так ни о чем и не спросил, оттого, что я не знал, что отвечать, если спросит, а он не спрашивал, от всего этого меня вдруг прорвало. Слова потекли неудержимым потоком.</w:t>
      </w:r>
    </w:p>
    <w:p w14:paraId="6BE9E2F2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Не отражение так себя ведет, а человек видит себя хуже/лучше, чем его видят другие.</w:t>
      </w:r>
    </w:p>
    <w:p w14:paraId="4439B2A2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То, что видит в зеркале Лорд, вовсе не похоже на то, что, глядя на него, видишь ты. И это лишь один пример того, как странно иногда ведут себя отражения.</w:t>
      </w:r>
    </w:p>
    <w:p w14:paraId="47E50E8C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—</w:t>
      </w:r>
    </w:p>
    <w:p w14:paraId="045F239C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Нет страшнее участи, чем знать о том, что будет завтра.</w:t>
      </w:r>
    </w:p>
    <w:p w14:paraId="5589EEB2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—</w:t>
      </w:r>
    </w:p>
    <w:p w14:paraId="39FE43F6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Нет человека счастливее, чем настоящий дурак.</w:t>
      </w:r>
    </w:p>
    <w:p w14:paraId="27B4A3FB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—</w:t>
      </w:r>
    </w:p>
    <w:p w14:paraId="7BAB033D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Я смотрел на него, не просто комплексуя. Я был готов расплакаться. Мало что человек красив до неприличия и вытворяет невероятные вещи, так он этого еще и не замечает! Задирай он нос, подчеркивай свое превосходство, честное слово, было бы легче его переносить.</w:t>
      </w:r>
    </w:p>
    <w:p w14:paraId="5F64D194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Вспоминать, когда физические недомогания перевешивают интересы по жизни и лишают хорошего настроения.</w:t>
      </w:r>
    </w:p>
    <w:p w14:paraId="26C730B4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Для духа нет страшнее, чем стать просто телом.</w:t>
      </w:r>
    </w:p>
    <w:p w14:paraId="6777C72C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—</w:t>
      </w:r>
    </w:p>
    <w:p w14:paraId="08FEB9F6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То, что для тебя ничего не значит, для кого-то — все. Почему ты не можешь в это поверить?</w:t>
      </w:r>
    </w:p>
    <w:p w14:paraId="5CA0EEFD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—</w:t>
      </w:r>
    </w:p>
    <w:p w14:paraId="3F203BBF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Если бы ты так не зацикливался на том, что тебя никто не понимает, может, у тебя хватило бы сил понять других.</w:t>
      </w:r>
    </w:p>
    <w:p w14:paraId="654522DE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—</w:t>
      </w:r>
    </w:p>
    <w:p w14:paraId="1D34CD9E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Люди замечают не так уж много, если не приглядываются специально. Играя в «гляделки», надо было смотреть не только на кого-то, с кем говоришь, но на все, что в это время творится вокруг. Кто где стоит, сидит и что делает, где что находится, что на своем месте, а что передвинуто или исчезло.</w:t>
      </w:r>
    </w:p>
    <w:p w14:paraId="0C9B6DDE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Как задавать правильные вопросы и слушать других.</w:t>
      </w:r>
    </w:p>
    <w:p w14:paraId="5E9BDFA8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— Ты засыпаешь меня гнилыми словами-пустышками, ни на секунду не задумываясь, приятно мне это или нет. Ты вообще об этом не думаешь.</w:t>
      </w:r>
    </w:p>
    <w:p w14:paraId="720A9931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— Я могу ни о чем не спрашивать.</w:t>
      </w:r>
    </w:p>
    <w:p w14:paraId="28C0CDAE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— Спрашивай о том, чего не знаешь. Научись слушать, и тебе станет легче жить. Научись у того же Шакала. Слушай его внимательно. Как он задает вопросы. Он берет только то, что ему нужно. А болтовня... Он действительно болтун и любит приврать. Но в мусоре его слов всегда прячется честный ответ. Просто Табаки надо уметь слушать.</w:t>
      </w:r>
    </w:p>
    <w:p w14:paraId="6B7EE1BA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—</w:t>
      </w:r>
    </w:p>
    <w:p w14:paraId="1D149D22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Они редко, но встречаются, люди, у которых не бывает проблем. Которые так себя ведут, как будто у них нет проблем.</w:t>
      </w:r>
    </w:p>
    <w:p w14:paraId="62193C56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—</w:t>
      </w:r>
    </w:p>
    <w:p w14:paraId="253FCC86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Всякий раз, потакая своим желаниям, теряешь волю и становишься их рабом.</w:t>
      </w:r>
    </w:p>
    <w:p w14:paraId="2D5C42C3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—</w:t>
      </w:r>
    </w:p>
    <w:p w14:paraId="35F28749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Самое ценное мы не вешаем на виду, чтобы не перестать замечать. Мы смотрим на это раз в полгода или чаще, если решаем, что соскучились. Смотрим, вспоминаем, грустим и переполняемся всякими важными эмоциями.</w:t>
      </w:r>
    </w:p>
    <w:p w14:paraId="0124D444">
      <w:pPr>
        <w:pStyle w:val="13"/>
        <w:bidi w:val="0"/>
        <w:rPr>
          <w:rFonts w:hint="default"/>
          <w:lang w:val="ru-RU" w:eastAsia="zh-CN"/>
        </w:rPr>
      </w:pPr>
    </w:p>
    <w:p w14:paraId="3A58B866">
      <w:pPr>
        <w:pStyle w:val="13"/>
        <w:bidi w:val="0"/>
        <w:rPr>
          <w:rFonts w:hint="default"/>
          <w:lang w:val="ru-RU" w:eastAsia="zh-CN"/>
        </w:rPr>
      </w:pPr>
    </w:p>
    <w:sectPr>
      <w:headerReference r:id="rId3" w:type="default"/>
      <w:footerReference r:id="rId4" w:type="default"/>
      <w:pgSz w:w="8419" w:h="11906" w:orient="landscape"/>
      <w:pgMar w:top="567" w:right="567" w:bottom="567" w:left="567" w:header="720" w:footer="720" w:gutter="567"/>
      <w:pgNumType w:fmt="decimal" w:start="129"/>
      <w:cols w:space="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tantia">
    <w:panose1 w:val="02030602050306030303"/>
    <w:charset w:val="00"/>
    <w:family w:val="auto"/>
    <w:pitch w:val="default"/>
    <w:sig w:usb0="A00002EF" w:usb1="4000204B" w:usb2="00000000" w:usb3="00000000" w:csb0="2000019F" w:csb1="00000000"/>
  </w:font>
  <w:font w:name="Caveat">
    <w:panose1 w:val="00000500000000000000"/>
    <w:charset w:val="00"/>
    <w:family w:val="auto"/>
    <w:pitch w:val="default"/>
    <w:sig w:usb0="00000207" w:usb1="00000001" w:usb2="00000000" w:usb3="00000000" w:csb0="20000097" w:csb1="00000000"/>
  </w:font>
  <w:font w:name="Sitka Small">
    <w:panose1 w:val="00000000000000000000"/>
    <w:charset w:val="00"/>
    <w:family w:val="auto"/>
    <w:pitch w:val="default"/>
    <w:sig w:usb0="A00002EF" w:usb1="4000204B" w:usb2="00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30018D2">
    <w:pPr>
      <w:pStyle w:val="5"/>
    </w:pPr>
    <w:r>
      <w:rPr>
        <w:sz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Текстовое поле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BFE509C">
                          <w:pPr>
                            <w:pStyle w:val="5"/>
                          </w:pPr>
                          <w:r>
                            <w:t xml:space="preserve">—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—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4BFE509C">
                    <w:pPr>
                      <w:pStyle w:val="5"/>
                    </w:pPr>
                    <w:r>
                      <w:t xml:space="preserve">—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—</w:t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34D8B4E">
    <w:pPr>
      <w:pStyle w:val="6"/>
      <w:bidi w:val="0"/>
      <w:rPr>
        <w:rFonts w:hint="default"/>
        <w:lang w:val="ru-RU"/>
      </w:rPr>
    </w:pPr>
    <w:r>
      <w:rPr>
        <w:rFonts w:hint="default"/>
      </w:rPr>
      <w:t>Мариам Петросян. Дом, в котором...</w:t>
    </w:r>
    <w:r>
      <w:rPr>
        <w:rFonts w:hint="default"/>
        <w:lang w:val="ru-RU"/>
      </w:rPr>
      <w:t>(книги 1 и 2</w:t>
    </w:r>
    <w:r>
      <w:rPr>
        <w:rFonts w:hint="default"/>
      </w:rPr>
      <w:t>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F257479"/>
    <w:multiLevelType w:val="singleLevel"/>
    <w:tmpl w:val="EF257479"/>
    <w:lvl w:ilvl="0" w:tentative="0">
      <w:start w:val="1"/>
      <w:numFmt w:val="bullet"/>
      <w:pStyle w:val="11"/>
      <w:lvlText w:val="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2"/>
  <w:embedSystemFonts/>
  <w:bordersDoNotSurroundHeader w:val="1"/>
  <w:bordersDoNotSurroundFooter w:val="1"/>
  <w:documentProtection w:enforcement="0"/>
  <w:defaultTabStop w:val="708"/>
  <w:bookFoldPrinting w:val="1"/>
  <w:bookFoldPrintingSheets w:val="4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F5C571A"/>
    <w:rsid w:val="00FE7031"/>
    <w:rsid w:val="01D63491"/>
    <w:rsid w:val="03832252"/>
    <w:rsid w:val="0467259A"/>
    <w:rsid w:val="05CE4396"/>
    <w:rsid w:val="065546FA"/>
    <w:rsid w:val="06713B9F"/>
    <w:rsid w:val="084B472A"/>
    <w:rsid w:val="0B1161B7"/>
    <w:rsid w:val="0D755621"/>
    <w:rsid w:val="10560F5C"/>
    <w:rsid w:val="1124702B"/>
    <w:rsid w:val="12344C6A"/>
    <w:rsid w:val="137D3D07"/>
    <w:rsid w:val="14871C3B"/>
    <w:rsid w:val="156C31B3"/>
    <w:rsid w:val="15F20E8D"/>
    <w:rsid w:val="17394A28"/>
    <w:rsid w:val="1BA91286"/>
    <w:rsid w:val="1C800AD2"/>
    <w:rsid w:val="1D446291"/>
    <w:rsid w:val="1DDC550B"/>
    <w:rsid w:val="1F0F4603"/>
    <w:rsid w:val="215B63C6"/>
    <w:rsid w:val="229D5AD9"/>
    <w:rsid w:val="23875F12"/>
    <w:rsid w:val="24236BDA"/>
    <w:rsid w:val="248E2A06"/>
    <w:rsid w:val="25675F6C"/>
    <w:rsid w:val="261A1293"/>
    <w:rsid w:val="263F494B"/>
    <w:rsid w:val="273419E0"/>
    <w:rsid w:val="27411664"/>
    <w:rsid w:val="27DF65F5"/>
    <w:rsid w:val="2892519F"/>
    <w:rsid w:val="29485BC7"/>
    <w:rsid w:val="29A078DB"/>
    <w:rsid w:val="2ABD22A3"/>
    <w:rsid w:val="2B48310F"/>
    <w:rsid w:val="2BF65788"/>
    <w:rsid w:val="2D0D1776"/>
    <w:rsid w:val="2E8C0CED"/>
    <w:rsid w:val="2F371186"/>
    <w:rsid w:val="30D269A9"/>
    <w:rsid w:val="30E730CB"/>
    <w:rsid w:val="30EF26D5"/>
    <w:rsid w:val="34C43900"/>
    <w:rsid w:val="352765C3"/>
    <w:rsid w:val="361E10D9"/>
    <w:rsid w:val="3ABB2076"/>
    <w:rsid w:val="3C7A1448"/>
    <w:rsid w:val="3D6421CB"/>
    <w:rsid w:val="3DA20EAA"/>
    <w:rsid w:val="3E630F69"/>
    <w:rsid w:val="3F1F4F1F"/>
    <w:rsid w:val="40D432EC"/>
    <w:rsid w:val="425A43EC"/>
    <w:rsid w:val="425E3790"/>
    <w:rsid w:val="44D74780"/>
    <w:rsid w:val="45176F6B"/>
    <w:rsid w:val="45B32E6A"/>
    <w:rsid w:val="462F27B3"/>
    <w:rsid w:val="46DE70D4"/>
    <w:rsid w:val="4A940469"/>
    <w:rsid w:val="4ABC5DAA"/>
    <w:rsid w:val="4B7C2965"/>
    <w:rsid w:val="4C87411C"/>
    <w:rsid w:val="4DAA2F7A"/>
    <w:rsid w:val="4DBA3214"/>
    <w:rsid w:val="4E331BD9"/>
    <w:rsid w:val="4E5A531C"/>
    <w:rsid w:val="4E882B94"/>
    <w:rsid w:val="4F9A1550"/>
    <w:rsid w:val="5247460D"/>
    <w:rsid w:val="524A1D0E"/>
    <w:rsid w:val="52DC127D"/>
    <w:rsid w:val="531D336C"/>
    <w:rsid w:val="544E6F61"/>
    <w:rsid w:val="563F7711"/>
    <w:rsid w:val="5800606D"/>
    <w:rsid w:val="588056C1"/>
    <w:rsid w:val="594C3B10"/>
    <w:rsid w:val="5B6E700E"/>
    <w:rsid w:val="61F401C1"/>
    <w:rsid w:val="63D07AD2"/>
    <w:rsid w:val="65FE4864"/>
    <w:rsid w:val="67E1027C"/>
    <w:rsid w:val="67F07212"/>
    <w:rsid w:val="6827516E"/>
    <w:rsid w:val="68B07650"/>
    <w:rsid w:val="68FD3ECC"/>
    <w:rsid w:val="6A177E9C"/>
    <w:rsid w:val="6A421FE5"/>
    <w:rsid w:val="6CAE685B"/>
    <w:rsid w:val="6EBC693B"/>
    <w:rsid w:val="6F5C571A"/>
    <w:rsid w:val="6FE3419F"/>
    <w:rsid w:val="701B044D"/>
    <w:rsid w:val="7105777A"/>
    <w:rsid w:val="71342848"/>
    <w:rsid w:val="71974AEA"/>
    <w:rsid w:val="74C1629C"/>
    <w:rsid w:val="759C1482"/>
    <w:rsid w:val="776E4C01"/>
    <w:rsid w:val="793918EE"/>
    <w:rsid w:val="796614B8"/>
    <w:rsid w:val="79BA15DF"/>
    <w:rsid w:val="7A186D5D"/>
    <w:rsid w:val="7ABC786B"/>
    <w:rsid w:val="7ABE2D6E"/>
    <w:rsid w:val="7C4D0EFB"/>
    <w:rsid w:val="7CF03F88"/>
    <w:rsid w:val="7D380421"/>
    <w:rsid w:val="7D993E4C"/>
    <w:rsid w:val="7FDF0D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header"/>
    <w:basedOn w:val="1"/>
    <w:qFormat/>
    <w:uiPriority w:val="0"/>
    <w:pPr>
      <w:tabs>
        <w:tab w:val="center" w:pos="4153"/>
        <w:tab w:val="right" w:pos="8306"/>
      </w:tabs>
    </w:pPr>
  </w:style>
  <w:style w:type="paragraph" w:styleId="5">
    <w:name w:val="footer"/>
    <w:basedOn w:val="1"/>
    <w:qFormat/>
    <w:uiPriority w:val="0"/>
    <w:pPr>
      <w:tabs>
        <w:tab w:val="center" w:pos="4153"/>
        <w:tab w:val="right" w:pos="8306"/>
      </w:tabs>
    </w:pPr>
  </w:style>
  <w:style w:type="paragraph" w:customStyle="1" w:styleId="6">
    <w:name w:val="колонт-рук"/>
    <w:basedOn w:val="1"/>
    <w:qFormat/>
    <w:uiPriority w:val="0"/>
    <w:pPr>
      <w:tabs>
        <w:tab w:val="center" w:pos="4153"/>
        <w:tab w:val="right" w:pos="8306"/>
      </w:tabs>
      <w:jc w:val="center"/>
    </w:pPr>
    <w:rPr>
      <w:rFonts w:ascii="Constantia" w:hAnsi="Constantia" w:cs="Constantia"/>
      <w:i/>
      <w:iCs/>
      <w:color w:val="404040" w:themeColor="text1" w:themeTint="BF"/>
      <w:sz w:val="22"/>
      <w:szCs w:val="22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customStyle="1" w:styleId="7">
    <w:name w:val="Автор-рук"/>
    <w:basedOn w:val="1"/>
    <w:qFormat/>
    <w:uiPriority w:val="0"/>
    <w:pPr>
      <w:spacing w:after="50" w:afterLines="50"/>
      <w:ind w:hanging="420"/>
      <w:jc w:val="right"/>
      <w:outlineLvl w:val="0"/>
    </w:pPr>
    <w:rPr>
      <w:rFonts w:ascii="Caveat" w:hAnsi="Caveat" w:eastAsia="SimSun" w:cs="Caveat"/>
      <w:b/>
      <w:bCs/>
      <w:color w:val="767171"/>
      <w:sz w:val="36"/>
      <w:szCs w:val="32"/>
      <w:lang w:val="ru-RU"/>
    </w:rPr>
  </w:style>
  <w:style w:type="paragraph" w:customStyle="1" w:styleId="8">
    <w:name w:val="Назв-рук"/>
    <w:basedOn w:val="1"/>
    <w:qFormat/>
    <w:uiPriority w:val="0"/>
    <w:pPr>
      <w:spacing w:after="50" w:afterLines="50"/>
      <w:ind w:hanging="420"/>
      <w:jc w:val="right"/>
      <w:outlineLvl w:val="1"/>
    </w:pPr>
    <w:rPr>
      <w:rFonts w:ascii="Caveat" w:hAnsi="Caveat" w:eastAsia="SimSun" w:cs="Caveat"/>
      <w:b/>
      <w:bCs/>
      <w:color w:val="262626" w:themeColor="text1" w:themeTint="D9"/>
      <w:sz w:val="44"/>
      <w:szCs w:val="40"/>
      <w:lang w:val="ru-RU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customStyle="1" w:styleId="9">
    <w:name w:val="Перев и дат-рук"/>
    <w:basedOn w:val="1"/>
    <w:qFormat/>
    <w:uiPriority w:val="0"/>
    <w:pPr>
      <w:spacing w:after="50" w:afterLines="50"/>
      <w:ind w:hanging="420"/>
      <w:jc w:val="right"/>
      <w:outlineLvl w:val="2"/>
    </w:pPr>
    <w:rPr>
      <w:rFonts w:ascii="Constantia" w:hAnsi="Constantia" w:eastAsia="SimSun" w:cs="Constantia"/>
      <w:b/>
      <w:bCs/>
      <w:i/>
      <w:iCs/>
      <w:color w:val="595959" w:themeColor="text1" w:themeTint="A6"/>
      <w:sz w:val="24"/>
      <w:szCs w:val="24"/>
      <w:lang w:val="ru-RU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customStyle="1" w:styleId="10">
    <w:name w:val="Цит и замет-рук"/>
    <w:basedOn w:val="1"/>
    <w:qFormat/>
    <w:uiPriority w:val="0"/>
    <w:pPr>
      <w:spacing w:before="200" w:beforeLines="200"/>
    </w:pPr>
    <w:rPr>
      <w:rFonts w:ascii="Caveat" w:hAnsi="Caveat" w:cs="Caveat"/>
      <w:b/>
      <w:bCs/>
      <w:color w:val="404040" w:themeColor="text1" w:themeTint="BF"/>
      <w:sz w:val="40"/>
      <w:szCs w:val="36"/>
      <w:lang w:val="ru-RU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customStyle="1" w:styleId="11">
    <w:name w:val="цитата-рук"/>
    <w:basedOn w:val="1"/>
    <w:qFormat/>
    <w:uiPriority w:val="0"/>
    <w:pPr>
      <w:numPr>
        <w:ilvl w:val="0"/>
        <w:numId w:val="1"/>
      </w:numPr>
      <w:spacing w:before="50" w:beforeLines="50" w:after="50" w:afterLines="50"/>
      <w:ind w:left="420" w:hanging="420"/>
      <w:jc w:val="both"/>
    </w:pPr>
    <w:rPr>
      <w:rFonts w:ascii="Sitka Small" w:hAnsi="Sitka Small" w:eastAsia="SimSun" w:cs="Times New Roman"/>
      <w:color w:val="262626" w:themeColor="text1" w:themeTint="D9"/>
      <w:sz w:val="22"/>
      <w:szCs w:val="24"/>
      <w:lang w:val="ru-RU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customStyle="1" w:styleId="12">
    <w:name w:val="заметка-рук"/>
    <w:basedOn w:val="1"/>
    <w:link w:val="15"/>
    <w:qFormat/>
    <w:uiPriority w:val="0"/>
    <w:pPr>
      <w:spacing w:before="100" w:beforeLines="100" w:after="50" w:afterLines="50"/>
      <w:jc w:val="both"/>
    </w:pPr>
    <w:rPr>
      <w:rFonts w:ascii="Sitka Small" w:hAnsi="Sitka Small" w:eastAsia="SimSun" w:cs="Times New Roman"/>
      <w:b/>
      <w:color w:val="404040" w:themeColor="text1" w:themeTint="BF"/>
      <w:sz w:val="22"/>
      <w:szCs w:val="24"/>
      <w:lang w:val="ru-RU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customStyle="1" w:styleId="13">
    <w:name w:val="цит к зам-рук"/>
    <w:basedOn w:val="1"/>
    <w:qFormat/>
    <w:uiPriority w:val="0"/>
    <w:pPr>
      <w:spacing w:before="50" w:beforeLines="50" w:after="50" w:afterLines="50"/>
      <w:ind w:left="420"/>
      <w:jc w:val="both"/>
    </w:pPr>
    <w:rPr>
      <w:rFonts w:ascii="Sitka Small" w:hAnsi="Sitka Small" w:eastAsia="SimSun" w:cs="Times New Roman"/>
      <w:i/>
      <w:color w:val="262626" w:themeColor="text1" w:themeTint="D9"/>
      <w:sz w:val="22"/>
      <w:szCs w:val="24"/>
      <w:lang w:val="ru-RU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customStyle="1" w:styleId="14">
    <w:name w:val="сюжет-рук"/>
    <w:basedOn w:val="1"/>
    <w:qFormat/>
    <w:uiPriority w:val="0"/>
    <w:pPr>
      <w:spacing w:before="50" w:beforeLines="50" w:after="50" w:afterLines="50"/>
      <w:ind w:firstLine="480" w:firstLineChars="200"/>
      <w:jc w:val="both"/>
    </w:pPr>
    <w:rPr>
      <w:rFonts w:ascii="Sitka Small" w:hAnsi="Sitka Small" w:eastAsia="SimSun" w:cs="Times New Roman"/>
      <w:color w:val="262626" w:themeColor="text1" w:themeTint="D9"/>
      <w:sz w:val="22"/>
      <w:szCs w:val="24"/>
      <w:lang w:val="ru-RU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15">
    <w:name w:val="заметка-рук Char"/>
    <w:link w:val="12"/>
    <w:qFormat/>
    <w:uiPriority w:val="0"/>
    <w:rPr>
      <w:rFonts w:ascii="Sitka Small" w:hAnsi="Sitka Small" w:eastAsia="SimSun" w:cs="Times New Roman"/>
      <w:b/>
      <w:color w:val="404040" w:themeColor="text1" w:themeTint="BF"/>
      <w:sz w:val="22"/>
      <w:szCs w:val="24"/>
      <w:lang w:val="ru-RU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customStyle="1" w:styleId="16">
    <w:name w:val="заметка рук нежир"/>
    <w:basedOn w:val="1"/>
    <w:uiPriority w:val="0"/>
    <w:pPr>
      <w:spacing w:before="100" w:beforeLines="100" w:after="150" w:afterLines="150"/>
      <w:jc w:val="both"/>
    </w:pPr>
    <w:rPr>
      <w:rFonts w:ascii="Sitka Small" w:hAnsi="Sitka Small" w:eastAsia="SimSun" w:cs="Times New Roman"/>
      <w:bCs/>
      <w:color w:val="404040" w:themeColor="text1" w:themeTint="BF"/>
      <w:sz w:val="22"/>
      <w:szCs w:val="24"/>
      <w:lang w:val="ru-RU"/>
      <w14:textFill>
        <w14:solidFill>
          <w14:schemeClr w14:val="tx1">
            <w14:lumMod w14:val="75000"/>
            <w14:lumOff w14:val="25000"/>
          </w14:schemeClr>
        </w14:solidFill>
      </w14:textFill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15044</Words>
  <Characters>76737</Characters>
  <Lines>0</Lines>
  <Paragraphs>0</Paragraphs>
  <TotalTime>109</TotalTime>
  <ScaleCrop>false</ScaleCrop>
  <LinksUpToDate>false</LinksUpToDate>
  <CharactersWithSpaces>91282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2026-09-01T19:29:00Z</dcterms:created>
  <dc:creator>Ekaterina Ro</dc:creator>
  <cp:lastModifiedBy>Ekaterina Ro</cp:lastModifiedBy>
  <cp:lastPrinted>2026-09-29T23:11:00Z</cp:lastPrinted>
  <dcterms:modified xsi:type="dcterms:W3CDTF">2026-10-08T20:46:22Z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1049-12.1.0.28485</vt:lpwstr>
  </property>
  <property fmtid="{D5CDD505-2E9C-101B-9397-08002B2CF9AE}" pid="3" name="ICV">
    <vt:lpwstr>B28A4118F9D847FEB130B7B002045DF5_13</vt:lpwstr>
  </property>
  <property fmtid="{D5CDD505-2E9C-101B-9397-08002B2CF9AE}" pid="4" name="KSOTemplateDocerSaveRecord">
    <vt:lpwstr>eyJoZGlkIjoiNTM4ZTdkYzdjODM0NDc1MDY5ZGExYmI1YTU2MTcyMDciLCJ1c2VySWQiOiI4NDIyMTYwMzgxNjUifQ==</vt:lpwstr>
  </property>
</Properties>
</file>