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93E8A" w14:textId="4DEA3B35" w:rsidR="00721B44" w:rsidRPr="00F91DE9" w:rsidRDefault="00721B44">
      <w:pPr>
        <w:rPr>
          <w:sz w:val="36"/>
          <w:szCs w:val="36"/>
        </w:rPr>
      </w:pPr>
      <w:r w:rsidRPr="00F91DE9">
        <w:rPr>
          <w:sz w:val="36"/>
          <w:szCs w:val="36"/>
        </w:rPr>
        <w:t>Cloud Deployment Diagram</w:t>
      </w:r>
    </w:p>
    <w:p w14:paraId="2342B2A2" w14:textId="558DFF37" w:rsidR="00043BD3" w:rsidRDefault="00043BD3" w:rsidP="005F1817">
      <w:pPr>
        <w:jc w:val="center"/>
      </w:pPr>
      <w:r w:rsidRPr="00043BD3">
        <w:drawing>
          <wp:inline distT="0" distB="0" distL="0" distR="0" wp14:anchorId="0EAD23CA" wp14:editId="29E6A16F">
            <wp:extent cx="4543404" cy="6953534"/>
            <wp:effectExtent l="0" t="0" r="0" b="0"/>
            <wp:docPr id="9860512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5125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98" cy="696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A202" w14:textId="24F8B9DB" w:rsidR="00AC2C25" w:rsidRDefault="00AC2C25" w:rsidP="00043BD3">
      <w:r>
        <w:t>Rationale:</w:t>
      </w:r>
    </w:p>
    <w:p w14:paraId="6FFF25B7" w14:textId="4B8FB0BF" w:rsidR="00AC2C25" w:rsidRPr="00043BD3" w:rsidRDefault="00AC2C25" w:rsidP="00043BD3">
      <w:r>
        <w:t xml:space="preserve">I </w:t>
      </w:r>
      <w:r w:rsidR="00EA19C4">
        <w:t xml:space="preserve">decided to use the Blue Green Deployment pattern as it makes it so that the chatbot will remain online even though the database is constantly updated due to daily sales.  </w:t>
      </w:r>
      <w:r w:rsidR="005F1817">
        <w:lastRenderedPageBreak/>
        <w:t>M</w:t>
      </w:r>
      <w:r w:rsidR="008A5D87">
        <w:t xml:space="preserve">inimizing the downtime means that these changes to the database will not </w:t>
      </w:r>
      <w:r w:rsidR="005C6FE2">
        <w:t xml:space="preserve">prevent a user from requesting a quote for a car or scheduling a repair.  </w:t>
      </w:r>
      <w:r w:rsidR="000819BC">
        <w:t xml:space="preserve">This also makes it easy to revert any changes as if there is a server to roll back to </w:t>
      </w:r>
      <w:r w:rsidR="009D4B67">
        <w:t xml:space="preserve">if data is determined to be invalid.  Additionally, the load balancer direct network traffic to whichever </w:t>
      </w:r>
      <w:r w:rsidR="00942D79">
        <w:t xml:space="preserve">deployment is currently the active version of the chatbot, while the other </w:t>
      </w:r>
      <w:r w:rsidR="00C05574">
        <w:t>version can be updated for the next iteration.</w:t>
      </w:r>
    </w:p>
    <w:sectPr w:rsidR="00AC2C25" w:rsidRPr="0004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E2"/>
    <w:rsid w:val="00043BD3"/>
    <w:rsid w:val="00067C72"/>
    <w:rsid w:val="000819BC"/>
    <w:rsid w:val="000A2120"/>
    <w:rsid w:val="00373952"/>
    <w:rsid w:val="005C6FE2"/>
    <w:rsid w:val="005F1817"/>
    <w:rsid w:val="00721B44"/>
    <w:rsid w:val="008A5D87"/>
    <w:rsid w:val="00942D79"/>
    <w:rsid w:val="009D4B67"/>
    <w:rsid w:val="00AC2C25"/>
    <w:rsid w:val="00C05574"/>
    <w:rsid w:val="00CE36A5"/>
    <w:rsid w:val="00D20890"/>
    <w:rsid w:val="00DB7FDF"/>
    <w:rsid w:val="00EA19C4"/>
    <w:rsid w:val="00EA75D9"/>
    <w:rsid w:val="00EE7B87"/>
    <w:rsid w:val="00F736E2"/>
    <w:rsid w:val="00F9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9F59"/>
  <w15:chartTrackingRefBased/>
  <w15:docId w15:val="{59A31F8F-8BB8-4A87-A05C-8BAA1BAF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7F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0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16</cp:revision>
  <dcterms:created xsi:type="dcterms:W3CDTF">2024-08-03T20:41:00Z</dcterms:created>
  <dcterms:modified xsi:type="dcterms:W3CDTF">2024-08-06T01:02:00Z</dcterms:modified>
</cp:coreProperties>
</file>