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1480"/>
        <w:gridCol w:w="1744"/>
        <w:gridCol w:w="1418"/>
        <w:gridCol w:w="1559"/>
        <w:gridCol w:w="1418"/>
      </w:tblGrid>
      <w:tr w:rsidR="00737CC0" w:rsidRPr="00737CC0" w:rsidTr="002614DE">
        <w:trPr>
          <w:trHeight w:val="300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Simülasyon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Kare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Üçgen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Sinüs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Pulse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Rampa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100mV-9.8V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20mV-1V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1mV-400mV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100mV-7V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1D6F9F">
              <w:rPr>
                <w:rFonts w:ascii="Calibri" w:eastAsia="Times New Roman" w:hAnsi="Calibri" w:cs="Calibri"/>
                <w:color w:val="000000"/>
                <w:lang w:eastAsia="tr-TR"/>
              </w:rPr>
              <w:t>0.71V-3.5v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50Hz-2.5kHz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50Hz-2.5kHz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100Hz-2.5kHz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100Hz-1.6kHz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63A81">
              <w:rPr>
                <w:rFonts w:ascii="Calibri" w:eastAsia="Times New Roman" w:hAnsi="Calibri" w:cs="Calibri"/>
                <w:color w:val="000000"/>
                <w:lang w:eastAsia="tr-TR"/>
              </w:rPr>
              <w:t>70Hz-3Khz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50Hz-2.5kHz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1D6F9F">
              <w:rPr>
                <w:rFonts w:ascii="Calibri" w:eastAsia="Times New Roman" w:hAnsi="Calibri" w:cs="Calibri"/>
                <w:color w:val="000000"/>
                <w:lang w:eastAsia="tr-TR"/>
              </w:rPr>
              <w:t>1kHz-7Khz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1D6F9F">
              <w:rPr>
                <w:rFonts w:ascii="Calibri" w:eastAsia="Times New Roman" w:hAnsi="Calibri" w:cs="Calibri"/>
                <w:color w:val="000000"/>
                <w:lang w:eastAsia="tr-TR"/>
              </w:rPr>
              <w:t>1kHz-5Khz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1D6F9F">
              <w:rPr>
                <w:rFonts w:ascii="Calibri" w:eastAsia="Times New Roman" w:hAnsi="Calibri" w:cs="Calibri"/>
                <w:color w:val="000000"/>
                <w:lang w:eastAsia="tr-TR"/>
              </w:rPr>
              <w:t>100Hz -3kHZ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63A81">
              <w:rPr>
                <w:rFonts w:ascii="Calibri" w:eastAsia="Times New Roman" w:hAnsi="Calibri" w:cs="Calibri"/>
                <w:color w:val="000000"/>
                <w:lang w:eastAsia="tr-TR"/>
              </w:rPr>
              <w:t>Gözlenemedi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Deney Sonucu                                                                                                                                       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Kare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Üçgen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Sinüs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Pulse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Rampa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224mV-10.8V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48.8mV-820mV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60mV-380mV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150mV-6V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1.12V-2.24V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294Hz-3.91kHz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303Hz-2.63kHz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300Hz-1.87kHz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149Hz-2.19kHz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76.9Hz-2kHz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</w:p>
        </w:tc>
      </w:tr>
      <w:tr w:rsidR="00737CC0" w:rsidRPr="00737CC0" w:rsidTr="002614DE">
        <w:trPr>
          <w:trHeight w:val="3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79Hz-2.5kHz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1.6kHz-9.35kHz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1.8kHz-3.4kHz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200Hz-1.9kHz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37CC0" w:rsidRPr="00737CC0" w:rsidRDefault="00737CC0" w:rsidP="0073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37CC0">
              <w:rPr>
                <w:rFonts w:ascii="Calibri" w:eastAsia="Times New Roman" w:hAnsi="Calibri" w:cs="Calibri"/>
                <w:color w:val="000000"/>
                <w:lang w:eastAsia="tr-TR"/>
              </w:rPr>
              <w:t>Gözlenemedi</w:t>
            </w:r>
          </w:p>
        </w:tc>
      </w:tr>
    </w:tbl>
    <w:p w:rsidR="00737CC0" w:rsidRDefault="00737CC0">
      <w:bookmarkStart w:id="0" w:name="_GoBack"/>
      <w:bookmarkEnd w:id="0"/>
    </w:p>
    <w:sectPr w:rsidR="00737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C1"/>
    <w:rsid w:val="001D6F9F"/>
    <w:rsid w:val="002614DE"/>
    <w:rsid w:val="00305FC1"/>
    <w:rsid w:val="003D6D5D"/>
    <w:rsid w:val="00737CC0"/>
    <w:rsid w:val="00763A81"/>
    <w:rsid w:val="00B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743A"/>
  <w15:chartTrackingRefBased/>
  <w15:docId w15:val="{26F494F1-7227-43BD-AC76-49EF9B5A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Köksal</dc:creator>
  <cp:keywords/>
  <dc:description/>
  <cp:lastModifiedBy>emir kaan yerli</cp:lastModifiedBy>
  <cp:revision>2</cp:revision>
  <dcterms:created xsi:type="dcterms:W3CDTF">2019-05-23T10:37:00Z</dcterms:created>
  <dcterms:modified xsi:type="dcterms:W3CDTF">2019-05-23T10:37:00Z</dcterms:modified>
</cp:coreProperties>
</file>