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Scientific Services, BSPI Project report</w:t>
      </w:r>
    </w:p>
    <w:p>
      <w:pPr>
        <w:pStyle w:val="Subtitle"/>
      </w:pPr>
      <w:r>
        <w:t xml:space="preserve">Project title</w:t>
      </w:r>
    </w:p>
    <w:p>
      <w:pPr>
        <w:pStyle w:val="Author"/>
      </w:pPr>
      <w:r>
        <w:t xml:space="preserve">Name and Surname</w:t>
      </w:r>
    </w:p>
    <w:p>
      <w:pPr>
        <w:pStyle w:val="Date"/>
      </w:pPr>
      <w:r>
        <w:t xml:space="preserve">2026-05-05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Use this file as a project documentation template.</w:t>
      </w:r>
      <w:r>
        <w:t xml:space="preserve"> </w:t>
      </w:r>
      <w:r>
        <w:t xml:space="preserve"> </w:t>
      </w:r>
      <w:r>
        <w:t xml:space="preserve">Insert here a sentence or two describing the project. List the</w:t>
      </w:r>
      <w:r>
        <w:t xml:space="preserve"> </w:t>
      </w:r>
      <w:r>
        <w:t xml:space="preserve">‘umbrella’</w:t>
      </w:r>
      <w:r>
        <w:t xml:space="preserve"> </w:t>
      </w:r>
      <w:r>
        <w:t xml:space="preserve">project that this report falls under where relevant.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NB!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contents of this report should enable replication or further development of the project and associated data products.</w:t>
            </w:r>
          </w:p>
          <w:p/>
        </w:tc>
      </w:tr>
    </w:tbl>
    <w:bookmarkStart w:id="15" w:name="revision-history"/>
    <w:p>
      <w:pPr>
        <w:pStyle w:val="Heading1"/>
      </w:pPr>
      <w:r>
        <w:t xml:space="preserve">1. Revision history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Remove contents for this project report template info below; then, for your project, add rows for major revisions or comments. Follow</w:t>
            </w:r>
            <w:r>
              <w:t xml:space="preserve"> </w:t>
            </w:r>
            <w:r>
              <w:rPr>
                <w:i/>
                <w:iCs/>
              </w:rPr>
              <w:t xml:space="preserve">version convention</w:t>
            </w:r>
            <w:r>
              <w:t xml:space="preserve">: pre-release = v0.1 – v0.9; release &gt; v0.9.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re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Project documentation revision history and version number.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844"/>
              <w:gridCol w:w="1844"/>
              <w:gridCol w:w="2386"/>
              <w:gridCol w:w="18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Person(s)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2026-02-09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Paul Gordijn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Draft project workflow document for comment.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v0.2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2026-05-05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Paul Gordijn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Updated style, references, and BibTeX.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v0.3</w:t>
                  </w:r>
                </w:p>
              </w:tc>
            </w:tr>
          </w:tbl>
          <w:bookmarkEnd w:id="14"/>
          <w:p/>
        </w:tc>
      </w:tr>
    </w:tbl>
    <w:bookmarkEnd w:id="15"/>
    <w:bookmarkStart w:id="19" w:name="project-summary"/>
    <w:p>
      <w:pPr>
        <w:pStyle w:val="Heading1"/>
      </w:pPr>
      <w:r>
        <w:t xml:space="preserve">2. Project summary</w:t>
      </w:r>
    </w:p>
    <w:p>
      <w:pPr>
        <w:pStyle w:val="FirstParagraph"/>
      </w:pPr>
      <w:r>
        <w:t xml:space="preserve">Now I can edit in visual mode…</w:t>
      </w:r>
    </w:p>
    <w:bookmarkStart w:id="18" w:name="purpose"/>
    <w:p>
      <w:pPr>
        <w:pStyle w:val="Heading2"/>
      </w:pPr>
      <w:r>
        <w:t xml:space="preserve">2.1 Purpose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write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note on the</w:t>
            </w:r>
            <w:r>
              <w:t xml:space="preserve"> </w:t>
            </w:r>
            <w:r>
              <w:t xml:space="preserve">‘why’</w:t>
            </w:r>
            <w:r>
              <w:t xml:space="preserve"> </w:t>
            </w:r>
            <w:r>
              <w:t xml:space="preserve">of the project.</w:t>
            </w:r>
          </w:p>
          <w:p/>
        </w:tc>
      </w:tr>
    </w:tbl>
    <w:bookmarkEnd w:id="18"/>
    <w:bookmarkEnd w:id="19"/>
    <w:bookmarkStart w:id="25" w:name="main-steps"/>
    <w:p>
      <w:pPr>
        <w:pStyle w:val="Heading1"/>
      </w:pPr>
      <w:r>
        <w:t xml:space="preserve">3. Main steps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write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List the main steps of the project. Keep it to the point—elaborate under</w:t>
            </w:r>
            <w:r>
              <w:t xml:space="preserve"> </w:t>
            </w:r>
            <w:r>
              <w:t xml:space="preserve">‘Data processing’</w:t>
            </w:r>
            <w:r>
              <w:t xml:space="preserve"> </w:t>
            </w:r>
            <w:r>
              <w:t xml:space="preserve">below.</w:t>
            </w:r>
          </w:p>
          <w:p/>
        </w:tc>
      </w:tr>
    </w:tbl>
    <w:bookmarkStart w:id="22" w:name="first-step-e.g.-data-prep"/>
    <w:p>
      <w:pPr>
        <w:pStyle w:val="Heading2"/>
      </w:pPr>
      <w:r>
        <w:t xml:space="preserve">3.1 First step (e.g. data prep)</w:t>
      </w:r>
    </w:p>
    <w:bookmarkEnd w:id="22"/>
    <w:bookmarkStart w:id="23" w:name="other-main-processing-steps"/>
    <w:p>
      <w:pPr>
        <w:pStyle w:val="Heading2"/>
      </w:pPr>
      <w:r>
        <w:t xml:space="preserve">3.2 Other main processing steps</w:t>
      </w:r>
    </w:p>
    <w:bookmarkEnd w:id="23"/>
    <w:bookmarkStart w:id="24" w:name="section"/>
    <w:p>
      <w:pPr>
        <w:pStyle w:val="Heading2"/>
      </w:pPr>
      <w:r>
        <w:t xml:space="preserve">3.3 …</w:t>
      </w:r>
    </w:p>
    <w:bookmarkEnd w:id="24"/>
    <w:bookmarkEnd w:id="25"/>
    <w:bookmarkStart w:id="28" w:name="datasets-used"/>
    <w:p>
      <w:pPr>
        <w:pStyle w:val="Heading1"/>
      </w:pPr>
      <w:r>
        <w:t xml:space="preserve">4. Datasets used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write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Dataset citation(s) from BibTeX or other citation database.</w:t>
            </w:r>
          </w:p>
          <w:p/>
        </w:tc>
      </w:tr>
    </w:tbl>
    <w:p>
      <w:pPr>
        <w:pStyle w:val="Compact"/>
        <w:numPr>
          <w:ilvl w:val="0"/>
          <w:numId w:val="1001"/>
        </w:numPr>
      </w:pPr>
      <w:r>
        <w:t xml:space="preserve">NASA JPL (2021)</w:t>
      </w:r>
    </w:p>
    <w:p>
      <w:pPr>
        <w:pStyle w:val="Compact"/>
        <w:numPr>
          <w:ilvl w:val="0"/>
          <w:numId w:val="1001"/>
        </w:numPr>
      </w:pPr>
      <w:r>
        <w:t xml:space="preserve">Ezemvelo KZN Wildlife (2015)</w:t>
      </w:r>
    </w:p>
    <w:p>
      <w:pPr>
        <w:pStyle w:val="Compact"/>
        <w:numPr>
          <w:ilvl w:val="0"/>
          <w:numId w:val="1001"/>
        </w:numPr>
      </w:pPr>
      <w:r>
        <w:t xml:space="preserve">Hawker et al. (2022)</w:t>
      </w:r>
    </w:p>
    <w:bookmarkEnd w:id="28"/>
    <w:bookmarkStart w:id="35" w:name="data-processing"/>
    <w:p>
      <w:pPr>
        <w:pStyle w:val="Heading1"/>
      </w:pPr>
      <w:r>
        <w:t xml:space="preserve">5. Data processing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write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Detailed elaboration of the</w:t>
            </w:r>
            <w:r>
              <w:t xml:space="preserve"> </w:t>
            </w:r>
            <w:r>
              <w:t xml:space="preserve">‘main steps’</w:t>
            </w:r>
            <w:r>
              <w:t xml:space="preserve">. Should enable full reproduction of the project.</w:t>
            </w:r>
          </w:p>
          <w:p/>
        </w:tc>
      </w:tr>
    </w:tbl>
    <w:bookmarkStart w:id="31" w:name="first-step-e.g.-data-prep-1"/>
    <w:p>
      <w:pPr>
        <w:pStyle w:val="Heading2"/>
      </w:pPr>
      <w:r>
        <w:t xml:space="preserve">5.1 First step (e.g. data prep)</w:t>
      </w:r>
    </w:p>
    <w:p>
      <w:pPr>
        <w:pStyle w:val="FirstParagraph"/>
      </w:pPr>
      <w:r>
        <w:t xml:space="preserve">We made up some data.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a. Sub-item ...</w:t>
      </w:r>
      <w:r>
        <w:br/>
      </w:r>
      <w:r>
        <w:rPr>
          <w:rStyle w:val="VerbatimChar"/>
        </w:rPr>
        <w:t xml:space="preserve">a.</w:t>
      </w:r>
      <w:r>
        <w:br/>
      </w:r>
      <w:r>
        <w:rPr>
          <w:rStyle w:val="VerbatimChar"/>
        </w:rPr>
        <w:t xml:space="preserve">a.</w:t>
      </w:r>
    </w:p>
    <w:p>
      <w:pPr>
        <w:pStyle w:val="FirstParagraph"/>
      </w:pPr>
      <w:r>
        <w:t xml:space="preserve">We checked out the data structure.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'data.frame':   5 obs. of  3 variables:</w:t>
      </w:r>
      <w:r>
        <w:br/>
      </w:r>
      <w:r>
        <w:rPr>
          <w:rStyle w:val="VerbatimChar"/>
        </w:rPr>
        <w:t xml:space="preserve"> $ a: int  1 2 3 4 5</w:t>
      </w:r>
      <w:r>
        <w:br/>
      </w:r>
      <w:r>
        <w:rPr>
          <w:rStyle w:val="VerbatimChar"/>
        </w:rPr>
        <w:t xml:space="preserve"> $ b: num  1 1 1 1 1</w:t>
      </w:r>
      <w:r>
        <w:br/>
      </w:r>
      <w:r>
        <w:rPr>
          <w:rStyle w:val="VerbatimChar"/>
        </w:rPr>
        <w:t xml:space="preserve"> $ c: chr  "a" "b" "c" "d" ...</w:t>
      </w:r>
    </w:p>
    <w:bookmarkEnd w:id="31"/>
    <w:bookmarkStart w:id="33" w:name="other-main-processing-steps-1"/>
    <w:p>
      <w:pPr>
        <w:pStyle w:val="Heading2"/>
      </w:pPr>
      <w:r>
        <w:t xml:space="preserve">5.2 Other main processing steps</w:t>
      </w:r>
    </w:p>
    <w:p>
      <w:pPr>
        <w:pStyle w:val="FirstParagraph"/>
      </w:pPr>
      <w:r>
        <w:t xml:space="preserve">We estimated the mean of</w:t>
      </w:r>
      <w:r>
        <w:t xml:space="preserve"> </w:t>
      </w:r>
      <w:r>
        <w:t xml:space="preserve">‘a’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a)</w:t>
      </w:r>
    </w:p>
    <w:p>
      <w:pPr>
        <w:pStyle w:val="SourceCode"/>
      </w:pPr>
      <w:r>
        <w:rPr>
          <w:rStyle w:val="VerbatimChar"/>
        </w:rPr>
        <w:t xml:space="preserve">[1] 3</w:t>
      </w:r>
    </w:p>
    <w:p>
      <w:pPr>
        <w:pStyle w:val="FirstParagraph"/>
      </w:pPr>
      <w:r>
        <w:t xml:space="preserve">Our options presented for data processing (</w:t>
      </w:r>
      <w:r>
        <w:rPr>
          <w:i/>
          <w:iCs/>
        </w:rPr>
        <w:t xml:space="preserve">see</w:t>
      </w:r>
      <w:r>
        <w:t xml:space="preserve"> </w:t>
      </w:r>
      <w:hyperlink w:anchor="tbl-mytabl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below).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my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Options table.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Options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Reasoning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Option one.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 with</w:t>
                  </w:r>
                  <w:r>
                    <w:t xml:space="preserve"> </w:t>
                  </w:r>
                  <w:r>
                    <w:t xml:space="preserve">‘a’</w:t>
                  </w:r>
                  <w:r>
                    <w:t xml:space="preserve"> </w:t>
                  </w:r>
                  <w:r>
                    <w:t xml:space="preserve">as it has a mean of 3.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Option two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Perhaps we should estimate variance.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ection-1"/>
    <w:p>
      <w:pPr>
        <w:pStyle w:val="Heading2"/>
      </w:pPr>
      <w:r>
        <w:t xml:space="preserve">5.3 …</w:t>
      </w:r>
    </w:p>
    <w:bookmarkEnd w:id="34"/>
    <w:bookmarkEnd w:id="35"/>
    <w:bookmarkStart w:id="41" w:name="products"/>
    <w:p>
      <w:pPr>
        <w:pStyle w:val="Heading1"/>
      </w:pPr>
      <w:r>
        <w:t xml:space="preserve">6. Products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write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Notes on the final report and associated products.</w:t>
            </w:r>
          </w:p>
          <w:p/>
        </w:tc>
      </w:tr>
    </w:tbl>
    <w:bookmarkStart w:id="40" w:name="conclusion"/>
    <w:p>
      <w:pPr>
        <w:pStyle w:val="Heading2"/>
      </w:pPr>
      <w:r>
        <w:t xml:space="preserve">6.1 Conclusion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write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Concluding remarks.</w:t>
            </w:r>
          </w:p>
          <w:p/>
        </w:tc>
      </w:tr>
    </w:tbl>
    <w:bookmarkEnd w:id="40"/>
    <w:bookmarkEnd w:id="41"/>
    <w:bookmarkStart w:id="51" w:name="appendices"/>
    <w:p>
      <w:pPr>
        <w:pStyle w:val="Heading1"/>
      </w:pPr>
      <w:r>
        <w:t xml:space="preserve">7. Appendices</w:t>
      </w:r>
    </w:p>
    <w:bookmarkStart w:id="44" w:name="appendix-a-metadata"/>
    <w:p>
      <w:pPr>
        <w:pStyle w:val="Heading2"/>
      </w:pPr>
      <w:r>
        <w:t xml:space="preserve">7.1 Appendix A: metadata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write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More on this to come…</w:t>
            </w:r>
          </w:p>
          <w:p/>
        </w:tc>
      </w:tr>
    </w:tbl>
    <w:bookmarkEnd w:id="44"/>
    <w:bookmarkStart w:id="47" w:name="appendix-b-supporting-documentation"/>
    <w:p>
      <w:pPr>
        <w:pStyle w:val="Heading2"/>
      </w:pPr>
      <w:r>
        <w:t xml:space="preserve">7.2 Appendix B: supporting documentation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write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List supporting documentation if it needs to be highlighted.</w:t>
            </w:r>
          </w:p>
          <w:p/>
        </w:tc>
      </w:tr>
    </w:tbl>
    <w:bookmarkEnd w:id="47"/>
    <w:bookmarkStart w:id="48" w:name="appendix-c-project-folder-structure"/>
    <w:p>
      <w:pPr>
        <w:pStyle w:val="Heading2"/>
      </w:pPr>
      <w:r>
        <w:t xml:space="preserve">7.3 Appendix C: Project folder structure</w:t>
      </w:r>
    </w:p>
    <w:p>
      <w:pPr>
        <w:pStyle w:val="SourceCode"/>
      </w:pPr>
      <w:r>
        <w:rPr>
          <w:rStyle w:val="VerbatimChar"/>
        </w:rPr>
        <w:t xml:space="preserve">├── 📁 data         | Data folder</w:t>
      </w:r>
      <w:r>
        <w:br/>
      </w:r>
      <w:r>
        <w:rPr>
          <w:rStyle w:val="VerbatimChar"/>
        </w:rPr>
        <w:t xml:space="preserve">│   ├── 📁 arc      | Folder for archived data.</w:t>
      </w:r>
      <w:r>
        <w:br/>
      </w:r>
      <w:r>
        <w:rPr>
          <w:rStyle w:val="VerbatimChar"/>
        </w:rPr>
        <w:t xml:space="preserve">│   ├── 📁 dev      | Folder for datasets in development &amp; temp files.</w:t>
      </w:r>
      <w:r>
        <w:br/>
      </w:r>
      <w:r>
        <w:rPr>
          <w:rStyle w:val="VerbatimChar"/>
        </w:rPr>
        <w:t xml:space="preserve">│   └── 📁 src      | Externally sourced data.</w:t>
      </w:r>
      <w:r>
        <w:br/>
      </w:r>
      <w:r>
        <w:rPr>
          <w:rStyle w:val="VerbatimChar"/>
        </w:rPr>
        <w:t xml:space="preserve">├── 📁 images       | Miscellaneous images.</w:t>
      </w:r>
      <w:r>
        <w:br/>
      </w:r>
      <w:r>
        <w:rPr>
          <w:rStyle w:val="VerbatimChar"/>
        </w:rPr>
        <w:t xml:space="preserve">│   └── 🖼️ graph01.png | Misc figs etc</w:t>
      </w:r>
      <w:r>
        <w:br/>
      </w:r>
      <w:r>
        <w:rPr>
          <w:rStyle w:val="VerbatimChar"/>
        </w:rPr>
        <w:t xml:space="preserve">├── 📁 .ekznw_quarto                  | Quarto document style</w:t>
      </w:r>
      <w:r>
        <w:br/>
      </w:r>
      <w:r>
        <w:rPr>
          <w:rStyle w:val="VerbatimChar"/>
        </w:rPr>
        <w:t xml:space="preserve">│   ├── 🎨 _ekznw_theme.scss          | Html theme.</w:t>
      </w:r>
      <w:r>
        <w:br/>
      </w:r>
      <w:r>
        <w:rPr>
          <w:rStyle w:val="VerbatimChar"/>
        </w:rPr>
        <w:t xml:space="preserve">│   ├── 🎨 default_overrides.css</w:t>
      </w:r>
      <w:r>
        <w:br/>
      </w:r>
      <w:r>
        <w:rPr>
          <w:rStyle w:val="VerbatimChar"/>
        </w:rPr>
        <w:t xml:space="preserve">├── 🌐 data_dev.html | Rendered html output</w:t>
      </w:r>
      <w:r>
        <w:br/>
      </w:r>
      <w:r>
        <w:rPr>
          <w:rStyle w:val="VerbatimChar"/>
        </w:rPr>
        <w:t xml:space="preserve">└── 📄 data_dev.qmd  | Raw Quarto document</w:t>
      </w:r>
    </w:p>
    <w:bookmarkEnd w:id="48"/>
    <w:bookmarkStart w:id="50" w:name="appendix-d-processing-environment"/>
    <w:p>
      <w:pPr>
        <w:pStyle w:val="Heading2"/>
      </w:pPr>
      <w:r>
        <w:t xml:space="preserve">7.4 Appendix D: Processing environment</w:t>
      </w:r>
    </w:p>
    <w:bookmarkStart w:id="49" w:name="r-environment"/>
    <w:p>
      <w:pPr>
        <w:pStyle w:val="Heading3"/>
      </w:pPr>
      <w:r>
        <w:t xml:space="preserve">7.4.1 R environment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4.6.0 (2026-04-24)</w:t>
      </w:r>
      <w:r>
        <w:br/>
      </w:r>
      <w:r>
        <w:rPr>
          <w:rStyle w:val="VerbatimChar"/>
        </w:rPr>
        <w:t xml:space="preserve">Platform: x86_64-pc-linux-gnu</w:t>
      </w:r>
      <w:r>
        <w:br/>
      </w:r>
      <w:r>
        <w:rPr>
          <w:rStyle w:val="VerbatimChar"/>
        </w:rPr>
        <w:t xml:space="preserve">Running under: Ubuntu 24.04.4 LTS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/usr/lib/x86_64-linux-gnu/blas/libblas.so.3.12.0 </w:t>
      </w:r>
      <w:r>
        <w:br/>
      </w:r>
      <w:r>
        <w:rPr>
          <w:rStyle w:val="VerbatimChar"/>
        </w:rPr>
        <w:t xml:space="preserve">LAPACK: /usr/lib/x86_64-linux-gnu/lapack/liblapack.so.3.12.0  LAPACK version 3.12.0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[1] LC_CTYPE=en_US.UTF-8       LC_NUMERIC=C              </w:t>
      </w:r>
      <w:r>
        <w:br/>
      </w:r>
      <w:r>
        <w:rPr>
          <w:rStyle w:val="VerbatimChar"/>
        </w:rPr>
        <w:t xml:space="preserve"> [3] LC_TIME=en_DK.UTF-8        LC_COLLATE=en_US.UTF-8    </w:t>
      </w:r>
      <w:r>
        <w:br/>
      </w:r>
      <w:r>
        <w:rPr>
          <w:rStyle w:val="VerbatimChar"/>
        </w:rPr>
        <w:t xml:space="preserve"> [5] LC_MONETARY=en_DK.UTF-8    LC_MESSAGES=en_US.UTF-8   </w:t>
      </w:r>
      <w:r>
        <w:br/>
      </w:r>
      <w:r>
        <w:rPr>
          <w:rStyle w:val="VerbatimChar"/>
        </w:rPr>
        <w:t xml:space="preserve"> [7] LC_PAPER=en_DK.UTF-8       LC_NAME=C                 </w:t>
      </w:r>
      <w:r>
        <w:br/>
      </w:r>
      <w:r>
        <w:rPr>
          <w:rStyle w:val="VerbatimChar"/>
        </w:rPr>
        <w:t xml:space="preserve"> [9] LC_ADDRESS=C               LC_TELEPHONE=C            </w:t>
      </w:r>
      <w:r>
        <w:br/>
      </w:r>
      <w:r>
        <w:rPr>
          <w:rStyle w:val="VerbatimChar"/>
        </w:rPr>
        <w:t xml:space="preserve">[11] LC_MEASUREMENT=en_DK.UTF-8 LC_IDENTIFICATION=C       </w:t>
      </w:r>
      <w:r>
        <w:br/>
      </w:r>
      <w:r>
        <w:br/>
      </w:r>
      <w:r>
        <w:rPr>
          <w:rStyle w:val="VerbatimChar"/>
        </w:rPr>
        <w:t xml:space="preserve">time zone: Africa/Johannesburg</w:t>
      </w:r>
      <w:r>
        <w:br/>
      </w:r>
      <w:r>
        <w:rPr>
          <w:rStyle w:val="VerbatimChar"/>
        </w:rPr>
        <w:t xml:space="preserve">tzcode source: system (glibc)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compiler_4.6.0  fastmap_1.2.0   cli_3.6.6       tools_4.6.0    </w:t>
      </w:r>
      <w:r>
        <w:br/>
      </w:r>
      <w:r>
        <w:rPr>
          <w:rStyle w:val="VerbatimChar"/>
        </w:rPr>
        <w:t xml:space="preserve"> [5] htmltools_0.5.9 otel_0.2.0      yaml_2.3.12     rmarkdown_2.31 </w:t>
      </w:r>
      <w:r>
        <w:br/>
      </w:r>
      <w:r>
        <w:rPr>
          <w:rStyle w:val="VerbatimChar"/>
        </w:rPr>
        <w:t xml:space="preserve"> [9] knitr_1.51      jsonlite_2.0.0  xfun_0.57       digest_0.6.39  </w:t>
      </w:r>
      <w:r>
        <w:br/>
      </w:r>
      <w:r>
        <w:rPr>
          <w:rStyle w:val="VerbatimChar"/>
        </w:rPr>
        <w:t xml:space="preserve">[13] rlang_1.2.0     evaluate_1.0.5 </w:t>
      </w:r>
    </w:p>
    <w:bookmarkEnd w:id="49"/>
    <w:bookmarkEnd w:id="50"/>
    <w:bookmarkEnd w:id="51"/>
    <w:bookmarkStart w:id="58" w:name="references-example-references"/>
    <w:p>
      <w:pPr>
        <w:pStyle w:val="Heading1"/>
      </w:pPr>
      <w:r>
        <w:t xml:space="preserve">8. References (example references)</w:t>
      </w:r>
    </w:p>
    <w:bookmarkStart w:id="57" w:name="refs"/>
    <w:bookmarkStart w:id="52" w:name="ref-ekw2015km3"/>
    <w:p>
      <w:pPr>
        <w:pStyle w:val="Bibliography"/>
      </w:pPr>
      <w:r>
        <w:t xml:space="preserve">Ezemvelo KZN Wildlife. 2015.</w:t>
      </w:r>
      <w:r>
        <w:t xml:space="preserve"> </w:t>
      </w:r>
      <w:r>
        <w:t xml:space="preserve">“KZN Modified 30m SRTM DEM (Derived from DEM Sourced from u.s. Geological Survey, Department of the Interior/USGS).”</w:t>
      </w:r>
      <w:r>
        <w:t xml:space="preserve"> </w:t>
      </w:r>
      <w:r>
        <w:t xml:space="preserve">Unpublished GIS Coverage [Modified_30mSRTMDEM_wdd_082015].</w:t>
      </w:r>
    </w:p>
    <w:bookmarkEnd w:id="52"/>
    <w:bookmarkStart w:id="54" w:name="ref-hawker2022a3m"/>
    <w:p>
      <w:pPr>
        <w:pStyle w:val="Bibliography"/>
      </w:pPr>
      <w:r>
        <w:t xml:space="preserve">Hawker, Laurence, Peter Uhe, Luntadila Paulo, et al. 2022.</w:t>
      </w:r>
      <w:r>
        <w:t xml:space="preserve"> </w:t>
      </w:r>
      <w:r>
        <w:t xml:space="preserve">“A 30 m Global Map of Elevation with Forests and Buildings Removed.”</w:t>
      </w:r>
      <w:r>
        <w:t xml:space="preserve"> </w:t>
      </w:r>
      <w:r>
        <w:rPr>
          <w:i/>
          <w:iCs/>
        </w:rPr>
        <w:t xml:space="preserve">Environmental Research Letters</w:t>
      </w:r>
      <w:r>
        <w:t xml:space="preserve"> </w:t>
      </w:r>
      <w:r>
        <w:t xml:space="preserve">17 (2): 024016.</w:t>
      </w:r>
      <w:r>
        <w:t xml:space="preserve"> </w:t>
      </w:r>
      <w:hyperlink r:id="rId53">
        <w:r>
          <w:rPr>
            <w:rStyle w:val="Hyperlink"/>
          </w:rPr>
          <w:t xml:space="preserve">https://doi.org/10.1088/1748-9326/ac4d4f</w:t>
        </w:r>
      </w:hyperlink>
      <w:r>
        <w:t xml:space="preserve">.</w:t>
      </w:r>
    </w:p>
    <w:bookmarkEnd w:id="54"/>
    <w:bookmarkStart w:id="56" w:name="ref-nasajpl2021nmd"/>
    <w:p>
      <w:pPr>
        <w:pStyle w:val="Bibliography"/>
      </w:pPr>
      <w:r>
        <w:t xml:space="preserve">NASA JPL. 2021.</w:t>
      </w:r>
      <w:r>
        <w:t xml:space="preserve"> </w:t>
      </w:r>
      <w:r>
        <w:rPr>
          <w:i/>
          <w:iCs/>
        </w:rPr>
        <w:t xml:space="preserve">NASADEM Merged DEM Global 1 Arc Second V001</w:t>
      </w:r>
      <w:r>
        <w:t xml:space="preserve">. Distributed by OpenTopography. Accessed 2026-02-04.</w:t>
      </w:r>
      <w:r>
        <w:t xml:space="preserve"> </w:t>
      </w:r>
      <w:hyperlink r:id="rId55">
        <w:r>
          <w:rPr>
            <w:rStyle w:val="Hyperlink"/>
          </w:rPr>
          <w:t xml:space="preserve">https://doi.org/10.5069/G93T9FD9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https://doi.org/10.1088/1748-9326/ac4d4f" TargetMode="External" /><Relationship Type="http://schemas.openxmlformats.org/officeDocument/2006/relationships/hyperlink" Id="rId55" Target="https://doi.org/10.5069/G93T9FD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doi.org/10.1088/1748-9326/ac4d4f" TargetMode="External" /><Relationship Type="http://schemas.openxmlformats.org/officeDocument/2006/relationships/hyperlink" Id="rId55" Target="https://doi.org/10.5069/G93T9FD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Services, BSPI Project report</dc:title>
  <dc:creator>Name and Surname</dc:creator>
  <cp:keywords/>
  <dcterms:created xsi:type="dcterms:W3CDTF">2026-05-06T11:41:05Z</dcterms:created>
  <dcterms:modified xsi:type="dcterms:W3CDTF">2026-05-06T11:41:05Z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Use this file as a project documentation template.   Insert here a sentence or two describing the project. List the ‘umbrella’ project that this report falls under where relevant.  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bspi.bib</vt:lpwstr>
  </property>
  <property fmtid="{D5CDD505-2E9C-101B-9397-08002B2CF9AE}" pid="6" name="by-author">
    <vt:lpwstr/>
  </property>
  <property fmtid="{D5CDD505-2E9C-101B-9397-08002B2CF9AE}" pid="7" name="date">
    <vt:lpwstr>2026-05-05</vt:lpwstr>
  </property>
  <property fmtid="{D5CDD505-2E9C-101B-9397-08002B2CF9AE}" pid="8" name="date-format">
    <vt:lpwstr>YYYY-MM-DD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Project title</vt:lpwstr>
  </property>
  <property fmtid="{D5CDD505-2E9C-101B-9397-08002B2CF9AE}" pid="15" name="title-block-banner">
    <vt:lpwstr>True</vt:lpwstr>
  </property>
  <property fmtid="{D5CDD505-2E9C-101B-9397-08002B2CF9AE}" pid="16" name="toc-title">
    <vt:lpwstr>Table of contents</vt:lpwstr>
  </property>
</Properties>
</file>