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B449" w14:textId="1B3054C6" w:rsidR="00D070BD" w:rsidRDefault="00D070BD">
      <w:r>
        <w:rPr>
          <w:noProof/>
        </w:rPr>
        <w:drawing>
          <wp:inline distT="0" distB="0" distL="0" distR="0" wp14:anchorId="5517AD76" wp14:editId="13981253">
            <wp:extent cx="2885107" cy="1819275"/>
            <wp:effectExtent l="0" t="0" r="0" b="0"/>
            <wp:docPr id="16278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778" cy="184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07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BD"/>
    <w:rsid w:val="00A50834"/>
    <w:rsid w:val="00D0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F3E4"/>
  <w15:chartTrackingRefBased/>
  <w15:docId w15:val="{A21AB999-E527-47D2-8ECD-7DED0142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tetteh asher</dc:creator>
  <cp:keywords/>
  <dc:description/>
  <cp:lastModifiedBy>tetteh asher</cp:lastModifiedBy>
  <cp:revision>1</cp:revision>
  <dcterms:created xsi:type="dcterms:W3CDTF">2026-01-31T09:48:00Z</dcterms:created>
  <dcterms:modified xsi:type="dcterms:W3CDTF">2026-01-31T09:51:00Z</dcterms:modified>
</cp:coreProperties>
</file>