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20" w:type="dxa"/>
        <w:tblInd w:w="-5" w:type="dxa"/>
        <w:tblLook w:val="04A0" w:firstRow="1" w:lastRow="0" w:firstColumn="1" w:lastColumn="0" w:noHBand="0" w:noVBand="1"/>
      </w:tblPr>
      <w:tblGrid>
        <w:gridCol w:w="1378"/>
        <w:gridCol w:w="1575"/>
        <w:gridCol w:w="5767"/>
      </w:tblGrid>
      <w:tr w:rsidR="004C392F" w14:paraId="5C456D15" w14:textId="77777777" w:rsidTr="005C520A">
        <w:tc>
          <w:tcPr>
            <w:tcW w:w="1378" w:type="dxa"/>
          </w:tcPr>
          <w:p w14:paraId="1A45C03C" w14:textId="77777777" w:rsidR="004C392F" w:rsidRDefault="004C392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Number of OpenMP threads for each MPI process</w:t>
            </w:r>
          </w:p>
        </w:tc>
        <w:tc>
          <w:tcPr>
            <w:tcW w:w="1575" w:type="dxa"/>
          </w:tcPr>
          <w:p w14:paraId="00EC89C7" w14:textId="77777777" w:rsidR="004C392F" w:rsidRDefault="004C392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Execution time </w:t>
            </w:r>
          </w:p>
        </w:tc>
        <w:tc>
          <w:tcPr>
            <w:tcW w:w="5767" w:type="dxa"/>
          </w:tcPr>
          <w:p w14:paraId="0D6E51D1" w14:textId="77777777" w:rsidR="004C392F" w:rsidRDefault="004C392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Explain the results</w:t>
            </w:r>
          </w:p>
        </w:tc>
      </w:tr>
      <w:tr w:rsidR="004C392F" w14:paraId="293D7667" w14:textId="77777777" w:rsidTr="005C520A">
        <w:tc>
          <w:tcPr>
            <w:tcW w:w="1378" w:type="dxa"/>
          </w:tcPr>
          <w:p w14:paraId="6E769FC5" w14:textId="77777777" w:rsidR="004C392F" w:rsidRDefault="004C392F" w:rsidP="005C520A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575" w:type="dxa"/>
          </w:tcPr>
          <w:p w14:paraId="57DC48B1" w14:textId="3D727582" w:rsidR="004C392F" w:rsidRDefault="004241E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  <w:r w:rsidR="004C392F">
              <w:rPr>
                <w:rFonts w:asciiTheme="minorBidi" w:hAnsiTheme="minorBidi" w:cstheme="minorBidi"/>
              </w:rPr>
              <w:t>.9</w:t>
            </w:r>
            <w:r w:rsidRPr="004241EF">
              <w:rPr>
                <w:rFonts w:asciiTheme="minorBidi" w:hAnsiTheme="minorBidi" w:cstheme="minorBidi"/>
              </w:rPr>
              <w:t>16878</w:t>
            </w:r>
          </w:p>
        </w:tc>
        <w:tc>
          <w:tcPr>
            <w:tcW w:w="5767" w:type="dxa"/>
          </w:tcPr>
          <w:p w14:paraId="38DD9F85" w14:textId="31D22B20" w:rsidR="004C392F" w:rsidRDefault="004C392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Just 2 threads – worst result</w:t>
            </w:r>
            <w:r>
              <w:rPr>
                <w:rFonts w:asciiTheme="minorBidi" w:hAnsiTheme="minorBidi" w:cstheme="minorBidi"/>
              </w:rPr>
              <w:t>.</w:t>
            </w:r>
          </w:p>
        </w:tc>
      </w:tr>
      <w:tr w:rsidR="004C392F" w14:paraId="1B86F938" w14:textId="77777777" w:rsidTr="005C520A">
        <w:tc>
          <w:tcPr>
            <w:tcW w:w="1378" w:type="dxa"/>
          </w:tcPr>
          <w:p w14:paraId="35F41307" w14:textId="77777777" w:rsidR="004C392F" w:rsidRDefault="004C392F" w:rsidP="005C520A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575" w:type="dxa"/>
          </w:tcPr>
          <w:p w14:paraId="6F8AC390" w14:textId="72CE453A" w:rsidR="004C392F" w:rsidRDefault="004C392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</w:t>
            </w:r>
            <w:r w:rsidR="00EC44D4">
              <w:rPr>
                <w:rFonts w:asciiTheme="minorBidi" w:hAnsiTheme="minorBidi" w:cstheme="minorBidi"/>
              </w:rPr>
              <w:t>57</w:t>
            </w:r>
            <w:r w:rsidR="004241EF" w:rsidRPr="004241EF">
              <w:rPr>
                <w:rFonts w:asciiTheme="minorBidi" w:hAnsiTheme="minorBidi" w:cstheme="minorBidi"/>
              </w:rPr>
              <w:t>7601</w:t>
            </w:r>
          </w:p>
        </w:tc>
        <w:tc>
          <w:tcPr>
            <w:tcW w:w="5767" w:type="dxa"/>
          </w:tcPr>
          <w:p w14:paraId="397D6B37" w14:textId="786626D1" w:rsidR="004C392F" w:rsidRDefault="004C392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Improvement from increasing number of threads</w:t>
            </w:r>
            <w:r>
              <w:rPr>
                <w:rFonts w:asciiTheme="minorBidi" w:hAnsiTheme="minorBidi" w:cstheme="minorBidi"/>
              </w:rPr>
              <w:t>.</w:t>
            </w:r>
            <w:r>
              <w:rPr>
                <w:rFonts w:asciiTheme="minorBidi" w:hAnsiTheme="minorBidi" w:cstheme="minorBidi"/>
              </w:rPr>
              <w:t xml:space="preserve"> (Parallelization</w:t>
            </w:r>
            <w:r w:rsidR="004241EF">
              <w:rPr>
                <w:rFonts w:asciiTheme="minorBidi" w:hAnsiTheme="minorBidi" w:cstheme="minorBidi"/>
              </w:rPr>
              <w:t xml:space="preserve"> gains</w:t>
            </w:r>
            <w:r>
              <w:rPr>
                <w:rFonts w:asciiTheme="minorBidi" w:hAnsiTheme="minorBidi" w:cstheme="minorBidi"/>
              </w:rPr>
              <w:t>).</w:t>
            </w:r>
          </w:p>
        </w:tc>
      </w:tr>
      <w:tr w:rsidR="004C392F" w14:paraId="2E2D39F4" w14:textId="77777777" w:rsidTr="005C520A">
        <w:trPr>
          <w:trHeight w:val="70"/>
        </w:trPr>
        <w:tc>
          <w:tcPr>
            <w:tcW w:w="1378" w:type="dxa"/>
          </w:tcPr>
          <w:p w14:paraId="2413A3D3" w14:textId="77777777" w:rsidR="004C392F" w:rsidRDefault="004C392F" w:rsidP="005C520A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1575" w:type="dxa"/>
          </w:tcPr>
          <w:p w14:paraId="20809E43" w14:textId="2B2F98A7" w:rsidR="004C392F" w:rsidRDefault="004C392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1.6</w:t>
            </w:r>
            <w:r w:rsidR="00EC44D4">
              <w:rPr>
                <w:rFonts w:asciiTheme="minorBidi" w:hAnsiTheme="minorBidi" w:cstheme="minorBidi"/>
              </w:rPr>
              <w:t>38</w:t>
            </w:r>
            <w:r w:rsidR="00EC44D4" w:rsidRPr="00EC44D4">
              <w:rPr>
                <w:rFonts w:asciiTheme="minorBidi" w:hAnsiTheme="minorBidi" w:cstheme="minorBidi"/>
              </w:rPr>
              <w:t>325</w:t>
            </w:r>
          </w:p>
        </w:tc>
        <w:tc>
          <w:tcPr>
            <w:tcW w:w="5767" w:type="dxa"/>
          </w:tcPr>
          <w:p w14:paraId="01442432" w14:textId="44CAFE89" w:rsidR="004C392F" w:rsidRDefault="004C392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Diminishing results from increasing number of threads</w:t>
            </w:r>
            <w:r>
              <w:rPr>
                <w:rFonts w:asciiTheme="minorBidi" w:hAnsiTheme="minorBidi" w:cstheme="minorBidi"/>
              </w:rPr>
              <w:t>.</w:t>
            </w:r>
            <w:r>
              <w:rPr>
                <w:rFonts w:asciiTheme="minorBidi" w:hAnsiTheme="minorBidi" w:cstheme="minorBidi"/>
              </w:rPr>
              <w:t xml:space="preserve"> (</w:t>
            </w:r>
            <w:r w:rsidR="004241EF">
              <w:rPr>
                <w:rFonts w:asciiTheme="minorBidi" w:hAnsiTheme="minorBidi" w:cstheme="minorBidi"/>
              </w:rPr>
              <w:t>Communication</w:t>
            </w:r>
            <w:r>
              <w:rPr>
                <w:rFonts w:asciiTheme="minorBidi" w:hAnsiTheme="minorBidi" w:cstheme="minorBidi"/>
              </w:rPr>
              <w:t xml:space="preserve"> costs more for more threads)</w:t>
            </w:r>
          </w:p>
        </w:tc>
      </w:tr>
      <w:tr w:rsidR="004C392F" w14:paraId="06046649" w14:textId="77777777" w:rsidTr="005C520A">
        <w:trPr>
          <w:trHeight w:val="70"/>
        </w:trPr>
        <w:tc>
          <w:tcPr>
            <w:tcW w:w="1378" w:type="dxa"/>
          </w:tcPr>
          <w:p w14:paraId="18150A6E" w14:textId="77777777" w:rsidR="004C392F" w:rsidRDefault="004C392F" w:rsidP="005C520A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16</w:t>
            </w:r>
          </w:p>
        </w:tc>
        <w:tc>
          <w:tcPr>
            <w:tcW w:w="1575" w:type="dxa"/>
          </w:tcPr>
          <w:p w14:paraId="7A3DD332" w14:textId="09C2DCA7" w:rsidR="004C392F" w:rsidRDefault="004C392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1.4</w:t>
            </w:r>
            <w:r w:rsidR="00EC44D4">
              <w:rPr>
                <w:rFonts w:asciiTheme="minorBidi" w:hAnsiTheme="minorBidi" w:cstheme="minorBidi"/>
              </w:rPr>
              <w:t>89</w:t>
            </w:r>
            <w:r w:rsidR="00EC44D4" w:rsidRPr="00EC44D4">
              <w:rPr>
                <w:rFonts w:asciiTheme="minorBidi" w:hAnsiTheme="minorBidi" w:cstheme="minorBidi"/>
              </w:rPr>
              <w:t>382</w:t>
            </w:r>
          </w:p>
        </w:tc>
        <w:tc>
          <w:tcPr>
            <w:tcW w:w="5767" w:type="dxa"/>
          </w:tcPr>
          <w:p w14:paraId="30DC1452" w14:textId="52802623" w:rsidR="004C392F" w:rsidRDefault="004241EF" w:rsidP="005C520A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Even though communication costs even more, p</w:t>
            </w:r>
            <w:r>
              <w:rPr>
                <w:rFonts w:asciiTheme="minorBidi" w:hAnsiTheme="minorBidi" w:cstheme="minorBidi"/>
              </w:rPr>
              <w:t>arallelization</w:t>
            </w:r>
            <w:r>
              <w:rPr>
                <w:rFonts w:asciiTheme="minorBidi" w:hAnsiTheme="minorBidi" w:cstheme="minorBidi"/>
              </w:rPr>
              <w:t xml:space="preserve"> gains were more prominent now.</w:t>
            </w:r>
          </w:p>
        </w:tc>
      </w:tr>
    </w:tbl>
    <w:p w14:paraId="4D937CF9" w14:textId="77777777" w:rsidR="00F12523" w:rsidRPr="004C392F" w:rsidRDefault="00F12523"/>
    <w:sectPr w:rsidR="00F12523" w:rsidRPr="004C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AE"/>
    <w:rsid w:val="002D3FAE"/>
    <w:rsid w:val="004241EF"/>
    <w:rsid w:val="004C392F"/>
    <w:rsid w:val="005369E0"/>
    <w:rsid w:val="00C25002"/>
    <w:rsid w:val="00EC44D4"/>
    <w:rsid w:val="00F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438C"/>
  <w15:chartTrackingRefBased/>
  <w15:docId w15:val="{B64DB719-6B51-49BD-831C-46F64018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92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39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Elazar Fine</dc:creator>
  <cp:keywords/>
  <dc:description/>
  <cp:lastModifiedBy>Elazar Fine</cp:lastModifiedBy>
  <cp:revision>2</cp:revision>
  <dcterms:created xsi:type="dcterms:W3CDTF">2022-05-15T18:54:00Z</dcterms:created>
  <dcterms:modified xsi:type="dcterms:W3CDTF">2022-05-15T19:06:00Z</dcterms:modified>
</cp:coreProperties>
</file>