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A6719E" w14:textId="71738A1D" w:rsidR="00C7716F" w:rsidRDefault="00C61A4F">
      <w:bookmarkStart w:id="0" w:name="_Toc193041515"/>
      <w:bookmarkStart w:id="1" w:name="_Toc193317275"/>
      <w:bookmarkStart w:id="2" w:name="_Toc193320569"/>
      <w:bookmarkStart w:id="3" w:name="_Hlk199093750"/>
      <w:r w:rsidRPr="00C61A4F">
        <w:rPr>
          <w:noProof/>
          <w:lang w:val="en-US"/>
        </w:rPr>
        <w:drawing>
          <wp:anchor distT="0" distB="0" distL="0" distR="0" simplePos="0" relativeHeight="251667456" behindDoc="0" locked="0" layoutInCell="1" allowOverlap="1" wp14:anchorId="283A6BD6" wp14:editId="292C5D91">
            <wp:simplePos x="0" y="0"/>
            <wp:positionH relativeFrom="margin">
              <wp:posOffset>-549798</wp:posOffset>
            </wp:positionH>
            <wp:positionV relativeFrom="paragraph">
              <wp:posOffset>-33356</wp:posOffset>
            </wp:positionV>
            <wp:extent cx="939800" cy="831850"/>
            <wp:effectExtent l="0" t="0" r="0" b="6350"/>
            <wp:wrapNone/>
            <wp:docPr id="19527890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9800" cy="831850"/>
                    </a:xfrm>
                    <a:prstGeom prst="rect">
                      <a:avLst/>
                    </a:prstGeom>
                    <a:noFill/>
                  </pic:spPr>
                </pic:pic>
              </a:graphicData>
            </a:graphic>
            <wp14:sizeRelH relativeFrom="margin">
              <wp14:pctWidth>0</wp14:pctWidth>
            </wp14:sizeRelH>
            <wp14:sizeRelV relativeFrom="margin">
              <wp14:pctHeight>0</wp14:pctHeight>
            </wp14:sizeRelV>
          </wp:anchor>
        </w:drawing>
      </w:r>
      <w:bookmarkEnd w:id="0"/>
      <w:bookmarkEnd w:id="1"/>
      <w:bookmarkEnd w:id="2"/>
      <w:r>
        <w:rPr>
          <w:rFonts w:cstheme="majorBidi"/>
          <w:b/>
          <w:bCs/>
          <w:i/>
          <w:iCs/>
          <w:sz w:val="32"/>
          <w:szCs w:val="32"/>
        </w:rPr>
        <w:t xml:space="preserve">         </w:t>
      </w:r>
    </w:p>
    <w:p w14:paraId="0B855BBC" w14:textId="5D59A9D5" w:rsidR="00C61A4F" w:rsidRPr="00C61A4F" w:rsidRDefault="00C61A4F" w:rsidP="00C61A4F">
      <w:pPr>
        <w:jc w:val="center"/>
        <w:rPr>
          <w:b/>
          <w:bCs/>
        </w:rPr>
      </w:pPr>
      <w:r w:rsidRPr="00C61A4F">
        <w:rPr>
          <w:noProof/>
          <w:lang w:val="en-US"/>
        </w:rPr>
        <w:drawing>
          <wp:anchor distT="0" distB="0" distL="0" distR="0" simplePos="0" relativeHeight="251666432" behindDoc="0" locked="0" layoutInCell="1" allowOverlap="1" wp14:anchorId="760490F8" wp14:editId="27EC227B">
            <wp:simplePos x="0" y="0"/>
            <wp:positionH relativeFrom="margin">
              <wp:posOffset>5482590</wp:posOffset>
            </wp:positionH>
            <wp:positionV relativeFrom="paragraph">
              <wp:posOffset>-182245</wp:posOffset>
            </wp:positionV>
            <wp:extent cx="914400" cy="812800"/>
            <wp:effectExtent l="0" t="0" r="0" b="6350"/>
            <wp:wrapNone/>
            <wp:docPr id="18817730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12800"/>
                    </a:xfrm>
                    <a:prstGeom prst="rect">
                      <a:avLst/>
                    </a:prstGeom>
                    <a:noFill/>
                  </pic:spPr>
                </pic:pic>
              </a:graphicData>
            </a:graphic>
            <wp14:sizeRelH relativeFrom="margin">
              <wp14:pctWidth>0</wp14:pctWidth>
            </wp14:sizeRelH>
            <wp14:sizeRelV relativeFrom="margin">
              <wp14:pctHeight>0</wp14:pctHeight>
            </wp14:sizeRelV>
          </wp:anchor>
        </w:drawing>
      </w:r>
      <w:r w:rsidRPr="00C61A4F">
        <w:rPr>
          <w:b/>
          <w:bCs/>
        </w:rPr>
        <w:t>République Algérienne Démocratique et Populaire</w:t>
      </w:r>
    </w:p>
    <w:p w14:paraId="161CFCF0" w14:textId="53D53947" w:rsidR="00C61A4F" w:rsidRPr="00C61A4F" w:rsidRDefault="00C61A4F" w:rsidP="00C61A4F">
      <w:pPr>
        <w:jc w:val="center"/>
        <w:rPr>
          <w:b/>
          <w:bCs/>
        </w:rPr>
      </w:pPr>
      <w:r w:rsidRPr="00C61A4F">
        <w:rPr>
          <w:b/>
          <w:bCs/>
        </w:rPr>
        <w:t>Ministère de l’Enseignement Supérieur et de la Recherche Scientifique</w:t>
      </w:r>
    </w:p>
    <w:p w14:paraId="71203B28" w14:textId="77777777" w:rsidR="00C61A4F" w:rsidRPr="00C61A4F" w:rsidRDefault="00C61A4F" w:rsidP="00C61A4F">
      <w:pPr>
        <w:jc w:val="center"/>
        <w:rPr>
          <w:b/>
          <w:bCs/>
        </w:rPr>
      </w:pPr>
      <w:r w:rsidRPr="00C61A4F">
        <w:rPr>
          <w:b/>
          <w:bCs/>
        </w:rPr>
        <w:t>Université des Sciences et de la Technologie Houari Boumediene</w:t>
      </w:r>
    </w:p>
    <w:p w14:paraId="7C8A61AB" w14:textId="77777777" w:rsidR="00C61A4F" w:rsidRPr="00C61A4F" w:rsidRDefault="00C61A4F" w:rsidP="00C61A4F">
      <w:pPr>
        <w:rPr>
          <w:b/>
          <w:bCs/>
        </w:rPr>
      </w:pPr>
    </w:p>
    <w:p w14:paraId="63D1CBF0" w14:textId="77777777" w:rsidR="00C61A4F" w:rsidRPr="00C61A4F" w:rsidRDefault="00C61A4F" w:rsidP="00C61A4F">
      <w:pPr>
        <w:jc w:val="center"/>
        <w:rPr>
          <w:b/>
          <w:bCs/>
          <w:sz w:val="36"/>
          <w:szCs w:val="36"/>
        </w:rPr>
      </w:pPr>
      <w:r w:rsidRPr="00C61A4F">
        <w:rPr>
          <w:b/>
          <w:bCs/>
          <w:sz w:val="36"/>
          <w:szCs w:val="36"/>
        </w:rPr>
        <w:t>Faculté d’Informatique</w:t>
      </w:r>
    </w:p>
    <w:p w14:paraId="76218347" w14:textId="7C06E4B6" w:rsidR="00C61A4F" w:rsidRPr="00A46918" w:rsidRDefault="00A46918" w:rsidP="00A46918">
      <w:pPr>
        <w:jc w:val="center"/>
        <w:rPr>
          <w:b/>
          <w:bCs/>
          <w:sz w:val="36"/>
          <w:szCs w:val="36"/>
        </w:rPr>
      </w:pPr>
      <w:r w:rsidRPr="00A46918">
        <w:rPr>
          <w:b/>
          <w:bCs/>
          <w:sz w:val="36"/>
          <w:szCs w:val="36"/>
        </w:rPr>
        <w:t>Département d’Intelligence Artificielle et Sciences des Données</w:t>
      </w:r>
    </w:p>
    <w:p w14:paraId="7EB62112" w14:textId="77777777" w:rsidR="00C61A4F" w:rsidRPr="00A46918" w:rsidRDefault="00C61A4F" w:rsidP="00C61A4F">
      <w:pPr>
        <w:rPr>
          <w:b/>
          <w:bCs/>
          <w:sz w:val="36"/>
          <w:szCs w:val="36"/>
        </w:rPr>
      </w:pPr>
    </w:p>
    <w:p w14:paraId="2C1F9E0F" w14:textId="77777777" w:rsidR="00C61A4F" w:rsidRPr="00C61A4F" w:rsidRDefault="00C61A4F" w:rsidP="00C61A4F">
      <w:pPr>
        <w:jc w:val="center"/>
        <w:rPr>
          <w:b/>
          <w:sz w:val="36"/>
          <w:szCs w:val="36"/>
        </w:rPr>
      </w:pPr>
      <w:r w:rsidRPr="00C61A4F">
        <w:rPr>
          <w:b/>
          <w:sz w:val="36"/>
          <w:szCs w:val="36"/>
        </w:rPr>
        <w:t>Mémoire de Licence</w:t>
      </w:r>
    </w:p>
    <w:p w14:paraId="53FF7C4A" w14:textId="77777777" w:rsidR="00C61A4F" w:rsidRPr="00C61A4F" w:rsidRDefault="00C61A4F" w:rsidP="00C61A4F">
      <w:pPr>
        <w:jc w:val="center"/>
        <w:rPr>
          <w:sz w:val="36"/>
          <w:szCs w:val="36"/>
        </w:rPr>
      </w:pPr>
    </w:p>
    <w:p w14:paraId="0B5010BB" w14:textId="0FAAC830" w:rsidR="00C61A4F" w:rsidRPr="00C61A4F" w:rsidRDefault="00C61A4F" w:rsidP="00C61A4F">
      <w:pPr>
        <w:jc w:val="center"/>
        <w:rPr>
          <w:sz w:val="36"/>
          <w:szCs w:val="36"/>
        </w:rPr>
      </w:pPr>
      <w:r w:rsidRPr="00C61A4F">
        <w:rPr>
          <w:sz w:val="36"/>
          <w:szCs w:val="36"/>
        </w:rPr>
        <w:t>Filière : Informatique</w:t>
      </w:r>
    </w:p>
    <w:p w14:paraId="199E945A" w14:textId="25CEA438" w:rsidR="00C61A4F" w:rsidRPr="00C61A4F" w:rsidRDefault="00C61A4F" w:rsidP="00C61A4F">
      <w:pPr>
        <w:jc w:val="center"/>
        <w:rPr>
          <w:sz w:val="36"/>
          <w:szCs w:val="36"/>
        </w:rPr>
      </w:pPr>
      <w:r w:rsidRPr="00C61A4F">
        <w:rPr>
          <w:sz w:val="36"/>
          <w:szCs w:val="36"/>
        </w:rPr>
        <w:t>Spécialité : Informatique Académique</w:t>
      </w:r>
    </w:p>
    <w:p w14:paraId="73ADFFEF" w14:textId="037EB677" w:rsidR="00C61A4F" w:rsidRPr="00C61A4F" w:rsidRDefault="00C61A4F" w:rsidP="00C61A4F">
      <w:pPr>
        <w:jc w:val="center"/>
      </w:pPr>
    </w:p>
    <w:p w14:paraId="5569703D" w14:textId="0B8F9AE9" w:rsidR="00C61A4F" w:rsidRPr="00C61A4F" w:rsidRDefault="00C61A4F" w:rsidP="00C61A4F">
      <w:pPr>
        <w:jc w:val="center"/>
        <w:rPr>
          <w:sz w:val="36"/>
          <w:szCs w:val="36"/>
        </w:rPr>
      </w:pPr>
      <w:r w:rsidRPr="00BB0A22">
        <w:rPr>
          <w:noProof/>
          <w:sz w:val="36"/>
          <w:szCs w:val="36"/>
          <w:lang w:val="en-US"/>
        </w:rPr>
        <mc:AlternateContent>
          <mc:Choice Requires="wps">
            <w:drawing>
              <wp:anchor distT="0" distB="0" distL="0" distR="0" simplePos="0" relativeHeight="251665408" behindDoc="1" locked="0" layoutInCell="1" allowOverlap="1" wp14:anchorId="6447C064" wp14:editId="185BFBF7">
                <wp:simplePos x="0" y="0"/>
                <wp:positionH relativeFrom="margin">
                  <wp:align>right</wp:align>
                </wp:positionH>
                <wp:positionV relativeFrom="paragraph">
                  <wp:posOffset>177165</wp:posOffset>
                </wp:positionV>
                <wp:extent cx="5943600" cy="45085"/>
                <wp:effectExtent l="0" t="0" r="0" b="0"/>
                <wp:wrapTopAndBottom/>
                <wp:docPr id="195403975" name="Forme libre : form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45085"/>
                        </a:xfrm>
                        <a:custGeom>
                          <a:avLst/>
                          <a:gdLst/>
                          <a:ahLst/>
                          <a:cxnLst/>
                          <a:rect l="l" t="t" r="r" b="b"/>
                          <a:pathLst>
                            <a:path w="5760085">
                              <a:moveTo>
                                <a:pt x="0" y="0"/>
                              </a:moveTo>
                              <a:lnTo>
                                <a:pt x="5759996" y="0"/>
                              </a:lnTo>
                            </a:path>
                          </a:pathLst>
                        </a:custGeom>
                        <a:ln w="1079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65255F" id="Forme libre : forme 22" o:spid="_x0000_s1026" style="position:absolute;margin-left:416.8pt;margin-top:13.95pt;width:468pt;height:3.55pt;z-index:-25165107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76008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3+NKwIAAIUEAAAOAAAAZHJzL2Uyb0RvYy54bWysVE1v2zAMvQ/YfxB0X+x0TdoYcYqhQYcB&#10;RVugKXZWZDk2JosapcTJfv0o+aNZdhvmg0CJFPn4HuXl3bHR7KDQ1WByPp2knCkjoajNLudvm4dP&#10;t5w5L0whNBiV85Ny/G718cOytZm6ggp0oZBREuOy1ua88t5mSeJkpRrhJmCVIWcJ2AhPW9wlBYqW&#10;sjc6uUrTedICFhZBKufodN05+SrmL0sl/XNZOuWZzjlh83HFuG7DmqyWItuhsFUtexjiH1A0ojZU&#10;dEy1Fl6wPdZ/pWpqieCg9BMJTQJlWUsVe6BupulFN6+VsCr2QuQ4O9Lk/l9a+XR4tS8YoDv7CPKH&#10;I0aS1rps9ISN62OOJTYhloCzY2TxNLKojp5JOpwtrj/PUyJbku96lt7OAsuJyIbLcu/8VwUxkTg8&#10;Ot+JUAyWqAZLHs1gIkkZRNRRRM8ZiYickYjbTkQrfLgX0AWTtYTkhnBQ+XDWwEFtIHr9BXSC9u7V&#10;5jxqdjNbLBZzzoY2KbaLICOUiY2NpenwvDltAopperPoMDjQdfFQax1gONxt7zWygwijGb+epz/C&#10;LDq/Fq7q4qKrD9OmV6oTJ8i0heL0QikV+mdaSg1UX+raclYB/ro8a2nuc+5+7gUqzvQ3Q4MVHslg&#10;4GBsBwO9vof4lCKThG1z/C7QsgAz555m4AmGsRXZoG4ga4wNNw182Xso6yB9nLYOeb+hWY+89u8y&#10;PKbzfYx6/3usfgMAAP//AwBQSwMEFAAGAAgAAAAhAKF/LgPcAAAABgEAAA8AAABkcnMvZG93bnJl&#10;di54bWxMj8tOw0AMRfdI/MPISGwQnTSFQkOcioeQuqpE4QOmGZMHGU+UmSbh7zErWNr36vg4386u&#10;UyMNofGMsFwkoIhLbxuuED7eX6/vQYVo2JrOMyF8U4BtcX6Wm8z6id9oPMRKCYRDZhDqGPtM61DW&#10;5ExY+J5Ysk8/OBNlHCptBzMJ3HU6TZK1dqZhuVCbnp5rKr8OJ4eQ0q7du7TdX1Uv7mkal7Gdbizi&#10;5cX8+AAq0hz/yvCrL+pQiNPRn9gG1SHII1FIdxtQkm5Wa1kcEVa3Cegi1//1ix8AAAD//wMAUEsB&#10;Ai0AFAAGAAgAAAAhALaDOJL+AAAA4QEAABMAAAAAAAAAAAAAAAAAAAAAAFtDb250ZW50X1R5cGVz&#10;XS54bWxQSwECLQAUAAYACAAAACEAOP0h/9YAAACUAQAACwAAAAAAAAAAAAAAAAAvAQAAX3JlbHMv&#10;LnJlbHNQSwECLQAUAAYACAAAACEAczt/jSsCAACFBAAADgAAAAAAAAAAAAAAAAAuAgAAZHJzL2Uy&#10;b0RvYy54bWxQSwECLQAUAAYACAAAACEAoX8uA9wAAAAGAQAADwAAAAAAAAAAAAAAAACFBAAAZHJz&#10;L2Rvd25yZXYueG1sUEsFBgAAAAAEAAQA8wAAAI4FAAAAAA==&#10;" path="m,l5759996,e" filled="f" strokeweight=".85pt">
                <v:path arrowok="t"/>
                <w10:wrap type="topAndBottom" anchorx="margin"/>
              </v:shape>
            </w:pict>
          </mc:Fallback>
        </mc:AlternateContent>
      </w:r>
      <w:r w:rsidRPr="00C61A4F">
        <w:rPr>
          <w:b/>
          <w:bCs/>
          <w:sz w:val="36"/>
          <w:szCs w:val="36"/>
        </w:rPr>
        <w:t>Thème</w:t>
      </w:r>
    </w:p>
    <w:p w14:paraId="4903B950" w14:textId="628ED549" w:rsidR="00C61A4F" w:rsidRPr="00C61A4F" w:rsidRDefault="00C61A4F" w:rsidP="00C61A4F">
      <w:pPr>
        <w:jc w:val="center"/>
        <w:rPr>
          <w:sz w:val="44"/>
          <w:szCs w:val="44"/>
        </w:rPr>
      </w:pPr>
      <w:r w:rsidRPr="00BB0A22">
        <w:rPr>
          <w:sz w:val="44"/>
          <w:szCs w:val="44"/>
        </w:rPr>
        <w:t xml:space="preserve"> </w:t>
      </w:r>
    </w:p>
    <w:p w14:paraId="2EE91425" w14:textId="7D72590B" w:rsidR="00C61A4F" w:rsidRPr="00C61A4F" w:rsidRDefault="00C61A4F" w:rsidP="00C61A4F">
      <w:pPr>
        <w:jc w:val="center"/>
        <w:rPr>
          <w:rFonts w:cstheme="majorBidi"/>
          <w:b/>
          <w:i/>
          <w:iCs/>
          <w:sz w:val="44"/>
          <w:szCs w:val="44"/>
        </w:rPr>
      </w:pPr>
      <w:r w:rsidRPr="00BB0A22">
        <w:rPr>
          <w:rFonts w:cstheme="majorBidi"/>
          <w:b/>
          <w:i/>
          <w:iCs/>
          <w:sz w:val="44"/>
          <w:szCs w:val="44"/>
        </w:rPr>
        <w:t>Segmentation géospatiale selon le type d’infrastructures et Bâtiments (Cas : Ville d’Alger)</w:t>
      </w:r>
    </w:p>
    <w:p w14:paraId="3EB6A05D" w14:textId="4EF09FE0" w:rsidR="00C61A4F" w:rsidRPr="00C61A4F" w:rsidRDefault="00C61A4F" w:rsidP="00C61A4F">
      <w:pPr>
        <w:rPr>
          <w:b/>
        </w:rPr>
      </w:pPr>
      <w:r w:rsidRPr="00C61A4F">
        <w:rPr>
          <w:noProof/>
          <w:lang w:val="en-US"/>
        </w:rPr>
        <mc:AlternateContent>
          <mc:Choice Requires="wps">
            <w:drawing>
              <wp:anchor distT="0" distB="0" distL="0" distR="0" simplePos="0" relativeHeight="251668480" behindDoc="1" locked="0" layoutInCell="1" allowOverlap="1" wp14:anchorId="2FAC9964" wp14:editId="5E34F476">
                <wp:simplePos x="0" y="0"/>
                <wp:positionH relativeFrom="margin">
                  <wp:align>right</wp:align>
                </wp:positionH>
                <wp:positionV relativeFrom="paragraph">
                  <wp:posOffset>181423</wp:posOffset>
                </wp:positionV>
                <wp:extent cx="5943600" cy="45085"/>
                <wp:effectExtent l="0" t="0" r="0" b="0"/>
                <wp:wrapTopAndBottom/>
                <wp:docPr id="1414615058" name="Forme libre : form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45085"/>
                        </a:xfrm>
                        <a:custGeom>
                          <a:avLst/>
                          <a:gdLst/>
                          <a:ahLst/>
                          <a:cxnLst/>
                          <a:rect l="l" t="t" r="r" b="b"/>
                          <a:pathLst>
                            <a:path w="5760085">
                              <a:moveTo>
                                <a:pt x="0" y="0"/>
                              </a:moveTo>
                              <a:lnTo>
                                <a:pt x="5759996" y="0"/>
                              </a:lnTo>
                            </a:path>
                          </a:pathLst>
                        </a:custGeom>
                        <a:ln w="1079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99E225" id="Forme libre : forme 21" o:spid="_x0000_s1026" style="position:absolute;margin-left:416.8pt;margin-top:14.3pt;width:468pt;height:3.55pt;z-index:-25164800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76008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3+NKwIAAIUEAAAOAAAAZHJzL2Uyb0RvYy54bWysVE1v2zAMvQ/YfxB0X+x0TdoYcYqhQYcB&#10;RVugKXZWZDk2JosapcTJfv0o+aNZdhvmg0CJFPn4HuXl3bHR7KDQ1WByPp2knCkjoajNLudvm4dP&#10;t5w5L0whNBiV85Ny/G718cOytZm6ggp0oZBREuOy1ua88t5mSeJkpRrhJmCVIWcJ2AhPW9wlBYqW&#10;sjc6uUrTedICFhZBKufodN05+SrmL0sl/XNZOuWZzjlh83HFuG7DmqyWItuhsFUtexjiH1A0ojZU&#10;dEy1Fl6wPdZ/pWpqieCg9BMJTQJlWUsVe6BupulFN6+VsCr2QuQ4O9Lk/l9a+XR4tS8YoDv7CPKH&#10;I0aS1rps9ISN62OOJTYhloCzY2TxNLKojp5JOpwtrj/PUyJbku96lt7OAsuJyIbLcu/8VwUxkTg8&#10;Ot+JUAyWqAZLHs1gIkkZRNRRRM8ZiYickYjbTkQrfLgX0AWTtYTkhnBQ+XDWwEFtIHr9BXSC9u7V&#10;5jxqdjNbLBZzzoY2KbaLICOUiY2NpenwvDltAopperPoMDjQdfFQax1gONxt7zWygwijGb+epz/C&#10;LDq/Fq7q4qKrD9OmV6oTJ8i0heL0QikV+mdaSg1UX+raclYB/ro8a2nuc+5+7gUqzvQ3Q4MVHslg&#10;4GBsBwO9vof4lCKThG1z/C7QsgAz555m4AmGsRXZoG4ga4wNNw182Xso6yB9nLYOeb+hWY+89u8y&#10;PKbzfYx6/3usfgMAAP//AwBQSwMEFAAGAAgAAAAhAAyilI3cAAAABgEAAA8AAABkcnMvZG93bnJl&#10;di54bWxMj8tOwzAQRfdI/QdrKrFB1GkKoYQ4VQEhdVWJth/gxkMejcdR7Cbh7xlWsJy5V2fOZJvJ&#10;tmLA3teOFCwXEQikwpmaSgWn48f9GoQPmoxuHaGCb/SwyWc3mU6NG+kTh0MoBUPIp1pBFUKXSumL&#10;Cq32C9chcfbleqsDj30pTa9HhttWxlGUSKtr4guV7vCtwuJyuFoFMe6avY2b/V35bl/HYRma8cEo&#10;dTufti8gAk7hrwy/+qwOOTud3ZWMF60CfiQwaZ2A4PR5lfDirGD1+AQyz+R//fwHAAD//wMAUEsB&#10;Ai0AFAAGAAgAAAAhALaDOJL+AAAA4QEAABMAAAAAAAAAAAAAAAAAAAAAAFtDb250ZW50X1R5cGVz&#10;XS54bWxQSwECLQAUAAYACAAAACEAOP0h/9YAAACUAQAACwAAAAAAAAAAAAAAAAAvAQAAX3JlbHMv&#10;LnJlbHNQSwECLQAUAAYACAAAACEAczt/jSsCAACFBAAADgAAAAAAAAAAAAAAAAAuAgAAZHJzL2Uy&#10;b0RvYy54bWxQSwECLQAUAAYACAAAACEADKKUjdwAAAAGAQAADwAAAAAAAAAAAAAAAACFBAAAZHJz&#10;L2Rvd25yZXYueG1sUEsFBgAAAAAEAAQA8wAAAI4FAAAAAA==&#10;" path="m,l5759996,e" filled="f" strokeweight=".85pt">
                <v:path arrowok="t"/>
                <w10:wrap type="topAndBottom" anchorx="margin"/>
              </v:shape>
            </w:pict>
          </mc:Fallback>
        </mc:AlternateContent>
      </w:r>
    </w:p>
    <w:p w14:paraId="522DD0B8" w14:textId="0A19A2BF" w:rsidR="00CD36FF" w:rsidRDefault="00E8685D" w:rsidP="00C61A4F">
      <w:r>
        <w:rPr>
          <w:b/>
          <w:noProof/>
          <w:lang w:val="en-US"/>
        </w:rPr>
        <mc:AlternateContent>
          <mc:Choice Requires="wps">
            <w:drawing>
              <wp:anchor distT="0" distB="0" distL="114300" distR="114300" simplePos="0" relativeHeight="251677696" behindDoc="0" locked="0" layoutInCell="1" allowOverlap="1" wp14:anchorId="148522C0" wp14:editId="5C07BCDC">
                <wp:simplePos x="0" y="0"/>
                <wp:positionH relativeFrom="column">
                  <wp:posOffset>2331308</wp:posOffset>
                </wp:positionH>
                <wp:positionV relativeFrom="paragraph">
                  <wp:posOffset>2768703</wp:posOffset>
                </wp:positionV>
                <wp:extent cx="1972962" cy="358346"/>
                <wp:effectExtent l="0" t="0" r="8255" b="3810"/>
                <wp:wrapNone/>
                <wp:docPr id="928977751" name="Zone de texte 6"/>
                <wp:cNvGraphicFramePr/>
                <a:graphic xmlns:a="http://schemas.openxmlformats.org/drawingml/2006/main">
                  <a:graphicData uri="http://schemas.microsoft.com/office/word/2010/wordprocessingShape">
                    <wps:wsp>
                      <wps:cNvSpPr txBox="1"/>
                      <wps:spPr>
                        <a:xfrm>
                          <a:off x="0" y="0"/>
                          <a:ext cx="1972962" cy="358346"/>
                        </a:xfrm>
                        <a:prstGeom prst="rect">
                          <a:avLst/>
                        </a:prstGeom>
                        <a:solidFill>
                          <a:schemeClr val="lt1"/>
                        </a:solidFill>
                        <a:ln w="6350">
                          <a:noFill/>
                        </a:ln>
                      </wps:spPr>
                      <wps:txbx>
                        <w:txbxContent>
                          <w:p w14:paraId="60BC788B" w14:textId="32C130F6" w:rsidR="00E8685D" w:rsidRDefault="00E8685D" w:rsidP="00E8685D">
                            <w:bookmarkStart w:id="4" w:name="_Hlk199099657"/>
                            <w:bookmarkStart w:id="5" w:name="_Hlk199099658"/>
                            <w:r>
                              <w:rPr>
                                <w:b/>
                                <w:bCs/>
                              </w:rPr>
                              <w:t>Groupe :</w:t>
                            </w:r>
                            <w:r w:rsidR="00165933">
                              <w:rPr>
                                <w:b/>
                                <w:bCs/>
                              </w:rPr>
                              <w:t>ACAD</w:t>
                            </w:r>
                            <w:r>
                              <w:rPr>
                                <w:b/>
                                <w:bCs/>
                              </w:rPr>
                              <w:t xml:space="preserve"> </w:t>
                            </w:r>
                            <w:r w:rsidRPr="00E8685D">
                              <w:rPr>
                                <w:b/>
                                <w:bCs/>
                              </w:rPr>
                              <w:t>042/2024</w:t>
                            </w:r>
                            <w:bookmarkEnd w:id="4"/>
                            <w:bookmarkEnd w:id="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48522C0" id="_x0000_t202" coordsize="21600,21600" o:spt="202" path="m,l,21600r21600,l21600,xe">
                <v:stroke joinstyle="miter"/>
                <v:path gradientshapeok="t" o:connecttype="rect"/>
              </v:shapetype>
              <v:shape id="Zone de texte 6" o:spid="_x0000_s1026" type="#_x0000_t202" style="position:absolute;margin-left:183.55pt;margin-top:218pt;width:155.35pt;height:28.2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0CKwIAAFQEAAAOAAAAZHJzL2Uyb0RvYy54bWysVEtv2zAMvg/YfxB0X5x3GyNOkaXIMCBo&#10;C6RDz4osxQZkUZOU2NmvHyU7j3Y7DbvIpEh9fH30/KGpFDkK60rQGR30+pQIzSEv9T6jP17XX+4p&#10;cZ7pnCnQIqMn4ejD4vOneW1SMYQCVC4sQRDt0tpktPDepEnieCEq5npghEajBFsxj6rdJ7llNaJX&#10;Khn2+9OkBpsbC1w4h7ePrZEuIr6UgvtnKZ3wRGUUc/PxtPHchTNZzFm6t8wUJe/SYP+QRcVKjUEv&#10;UI/MM3Kw5R9QVcktOJC+x6FKQMqSi1gDVjPof6hmWzAjYi3YHGcubXL/D5Y/HbfmxRLffIUGBxga&#10;UhuXOrwM9TTSVuGLmRK0YwtPl7aJxhMeHs3uhrPpkBKOttHkfjSeBpjk+tpY578JqEgQMmpxLLFb&#10;7LhxvnU9u4RgDlSZr0ulohKoIFbKkiPDISofc0Twd15Kkzqj09GkH4E1hOctstKYy7WmIPlm13SF&#10;7iA/Yf0WWmo4w9clJrlhzr8wi1zAkpHf/hkPqQCDQCdRUoD99bf74I8jQislNXIro+7ngVlBifqu&#10;cXizwXgcyBiV8eRuiIq9texuLfpQrQArH+AmGR7F4O/VWZQWqjdcg2WIiiamOcbOqD+LK98yHteI&#10;i+UyOiH9DPMbvTU8QIdOhxG8Nm/Mmm5OHif8BGcWsvTDuFrf8FLD8uBBlnGWocFtV7u+I3UjG7o1&#10;C7txq0ev689g8RsAAP//AwBQSwMEFAAGAAgAAAAhAK2wIuziAAAACwEAAA8AAABkcnMvZG93bnJl&#10;di54bWxMj01Pg0AQhu8m/ofNmHgxdmmpoMjSGONH4s3Sarxt2RGI7Cxht4D/3vGkx5l58s7z5pvZ&#10;dmLEwbeOFCwXEQikypmWagW78vHyGoQPmozuHKGCb/SwKU5Pcp0ZN9ErjttQCw4hn2kFTQh9JqWv&#10;GrTaL1yPxLdPN1gdeBxqaQY9cbjt5CqKEml1S/yh0T3eN1h9bY9WwcdF/f7i56f9FF/F/cPzWKZv&#10;plTq/Gy+uwURcA5/MPzqszoU7HRwRzJedAriJF0yqmAdJ1yKiSRNucyBNzerNcgil/87FD8AAAD/&#10;/wMAUEsBAi0AFAAGAAgAAAAhALaDOJL+AAAA4QEAABMAAAAAAAAAAAAAAAAAAAAAAFtDb250ZW50&#10;X1R5cGVzXS54bWxQSwECLQAUAAYACAAAACEAOP0h/9YAAACUAQAACwAAAAAAAAAAAAAAAAAvAQAA&#10;X3JlbHMvLnJlbHNQSwECLQAUAAYACAAAACEAXAotAisCAABUBAAADgAAAAAAAAAAAAAAAAAuAgAA&#10;ZHJzL2Uyb0RvYy54bWxQSwECLQAUAAYACAAAACEArbAi7OIAAAALAQAADwAAAAAAAAAAAAAAAACF&#10;BAAAZHJzL2Rvd25yZXYueG1sUEsFBgAAAAAEAAQA8wAAAJQFAAAAAA==&#10;" fillcolor="white [3201]" stroked="f" strokeweight=".5pt">
                <v:textbox>
                  <w:txbxContent>
                    <w:p w14:paraId="60BC788B" w14:textId="32C130F6" w:rsidR="00E8685D" w:rsidRDefault="00E8685D" w:rsidP="00E8685D">
                      <w:bookmarkStart w:id="6" w:name="_Hlk199099657"/>
                      <w:bookmarkStart w:id="7" w:name="_Hlk199099658"/>
                      <w:r>
                        <w:rPr>
                          <w:b/>
                          <w:bCs/>
                        </w:rPr>
                        <w:t>Groupe :</w:t>
                      </w:r>
                      <w:r w:rsidR="00165933">
                        <w:rPr>
                          <w:b/>
                          <w:bCs/>
                        </w:rPr>
                        <w:t>ACAD</w:t>
                      </w:r>
                      <w:r>
                        <w:rPr>
                          <w:b/>
                          <w:bCs/>
                        </w:rPr>
                        <w:t xml:space="preserve"> </w:t>
                      </w:r>
                      <w:r w:rsidRPr="00E8685D">
                        <w:rPr>
                          <w:b/>
                          <w:bCs/>
                        </w:rPr>
                        <w:t>042/2024</w:t>
                      </w:r>
                      <w:bookmarkEnd w:id="6"/>
                      <w:bookmarkEnd w:id="7"/>
                    </w:p>
                  </w:txbxContent>
                </v:textbox>
              </v:shape>
            </w:pict>
          </mc:Fallback>
        </mc:AlternateContent>
      </w:r>
      <w:r>
        <w:rPr>
          <w:b/>
          <w:noProof/>
          <w:lang w:val="en-US"/>
        </w:rPr>
        <mc:AlternateContent>
          <mc:Choice Requires="wps">
            <w:drawing>
              <wp:anchor distT="0" distB="0" distL="114300" distR="114300" simplePos="0" relativeHeight="251670528" behindDoc="0" locked="0" layoutInCell="1" allowOverlap="1" wp14:anchorId="29D3B439" wp14:editId="74976C9B">
                <wp:simplePos x="0" y="0"/>
                <wp:positionH relativeFrom="column">
                  <wp:posOffset>-166610</wp:posOffset>
                </wp:positionH>
                <wp:positionV relativeFrom="paragraph">
                  <wp:posOffset>1703001</wp:posOffset>
                </wp:positionV>
                <wp:extent cx="3012141" cy="1842135"/>
                <wp:effectExtent l="0" t="0" r="0" b="5715"/>
                <wp:wrapNone/>
                <wp:docPr id="194001021" name="Zone de texte 26"/>
                <wp:cNvGraphicFramePr/>
                <a:graphic xmlns:a="http://schemas.openxmlformats.org/drawingml/2006/main">
                  <a:graphicData uri="http://schemas.microsoft.com/office/word/2010/wordprocessingShape">
                    <wps:wsp>
                      <wps:cNvSpPr txBox="1"/>
                      <wps:spPr>
                        <a:xfrm>
                          <a:off x="0" y="0"/>
                          <a:ext cx="3012141" cy="1842135"/>
                        </a:xfrm>
                        <a:prstGeom prst="rect">
                          <a:avLst/>
                        </a:prstGeom>
                        <a:solidFill>
                          <a:schemeClr val="lt1"/>
                        </a:solidFill>
                        <a:ln w="6350">
                          <a:noFill/>
                        </a:ln>
                      </wps:spPr>
                      <wps:txbx>
                        <w:txbxContent>
                          <w:p w14:paraId="7545B0DF" w14:textId="276A267F" w:rsidR="00C61A4F" w:rsidRPr="00C61A4F" w:rsidRDefault="00C61A4F" w:rsidP="00BB0A22">
                            <w:pPr>
                              <w:rPr>
                                <w:sz w:val="36"/>
                                <w:szCs w:val="36"/>
                              </w:rPr>
                            </w:pPr>
                            <w:r w:rsidRPr="00C61A4F">
                              <w:rPr>
                                <w:sz w:val="36"/>
                                <w:szCs w:val="36"/>
                              </w:rPr>
                              <w:t>Devant le jury composé de :</w:t>
                            </w:r>
                          </w:p>
                          <w:p w14:paraId="6F3F341B" w14:textId="2A43792C" w:rsidR="00C61A4F" w:rsidRPr="00C61A4F" w:rsidRDefault="00C61A4F">
                            <w:pPr>
                              <w:rPr>
                                <w:b/>
                                <w:bCs/>
                                <w:sz w:val="36"/>
                                <w:szCs w:val="36"/>
                              </w:rPr>
                            </w:pPr>
                            <w:r w:rsidRPr="00C61A4F">
                              <w:rPr>
                                <w:b/>
                                <w:bCs/>
                                <w:sz w:val="36"/>
                                <w:szCs w:val="36"/>
                              </w:rPr>
                              <w:t xml:space="preserve">M.BEHLOUL Djilali </w:t>
                            </w:r>
                          </w:p>
                          <w:p w14:paraId="242C9344" w14:textId="357D8988" w:rsidR="00C61A4F" w:rsidRPr="00C61A4F" w:rsidRDefault="00C61A4F">
                            <w:pPr>
                              <w:rPr>
                                <w:b/>
                                <w:bCs/>
                                <w:sz w:val="36"/>
                                <w:szCs w:val="36"/>
                              </w:rPr>
                            </w:pPr>
                            <w:r w:rsidRPr="00C61A4F">
                              <w:rPr>
                                <w:b/>
                                <w:bCs/>
                                <w:sz w:val="36"/>
                                <w:szCs w:val="36"/>
                              </w:rPr>
                              <w:t xml:space="preserve">Mme.DERBAL Khalissa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D3B439" id="Zone de texte 26" o:spid="_x0000_s1027" type="#_x0000_t202" style="position:absolute;margin-left:-13.1pt;margin-top:134.1pt;width:237.2pt;height:145.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gMAIAAFwEAAAOAAAAZHJzL2Uyb0RvYy54bWysVE1v2zAMvQ/YfxB0X2zno2uDOEWWIsOA&#10;oC2QDj0rshQLkEVNUmJnv36UnDRZt9Owi0yJ1CP5+OTZfddochDOKzAlLQY5JcJwqJTZlfT7y+rT&#10;LSU+MFMxDUaU9Cg8vZ9//DBr7VQMoQZdCUcQxPhpa0tah2CnWeZ5LRrmB2CFQacE17CAW7fLKsda&#10;RG90Nszzm6wFV1kHXHiPpw+9k84TvpSChycpvQhElxRrC2l1ad3GNZvP2HTnmK0VP5XB/qGKhimD&#10;Sd+gHlhgZO/UH1CN4g48yDDg0GQgpeIi9YDdFPm7bjY1syL1guR4+0aT/3+w/PGwsc+OhO4LdDjA&#10;SEhr/dTjYeynk66JX6yUoB8pPL7RJrpAOB6O8mJYjAtKOPqK2/GwGE0iTna5bp0PXwU0JBoldTiX&#10;RBc7rH3oQ88hMZsHraqV0jptohbEUjtyYDhFHVKRCP5blDakLenNaJInYAPxeo+sDdZyaSpaodt2&#10;RFVXDW+hOiIPDnqJeMtXCmtdMx+emUNNYOuo8/CEi9SAueBkUVKD+/m38xiPo0IvJS1qrKT+x545&#10;QYn+ZnCId8V4HEWZNuPJ5yFu3LVne+0x+2YJSAASjdUlM8YHfTalg+YVn8MiZkUXMxxzlzSczWXo&#10;lY/PiYvFIgWhDC0La7OxPEJHwuMkXrpX5uxpXAEn/QhnNbLpu6n1sfGmgcU+gFRppJHnntUT/Sjh&#10;JIrTc4tv5Hqfoi4/hfkvAAAA//8DAFBLAwQUAAYACAAAACEA8gMxZeIAAAALAQAADwAAAGRycy9k&#10;b3ducmV2LnhtbEyPy26DMBBF95XyD9ZE6qZKTCFQRBmiqupDyq6hD3Xn4AmgYBthB+jf11m1uzua&#10;oztn8u2sOjbSYFujEW7XATDSlZGtrhHey+dVCsw6oaXojCaEH7KwLRZXucikmfQbjXtXM1+ibSYQ&#10;Guf6jHNbNaSEXZuetN8dzaCE8+NQczmIyZerjodBkHAlWu0vNKKnx4aq0/6sEL5v6q+dnV8+piiO&#10;+qfXsbz7lCXi9XJ+uAfmaHZ/MFz0vToU3ulgzlpa1iGswiT0KEKYpD54YrO5hANCHKcR8CLn/38o&#10;fgEAAP//AwBQSwECLQAUAAYACAAAACEAtoM4kv4AAADhAQAAEwAAAAAAAAAAAAAAAAAAAAAAW0Nv&#10;bnRlbnRfVHlwZXNdLnhtbFBLAQItABQABgAIAAAAIQA4/SH/1gAAAJQBAAALAAAAAAAAAAAAAAAA&#10;AC8BAABfcmVscy8ucmVsc1BLAQItABQABgAIAAAAIQBt+wwgMAIAAFwEAAAOAAAAAAAAAAAAAAAA&#10;AC4CAABkcnMvZTJvRG9jLnhtbFBLAQItABQABgAIAAAAIQDyAzFl4gAAAAsBAAAPAAAAAAAAAAAA&#10;AAAAAIoEAABkcnMvZG93bnJldi54bWxQSwUGAAAAAAQABADzAAAAmQUAAAAA&#10;" fillcolor="white [3201]" stroked="f" strokeweight=".5pt">
                <v:textbox>
                  <w:txbxContent>
                    <w:p w14:paraId="7545B0DF" w14:textId="276A267F" w:rsidR="00C61A4F" w:rsidRPr="00C61A4F" w:rsidRDefault="00C61A4F" w:rsidP="00BB0A22">
                      <w:pPr>
                        <w:rPr>
                          <w:sz w:val="36"/>
                          <w:szCs w:val="36"/>
                        </w:rPr>
                      </w:pPr>
                      <w:r w:rsidRPr="00C61A4F">
                        <w:rPr>
                          <w:sz w:val="36"/>
                          <w:szCs w:val="36"/>
                        </w:rPr>
                        <w:t>Devant le jury composé de :</w:t>
                      </w:r>
                    </w:p>
                    <w:p w14:paraId="6F3F341B" w14:textId="2A43792C" w:rsidR="00C61A4F" w:rsidRPr="00C61A4F" w:rsidRDefault="00C61A4F">
                      <w:pPr>
                        <w:rPr>
                          <w:b/>
                          <w:bCs/>
                          <w:sz w:val="36"/>
                          <w:szCs w:val="36"/>
                        </w:rPr>
                      </w:pPr>
                      <w:r w:rsidRPr="00C61A4F">
                        <w:rPr>
                          <w:b/>
                          <w:bCs/>
                          <w:sz w:val="36"/>
                          <w:szCs w:val="36"/>
                        </w:rPr>
                        <w:t xml:space="preserve">M.BEHLOUL Djilali </w:t>
                      </w:r>
                    </w:p>
                    <w:p w14:paraId="242C9344" w14:textId="357D8988" w:rsidR="00C61A4F" w:rsidRPr="00C61A4F" w:rsidRDefault="00C61A4F">
                      <w:pPr>
                        <w:rPr>
                          <w:b/>
                          <w:bCs/>
                          <w:sz w:val="36"/>
                          <w:szCs w:val="36"/>
                        </w:rPr>
                      </w:pPr>
                      <w:r w:rsidRPr="00C61A4F">
                        <w:rPr>
                          <w:b/>
                          <w:bCs/>
                          <w:sz w:val="36"/>
                          <w:szCs w:val="36"/>
                        </w:rPr>
                        <w:t xml:space="preserve">Mme.DERBAL Khalissa  </w:t>
                      </w:r>
                    </w:p>
                  </w:txbxContent>
                </v:textbox>
              </v:shape>
            </w:pict>
          </mc:Fallback>
        </mc:AlternateContent>
      </w:r>
      <w:r w:rsidR="00BB0A22">
        <w:rPr>
          <w:b/>
          <w:noProof/>
          <w:lang w:val="en-US"/>
        </w:rPr>
        <mc:AlternateContent>
          <mc:Choice Requires="wps">
            <w:drawing>
              <wp:anchor distT="0" distB="0" distL="114300" distR="114300" simplePos="0" relativeHeight="251671552" behindDoc="0" locked="0" layoutInCell="1" allowOverlap="1" wp14:anchorId="55068478" wp14:editId="153B45D4">
                <wp:simplePos x="0" y="0"/>
                <wp:positionH relativeFrom="column">
                  <wp:posOffset>4020670</wp:posOffset>
                </wp:positionH>
                <wp:positionV relativeFrom="paragraph">
                  <wp:posOffset>957954</wp:posOffset>
                </wp:positionV>
                <wp:extent cx="2501153" cy="1747520"/>
                <wp:effectExtent l="0" t="0" r="0" b="5080"/>
                <wp:wrapNone/>
                <wp:docPr id="1887613771" name="Zone de texte 27"/>
                <wp:cNvGraphicFramePr/>
                <a:graphic xmlns:a="http://schemas.openxmlformats.org/drawingml/2006/main">
                  <a:graphicData uri="http://schemas.microsoft.com/office/word/2010/wordprocessingShape">
                    <wps:wsp>
                      <wps:cNvSpPr txBox="1"/>
                      <wps:spPr>
                        <a:xfrm>
                          <a:off x="0" y="0"/>
                          <a:ext cx="2501153" cy="1747520"/>
                        </a:xfrm>
                        <a:prstGeom prst="rect">
                          <a:avLst/>
                        </a:prstGeom>
                        <a:solidFill>
                          <a:schemeClr val="lt1"/>
                        </a:solidFill>
                        <a:ln w="6350">
                          <a:noFill/>
                        </a:ln>
                      </wps:spPr>
                      <wps:txbx>
                        <w:txbxContent>
                          <w:p w14:paraId="08E88407" w14:textId="7843954F" w:rsidR="00C61A4F" w:rsidRPr="00BB0A22" w:rsidRDefault="00C61A4F">
                            <w:pPr>
                              <w:rPr>
                                <w:sz w:val="32"/>
                                <w:szCs w:val="32"/>
                              </w:rPr>
                            </w:pPr>
                            <w:r w:rsidRPr="00BB0A22">
                              <w:rPr>
                                <w:sz w:val="32"/>
                                <w:szCs w:val="32"/>
                              </w:rPr>
                              <w:t>Présenté par :</w:t>
                            </w:r>
                          </w:p>
                          <w:p w14:paraId="20D081AB" w14:textId="5FD6508F" w:rsidR="00C61A4F" w:rsidRPr="00FA695D" w:rsidRDefault="00C61A4F">
                            <w:pPr>
                              <w:rPr>
                                <w:sz w:val="32"/>
                                <w:szCs w:val="32"/>
                              </w:rPr>
                            </w:pPr>
                            <w:r w:rsidRPr="00FA695D">
                              <w:rPr>
                                <w:b/>
                                <w:bCs/>
                                <w:sz w:val="32"/>
                                <w:szCs w:val="32"/>
                              </w:rPr>
                              <w:t>TAOUINT</w:t>
                            </w:r>
                            <w:r w:rsidRPr="00FA695D">
                              <w:rPr>
                                <w:sz w:val="32"/>
                                <w:szCs w:val="32"/>
                              </w:rPr>
                              <w:t xml:space="preserve"> Abderahman</w:t>
                            </w:r>
                          </w:p>
                          <w:p w14:paraId="71A2B9A4" w14:textId="0B65EA57" w:rsidR="00C61A4F" w:rsidRPr="00FA695D" w:rsidRDefault="00C61A4F" w:rsidP="00C61A4F">
                            <w:pPr>
                              <w:rPr>
                                <w:sz w:val="32"/>
                                <w:szCs w:val="32"/>
                              </w:rPr>
                            </w:pPr>
                            <w:r w:rsidRPr="00FA695D">
                              <w:rPr>
                                <w:b/>
                                <w:bCs/>
                                <w:sz w:val="32"/>
                                <w:szCs w:val="32"/>
                              </w:rPr>
                              <w:t>BENBOUTELDJA</w:t>
                            </w:r>
                            <w:r w:rsidRPr="00FA695D">
                              <w:rPr>
                                <w:sz w:val="32"/>
                                <w:szCs w:val="32"/>
                              </w:rPr>
                              <w:t xml:space="preserve"> </w:t>
                            </w:r>
                            <w:r w:rsidR="00BB0A22" w:rsidRPr="00FA695D">
                              <w:rPr>
                                <w:sz w:val="32"/>
                                <w:szCs w:val="32"/>
                              </w:rPr>
                              <w:t>Akram</w:t>
                            </w:r>
                          </w:p>
                          <w:p w14:paraId="0A109F86" w14:textId="6CB802BF" w:rsidR="00C61A4F" w:rsidRPr="00BB0A22" w:rsidRDefault="00C61A4F" w:rsidP="00C61A4F">
                            <w:pPr>
                              <w:rPr>
                                <w:sz w:val="32"/>
                                <w:szCs w:val="32"/>
                                <w:lang w:val="en-AE"/>
                              </w:rPr>
                            </w:pPr>
                            <w:r w:rsidRPr="00BB0A22">
                              <w:rPr>
                                <w:b/>
                                <w:bCs/>
                                <w:sz w:val="32"/>
                                <w:szCs w:val="32"/>
                                <w:lang w:val="en-AE"/>
                              </w:rPr>
                              <w:t>OUAHIB</w:t>
                            </w:r>
                            <w:r w:rsidRPr="00BB0A22">
                              <w:rPr>
                                <w:sz w:val="32"/>
                                <w:szCs w:val="32"/>
                                <w:lang w:val="en-AE"/>
                              </w:rPr>
                              <w:t xml:space="preserve"> E</w:t>
                            </w:r>
                            <w:r w:rsidR="00BB0A22" w:rsidRPr="00BB0A22">
                              <w:rPr>
                                <w:sz w:val="32"/>
                                <w:szCs w:val="32"/>
                                <w:lang w:val="en-AE"/>
                              </w:rPr>
                              <w:t>lyes</w:t>
                            </w:r>
                          </w:p>
                          <w:p w14:paraId="1F18EECD" w14:textId="30C38473" w:rsidR="00C61A4F" w:rsidRPr="00BB0A22" w:rsidRDefault="004F64A4" w:rsidP="00C61A4F">
                            <w:pPr>
                              <w:rPr>
                                <w:sz w:val="32"/>
                                <w:szCs w:val="32"/>
                                <w:lang w:val="en-AE"/>
                              </w:rPr>
                            </w:pPr>
                            <w:r>
                              <w:rPr>
                                <w:b/>
                                <w:bCs/>
                                <w:sz w:val="32"/>
                                <w:szCs w:val="32"/>
                                <w:lang w:val="en-AE"/>
                              </w:rPr>
                              <w:t>BOUCHE</w:t>
                            </w:r>
                            <w:bookmarkStart w:id="6" w:name="_GoBack"/>
                            <w:bookmarkEnd w:id="6"/>
                            <w:r w:rsidR="00C61A4F" w:rsidRPr="00BB0A22">
                              <w:rPr>
                                <w:b/>
                                <w:bCs/>
                                <w:sz w:val="32"/>
                                <w:szCs w:val="32"/>
                                <w:lang w:val="en-AE"/>
                              </w:rPr>
                              <w:t>RIFI</w:t>
                            </w:r>
                            <w:r w:rsidR="00C61A4F" w:rsidRPr="00BB0A22">
                              <w:rPr>
                                <w:sz w:val="32"/>
                                <w:szCs w:val="32"/>
                                <w:lang w:val="en-AE"/>
                              </w:rPr>
                              <w:t xml:space="preserve"> N</w:t>
                            </w:r>
                            <w:r w:rsidR="00BB0A22" w:rsidRPr="00BB0A22">
                              <w:rPr>
                                <w:sz w:val="32"/>
                                <w:szCs w:val="32"/>
                                <w:lang w:val="en-AE"/>
                              </w:rPr>
                              <w:t>assim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068478" id="_x0000_t202" coordsize="21600,21600" o:spt="202" path="m,l,21600r21600,l21600,xe">
                <v:stroke joinstyle="miter"/>
                <v:path gradientshapeok="t" o:connecttype="rect"/>
              </v:shapetype>
              <v:shape id="Zone de texte 27" o:spid="_x0000_s1028" type="#_x0000_t202" style="position:absolute;margin-left:316.6pt;margin-top:75.45pt;width:196.95pt;height:137.6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wj3UgIAAJAEAAAOAAAAZHJzL2Uyb0RvYy54bWysVF1P2zAUfZ+0/2D5faQpLSlVU9SBmCYh&#10;QIIJaW+u47SRHF/PdpuwX79jpwXG9jTtxbn2/T7n3iwu+lazvXK+IVPy/GTEmTKSqsZsSv7t8frT&#10;jDMfhKmEJqNK/qw8v1h+/LDo7FyNaUu6Uo4hiPHzzpZ8G4KdZ5mXW9UKf0JWGShrcq0IuLpNVjnR&#10;IXqrs/FodJZ15CrrSCrv8Xo1KPkyxa9rJcNdXXsVmC45agvpdOlcxzNbLsR844TdNvJQhviHKlrR&#10;GCR9CXUlgmA71/wRqm2kI091OJHUZlTXjVSpB3STj95187AVVqVeAI63LzD5/xdW3u7vHWsqcDeb&#10;FWf5aVHknBnRgqvvYIxVigXVB8XGRQSrs34OnwcLr9B/ph6Ox3ePx4hBX7s2ftEdgx6wP79AjVBM&#10;4nE8HeX59JQzCV1eTIrpOJGRvbpb58MXRS2LQskduEwQi/2NDygFpkeTmM2TbqrrRut0ifOjLrVj&#10;ewHmdUhFwuM3K21YV/Kz0+koBTYU3YfI2iBBbHZoKkqhX/cJqfGx4TVVz8DB0TBW3srrBrXeCB/u&#10;hcMcoXXsRrjDUWtCLjpInG3J/fzbe7QHvdBy1mEuS+5/7IRTnOmvBsSf55NJHOR0mUwLwMbcW836&#10;rcbs2ksCAOAU1SUx2gd9FGtH7RNWaBWzQiWMRO6Sh6N4GYZtwQpKtVolI4yuFeHGPFgZQ0fAIxOP&#10;/ZNw9kBXHJpbOk6wmL9jbbCNnoZWu0B1kyiNOA+oHuDH2CemDysa9+rtPVm9/kiWvwAAAP//AwBQ&#10;SwMEFAAGAAgAAAAhAFRYGrziAAAADAEAAA8AAABkcnMvZG93bnJldi54bWxMj8FOwzAQRO9I/IO1&#10;SFwQtZPQFEKcCiGgEjeaFsTNjZckIl5HsZuEv8c9wXE1TzNv8/VsOjbi4FpLEqKFAIZUWd1SLWFX&#10;Pl/fAnNekVadJZTwgw7WxflZrjJtJ3rDcetrFkrIZUpC432fce6qBo1yC9sjhezLDkb5cA4114Oa&#10;QrnpeCxEyo1qKSw0qsfHBqvv7dFI+LyqP17d/LKfkmXSP23GcvWuSykvL+aHe2AeZ/8Hw0k/qEMR&#10;nA72SNqxTkKaJHFAQ7AUd8BOhIhXEbCDhJs4jYAXOf//RPELAAD//wMAUEsBAi0AFAAGAAgAAAAh&#10;ALaDOJL+AAAA4QEAABMAAAAAAAAAAAAAAAAAAAAAAFtDb250ZW50X1R5cGVzXS54bWxQSwECLQAU&#10;AAYACAAAACEAOP0h/9YAAACUAQAACwAAAAAAAAAAAAAAAAAvAQAAX3JlbHMvLnJlbHNQSwECLQAU&#10;AAYACAAAACEA32MI91ICAACQBAAADgAAAAAAAAAAAAAAAAAuAgAAZHJzL2Uyb0RvYy54bWxQSwEC&#10;LQAUAAYACAAAACEAVFgavOIAAAAMAQAADwAAAAAAAAAAAAAAAACsBAAAZHJzL2Rvd25yZXYueG1s&#10;UEsFBgAAAAAEAAQA8wAAALsFAAAAAA==&#10;" fillcolor="white [3201]" stroked="f" strokeweight=".5pt">
                <v:textbox>
                  <w:txbxContent>
                    <w:p w14:paraId="08E88407" w14:textId="7843954F" w:rsidR="00C61A4F" w:rsidRPr="00BB0A22" w:rsidRDefault="00C61A4F">
                      <w:pPr>
                        <w:rPr>
                          <w:sz w:val="32"/>
                          <w:szCs w:val="32"/>
                        </w:rPr>
                      </w:pPr>
                      <w:r w:rsidRPr="00BB0A22">
                        <w:rPr>
                          <w:sz w:val="32"/>
                          <w:szCs w:val="32"/>
                        </w:rPr>
                        <w:t>Présenté par :</w:t>
                      </w:r>
                    </w:p>
                    <w:p w14:paraId="20D081AB" w14:textId="5FD6508F" w:rsidR="00C61A4F" w:rsidRPr="00FA695D" w:rsidRDefault="00C61A4F">
                      <w:pPr>
                        <w:rPr>
                          <w:sz w:val="32"/>
                          <w:szCs w:val="32"/>
                        </w:rPr>
                      </w:pPr>
                      <w:r w:rsidRPr="00FA695D">
                        <w:rPr>
                          <w:b/>
                          <w:bCs/>
                          <w:sz w:val="32"/>
                          <w:szCs w:val="32"/>
                        </w:rPr>
                        <w:t>TAOUINT</w:t>
                      </w:r>
                      <w:r w:rsidRPr="00FA695D">
                        <w:rPr>
                          <w:sz w:val="32"/>
                          <w:szCs w:val="32"/>
                        </w:rPr>
                        <w:t xml:space="preserve"> Abderahman</w:t>
                      </w:r>
                    </w:p>
                    <w:p w14:paraId="71A2B9A4" w14:textId="0B65EA57" w:rsidR="00C61A4F" w:rsidRPr="00FA695D" w:rsidRDefault="00C61A4F" w:rsidP="00C61A4F">
                      <w:pPr>
                        <w:rPr>
                          <w:sz w:val="32"/>
                          <w:szCs w:val="32"/>
                        </w:rPr>
                      </w:pPr>
                      <w:r w:rsidRPr="00FA695D">
                        <w:rPr>
                          <w:b/>
                          <w:bCs/>
                          <w:sz w:val="32"/>
                          <w:szCs w:val="32"/>
                        </w:rPr>
                        <w:t>BENBOUTELDJA</w:t>
                      </w:r>
                      <w:r w:rsidRPr="00FA695D">
                        <w:rPr>
                          <w:sz w:val="32"/>
                          <w:szCs w:val="32"/>
                        </w:rPr>
                        <w:t xml:space="preserve"> </w:t>
                      </w:r>
                      <w:r w:rsidR="00BB0A22" w:rsidRPr="00FA695D">
                        <w:rPr>
                          <w:sz w:val="32"/>
                          <w:szCs w:val="32"/>
                        </w:rPr>
                        <w:t>Akram</w:t>
                      </w:r>
                    </w:p>
                    <w:p w14:paraId="0A109F86" w14:textId="6CB802BF" w:rsidR="00C61A4F" w:rsidRPr="00BB0A22" w:rsidRDefault="00C61A4F" w:rsidP="00C61A4F">
                      <w:pPr>
                        <w:rPr>
                          <w:sz w:val="32"/>
                          <w:szCs w:val="32"/>
                          <w:lang w:val="en-AE"/>
                        </w:rPr>
                      </w:pPr>
                      <w:r w:rsidRPr="00BB0A22">
                        <w:rPr>
                          <w:b/>
                          <w:bCs/>
                          <w:sz w:val="32"/>
                          <w:szCs w:val="32"/>
                          <w:lang w:val="en-AE"/>
                        </w:rPr>
                        <w:t>OUAHIB</w:t>
                      </w:r>
                      <w:r w:rsidRPr="00BB0A22">
                        <w:rPr>
                          <w:sz w:val="32"/>
                          <w:szCs w:val="32"/>
                          <w:lang w:val="en-AE"/>
                        </w:rPr>
                        <w:t xml:space="preserve"> E</w:t>
                      </w:r>
                      <w:r w:rsidR="00BB0A22" w:rsidRPr="00BB0A22">
                        <w:rPr>
                          <w:sz w:val="32"/>
                          <w:szCs w:val="32"/>
                          <w:lang w:val="en-AE"/>
                        </w:rPr>
                        <w:t>lyes</w:t>
                      </w:r>
                    </w:p>
                    <w:p w14:paraId="1F18EECD" w14:textId="30C38473" w:rsidR="00C61A4F" w:rsidRPr="00BB0A22" w:rsidRDefault="004F64A4" w:rsidP="00C61A4F">
                      <w:pPr>
                        <w:rPr>
                          <w:sz w:val="32"/>
                          <w:szCs w:val="32"/>
                          <w:lang w:val="en-AE"/>
                        </w:rPr>
                      </w:pPr>
                      <w:r>
                        <w:rPr>
                          <w:b/>
                          <w:bCs/>
                          <w:sz w:val="32"/>
                          <w:szCs w:val="32"/>
                          <w:lang w:val="en-AE"/>
                        </w:rPr>
                        <w:t>BOUCHE</w:t>
                      </w:r>
                      <w:bookmarkStart w:id="7" w:name="_GoBack"/>
                      <w:bookmarkEnd w:id="7"/>
                      <w:r w:rsidR="00C61A4F" w:rsidRPr="00BB0A22">
                        <w:rPr>
                          <w:b/>
                          <w:bCs/>
                          <w:sz w:val="32"/>
                          <w:szCs w:val="32"/>
                          <w:lang w:val="en-AE"/>
                        </w:rPr>
                        <w:t>RIFI</w:t>
                      </w:r>
                      <w:r w:rsidR="00C61A4F" w:rsidRPr="00BB0A22">
                        <w:rPr>
                          <w:sz w:val="32"/>
                          <w:szCs w:val="32"/>
                          <w:lang w:val="en-AE"/>
                        </w:rPr>
                        <w:t xml:space="preserve"> N</w:t>
                      </w:r>
                      <w:r w:rsidR="00BB0A22" w:rsidRPr="00BB0A22">
                        <w:rPr>
                          <w:sz w:val="32"/>
                          <w:szCs w:val="32"/>
                          <w:lang w:val="en-AE"/>
                        </w:rPr>
                        <w:t>assim</w:t>
                      </w:r>
                    </w:p>
                  </w:txbxContent>
                </v:textbox>
              </v:shape>
            </w:pict>
          </mc:Fallback>
        </mc:AlternateContent>
      </w:r>
      <w:r w:rsidR="00C61A4F">
        <w:rPr>
          <w:noProof/>
          <w:lang w:val="en-US"/>
        </w:rPr>
        <mc:AlternateContent>
          <mc:Choice Requires="wps">
            <w:drawing>
              <wp:anchor distT="0" distB="0" distL="114300" distR="114300" simplePos="0" relativeHeight="251669504" behindDoc="0" locked="0" layoutInCell="1" allowOverlap="1" wp14:anchorId="1CD1ED76" wp14:editId="3E9598F7">
                <wp:simplePos x="0" y="0"/>
                <wp:positionH relativeFrom="column">
                  <wp:posOffset>-174812</wp:posOffset>
                </wp:positionH>
                <wp:positionV relativeFrom="paragraph">
                  <wp:posOffset>711013</wp:posOffset>
                </wp:positionV>
                <wp:extent cx="3025588" cy="887095"/>
                <wp:effectExtent l="0" t="0" r="3810" b="8255"/>
                <wp:wrapNone/>
                <wp:docPr id="570152895" name="Zone de texte 25"/>
                <wp:cNvGraphicFramePr/>
                <a:graphic xmlns:a="http://schemas.openxmlformats.org/drawingml/2006/main">
                  <a:graphicData uri="http://schemas.microsoft.com/office/word/2010/wordprocessingShape">
                    <wps:wsp>
                      <wps:cNvSpPr txBox="1"/>
                      <wps:spPr>
                        <a:xfrm>
                          <a:off x="0" y="0"/>
                          <a:ext cx="3025588" cy="887095"/>
                        </a:xfrm>
                        <a:prstGeom prst="rect">
                          <a:avLst/>
                        </a:prstGeom>
                        <a:solidFill>
                          <a:schemeClr val="lt1"/>
                        </a:solidFill>
                        <a:ln w="6350">
                          <a:noFill/>
                        </a:ln>
                      </wps:spPr>
                      <wps:txbx>
                        <w:txbxContent>
                          <w:p w14:paraId="71F0C4D3" w14:textId="0F721A5D" w:rsidR="00C61A4F" w:rsidRPr="00C61A4F" w:rsidRDefault="00C61A4F" w:rsidP="00BB0A22">
                            <w:pPr>
                              <w:rPr>
                                <w:sz w:val="40"/>
                                <w:szCs w:val="40"/>
                              </w:rPr>
                            </w:pPr>
                            <w:r w:rsidRPr="00E8685D">
                              <w:rPr>
                                <w:sz w:val="40"/>
                                <w:szCs w:val="40"/>
                              </w:rPr>
                              <w:t>Sujet proposé  par</w:t>
                            </w:r>
                            <w:r w:rsidRPr="00C61A4F">
                              <w:rPr>
                                <w:sz w:val="40"/>
                                <w:szCs w:val="40"/>
                              </w:rPr>
                              <w:t> :</w:t>
                            </w:r>
                          </w:p>
                          <w:tbl>
                            <w:tblPr>
                              <w:tblW w:w="0" w:type="dxa"/>
                              <w:shd w:val="clear" w:color="auto" w:fill="FFFFFF"/>
                              <w:tblCellMar>
                                <w:left w:w="0" w:type="dxa"/>
                                <w:right w:w="0" w:type="dxa"/>
                              </w:tblCellMar>
                              <w:tblLook w:val="04A0" w:firstRow="1" w:lastRow="0" w:firstColumn="1" w:lastColumn="0" w:noHBand="0" w:noVBand="1"/>
                            </w:tblPr>
                            <w:tblGrid>
                              <w:gridCol w:w="6004"/>
                            </w:tblGrid>
                            <w:tr w:rsidR="00C61A4F" w:rsidRPr="00C61A4F" w14:paraId="7807FC66" w14:textId="77777777" w:rsidTr="00C61A4F">
                              <w:tc>
                                <w:tcPr>
                                  <w:tcW w:w="6004" w:type="dxa"/>
                                  <w:shd w:val="clear" w:color="auto" w:fill="FFFFFF"/>
                                  <w:noWrap/>
                                  <w:hideMark/>
                                </w:tcPr>
                                <w:tbl>
                                  <w:tblPr>
                                    <w:tblW w:w="6004" w:type="dxa"/>
                                    <w:tblCellMar>
                                      <w:left w:w="0" w:type="dxa"/>
                                      <w:right w:w="0" w:type="dxa"/>
                                    </w:tblCellMar>
                                    <w:tblLook w:val="04A0" w:firstRow="1" w:lastRow="0" w:firstColumn="1" w:lastColumn="0" w:noHBand="0" w:noVBand="1"/>
                                  </w:tblPr>
                                  <w:tblGrid>
                                    <w:gridCol w:w="6004"/>
                                  </w:tblGrid>
                                  <w:tr w:rsidR="00C61A4F" w:rsidRPr="00C61A4F" w14:paraId="0C4750BA" w14:textId="77777777">
                                    <w:tc>
                                      <w:tcPr>
                                        <w:tcW w:w="0" w:type="auto"/>
                                        <w:vAlign w:val="center"/>
                                        <w:hideMark/>
                                      </w:tcPr>
                                      <w:p w14:paraId="3CBBD0D5" w14:textId="77777777" w:rsidR="00C61A4F" w:rsidRPr="00C61A4F" w:rsidRDefault="00C61A4F" w:rsidP="00C61A4F">
                                        <w:pPr>
                                          <w:rPr>
                                            <w:b/>
                                            <w:bCs/>
                                            <w:sz w:val="32"/>
                                            <w:szCs w:val="32"/>
                                          </w:rPr>
                                        </w:pPr>
                                        <w:r w:rsidRPr="00C61A4F">
                                          <w:rPr>
                                            <w:b/>
                                            <w:bCs/>
                                            <w:sz w:val="32"/>
                                            <w:szCs w:val="32"/>
                                          </w:rPr>
                                          <w:t>Mohamed Amine BENATMANE</w:t>
                                        </w:r>
                                      </w:p>
                                    </w:tc>
                                  </w:tr>
                                </w:tbl>
                                <w:p w14:paraId="26F09EC7" w14:textId="77777777" w:rsidR="00C61A4F" w:rsidRPr="00C61A4F" w:rsidRDefault="00C61A4F" w:rsidP="00C61A4F">
                                  <w:pPr>
                                    <w:rPr>
                                      <w:sz w:val="32"/>
                                      <w:szCs w:val="32"/>
                                    </w:rPr>
                                  </w:pPr>
                                </w:p>
                              </w:tc>
                            </w:tr>
                          </w:tbl>
                          <w:p w14:paraId="27AA347C" w14:textId="77777777" w:rsidR="00C61A4F" w:rsidRDefault="00C61A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1ED76" id="Zone de texte 25" o:spid="_x0000_s1029" type="#_x0000_t202" style="position:absolute;margin-left:-13.75pt;margin-top:56pt;width:238.25pt;height:69.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BXeUgIAAI4EAAAOAAAAZHJzL2Uyb0RvYy54bWysVMFu2zAMvQ/YPwi6L3acuE2NOEWWIsOA&#10;oC2QDgV2U2Q5NiCLmqTEzr5+lBynWbfTsItMitQj+Uh6ft81khyFsTWonI5HMSVCcShqtc/pt5f1&#10;pxkl1jFVMAlK5PQkLL1ffPwwb3UmEqhAFsIQBFE2a3VOK+d0FkWWV6JhdgRaKDSWYBrmUDX7qDCs&#10;RfRGRkkc30QtmEIb4MJavH3ojXQR8MtScPdUllY4InOKublwmnDu/Bkt5izbG6armp/TYP+QRcNq&#10;hUEvUA/MMXIw9R9QTc0NWCjdiEMTQVnWXIQasJpx/K6abcW0CLUgOVZfaLL/D5Y/Hp8NqYucprfx&#10;OE1mdyklijXYqu/YMFII4kTnBElSz1WrbYZPthofue4zdNjz4d7ipaegK03jv1gcQTuyfrowjVCE&#10;4+UkTtJ0hrPB0Tab3cYYFuGjt9faWPdFQEO8kFODnQwEs+PGut51cPHBLMi6WNdSBsVPj1hJQ44M&#10;+y5dyBHBf/OSirQ5vZmkcQBW4J/3yFJhLr7WviYvuW7XBZ4mQ707KE5Ig4F+qKzm6xpz3TDrnpnB&#10;KcLKcTPcEx6lBIwFZ4mSCszPv917f2wuWilpcSpzan8cmBGUyK8K2343nk79GAdlmt4mqJhry+7a&#10;og7NCpCAMe6g5kH0/k4OYmmgecUFWvqoaGKKY+ycukFcuX5XcAG5WC6DEw6uZm6jtpp7aE+478RL&#10;98qMPrfLz8wjDPPLsndd6339SwXLg4OyDi31PPesnunHoQ9DcV5Qv1XXevB6+40sfgEAAP//AwBQ&#10;SwMEFAAGAAgAAAAhAJ2axgniAAAACwEAAA8AAABkcnMvZG93bnJldi54bWxMj81OwzAQhO9IvIO1&#10;SFxQ6yRtCYQ4FUJAJW40/IibGy9JRLyOYjcJb89ygtuO5tPsTL6dbSdGHHzrSEG8jEAgVc60VCt4&#10;KR8WVyB80GR05wgVfKOHbXF6kuvMuImecdyHWnAI+UwraELoMyl91aDVful6JPY+3WB1YDnU0gx6&#10;4nDbySSKLqXVLfGHRvd412D1tT9aBR8X9fuTnx9fp9Vm1d/vxjJ9M6VS52fz7Q2IgHP4g+G3PleH&#10;gjsd3JGMF52CRZJuGGUjTngUE+v1NR8HBckmTkEWufy/ofgBAAD//wMAUEsBAi0AFAAGAAgAAAAh&#10;ALaDOJL+AAAA4QEAABMAAAAAAAAAAAAAAAAAAAAAAFtDb250ZW50X1R5cGVzXS54bWxQSwECLQAU&#10;AAYACAAAACEAOP0h/9YAAACUAQAACwAAAAAAAAAAAAAAAAAvAQAAX3JlbHMvLnJlbHNQSwECLQAU&#10;AAYACAAAACEAFUgV3lICAACOBAAADgAAAAAAAAAAAAAAAAAuAgAAZHJzL2Uyb0RvYy54bWxQSwEC&#10;LQAUAAYACAAAACEAnZrGCeIAAAALAQAADwAAAAAAAAAAAAAAAACsBAAAZHJzL2Rvd25yZXYueG1s&#10;UEsFBgAAAAAEAAQA8wAAALsFAAAAAA==&#10;" fillcolor="white [3201]" stroked="f" strokeweight=".5pt">
                <v:textbox>
                  <w:txbxContent>
                    <w:p w14:paraId="71F0C4D3" w14:textId="0F721A5D" w:rsidR="00C61A4F" w:rsidRPr="00C61A4F" w:rsidRDefault="00C61A4F" w:rsidP="00BB0A22">
                      <w:pPr>
                        <w:rPr>
                          <w:sz w:val="40"/>
                          <w:szCs w:val="40"/>
                        </w:rPr>
                      </w:pPr>
                      <w:r w:rsidRPr="00E8685D">
                        <w:rPr>
                          <w:sz w:val="40"/>
                          <w:szCs w:val="40"/>
                        </w:rPr>
                        <w:t>Sujet proposé  par</w:t>
                      </w:r>
                      <w:r w:rsidRPr="00C61A4F">
                        <w:rPr>
                          <w:sz w:val="40"/>
                          <w:szCs w:val="40"/>
                        </w:rPr>
                        <w:t> :</w:t>
                      </w:r>
                    </w:p>
                    <w:tbl>
                      <w:tblPr>
                        <w:tblW w:w="0" w:type="dxa"/>
                        <w:shd w:val="clear" w:color="auto" w:fill="FFFFFF"/>
                        <w:tblCellMar>
                          <w:left w:w="0" w:type="dxa"/>
                          <w:right w:w="0" w:type="dxa"/>
                        </w:tblCellMar>
                        <w:tblLook w:val="04A0" w:firstRow="1" w:lastRow="0" w:firstColumn="1" w:lastColumn="0" w:noHBand="0" w:noVBand="1"/>
                      </w:tblPr>
                      <w:tblGrid>
                        <w:gridCol w:w="6004"/>
                      </w:tblGrid>
                      <w:tr w:rsidR="00C61A4F" w:rsidRPr="00C61A4F" w14:paraId="7807FC66" w14:textId="77777777" w:rsidTr="00C61A4F">
                        <w:tc>
                          <w:tcPr>
                            <w:tcW w:w="6004" w:type="dxa"/>
                            <w:shd w:val="clear" w:color="auto" w:fill="FFFFFF"/>
                            <w:noWrap/>
                            <w:hideMark/>
                          </w:tcPr>
                          <w:tbl>
                            <w:tblPr>
                              <w:tblW w:w="6004" w:type="dxa"/>
                              <w:tblCellMar>
                                <w:left w:w="0" w:type="dxa"/>
                                <w:right w:w="0" w:type="dxa"/>
                              </w:tblCellMar>
                              <w:tblLook w:val="04A0" w:firstRow="1" w:lastRow="0" w:firstColumn="1" w:lastColumn="0" w:noHBand="0" w:noVBand="1"/>
                            </w:tblPr>
                            <w:tblGrid>
                              <w:gridCol w:w="6004"/>
                            </w:tblGrid>
                            <w:tr w:rsidR="00C61A4F" w:rsidRPr="00C61A4F" w14:paraId="0C4750BA" w14:textId="77777777">
                              <w:tc>
                                <w:tcPr>
                                  <w:tcW w:w="0" w:type="auto"/>
                                  <w:vAlign w:val="center"/>
                                  <w:hideMark/>
                                </w:tcPr>
                                <w:p w14:paraId="3CBBD0D5" w14:textId="77777777" w:rsidR="00C61A4F" w:rsidRPr="00C61A4F" w:rsidRDefault="00C61A4F" w:rsidP="00C61A4F">
                                  <w:pPr>
                                    <w:rPr>
                                      <w:b/>
                                      <w:bCs/>
                                      <w:sz w:val="32"/>
                                      <w:szCs w:val="32"/>
                                    </w:rPr>
                                  </w:pPr>
                                  <w:r w:rsidRPr="00C61A4F">
                                    <w:rPr>
                                      <w:b/>
                                      <w:bCs/>
                                      <w:sz w:val="32"/>
                                      <w:szCs w:val="32"/>
                                    </w:rPr>
                                    <w:t>Mohamed Amine BENATMANE</w:t>
                                  </w:r>
                                </w:p>
                              </w:tc>
                            </w:tr>
                          </w:tbl>
                          <w:p w14:paraId="26F09EC7" w14:textId="77777777" w:rsidR="00C61A4F" w:rsidRPr="00C61A4F" w:rsidRDefault="00C61A4F" w:rsidP="00C61A4F">
                            <w:pPr>
                              <w:rPr>
                                <w:sz w:val="32"/>
                                <w:szCs w:val="32"/>
                              </w:rPr>
                            </w:pPr>
                          </w:p>
                        </w:tc>
                      </w:tr>
                    </w:tbl>
                    <w:p w14:paraId="27AA347C" w14:textId="77777777" w:rsidR="00C61A4F" w:rsidRDefault="00C61A4F"/>
                  </w:txbxContent>
                </v:textbox>
              </v:shape>
            </w:pict>
          </mc:Fallback>
        </mc:AlternateContent>
      </w:r>
      <w:r w:rsidR="00C61A4F">
        <w:rPr>
          <w:b/>
        </w:rPr>
        <w:t xml:space="preserve"> </w:t>
      </w:r>
    </w:p>
    <w:bookmarkEnd w:id="3"/>
    <w:p w14:paraId="4514A4E0" w14:textId="77777777" w:rsidR="00C7716F" w:rsidRPr="00CD36FF" w:rsidRDefault="00C7716F" w:rsidP="00572D67">
      <w:pPr>
        <w:sectPr w:rsidR="00C7716F" w:rsidRPr="00CD36FF" w:rsidSect="00CD36FF">
          <w:pgSz w:w="12240" w:h="15840"/>
          <w:pgMar w:top="1440" w:right="1440" w:bottom="1440" w:left="1440" w:header="720" w:footer="720" w:gutter="0"/>
          <w:cols w:space="720"/>
        </w:sectPr>
      </w:pPr>
    </w:p>
    <w:p w14:paraId="2C78CD10" w14:textId="0A3CF562" w:rsidR="006F53F8" w:rsidRPr="001D106A" w:rsidRDefault="006F53F8" w:rsidP="008D5610">
      <w:pPr>
        <w:pStyle w:val="Titre1"/>
        <w:rPr>
          <w:b w:val="0"/>
          <w:bCs w:val="0"/>
          <w:i w:val="0"/>
          <w:iCs/>
          <w:sz w:val="32"/>
        </w:rPr>
      </w:pPr>
    </w:p>
    <w:sdt>
      <w:sdtPr>
        <w:rPr>
          <w:rFonts w:asciiTheme="minorHAnsi" w:eastAsiaTheme="minorEastAsia" w:hAnsiTheme="minorHAnsi" w:cs="Times New Roman"/>
          <w:b w:val="0"/>
          <w:bCs w:val="0"/>
          <w:i w:val="0"/>
          <w:kern w:val="0"/>
          <w:sz w:val="24"/>
          <w:szCs w:val="24"/>
          <w:u w:val="none"/>
        </w:rPr>
        <w:id w:val="-1264449647"/>
        <w:docPartObj>
          <w:docPartGallery w:val="Table of Contents"/>
          <w:docPartUnique/>
        </w:docPartObj>
      </w:sdtPr>
      <w:sdtEndPr>
        <w:rPr>
          <w:rFonts w:asciiTheme="majorBidi" w:hAnsiTheme="majorBidi"/>
          <w:sz w:val="26"/>
        </w:rPr>
      </w:sdtEndPr>
      <w:sdtContent>
        <w:p w14:paraId="315FB834" w14:textId="77777777" w:rsidR="006F53F8" w:rsidRPr="006F53F8" w:rsidRDefault="006F53F8">
          <w:pPr>
            <w:pStyle w:val="En-ttedetabledesmatires"/>
          </w:pPr>
          <w:r w:rsidRPr="006F53F8">
            <w:t>Table des matières</w:t>
          </w:r>
        </w:p>
        <w:p w14:paraId="15375A27" w14:textId="68BD98F6" w:rsidR="003A6A0E" w:rsidRDefault="006F53F8">
          <w:pPr>
            <w:pStyle w:val="TM1"/>
            <w:tabs>
              <w:tab w:val="right" w:leader="dot" w:pos="9062"/>
            </w:tabs>
            <w:rPr>
              <w:rFonts w:asciiTheme="minorHAnsi" w:hAnsiTheme="minorHAnsi" w:cstheme="minorBidi"/>
              <w:noProof/>
              <w:kern w:val="2"/>
              <w:sz w:val="24"/>
              <w:lang w:eastAsia="fr-FR"/>
              <w14:ligatures w14:val="standardContextual"/>
            </w:rPr>
          </w:pPr>
          <w:r>
            <w:fldChar w:fldCharType="begin"/>
          </w:r>
          <w:r>
            <w:instrText xml:space="preserve"> TOC \o "1-3" \h \z \u </w:instrText>
          </w:r>
          <w:r>
            <w:fldChar w:fldCharType="separate"/>
          </w:r>
          <w:hyperlink w:anchor="_Toc199103761" w:history="1">
            <w:r w:rsidR="003A6A0E" w:rsidRPr="00EB2922">
              <w:rPr>
                <w:rStyle w:val="Lienhypertexte"/>
                <w:noProof/>
              </w:rPr>
              <w:t>Introduction Générale</w:t>
            </w:r>
            <w:r w:rsidR="003A6A0E">
              <w:rPr>
                <w:noProof/>
                <w:webHidden/>
              </w:rPr>
              <w:tab/>
            </w:r>
            <w:r w:rsidR="003A6A0E">
              <w:rPr>
                <w:noProof/>
                <w:webHidden/>
              </w:rPr>
              <w:fldChar w:fldCharType="begin"/>
            </w:r>
            <w:r w:rsidR="003A6A0E">
              <w:rPr>
                <w:noProof/>
                <w:webHidden/>
              </w:rPr>
              <w:instrText xml:space="preserve"> PAGEREF _Toc199103761 \h </w:instrText>
            </w:r>
            <w:r w:rsidR="003A6A0E">
              <w:rPr>
                <w:noProof/>
                <w:webHidden/>
              </w:rPr>
            </w:r>
            <w:r w:rsidR="003A6A0E">
              <w:rPr>
                <w:noProof/>
                <w:webHidden/>
              </w:rPr>
              <w:fldChar w:fldCharType="separate"/>
            </w:r>
            <w:r w:rsidR="003A6A0E">
              <w:rPr>
                <w:noProof/>
                <w:webHidden/>
              </w:rPr>
              <w:t>1</w:t>
            </w:r>
            <w:r w:rsidR="003A6A0E">
              <w:rPr>
                <w:noProof/>
                <w:webHidden/>
              </w:rPr>
              <w:fldChar w:fldCharType="end"/>
            </w:r>
          </w:hyperlink>
        </w:p>
        <w:p w14:paraId="078A34E2" w14:textId="0FFF6162" w:rsidR="003A6A0E" w:rsidRDefault="00682E0D">
          <w:pPr>
            <w:pStyle w:val="TM1"/>
            <w:tabs>
              <w:tab w:val="right" w:leader="dot" w:pos="9062"/>
            </w:tabs>
            <w:rPr>
              <w:rFonts w:asciiTheme="minorHAnsi" w:hAnsiTheme="minorHAnsi" w:cstheme="minorBidi"/>
              <w:noProof/>
              <w:kern w:val="2"/>
              <w:sz w:val="24"/>
              <w:lang w:eastAsia="fr-FR"/>
              <w14:ligatures w14:val="standardContextual"/>
            </w:rPr>
          </w:pPr>
          <w:hyperlink w:anchor="_Toc199103762" w:history="1">
            <w:r w:rsidR="003A6A0E" w:rsidRPr="00EB2922">
              <w:rPr>
                <w:rStyle w:val="Lienhypertexte"/>
                <w:noProof/>
              </w:rPr>
              <w:t>Chapitre 1 : État de l’art / Étude de l’existant</w:t>
            </w:r>
            <w:r w:rsidR="003A6A0E">
              <w:rPr>
                <w:noProof/>
                <w:webHidden/>
              </w:rPr>
              <w:tab/>
            </w:r>
            <w:r w:rsidR="003A6A0E">
              <w:rPr>
                <w:noProof/>
                <w:webHidden/>
              </w:rPr>
              <w:fldChar w:fldCharType="begin"/>
            </w:r>
            <w:r w:rsidR="003A6A0E">
              <w:rPr>
                <w:noProof/>
                <w:webHidden/>
              </w:rPr>
              <w:instrText xml:space="preserve"> PAGEREF _Toc199103762 \h </w:instrText>
            </w:r>
            <w:r w:rsidR="003A6A0E">
              <w:rPr>
                <w:noProof/>
                <w:webHidden/>
              </w:rPr>
            </w:r>
            <w:r w:rsidR="003A6A0E">
              <w:rPr>
                <w:noProof/>
                <w:webHidden/>
              </w:rPr>
              <w:fldChar w:fldCharType="separate"/>
            </w:r>
            <w:r w:rsidR="003A6A0E">
              <w:rPr>
                <w:noProof/>
                <w:webHidden/>
              </w:rPr>
              <w:t>3</w:t>
            </w:r>
            <w:r w:rsidR="003A6A0E">
              <w:rPr>
                <w:noProof/>
                <w:webHidden/>
              </w:rPr>
              <w:fldChar w:fldCharType="end"/>
            </w:r>
          </w:hyperlink>
        </w:p>
        <w:p w14:paraId="5C1B63BE" w14:textId="047B25C6" w:rsidR="003A6A0E" w:rsidRDefault="00682E0D">
          <w:pPr>
            <w:pStyle w:val="TM2"/>
            <w:tabs>
              <w:tab w:val="left" w:pos="960"/>
              <w:tab w:val="right" w:leader="dot" w:pos="9062"/>
            </w:tabs>
            <w:rPr>
              <w:rFonts w:asciiTheme="minorHAnsi" w:hAnsiTheme="minorHAnsi" w:cstheme="minorBidi"/>
              <w:noProof/>
              <w:kern w:val="2"/>
              <w:sz w:val="24"/>
              <w:lang w:eastAsia="fr-FR"/>
              <w14:ligatures w14:val="standardContextual"/>
            </w:rPr>
          </w:pPr>
          <w:hyperlink w:anchor="_Toc199103763" w:history="1">
            <w:r w:rsidR="003A6A0E" w:rsidRPr="00EB2922">
              <w:rPr>
                <w:rStyle w:val="Lienhypertexte"/>
                <w:noProof/>
              </w:rPr>
              <w:t>1.1</w:t>
            </w:r>
            <w:r w:rsidR="003A6A0E">
              <w:rPr>
                <w:rFonts w:asciiTheme="minorHAnsi" w:hAnsiTheme="minorHAnsi" w:cstheme="minorBidi"/>
                <w:noProof/>
                <w:kern w:val="2"/>
                <w:sz w:val="24"/>
                <w:lang w:eastAsia="fr-FR"/>
                <w14:ligatures w14:val="standardContextual"/>
              </w:rPr>
              <w:tab/>
            </w:r>
            <w:r w:rsidR="003A6A0E" w:rsidRPr="00EB2922">
              <w:rPr>
                <w:rStyle w:val="Lienhypertexte"/>
                <w:noProof/>
              </w:rPr>
              <w:t>Introduction et problématique</w:t>
            </w:r>
            <w:r w:rsidR="003A6A0E">
              <w:rPr>
                <w:noProof/>
                <w:webHidden/>
              </w:rPr>
              <w:tab/>
            </w:r>
            <w:r w:rsidR="003A6A0E">
              <w:rPr>
                <w:noProof/>
                <w:webHidden/>
              </w:rPr>
              <w:fldChar w:fldCharType="begin"/>
            </w:r>
            <w:r w:rsidR="003A6A0E">
              <w:rPr>
                <w:noProof/>
                <w:webHidden/>
              </w:rPr>
              <w:instrText xml:space="preserve"> PAGEREF _Toc199103763 \h </w:instrText>
            </w:r>
            <w:r w:rsidR="003A6A0E">
              <w:rPr>
                <w:noProof/>
                <w:webHidden/>
              </w:rPr>
            </w:r>
            <w:r w:rsidR="003A6A0E">
              <w:rPr>
                <w:noProof/>
                <w:webHidden/>
              </w:rPr>
              <w:fldChar w:fldCharType="separate"/>
            </w:r>
            <w:r w:rsidR="003A6A0E">
              <w:rPr>
                <w:noProof/>
                <w:webHidden/>
              </w:rPr>
              <w:t>3</w:t>
            </w:r>
            <w:r w:rsidR="003A6A0E">
              <w:rPr>
                <w:noProof/>
                <w:webHidden/>
              </w:rPr>
              <w:fldChar w:fldCharType="end"/>
            </w:r>
          </w:hyperlink>
        </w:p>
        <w:p w14:paraId="21CE5F38" w14:textId="04CD3553"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64" w:history="1">
            <w:r w:rsidR="003A6A0E" w:rsidRPr="00EB2922">
              <w:rPr>
                <w:rStyle w:val="Lienhypertexte"/>
                <w:noProof/>
              </w:rPr>
              <w:t>1.2 A propos du fournisseur téléphonique DJEZZY</w:t>
            </w:r>
            <w:r w:rsidR="003A6A0E">
              <w:rPr>
                <w:noProof/>
                <w:webHidden/>
              </w:rPr>
              <w:tab/>
            </w:r>
            <w:r w:rsidR="003A6A0E">
              <w:rPr>
                <w:noProof/>
                <w:webHidden/>
              </w:rPr>
              <w:fldChar w:fldCharType="begin"/>
            </w:r>
            <w:r w:rsidR="003A6A0E">
              <w:rPr>
                <w:noProof/>
                <w:webHidden/>
              </w:rPr>
              <w:instrText xml:space="preserve"> PAGEREF _Toc199103764 \h </w:instrText>
            </w:r>
            <w:r w:rsidR="003A6A0E">
              <w:rPr>
                <w:noProof/>
                <w:webHidden/>
              </w:rPr>
            </w:r>
            <w:r w:rsidR="003A6A0E">
              <w:rPr>
                <w:noProof/>
                <w:webHidden/>
              </w:rPr>
              <w:fldChar w:fldCharType="separate"/>
            </w:r>
            <w:r w:rsidR="003A6A0E">
              <w:rPr>
                <w:noProof/>
                <w:webHidden/>
              </w:rPr>
              <w:t>3</w:t>
            </w:r>
            <w:r w:rsidR="003A6A0E">
              <w:rPr>
                <w:noProof/>
                <w:webHidden/>
              </w:rPr>
              <w:fldChar w:fldCharType="end"/>
            </w:r>
          </w:hyperlink>
        </w:p>
        <w:p w14:paraId="0527B01A" w14:textId="76EBF922"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65" w:history="1">
            <w:r w:rsidR="003A6A0E" w:rsidRPr="00EB2922">
              <w:rPr>
                <w:rStyle w:val="Lienhypertexte"/>
                <w:rFonts w:eastAsia="Times New Roman"/>
                <w:noProof/>
                <w:lang w:eastAsia="fr-FR"/>
              </w:rPr>
              <w:t>1.3 Organisation actuelle du suivi opérationnel</w:t>
            </w:r>
            <w:r w:rsidR="003A6A0E">
              <w:rPr>
                <w:noProof/>
                <w:webHidden/>
              </w:rPr>
              <w:tab/>
            </w:r>
            <w:r w:rsidR="003A6A0E">
              <w:rPr>
                <w:noProof/>
                <w:webHidden/>
              </w:rPr>
              <w:fldChar w:fldCharType="begin"/>
            </w:r>
            <w:r w:rsidR="003A6A0E">
              <w:rPr>
                <w:noProof/>
                <w:webHidden/>
              </w:rPr>
              <w:instrText xml:space="preserve"> PAGEREF _Toc199103765 \h </w:instrText>
            </w:r>
            <w:r w:rsidR="003A6A0E">
              <w:rPr>
                <w:noProof/>
                <w:webHidden/>
              </w:rPr>
            </w:r>
            <w:r w:rsidR="003A6A0E">
              <w:rPr>
                <w:noProof/>
                <w:webHidden/>
              </w:rPr>
              <w:fldChar w:fldCharType="separate"/>
            </w:r>
            <w:r w:rsidR="003A6A0E">
              <w:rPr>
                <w:noProof/>
                <w:webHidden/>
              </w:rPr>
              <w:t>4</w:t>
            </w:r>
            <w:r w:rsidR="003A6A0E">
              <w:rPr>
                <w:noProof/>
                <w:webHidden/>
              </w:rPr>
              <w:fldChar w:fldCharType="end"/>
            </w:r>
          </w:hyperlink>
        </w:p>
        <w:p w14:paraId="5E9B973B" w14:textId="22DA9A7B"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66" w:history="1">
            <w:r w:rsidR="003A6A0E" w:rsidRPr="00EB2922">
              <w:rPr>
                <w:rStyle w:val="Lienhypertexte"/>
                <w:rFonts w:eastAsia="Times New Roman"/>
                <w:noProof/>
                <w:lang w:eastAsia="fr-FR"/>
              </w:rPr>
              <w:t>1.4 Autres cas d’usage des données géospatiales</w:t>
            </w:r>
            <w:r w:rsidR="003A6A0E">
              <w:rPr>
                <w:noProof/>
                <w:webHidden/>
              </w:rPr>
              <w:tab/>
            </w:r>
            <w:r w:rsidR="003A6A0E">
              <w:rPr>
                <w:noProof/>
                <w:webHidden/>
              </w:rPr>
              <w:fldChar w:fldCharType="begin"/>
            </w:r>
            <w:r w:rsidR="003A6A0E">
              <w:rPr>
                <w:noProof/>
                <w:webHidden/>
              </w:rPr>
              <w:instrText xml:space="preserve"> PAGEREF _Toc199103766 \h </w:instrText>
            </w:r>
            <w:r w:rsidR="003A6A0E">
              <w:rPr>
                <w:noProof/>
                <w:webHidden/>
              </w:rPr>
            </w:r>
            <w:r w:rsidR="003A6A0E">
              <w:rPr>
                <w:noProof/>
                <w:webHidden/>
              </w:rPr>
              <w:fldChar w:fldCharType="separate"/>
            </w:r>
            <w:r w:rsidR="003A6A0E">
              <w:rPr>
                <w:noProof/>
                <w:webHidden/>
              </w:rPr>
              <w:t>4</w:t>
            </w:r>
            <w:r w:rsidR="003A6A0E">
              <w:rPr>
                <w:noProof/>
                <w:webHidden/>
              </w:rPr>
              <w:fldChar w:fldCharType="end"/>
            </w:r>
          </w:hyperlink>
        </w:p>
        <w:p w14:paraId="12059EB5" w14:textId="46E3F515"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67" w:history="1">
            <w:r w:rsidR="003A6A0E" w:rsidRPr="00EB2922">
              <w:rPr>
                <w:rStyle w:val="Lienhypertexte"/>
                <w:rFonts w:eastAsia="Times New Roman"/>
                <w:noProof/>
                <w:lang w:eastAsia="fr-FR"/>
              </w:rPr>
              <w:t>1.5 Problèmes rencontrés dans le suivi technique</w:t>
            </w:r>
            <w:r w:rsidR="003A6A0E">
              <w:rPr>
                <w:noProof/>
                <w:webHidden/>
              </w:rPr>
              <w:tab/>
            </w:r>
            <w:r w:rsidR="003A6A0E">
              <w:rPr>
                <w:noProof/>
                <w:webHidden/>
              </w:rPr>
              <w:fldChar w:fldCharType="begin"/>
            </w:r>
            <w:r w:rsidR="003A6A0E">
              <w:rPr>
                <w:noProof/>
                <w:webHidden/>
              </w:rPr>
              <w:instrText xml:space="preserve"> PAGEREF _Toc199103767 \h </w:instrText>
            </w:r>
            <w:r w:rsidR="003A6A0E">
              <w:rPr>
                <w:noProof/>
                <w:webHidden/>
              </w:rPr>
            </w:r>
            <w:r w:rsidR="003A6A0E">
              <w:rPr>
                <w:noProof/>
                <w:webHidden/>
              </w:rPr>
              <w:fldChar w:fldCharType="separate"/>
            </w:r>
            <w:r w:rsidR="003A6A0E">
              <w:rPr>
                <w:noProof/>
                <w:webHidden/>
              </w:rPr>
              <w:t>5</w:t>
            </w:r>
            <w:r w:rsidR="003A6A0E">
              <w:rPr>
                <w:noProof/>
                <w:webHidden/>
              </w:rPr>
              <w:fldChar w:fldCharType="end"/>
            </w:r>
          </w:hyperlink>
        </w:p>
        <w:p w14:paraId="7CA64B49" w14:textId="3090D10C"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68" w:history="1">
            <w:r w:rsidR="003A6A0E" w:rsidRPr="00EB2922">
              <w:rPr>
                <w:rStyle w:val="Lienhypertexte"/>
                <w:rFonts w:eastAsia="Times New Roman"/>
                <w:noProof/>
                <w:lang w:eastAsia="fr-FR"/>
              </w:rPr>
              <w:t>1.5.1 Conséquences concrètes pour l’entreprise</w:t>
            </w:r>
            <w:r w:rsidR="003A6A0E">
              <w:rPr>
                <w:noProof/>
                <w:webHidden/>
              </w:rPr>
              <w:tab/>
            </w:r>
            <w:r w:rsidR="003A6A0E">
              <w:rPr>
                <w:noProof/>
                <w:webHidden/>
              </w:rPr>
              <w:fldChar w:fldCharType="begin"/>
            </w:r>
            <w:r w:rsidR="003A6A0E">
              <w:rPr>
                <w:noProof/>
                <w:webHidden/>
              </w:rPr>
              <w:instrText xml:space="preserve"> PAGEREF _Toc199103768 \h </w:instrText>
            </w:r>
            <w:r w:rsidR="003A6A0E">
              <w:rPr>
                <w:noProof/>
                <w:webHidden/>
              </w:rPr>
            </w:r>
            <w:r w:rsidR="003A6A0E">
              <w:rPr>
                <w:noProof/>
                <w:webHidden/>
              </w:rPr>
              <w:fldChar w:fldCharType="separate"/>
            </w:r>
            <w:r w:rsidR="003A6A0E">
              <w:rPr>
                <w:noProof/>
                <w:webHidden/>
              </w:rPr>
              <w:t>5</w:t>
            </w:r>
            <w:r w:rsidR="003A6A0E">
              <w:rPr>
                <w:noProof/>
                <w:webHidden/>
              </w:rPr>
              <w:fldChar w:fldCharType="end"/>
            </w:r>
          </w:hyperlink>
        </w:p>
        <w:p w14:paraId="12A31EF1" w14:textId="29722FA3"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69" w:history="1">
            <w:r w:rsidR="003A6A0E" w:rsidRPr="00EB2922">
              <w:rPr>
                <w:rStyle w:val="Lienhypertexte"/>
                <w:rFonts w:eastAsia="Times New Roman"/>
                <w:noProof/>
                <w:lang w:eastAsia="fr-FR"/>
              </w:rPr>
              <w:t>1.5.2 Difficultés pour les utilisateurs finaux</w:t>
            </w:r>
            <w:r w:rsidR="003A6A0E">
              <w:rPr>
                <w:noProof/>
                <w:webHidden/>
              </w:rPr>
              <w:tab/>
            </w:r>
            <w:r w:rsidR="003A6A0E">
              <w:rPr>
                <w:noProof/>
                <w:webHidden/>
              </w:rPr>
              <w:fldChar w:fldCharType="begin"/>
            </w:r>
            <w:r w:rsidR="003A6A0E">
              <w:rPr>
                <w:noProof/>
                <w:webHidden/>
              </w:rPr>
              <w:instrText xml:space="preserve"> PAGEREF _Toc199103769 \h </w:instrText>
            </w:r>
            <w:r w:rsidR="003A6A0E">
              <w:rPr>
                <w:noProof/>
                <w:webHidden/>
              </w:rPr>
            </w:r>
            <w:r w:rsidR="003A6A0E">
              <w:rPr>
                <w:noProof/>
                <w:webHidden/>
              </w:rPr>
              <w:fldChar w:fldCharType="separate"/>
            </w:r>
            <w:r w:rsidR="003A6A0E">
              <w:rPr>
                <w:noProof/>
                <w:webHidden/>
              </w:rPr>
              <w:t>5</w:t>
            </w:r>
            <w:r w:rsidR="003A6A0E">
              <w:rPr>
                <w:noProof/>
                <w:webHidden/>
              </w:rPr>
              <w:fldChar w:fldCharType="end"/>
            </w:r>
          </w:hyperlink>
        </w:p>
        <w:p w14:paraId="16E6BAED" w14:textId="0E93866B"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70" w:history="1">
            <w:r w:rsidR="003A6A0E" w:rsidRPr="00EB2922">
              <w:rPr>
                <w:rStyle w:val="Lienhypertexte"/>
                <w:rFonts w:eastAsia="Times New Roman"/>
                <w:noProof/>
                <w:lang w:eastAsia="fr-FR"/>
              </w:rPr>
              <w:t>1.6 Méthodes existantes d’analyse de données et de cartographie</w:t>
            </w:r>
            <w:r w:rsidR="003A6A0E">
              <w:rPr>
                <w:noProof/>
                <w:webHidden/>
              </w:rPr>
              <w:tab/>
            </w:r>
            <w:r w:rsidR="003A6A0E">
              <w:rPr>
                <w:noProof/>
                <w:webHidden/>
              </w:rPr>
              <w:fldChar w:fldCharType="begin"/>
            </w:r>
            <w:r w:rsidR="003A6A0E">
              <w:rPr>
                <w:noProof/>
                <w:webHidden/>
              </w:rPr>
              <w:instrText xml:space="preserve"> PAGEREF _Toc199103770 \h </w:instrText>
            </w:r>
            <w:r w:rsidR="003A6A0E">
              <w:rPr>
                <w:noProof/>
                <w:webHidden/>
              </w:rPr>
            </w:r>
            <w:r w:rsidR="003A6A0E">
              <w:rPr>
                <w:noProof/>
                <w:webHidden/>
              </w:rPr>
              <w:fldChar w:fldCharType="separate"/>
            </w:r>
            <w:r w:rsidR="003A6A0E">
              <w:rPr>
                <w:noProof/>
                <w:webHidden/>
              </w:rPr>
              <w:t>5</w:t>
            </w:r>
            <w:r w:rsidR="003A6A0E">
              <w:rPr>
                <w:noProof/>
                <w:webHidden/>
              </w:rPr>
              <w:fldChar w:fldCharType="end"/>
            </w:r>
          </w:hyperlink>
        </w:p>
        <w:p w14:paraId="2C9DD27E" w14:textId="0BE84D70"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71" w:history="1">
            <w:r w:rsidR="003A6A0E" w:rsidRPr="00EB2922">
              <w:rPr>
                <w:rStyle w:val="Lienhypertexte"/>
                <w:rFonts w:eastAsia="Times New Roman"/>
                <w:noProof/>
                <w:lang w:eastAsia="fr-FR"/>
              </w:rPr>
              <w:t>1.6.1 Supervision classique</w:t>
            </w:r>
            <w:r w:rsidR="003A6A0E">
              <w:rPr>
                <w:noProof/>
                <w:webHidden/>
              </w:rPr>
              <w:tab/>
            </w:r>
            <w:r w:rsidR="003A6A0E">
              <w:rPr>
                <w:noProof/>
                <w:webHidden/>
              </w:rPr>
              <w:fldChar w:fldCharType="begin"/>
            </w:r>
            <w:r w:rsidR="003A6A0E">
              <w:rPr>
                <w:noProof/>
                <w:webHidden/>
              </w:rPr>
              <w:instrText xml:space="preserve"> PAGEREF _Toc199103771 \h </w:instrText>
            </w:r>
            <w:r w:rsidR="003A6A0E">
              <w:rPr>
                <w:noProof/>
                <w:webHidden/>
              </w:rPr>
            </w:r>
            <w:r w:rsidR="003A6A0E">
              <w:rPr>
                <w:noProof/>
                <w:webHidden/>
              </w:rPr>
              <w:fldChar w:fldCharType="separate"/>
            </w:r>
            <w:r w:rsidR="003A6A0E">
              <w:rPr>
                <w:noProof/>
                <w:webHidden/>
              </w:rPr>
              <w:t>5</w:t>
            </w:r>
            <w:r w:rsidR="003A6A0E">
              <w:rPr>
                <w:noProof/>
                <w:webHidden/>
              </w:rPr>
              <w:fldChar w:fldCharType="end"/>
            </w:r>
          </w:hyperlink>
        </w:p>
        <w:p w14:paraId="3DA0EEAF" w14:textId="2E26BA3E"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72" w:history="1">
            <w:r w:rsidR="003A6A0E" w:rsidRPr="00EB2922">
              <w:rPr>
                <w:rStyle w:val="Lienhypertexte"/>
                <w:rFonts w:eastAsia="Times New Roman"/>
                <w:noProof/>
                <w:lang w:eastAsia="fr-FR"/>
              </w:rPr>
              <w:t>1.6.2 Systèmes d’Information Géographique (SIG)</w:t>
            </w:r>
            <w:r w:rsidR="003A6A0E">
              <w:rPr>
                <w:noProof/>
                <w:webHidden/>
              </w:rPr>
              <w:tab/>
            </w:r>
            <w:r w:rsidR="003A6A0E">
              <w:rPr>
                <w:noProof/>
                <w:webHidden/>
              </w:rPr>
              <w:fldChar w:fldCharType="begin"/>
            </w:r>
            <w:r w:rsidR="003A6A0E">
              <w:rPr>
                <w:noProof/>
                <w:webHidden/>
              </w:rPr>
              <w:instrText xml:space="preserve"> PAGEREF _Toc199103772 \h </w:instrText>
            </w:r>
            <w:r w:rsidR="003A6A0E">
              <w:rPr>
                <w:noProof/>
                <w:webHidden/>
              </w:rPr>
            </w:r>
            <w:r w:rsidR="003A6A0E">
              <w:rPr>
                <w:noProof/>
                <w:webHidden/>
              </w:rPr>
              <w:fldChar w:fldCharType="separate"/>
            </w:r>
            <w:r w:rsidR="003A6A0E">
              <w:rPr>
                <w:noProof/>
                <w:webHidden/>
              </w:rPr>
              <w:t>5</w:t>
            </w:r>
            <w:r w:rsidR="003A6A0E">
              <w:rPr>
                <w:noProof/>
                <w:webHidden/>
              </w:rPr>
              <w:fldChar w:fldCharType="end"/>
            </w:r>
          </w:hyperlink>
        </w:p>
        <w:p w14:paraId="61F19147" w14:textId="52402AC9"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73" w:history="1">
            <w:r w:rsidR="003A6A0E" w:rsidRPr="00EB2922">
              <w:rPr>
                <w:rStyle w:val="Lienhypertexte"/>
                <w:rFonts w:eastAsia="Times New Roman"/>
                <w:noProof/>
                <w:lang w:eastAsia="fr-FR"/>
              </w:rPr>
              <w:t>1.7 Solution envisagée</w:t>
            </w:r>
            <w:r w:rsidR="003A6A0E">
              <w:rPr>
                <w:noProof/>
                <w:webHidden/>
              </w:rPr>
              <w:tab/>
            </w:r>
            <w:r w:rsidR="003A6A0E">
              <w:rPr>
                <w:noProof/>
                <w:webHidden/>
              </w:rPr>
              <w:fldChar w:fldCharType="begin"/>
            </w:r>
            <w:r w:rsidR="003A6A0E">
              <w:rPr>
                <w:noProof/>
                <w:webHidden/>
              </w:rPr>
              <w:instrText xml:space="preserve"> PAGEREF _Toc199103773 \h </w:instrText>
            </w:r>
            <w:r w:rsidR="003A6A0E">
              <w:rPr>
                <w:noProof/>
                <w:webHidden/>
              </w:rPr>
            </w:r>
            <w:r w:rsidR="003A6A0E">
              <w:rPr>
                <w:noProof/>
                <w:webHidden/>
              </w:rPr>
              <w:fldChar w:fldCharType="separate"/>
            </w:r>
            <w:r w:rsidR="003A6A0E">
              <w:rPr>
                <w:noProof/>
                <w:webHidden/>
              </w:rPr>
              <w:t>6</w:t>
            </w:r>
            <w:r w:rsidR="003A6A0E">
              <w:rPr>
                <w:noProof/>
                <w:webHidden/>
              </w:rPr>
              <w:fldChar w:fldCharType="end"/>
            </w:r>
          </w:hyperlink>
        </w:p>
        <w:p w14:paraId="0B5F4B9B" w14:textId="76D9101B"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74" w:history="1">
            <w:r w:rsidR="003A6A0E" w:rsidRPr="00EB2922">
              <w:rPr>
                <w:rStyle w:val="Lienhypertexte"/>
                <w:rFonts w:eastAsia="Times New Roman"/>
                <w:noProof/>
                <w:lang w:eastAsia="fr-FR"/>
              </w:rPr>
              <w:t>1.7.1 Objectifs de la solution</w:t>
            </w:r>
            <w:r w:rsidR="003A6A0E">
              <w:rPr>
                <w:noProof/>
                <w:webHidden/>
              </w:rPr>
              <w:tab/>
            </w:r>
            <w:r w:rsidR="003A6A0E">
              <w:rPr>
                <w:noProof/>
                <w:webHidden/>
              </w:rPr>
              <w:fldChar w:fldCharType="begin"/>
            </w:r>
            <w:r w:rsidR="003A6A0E">
              <w:rPr>
                <w:noProof/>
                <w:webHidden/>
              </w:rPr>
              <w:instrText xml:space="preserve"> PAGEREF _Toc199103774 \h </w:instrText>
            </w:r>
            <w:r w:rsidR="003A6A0E">
              <w:rPr>
                <w:noProof/>
                <w:webHidden/>
              </w:rPr>
            </w:r>
            <w:r w:rsidR="003A6A0E">
              <w:rPr>
                <w:noProof/>
                <w:webHidden/>
              </w:rPr>
              <w:fldChar w:fldCharType="separate"/>
            </w:r>
            <w:r w:rsidR="003A6A0E">
              <w:rPr>
                <w:noProof/>
                <w:webHidden/>
              </w:rPr>
              <w:t>6</w:t>
            </w:r>
            <w:r w:rsidR="003A6A0E">
              <w:rPr>
                <w:noProof/>
                <w:webHidden/>
              </w:rPr>
              <w:fldChar w:fldCharType="end"/>
            </w:r>
          </w:hyperlink>
        </w:p>
        <w:p w14:paraId="61E4219E" w14:textId="504C63C3"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75" w:history="1">
            <w:r w:rsidR="003A6A0E" w:rsidRPr="00EB2922">
              <w:rPr>
                <w:rStyle w:val="Lienhypertexte"/>
                <w:rFonts w:eastAsia="Times New Roman"/>
                <w:noProof/>
                <w:lang w:eastAsia="fr-FR"/>
              </w:rPr>
              <w:t>1.7.2 Description générale du système</w:t>
            </w:r>
            <w:r w:rsidR="003A6A0E">
              <w:rPr>
                <w:noProof/>
                <w:webHidden/>
              </w:rPr>
              <w:tab/>
            </w:r>
            <w:r w:rsidR="003A6A0E">
              <w:rPr>
                <w:noProof/>
                <w:webHidden/>
              </w:rPr>
              <w:fldChar w:fldCharType="begin"/>
            </w:r>
            <w:r w:rsidR="003A6A0E">
              <w:rPr>
                <w:noProof/>
                <w:webHidden/>
              </w:rPr>
              <w:instrText xml:space="preserve"> PAGEREF _Toc199103775 \h </w:instrText>
            </w:r>
            <w:r w:rsidR="003A6A0E">
              <w:rPr>
                <w:noProof/>
                <w:webHidden/>
              </w:rPr>
            </w:r>
            <w:r w:rsidR="003A6A0E">
              <w:rPr>
                <w:noProof/>
                <w:webHidden/>
              </w:rPr>
              <w:fldChar w:fldCharType="separate"/>
            </w:r>
            <w:r w:rsidR="003A6A0E">
              <w:rPr>
                <w:noProof/>
                <w:webHidden/>
              </w:rPr>
              <w:t>6</w:t>
            </w:r>
            <w:r w:rsidR="003A6A0E">
              <w:rPr>
                <w:noProof/>
                <w:webHidden/>
              </w:rPr>
              <w:fldChar w:fldCharType="end"/>
            </w:r>
          </w:hyperlink>
        </w:p>
        <w:p w14:paraId="07EA9FF7" w14:textId="37F6A376"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76" w:history="1">
            <w:r w:rsidR="003A6A0E" w:rsidRPr="00EB2922">
              <w:rPr>
                <w:rStyle w:val="Lienhypertexte"/>
                <w:noProof/>
              </w:rPr>
              <w:t>1.8 Le Machine Learning et le traitement des données</w:t>
            </w:r>
            <w:r w:rsidR="003A6A0E">
              <w:rPr>
                <w:noProof/>
                <w:webHidden/>
              </w:rPr>
              <w:tab/>
            </w:r>
            <w:r w:rsidR="003A6A0E">
              <w:rPr>
                <w:noProof/>
                <w:webHidden/>
              </w:rPr>
              <w:fldChar w:fldCharType="begin"/>
            </w:r>
            <w:r w:rsidR="003A6A0E">
              <w:rPr>
                <w:noProof/>
                <w:webHidden/>
              </w:rPr>
              <w:instrText xml:space="preserve"> PAGEREF _Toc199103776 \h </w:instrText>
            </w:r>
            <w:r w:rsidR="003A6A0E">
              <w:rPr>
                <w:noProof/>
                <w:webHidden/>
              </w:rPr>
            </w:r>
            <w:r w:rsidR="003A6A0E">
              <w:rPr>
                <w:noProof/>
                <w:webHidden/>
              </w:rPr>
              <w:fldChar w:fldCharType="separate"/>
            </w:r>
            <w:r w:rsidR="003A6A0E">
              <w:rPr>
                <w:noProof/>
                <w:webHidden/>
              </w:rPr>
              <w:t>6</w:t>
            </w:r>
            <w:r w:rsidR="003A6A0E">
              <w:rPr>
                <w:noProof/>
                <w:webHidden/>
              </w:rPr>
              <w:fldChar w:fldCharType="end"/>
            </w:r>
          </w:hyperlink>
        </w:p>
        <w:p w14:paraId="4F0779FB" w14:textId="2290B8CA"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77" w:history="1">
            <w:r w:rsidR="003A6A0E" w:rsidRPr="00EB2922">
              <w:rPr>
                <w:rStyle w:val="Lienhypertexte"/>
                <w:rFonts w:eastAsia="Times New Roman"/>
                <w:noProof/>
                <w:lang w:eastAsia="fr-FR"/>
              </w:rPr>
              <w:t>1.9 Pourquoi une solution de cartographie intelligente ?</w:t>
            </w:r>
            <w:r w:rsidR="003A6A0E">
              <w:rPr>
                <w:noProof/>
                <w:webHidden/>
              </w:rPr>
              <w:tab/>
            </w:r>
            <w:r w:rsidR="003A6A0E">
              <w:rPr>
                <w:noProof/>
                <w:webHidden/>
              </w:rPr>
              <w:fldChar w:fldCharType="begin"/>
            </w:r>
            <w:r w:rsidR="003A6A0E">
              <w:rPr>
                <w:noProof/>
                <w:webHidden/>
              </w:rPr>
              <w:instrText xml:space="preserve"> PAGEREF _Toc199103777 \h </w:instrText>
            </w:r>
            <w:r w:rsidR="003A6A0E">
              <w:rPr>
                <w:noProof/>
                <w:webHidden/>
              </w:rPr>
            </w:r>
            <w:r w:rsidR="003A6A0E">
              <w:rPr>
                <w:noProof/>
                <w:webHidden/>
              </w:rPr>
              <w:fldChar w:fldCharType="separate"/>
            </w:r>
            <w:r w:rsidR="003A6A0E">
              <w:rPr>
                <w:noProof/>
                <w:webHidden/>
              </w:rPr>
              <w:t>7</w:t>
            </w:r>
            <w:r w:rsidR="003A6A0E">
              <w:rPr>
                <w:noProof/>
                <w:webHidden/>
              </w:rPr>
              <w:fldChar w:fldCharType="end"/>
            </w:r>
          </w:hyperlink>
        </w:p>
        <w:p w14:paraId="6CDF7550" w14:textId="0586F58F"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78" w:history="1">
            <w:r w:rsidR="003A6A0E" w:rsidRPr="00EB2922">
              <w:rPr>
                <w:rStyle w:val="Lienhypertexte"/>
                <w:noProof/>
              </w:rPr>
              <w:t>Conclusion du chapitre</w:t>
            </w:r>
            <w:r w:rsidR="003A6A0E">
              <w:rPr>
                <w:noProof/>
                <w:webHidden/>
              </w:rPr>
              <w:tab/>
            </w:r>
            <w:r w:rsidR="003A6A0E">
              <w:rPr>
                <w:noProof/>
                <w:webHidden/>
              </w:rPr>
              <w:fldChar w:fldCharType="begin"/>
            </w:r>
            <w:r w:rsidR="003A6A0E">
              <w:rPr>
                <w:noProof/>
                <w:webHidden/>
              </w:rPr>
              <w:instrText xml:space="preserve"> PAGEREF _Toc199103778 \h </w:instrText>
            </w:r>
            <w:r w:rsidR="003A6A0E">
              <w:rPr>
                <w:noProof/>
                <w:webHidden/>
              </w:rPr>
            </w:r>
            <w:r w:rsidR="003A6A0E">
              <w:rPr>
                <w:noProof/>
                <w:webHidden/>
              </w:rPr>
              <w:fldChar w:fldCharType="separate"/>
            </w:r>
            <w:r w:rsidR="003A6A0E">
              <w:rPr>
                <w:noProof/>
                <w:webHidden/>
              </w:rPr>
              <w:t>7</w:t>
            </w:r>
            <w:r w:rsidR="003A6A0E">
              <w:rPr>
                <w:noProof/>
                <w:webHidden/>
              </w:rPr>
              <w:fldChar w:fldCharType="end"/>
            </w:r>
          </w:hyperlink>
        </w:p>
        <w:p w14:paraId="53A463D0" w14:textId="59F16018" w:rsidR="003A6A0E" w:rsidRDefault="00682E0D">
          <w:pPr>
            <w:pStyle w:val="TM1"/>
            <w:tabs>
              <w:tab w:val="right" w:leader="dot" w:pos="9062"/>
            </w:tabs>
            <w:rPr>
              <w:rFonts w:asciiTheme="minorHAnsi" w:hAnsiTheme="minorHAnsi" w:cstheme="minorBidi"/>
              <w:noProof/>
              <w:kern w:val="2"/>
              <w:sz w:val="24"/>
              <w:lang w:eastAsia="fr-FR"/>
              <w14:ligatures w14:val="standardContextual"/>
            </w:rPr>
          </w:pPr>
          <w:hyperlink w:anchor="_Toc199103779" w:history="1">
            <w:r w:rsidR="003A6A0E" w:rsidRPr="00EB2922">
              <w:rPr>
                <w:rStyle w:val="Lienhypertexte"/>
                <w:noProof/>
              </w:rPr>
              <w:t>2. Chapitre 2 : Analyse et conception de la solution</w:t>
            </w:r>
            <w:r w:rsidR="003A6A0E">
              <w:rPr>
                <w:noProof/>
                <w:webHidden/>
              </w:rPr>
              <w:tab/>
            </w:r>
            <w:r w:rsidR="003A6A0E">
              <w:rPr>
                <w:noProof/>
                <w:webHidden/>
              </w:rPr>
              <w:fldChar w:fldCharType="begin"/>
            </w:r>
            <w:r w:rsidR="003A6A0E">
              <w:rPr>
                <w:noProof/>
                <w:webHidden/>
              </w:rPr>
              <w:instrText xml:space="preserve"> PAGEREF _Toc199103779 \h </w:instrText>
            </w:r>
            <w:r w:rsidR="003A6A0E">
              <w:rPr>
                <w:noProof/>
                <w:webHidden/>
              </w:rPr>
            </w:r>
            <w:r w:rsidR="003A6A0E">
              <w:rPr>
                <w:noProof/>
                <w:webHidden/>
              </w:rPr>
              <w:fldChar w:fldCharType="separate"/>
            </w:r>
            <w:r w:rsidR="003A6A0E">
              <w:rPr>
                <w:noProof/>
                <w:webHidden/>
              </w:rPr>
              <w:t>8</w:t>
            </w:r>
            <w:r w:rsidR="003A6A0E">
              <w:rPr>
                <w:noProof/>
                <w:webHidden/>
              </w:rPr>
              <w:fldChar w:fldCharType="end"/>
            </w:r>
          </w:hyperlink>
        </w:p>
        <w:p w14:paraId="6496162D" w14:textId="14463A4F"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80" w:history="1">
            <w:r w:rsidR="003A6A0E" w:rsidRPr="00EB2922">
              <w:rPr>
                <w:rStyle w:val="Lienhypertexte"/>
                <w:noProof/>
              </w:rPr>
              <w:t>2.1 Traitement des données raster</w:t>
            </w:r>
            <w:r w:rsidR="003A6A0E">
              <w:rPr>
                <w:noProof/>
                <w:webHidden/>
              </w:rPr>
              <w:tab/>
            </w:r>
            <w:r w:rsidR="003A6A0E">
              <w:rPr>
                <w:noProof/>
                <w:webHidden/>
              </w:rPr>
              <w:fldChar w:fldCharType="begin"/>
            </w:r>
            <w:r w:rsidR="003A6A0E">
              <w:rPr>
                <w:noProof/>
                <w:webHidden/>
              </w:rPr>
              <w:instrText xml:space="preserve"> PAGEREF _Toc199103780 \h </w:instrText>
            </w:r>
            <w:r w:rsidR="003A6A0E">
              <w:rPr>
                <w:noProof/>
                <w:webHidden/>
              </w:rPr>
            </w:r>
            <w:r w:rsidR="003A6A0E">
              <w:rPr>
                <w:noProof/>
                <w:webHidden/>
              </w:rPr>
              <w:fldChar w:fldCharType="separate"/>
            </w:r>
            <w:r w:rsidR="003A6A0E">
              <w:rPr>
                <w:noProof/>
                <w:webHidden/>
              </w:rPr>
              <w:t>8</w:t>
            </w:r>
            <w:r w:rsidR="003A6A0E">
              <w:rPr>
                <w:noProof/>
                <w:webHidden/>
              </w:rPr>
              <w:fldChar w:fldCharType="end"/>
            </w:r>
          </w:hyperlink>
        </w:p>
        <w:p w14:paraId="6CDDA099" w14:textId="334D78F3"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81" w:history="1">
            <w:r w:rsidR="003A6A0E" w:rsidRPr="00EB2922">
              <w:rPr>
                <w:rStyle w:val="Lienhypertexte"/>
                <w:noProof/>
              </w:rPr>
              <w:t>2.1.1 Importance cruciale de la qualité des données raster pour le traitement spatial</w:t>
            </w:r>
            <w:r w:rsidR="003A6A0E">
              <w:rPr>
                <w:noProof/>
                <w:webHidden/>
              </w:rPr>
              <w:tab/>
            </w:r>
            <w:r w:rsidR="003A6A0E">
              <w:rPr>
                <w:noProof/>
                <w:webHidden/>
              </w:rPr>
              <w:fldChar w:fldCharType="begin"/>
            </w:r>
            <w:r w:rsidR="003A6A0E">
              <w:rPr>
                <w:noProof/>
                <w:webHidden/>
              </w:rPr>
              <w:instrText xml:space="preserve"> PAGEREF _Toc199103781 \h </w:instrText>
            </w:r>
            <w:r w:rsidR="003A6A0E">
              <w:rPr>
                <w:noProof/>
                <w:webHidden/>
              </w:rPr>
            </w:r>
            <w:r w:rsidR="003A6A0E">
              <w:rPr>
                <w:noProof/>
                <w:webHidden/>
              </w:rPr>
              <w:fldChar w:fldCharType="separate"/>
            </w:r>
            <w:r w:rsidR="003A6A0E">
              <w:rPr>
                <w:noProof/>
                <w:webHidden/>
              </w:rPr>
              <w:t>8</w:t>
            </w:r>
            <w:r w:rsidR="003A6A0E">
              <w:rPr>
                <w:noProof/>
                <w:webHidden/>
              </w:rPr>
              <w:fldChar w:fldCharType="end"/>
            </w:r>
          </w:hyperlink>
        </w:p>
        <w:p w14:paraId="0D670F23" w14:textId="36D43C0B"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82" w:history="1">
            <w:r w:rsidR="003A6A0E" w:rsidRPr="00EB2922">
              <w:rPr>
                <w:rStyle w:val="Lienhypertexte"/>
                <w:noProof/>
              </w:rPr>
              <w:t>2.1.2 Sources et nature des données</w:t>
            </w:r>
            <w:r w:rsidR="003A6A0E">
              <w:rPr>
                <w:noProof/>
                <w:webHidden/>
              </w:rPr>
              <w:tab/>
            </w:r>
            <w:r w:rsidR="003A6A0E">
              <w:rPr>
                <w:noProof/>
                <w:webHidden/>
              </w:rPr>
              <w:fldChar w:fldCharType="begin"/>
            </w:r>
            <w:r w:rsidR="003A6A0E">
              <w:rPr>
                <w:noProof/>
                <w:webHidden/>
              </w:rPr>
              <w:instrText xml:space="preserve"> PAGEREF _Toc199103782 \h </w:instrText>
            </w:r>
            <w:r w:rsidR="003A6A0E">
              <w:rPr>
                <w:noProof/>
                <w:webHidden/>
              </w:rPr>
            </w:r>
            <w:r w:rsidR="003A6A0E">
              <w:rPr>
                <w:noProof/>
                <w:webHidden/>
              </w:rPr>
              <w:fldChar w:fldCharType="separate"/>
            </w:r>
            <w:r w:rsidR="003A6A0E">
              <w:rPr>
                <w:noProof/>
                <w:webHidden/>
              </w:rPr>
              <w:t>9</w:t>
            </w:r>
            <w:r w:rsidR="003A6A0E">
              <w:rPr>
                <w:noProof/>
                <w:webHidden/>
              </w:rPr>
              <w:fldChar w:fldCharType="end"/>
            </w:r>
          </w:hyperlink>
        </w:p>
        <w:p w14:paraId="45BC6770" w14:textId="2508DCF7"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83" w:history="1">
            <w:r w:rsidR="003A6A0E" w:rsidRPr="00EB2922">
              <w:rPr>
                <w:rStyle w:val="Lienhypertexte"/>
                <w:noProof/>
              </w:rPr>
              <w:t>2.2 Pipeline d'analyse et de segmentation</w:t>
            </w:r>
            <w:r w:rsidR="003A6A0E">
              <w:rPr>
                <w:noProof/>
                <w:webHidden/>
              </w:rPr>
              <w:tab/>
            </w:r>
            <w:r w:rsidR="003A6A0E">
              <w:rPr>
                <w:noProof/>
                <w:webHidden/>
              </w:rPr>
              <w:fldChar w:fldCharType="begin"/>
            </w:r>
            <w:r w:rsidR="003A6A0E">
              <w:rPr>
                <w:noProof/>
                <w:webHidden/>
              </w:rPr>
              <w:instrText xml:space="preserve"> PAGEREF _Toc199103783 \h </w:instrText>
            </w:r>
            <w:r w:rsidR="003A6A0E">
              <w:rPr>
                <w:noProof/>
                <w:webHidden/>
              </w:rPr>
            </w:r>
            <w:r w:rsidR="003A6A0E">
              <w:rPr>
                <w:noProof/>
                <w:webHidden/>
              </w:rPr>
              <w:fldChar w:fldCharType="separate"/>
            </w:r>
            <w:r w:rsidR="003A6A0E">
              <w:rPr>
                <w:noProof/>
                <w:webHidden/>
              </w:rPr>
              <w:t>9</w:t>
            </w:r>
            <w:r w:rsidR="003A6A0E">
              <w:rPr>
                <w:noProof/>
                <w:webHidden/>
              </w:rPr>
              <w:fldChar w:fldCharType="end"/>
            </w:r>
          </w:hyperlink>
        </w:p>
        <w:p w14:paraId="67D91697" w14:textId="612CB8D6"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84" w:history="1">
            <w:r w:rsidR="003A6A0E" w:rsidRPr="00EB2922">
              <w:rPr>
                <w:rStyle w:val="Lienhypertexte"/>
                <w:noProof/>
              </w:rPr>
              <w:t>2.2.1 Systèmes de coordonnées (CRS)</w:t>
            </w:r>
            <w:r w:rsidR="003A6A0E">
              <w:rPr>
                <w:noProof/>
                <w:webHidden/>
              </w:rPr>
              <w:tab/>
            </w:r>
            <w:r w:rsidR="003A6A0E">
              <w:rPr>
                <w:noProof/>
                <w:webHidden/>
              </w:rPr>
              <w:fldChar w:fldCharType="begin"/>
            </w:r>
            <w:r w:rsidR="003A6A0E">
              <w:rPr>
                <w:noProof/>
                <w:webHidden/>
              </w:rPr>
              <w:instrText xml:space="preserve"> PAGEREF _Toc199103784 \h </w:instrText>
            </w:r>
            <w:r w:rsidR="003A6A0E">
              <w:rPr>
                <w:noProof/>
                <w:webHidden/>
              </w:rPr>
            </w:r>
            <w:r w:rsidR="003A6A0E">
              <w:rPr>
                <w:noProof/>
                <w:webHidden/>
              </w:rPr>
              <w:fldChar w:fldCharType="separate"/>
            </w:r>
            <w:r w:rsidR="003A6A0E">
              <w:rPr>
                <w:noProof/>
                <w:webHidden/>
              </w:rPr>
              <w:t>10</w:t>
            </w:r>
            <w:r w:rsidR="003A6A0E">
              <w:rPr>
                <w:noProof/>
                <w:webHidden/>
              </w:rPr>
              <w:fldChar w:fldCharType="end"/>
            </w:r>
          </w:hyperlink>
        </w:p>
        <w:p w14:paraId="0E449612" w14:textId="23A8B88C"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85" w:history="1">
            <w:r w:rsidR="003A6A0E" w:rsidRPr="00EB2922">
              <w:rPr>
                <w:rStyle w:val="Lienhypertexte"/>
                <w:noProof/>
              </w:rPr>
              <w:t>2.2.2 Filtrage spatial avec HDBSCAN</w:t>
            </w:r>
            <w:r w:rsidR="003A6A0E">
              <w:rPr>
                <w:noProof/>
                <w:webHidden/>
              </w:rPr>
              <w:tab/>
            </w:r>
            <w:r w:rsidR="003A6A0E">
              <w:rPr>
                <w:noProof/>
                <w:webHidden/>
              </w:rPr>
              <w:fldChar w:fldCharType="begin"/>
            </w:r>
            <w:r w:rsidR="003A6A0E">
              <w:rPr>
                <w:noProof/>
                <w:webHidden/>
              </w:rPr>
              <w:instrText xml:space="preserve"> PAGEREF _Toc199103785 \h </w:instrText>
            </w:r>
            <w:r w:rsidR="003A6A0E">
              <w:rPr>
                <w:noProof/>
                <w:webHidden/>
              </w:rPr>
            </w:r>
            <w:r w:rsidR="003A6A0E">
              <w:rPr>
                <w:noProof/>
                <w:webHidden/>
              </w:rPr>
              <w:fldChar w:fldCharType="separate"/>
            </w:r>
            <w:r w:rsidR="003A6A0E">
              <w:rPr>
                <w:noProof/>
                <w:webHidden/>
              </w:rPr>
              <w:t>10</w:t>
            </w:r>
            <w:r w:rsidR="003A6A0E">
              <w:rPr>
                <w:noProof/>
                <w:webHidden/>
              </w:rPr>
              <w:fldChar w:fldCharType="end"/>
            </w:r>
          </w:hyperlink>
        </w:p>
        <w:p w14:paraId="783DE3A3" w14:textId="3B1DDCBA"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86" w:history="1">
            <w:r w:rsidR="003A6A0E" w:rsidRPr="00EB2922">
              <w:rPr>
                <w:rStyle w:val="Lienhypertexte"/>
                <w:noProof/>
              </w:rPr>
              <w:t>2.2.3 Regroupement par clustering KMeans (MiniBatch)</w:t>
            </w:r>
            <w:r w:rsidR="003A6A0E">
              <w:rPr>
                <w:noProof/>
                <w:webHidden/>
              </w:rPr>
              <w:tab/>
            </w:r>
            <w:r w:rsidR="003A6A0E">
              <w:rPr>
                <w:noProof/>
                <w:webHidden/>
              </w:rPr>
              <w:fldChar w:fldCharType="begin"/>
            </w:r>
            <w:r w:rsidR="003A6A0E">
              <w:rPr>
                <w:noProof/>
                <w:webHidden/>
              </w:rPr>
              <w:instrText xml:space="preserve"> PAGEREF _Toc199103786 \h </w:instrText>
            </w:r>
            <w:r w:rsidR="003A6A0E">
              <w:rPr>
                <w:noProof/>
                <w:webHidden/>
              </w:rPr>
            </w:r>
            <w:r w:rsidR="003A6A0E">
              <w:rPr>
                <w:noProof/>
                <w:webHidden/>
              </w:rPr>
              <w:fldChar w:fldCharType="separate"/>
            </w:r>
            <w:r w:rsidR="003A6A0E">
              <w:rPr>
                <w:noProof/>
                <w:webHidden/>
              </w:rPr>
              <w:t>10</w:t>
            </w:r>
            <w:r w:rsidR="003A6A0E">
              <w:rPr>
                <w:noProof/>
                <w:webHidden/>
              </w:rPr>
              <w:fldChar w:fldCharType="end"/>
            </w:r>
          </w:hyperlink>
        </w:p>
        <w:p w14:paraId="7952DFC5" w14:textId="03296DD6"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87" w:history="1">
            <w:r w:rsidR="003A6A0E">
              <w:rPr>
                <w:noProof/>
                <w:webHidden/>
              </w:rPr>
              <w:tab/>
            </w:r>
            <w:r w:rsidR="003A6A0E">
              <w:rPr>
                <w:noProof/>
                <w:webHidden/>
              </w:rPr>
              <w:fldChar w:fldCharType="begin"/>
            </w:r>
            <w:r w:rsidR="003A6A0E">
              <w:rPr>
                <w:noProof/>
                <w:webHidden/>
              </w:rPr>
              <w:instrText xml:space="preserve"> PAGEREF _Toc199103787 \h </w:instrText>
            </w:r>
            <w:r w:rsidR="003A6A0E">
              <w:rPr>
                <w:noProof/>
                <w:webHidden/>
              </w:rPr>
            </w:r>
            <w:r w:rsidR="003A6A0E">
              <w:rPr>
                <w:noProof/>
                <w:webHidden/>
              </w:rPr>
              <w:fldChar w:fldCharType="separate"/>
            </w:r>
            <w:r w:rsidR="003A6A0E">
              <w:rPr>
                <w:noProof/>
                <w:webHidden/>
              </w:rPr>
              <w:t>11</w:t>
            </w:r>
            <w:r w:rsidR="003A6A0E">
              <w:rPr>
                <w:noProof/>
                <w:webHidden/>
              </w:rPr>
              <w:fldChar w:fldCharType="end"/>
            </w:r>
          </w:hyperlink>
        </w:p>
        <w:p w14:paraId="7B5F76A2" w14:textId="6C11475D"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88" w:history="1">
            <w:r w:rsidR="003A6A0E" w:rsidRPr="00EB2922">
              <w:rPr>
                <w:rStyle w:val="Lienhypertexte"/>
                <w:noProof/>
              </w:rPr>
              <w:t>2.2.4 Attribution des labels et reconstruction géographique</w:t>
            </w:r>
            <w:r w:rsidR="003A6A0E">
              <w:rPr>
                <w:noProof/>
                <w:webHidden/>
              </w:rPr>
              <w:tab/>
            </w:r>
            <w:r w:rsidR="003A6A0E">
              <w:rPr>
                <w:noProof/>
                <w:webHidden/>
              </w:rPr>
              <w:fldChar w:fldCharType="begin"/>
            </w:r>
            <w:r w:rsidR="003A6A0E">
              <w:rPr>
                <w:noProof/>
                <w:webHidden/>
              </w:rPr>
              <w:instrText xml:space="preserve"> PAGEREF _Toc199103788 \h </w:instrText>
            </w:r>
            <w:r w:rsidR="003A6A0E">
              <w:rPr>
                <w:noProof/>
                <w:webHidden/>
              </w:rPr>
            </w:r>
            <w:r w:rsidR="003A6A0E">
              <w:rPr>
                <w:noProof/>
                <w:webHidden/>
              </w:rPr>
              <w:fldChar w:fldCharType="separate"/>
            </w:r>
            <w:r w:rsidR="003A6A0E">
              <w:rPr>
                <w:noProof/>
                <w:webHidden/>
              </w:rPr>
              <w:t>11</w:t>
            </w:r>
            <w:r w:rsidR="003A6A0E">
              <w:rPr>
                <w:noProof/>
                <w:webHidden/>
              </w:rPr>
              <w:fldChar w:fldCharType="end"/>
            </w:r>
          </w:hyperlink>
        </w:p>
        <w:p w14:paraId="18571E9D" w14:textId="5DB67863"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89" w:history="1">
            <w:r w:rsidR="003A6A0E" w:rsidRPr="00EB2922">
              <w:rPr>
                <w:rStyle w:val="Lienhypertexte"/>
                <w:noProof/>
              </w:rPr>
              <w:t>2.3 Visualisation cartographique</w:t>
            </w:r>
            <w:r w:rsidR="003A6A0E">
              <w:rPr>
                <w:noProof/>
                <w:webHidden/>
              </w:rPr>
              <w:tab/>
            </w:r>
            <w:r w:rsidR="003A6A0E">
              <w:rPr>
                <w:noProof/>
                <w:webHidden/>
              </w:rPr>
              <w:fldChar w:fldCharType="begin"/>
            </w:r>
            <w:r w:rsidR="003A6A0E">
              <w:rPr>
                <w:noProof/>
                <w:webHidden/>
              </w:rPr>
              <w:instrText xml:space="preserve"> PAGEREF _Toc199103789 \h </w:instrText>
            </w:r>
            <w:r w:rsidR="003A6A0E">
              <w:rPr>
                <w:noProof/>
                <w:webHidden/>
              </w:rPr>
            </w:r>
            <w:r w:rsidR="003A6A0E">
              <w:rPr>
                <w:noProof/>
                <w:webHidden/>
              </w:rPr>
              <w:fldChar w:fldCharType="separate"/>
            </w:r>
            <w:r w:rsidR="003A6A0E">
              <w:rPr>
                <w:noProof/>
                <w:webHidden/>
              </w:rPr>
              <w:t>12</w:t>
            </w:r>
            <w:r w:rsidR="003A6A0E">
              <w:rPr>
                <w:noProof/>
                <w:webHidden/>
              </w:rPr>
              <w:fldChar w:fldCharType="end"/>
            </w:r>
          </w:hyperlink>
        </w:p>
        <w:p w14:paraId="613E26F4" w14:textId="259B0E0C"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90" w:history="1">
            <w:r w:rsidR="003A6A0E" w:rsidRPr="00EB2922">
              <w:rPr>
                <w:rStyle w:val="Lienhypertexte"/>
                <w:noProof/>
              </w:rPr>
              <w:t>2.3.1 Choix de l'outil : Folium</w:t>
            </w:r>
            <w:r w:rsidR="003A6A0E">
              <w:rPr>
                <w:noProof/>
                <w:webHidden/>
              </w:rPr>
              <w:tab/>
            </w:r>
            <w:r w:rsidR="003A6A0E">
              <w:rPr>
                <w:noProof/>
                <w:webHidden/>
              </w:rPr>
              <w:fldChar w:fldCharType="begin"/>
            </w:r>
            <w:r w:rsidR="003A6A0E">
              <w:rPr>
                <w:noProof/>
                <w:webHidden/>
              </w:rPr>
              <w:instrText xml:space="preserve"> PAGEREF _Toc199103790 \h </w:instrText>
            </w:r>
            <w:r w:rsidR="003A6A0E">
              <w:rPr>
                <w:noProof/>
                <w:webHidden/>
              </w:rPr>
            </w:r>
            <w:r w:rsidR="003A6A0E">
              <w:rPr>
                <w:noProof/>
                <w:webHidden/>
              </w:rPr>
              <w:fldChar w:fldCharType="separate"/>
            </w:r>
            <w:r w:rsidR="003A6A0E">
              <w:rPr>
                <w:noProof/>
                <w:webHidden/>
              </w:rPr>
              <w:t>12</w:t>
            </w:r>
            <w:r w:rsidR="003A6A0E">
              <w:rPr>
                <w:noProof/>
                <w:webHidden/>
              </w:rPr>
              <w:fldChar w:fldCharType="end"/>
            </w:r>
          </w:hyperlink>
        </w:p>
        <w:p w14:paraId="28694824" w14:textId="76EF7EF7"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91" w:history="1">
            <w:r w:rsidR="003A6A0E" w:rsidRPr="00EB2922">
              <w:rPr>
                <w:rStyle w:val="Lienhypertexte"/>
                <w:noProof/>
              </w:rPr>
              <w:t>2.3.2 Structure de la carte finale</w:t>
            </w:r>
            <w:r w:rsidR="003A6A0E">
              <w:rPr>
                <w:noProof/>
                <w:webHidden/>
              </w:rPr>
              <w:tab/>
            </w:r>
            <w:r w:rsidR="003A6A0E">
              <w:rPr>
                <w:noProof/>
                <w:webHidden/>
              </w:rPr>
              <w:fldChar w:fldCharType="begin"/>
            </w:r>
            <w:r w:rsidR="003A6A0E">
              <w:rPr>
                <w:noProof/>
                <w:webHidden/>
              </w:rPr>
              <w:instrText xml:space="preserve"> PAGEREF _Toc199103791 \h </w:instrText>
            </w:r>
            <w:r w:rsidR="003A6A0E">
              <w:rPr>
                <w:noProof/>
                <w:webHidden/>
              </w:rPr>
            </w:r>
            <w:r w:rsidR="003A6A0E">
              <w:rPr>
                <w:noProof/>
                <w:webHidden/>
              </w:rPr>
              <w:fldChar w:fldCharType="separate"/>
            </w:r>
            <w:r w:rsidR="003A6A0E">
              <w:rPr>
                <w:noProof/>
                <w:webHidden/>
              </w:rPr>
              <w:t>12</w:t>
            </w:r>
            <w:r w:rsidR="003A6A0E">
              <w:rPr>
                <w:noProof/>
                <w:webHidden/>
              </w:rPr>
              <w:fldChar w:fldCharType="end"/>
            </w:r>
          </w:hyperlink>
        </w:p>
        <w:p w14:paraId="6A015D53" w14:textId="31B56ACB"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792" w:history="1">
            <w:r w:rsidR="003A6A0E" w:rsidRPr="00EB2922">
              <w:rPr>
                <w:rStyle w:val="Lienhypertexte"/>
                <w:noProof/>
              </w:rPr>
              <w:t>2.3.3 Export et intégration</w:t>
            </w:r>
            <w:r w:rsidR="003A6A0E">
              <w:rPr>
                <w:noProof/>
                <w:webHidden/>
              </w:rPr>
              <w:tab/>
            </w:r>
            <w:r w:rsidR="003A6A0E">
              <w:rPr>
                <w:noProof/>
                <w:webHidden/>
              </w:rPr>
              <w:fldChar w:fldCharType="begin"/>
            </w:r>
            <w:r w:rsidR="003A6A0E">
              <w:rPr>
                <w:noProof/>
                <w:webHidden/>
              </w:rPr>
              <w:instrText xml:space="preserve"> PAGEREF _Toc199103792 \h </w:instrText>
            </w:r>
            <w:r w:rsidR="003A6A0E">
              <w:rPr>
                <w:noProof/>
                <w:webHidden/>
              </w:rPr>
            </w:r>
            <w:r w:rsidR="003A6A0E">
              <w:rPr>
                <w:noProof/>
                <w:webHidden/>
              </w:rPr>
              <w:fldChar w:fldCharType="separate"/>
            </w:r>
            <w:r w:rsidR="003A6A0E">
              <w:rPr>
                <w:noProof/>
                <w:webHidden/>
              </w:rPr>
              <w:t>12</w:t>
            </w:r>
            <w:r w:rsidR="003A6A0E">
              <w:rPr>
                <w:noProof/>
                <w:webHidden/>
              </w:rPr>
              <w:fldChar w:fldCharType="end"/>
            </w:r>
          </w:hyperlink>
        </w:p>
        <w:p w14:paraId="51662799" w14:textId="432E39EA"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93" w:history="1">
            <w:r w:rsidR="003A6A0E" w:rsidRPr="00EB2922">
              <w:rPr>
                <w:rStyle w:val="Lienhypertexte"/>
                <w:noProof/>
              </w:rPr>
              <w:t>2.4 Automatisation et modularité du pipeline</w:t>
            </w:r>
            <w:r w:rsidR="003A6A0E">
              <w:rPr>
                <w:noProof/>
                <w:webHidden/>
              </w:rPr>
              <w:tab/>
            </w:r>
            <w:r w:rsidR="003A6A0E">
              <w:rPr>
                <w:noProof/>
                <w:webHidden/>
              </w:rPr>
              <w:fldChar w:fldCharType="begin"/>
            </w:r>
            <w:r w:rsidR="003A6A0E">
              <w:rPr>
                <w:noProof/>
                <w:webHidden/>
              </w:rPr>
              <w:instrText xml:space="preserve"> PAGEREF _Toc199103793 \h </w:instrText>
            </w:r>
            <w:r w:rsidR="003A6A0E">
              <w:rPr>
                <w:noProof/>
                <w:webHidden/>
              </w:rPr>
            </w:r>
            <w:r w:rsidR="003A6A0E">
              <w:rPr>
                <w:noProof/>
                <w:webHidden/>
              </w:rPr>
              <w:fldChar w:fldCharType="separate"/>
            </w:r>
            <w:r w:rsidR="003A6A0E">
              <w:rPr>
                <w:noProof/>
                <w:webHidden/>
              </w:rPr>
              <w:t>12</w:t>
            </w:r>
            <w:r w:rsidR="003A6A0E">
              <w:rPr>
                <w:noProof/>
                <w:webHidden/>
              </w:rPr>
              <w:fldChar w:fldCharType="end"/>
            </w:r>
          </w:hyperlink>
        </w:p>
        <w:p w14:paraId="5709E861" w14:textId="72C7D381"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94" w:history="1">
            <w:r w:rsidR="003A6A0E" w:rsidRPr="00EB2922">
              <w:rPr>
                <w:rStyle w:val="Lienhypertexte"/>
                <w:noProof/>
              </w:rPr>
              <w:t>2.5 Architecture globale du pipeline</w:t>
            </w:r>
            <w:r w:rsidR="003A6A0E">
              <w:rPr>
                <w:noProof/>
                <w:webHidden/>
              </w:rPr>
              <w:tab/>
            </w:r>
            <w:r w:rsidR="003A6A0E">
              <w:rPr>
                <w:noProof/>
                <w:webHidden/>
              </w:rPr>
              <w:fldChar w:fldCharType="begin"/>
            </w:r>
            <w:r w:rsidR="003A6A0E">
              <w:rPr>
                <w:noProof/>
                <w:webHidden/>
              </w:rPr>
              <w:instrText xml:space="preserve"> PAGEREF _Toc199103794 \h </w:instrText>
            </w:r>
            <w:r w:rsidR="003A6A0E">
              <w:rPr>
                <w:noProof/>
                <w:webHidden/>
              </w:rPr>
            </w:r>
            <w:r w:rsidR="003A6A0E">
              <w:rPr>
                <w:noProof/>
                <w:webHidden/>
              </w:rPr>
              <w:fldChar w:fldCharType="separate"/>
            </w:r>
            <w:r w:rsidR="003A6A0E">
              <w:rPr>
                <w:noProof/>
                <w:webHidden/>
              </w:rPr>
              <w:t>13</w:t>
            </w:r>
            <w:r w:rsidR="003A6A0E">
              <w:rPr>
                <w:noProof/>
                <w:webHidden/>
              </w:rPr>
              <w:fldChar w:fldCharType="end"/>
            </w:r>
          </w:hyperlink>
        </w:p>
        <w:p w14:paraId="3224BC3D" w14:textId="682ED6AB"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95" w:history="1">
            <w:r w:rsidR="003A6A0E">
              <w:rPr>
                <w:noProof/>
                <w:webHidden/>
              </w:rPr>
              <w:tab/>
            </w:r>
            <w:r w:rsidR="003A6A0E">
              <w:rPr>
                <w:noProof/>
                <w:webHidden/>
              </w:rPr>
              <w:fldChar w:fldCharType="begin"/>
            </w:r>
            <w:r w:rsidR="003A6A0E">
              <w:rPr>
                <w:noProof/>
                <w:webHidden/>
              </w:rPr>
              <w:instrText xml:space="preserve"> PAGEREF _Toc199103795 \h </w:instrText>
            </w:r>
            <w:r w:rsidR="003A6A0E">
              <w:rPr>
                <w:noProof/>
                <w:webHidden/>
              </w:rPr>
            </w:r>
            <w:r w:rsidR="003A6A0E">
              <w:rPr>
                <w:noProof/>
                <w:webHidden/>
              </w:rPr>
              <w:fldChar w:fldCharType="separate"/>
            </w:r>
            <w:r w:rsidR="003A6A0E">
              <w:rPr>
                <w:noProof/>
                <w:webHidden/>
              </w:rPr>
              <w:t>14</w:t>
            </w:r>
            <w:r w:rsidR="003A6A0E">
              <w:rPr>
                <w:noProof/>
                <w:webHidden/>
              </w:rPr>
              <w:fldChar w:fldCharType="end"/>
            </w:r>
          </w:hyperlink>
        </w:p>
        <w:p w14:paraId="46563252" w14:textId="045E7DD7"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96" w:history="1">
            <w:r w:rsidR="003A6A0E" w:rsidRPr="00EB2922">
              <w:rPr>
                <w:rStyle w:val="Lienhypertexte"/>
                <w:noProof/>
              </w:rPr>
              <w:t>2.6 Contraintes techniques rencontrées</w:t>
            </w:r>
            <w:r w:rsidR="003A6A0E">
              <w:rPr>
                <w:noProof/>
                <w:webHidden/>
              </w:rPr>
              <w:tab/>
            </w:r>
            <w:r w:rsidR="003A6A0E">
              <w:rPr>
                <w:noProof/>
                <w:webHidden/>
              </w:rPr>
              <w:fldChar w:fldCharType="begin"/>
            </w:r>
            <w:r w:rsidR="003A6A0E">
              <w:rPr>
                <w:noProof/>
                <w:webHidden/>
              </w:rPr>
              <w:instrText xml:space="preserve"> PAGEREF _Toc199103796 \h </w:instrText>
            </w:r>
            <w:r w:rsidR="003A6A0E">
              <w:rPr>
                <w:noProof/>
                <w:webHidden/>
              </w:rPr>
            </w:r>
            <w:r w:rsidR="003A6A0E">
              <w:rPr>
                <w:noProof/>
                <w:webHidden/>
              </w:rPr>
              <w:fldChar w:fldCharType="separate"/>
            </w:r>
            <w:r w:rsidR="003A6A0E">
              <w:rPr>
                <w:noProof/>
                <w:webHidden/>
              </w:rPr>
              <w:t>14</w:t>
            </w:r>
            <w:r w:rsidR="003A6A0E">
              <w:rPr>
                <w:noProof/>
                <w:webHidden/>
              </w:rPr>
              <w:fldChar w:fldCharType="end"/>
            </w:r>
          </w:hyperlink>
        </w:p>
        <w:p w14:paraId="73D55C89" w14:textId="3AFBA7CB"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97" w:history="1">
            <w:r w:rsidR="003A6A0E" w:rsidRPr="00EB2922">
              <w:rPr>
                <w:rStyle w:val="Lienhypertexte"/>
                <w:noProof/>
              </w:rPr>
              <w:t>Conclusion du chapitre</w:t>
            </w:r>
            <w:r w:rsidR="003A6A0E">
              <w:rPr>
                <w:noProof/>
                <w:webHidden/>
              </w:rPr>
              <w:tab/>
            </w:r>
            <w:r w:rsidR="003A6A0E">
              <w:rPr>
                <w:noProof/>
                <w:webHidden/>
              </w:rPr>
              <w:fldChar w:fldCharType="begin"/>
            </w:r>
            <w:r w:rsidR="003A6A0E">
              <w:rPr>
                <w:noProof/>
                <w:webHidden/>
              </w:rPr>
              <w:instrText xml:space="preserve"> PAGEREF _Toc199103797 \h </w:instrText>
            </w:r>
            <w:r w:rsidR="003A6A0E">
              <w:rPr>
                <w:noProof/>
                <w:webHidden/>
              </w:rPr>
            </w:r>
            <w:r w:rsidR="003A6A0E">
              <w:rPr>
                <w:noProof/>
                <w:webHidden/>
              </w:rPr>
              <w:fldChar w:fldCharType="separate"/>
            </w:r>
            <w:r w:rsidR="003A6A0E">
              <w:rPr>
                <w:noProof/>
                <w:webHidden/>
              </w:rPr>
              <w:t>14</w:t>
            </w:r>
            <w:r w:rsidR="003A6A0E">
              <w:rPr>
                <w:noProof/>
                <w:webHidden/>
              </w:rPr>
              <w:fldChar w:fldCharType="end"/>
            </w:r>
          </w:hyperlink>
        </w:p>
        <w:p w14:paraId="5B4BF16C" w14:textId="1FF01848" w:rsidR="003A6A0E" w:rsidRDefault="00682E0D">
          <w:pPr>
            <w:pStyle w:val="TM1"/>
            <w:tabs>
              <w:tab w:val="right" w:leader="dot" w:pos="9062"/>
            </w:tabs>
            <w:rPr>
              <w:rFonts w:asciiTheme="minorHAnsi" w:hAnsiTheme="minorHAnsi" w:cstheme="minorBidi"/>
              <w:noProof/>
              <w:kern w:val="2"/>
              <w:sz w:val="24"/>
              <w:lang w:eastAsia="fr-FR"/>
              <w14:ligatures w14:val="standardContextual"/>
            </w:rPr>
          </w:pPr>
          <w:hyperlink w:anchor="_Toc199103798" w:history="1">
            <w:r w:rsidR="003A6A0E" w:rsidRPr="00EB2922">
              <w:rPr>
                <w:rStyle w:val="Lienhypertexte"/>
                <w:noProof/>
              </w:rPr>
              <w:t>Chapitre 3 : Réalisation pratique et analyse des résultats</w:t>
            </w:r>
            <w:r w:rsidR="003A6A0E">
              <w:rPr>
                <w:noProof/>
                <w:webHidden/>
              </w:rPr>
              <w:tab/>
            </w:r>
            <w:r w:rsidR="003A6A0E">
              <w:rPr>
                <w:noProof/>
                <w:webHidden/>
              </w:rPr>
              <w:fldChar w:fldCharType="begin"/>
            </w:r>
            <w:r w:rsidR="003A6A0E">
              <w:rPr>
                <w:noProof/>
                <w:webHidden/>
              </w:rPr>
              <w:instrText xml:space="preserve"> PAGEREF _Toc199103798 \h </w:instrText>
            </w:r>
            <w:r w:rsidR="003A6A0E">
              <w:rPr>
                <w:noProof/>
                <w:webHidden/>
              </w:rPr>
            </w:r>
            <w:r w:rsidR="003A6A0E">
              <w:rPr>
                <w:noProof/>
                <w:webHidden/>
              </w:rPr>
              <w:fldChar w:fldCharType="separate"/>
            </w:r>
            <w:r w:rsidR="003A6A0E">
              <w:rPr>
                <w:noProof/>
                <w:webHidden/>
              </w:rPr>
              <w:t>15</w:t>
            </w:r>
            <w:r w:rsidR="003A6A0E">
              <w:rPr>
                <w:noProof/>
                <w:webHidden/>
              </w:rPr>
              <w:fldChar w:fldCharType="end"/>
            </w:r>
          </w:hyperlink>
        </w:p>
        <w:p w14:paraId="0B79AD9B" w14:textId="067C043B"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799" w:history="1">
            <w:r w:rsidR="003A6A0E" w:rsidRPr="00EB2922">
              <w:rPr>
                <w:rStyle w:val="Lienhypertexte"/>
                <w:noProof/>
              </w:rPr>
              <w:t>3.1 Pipeline géospatial de traitement et d’analyse</w:t>
            </w:r>
            <w:r w:rsidR="003A6A0E">
              <w:rPr>
                <w:noProof/>
                <w:webHidden/>
              </w:rPr>
              <w:tab/>
            </w:r>
            <w:r w:rsidR="003A6A0E">
              <w:rPr>
                <w:noProof/>
                <w:webHidden/>
              </w:rPr>
              <w:fldChar w:fldCharType="begin"/>
            </w:r>
            <w:r w:rsidR="003A6A0E">
              <w:rPr>
                <w:noProof/>
                <w:webHidden/>
              </w:rPr>
              <w:instrText xml:space="preserve"> PAGEREF _Toc199103799 \h </w:instrText>
            </w:r>
            <w:r w:rsidR="003A6A0E">
              <w:rPr>
                <w:noProof/>
                <w:webHidden/>
              </w:rPr>
            </w:r>
            <w:r w:rsidR="003A6A0E">
              <w:rPr>
                <w:noProof/>
                <w:webHidden/>
              </w:rPr>
              <w:fldChar w:fldCharType="separate"/>
            </w:r>
            <w:r w:rsidR="003A6A0E">
              <w:rPr>
                <w:noProof/>
                <w:webHidden/>
              </w:rPr>
              <w:t>15</w:t>
            </w:r>
            <w:r w:rsidR="003A6A0E">
              <w:rPr>
                <w:noProof/>
                <w:webHidden/>
              </w:rPr>
              <w:fldChar w:fldCharType="end"/>
            </w:r>
          </w:hyperlink>
        </w:p>
        <w:p w14:paraId="5605BFF7" w14:textId="3CCF5F8D"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800" w:history="1">
            <w:r w:rsidR="003A6A0E" w:rsidRPr="00EB2922">
              <w:rPr>
                <w:rStyle w:val="Lienhypertexte"/>
                <w:noProof/>
              </w:rPr>
              <w:t>3.2 Outils et technologies clés pour la réalisation du projet</w:t>
            </w:r>
            <w:r w:rsidR="003A6A0E">
              <w:rPr>
                <w:noProof/>
                <w:webHidden/>
              </w:rPr>
              <w:tab/>
            </w:r>
            <w:r w:rsidR="003A6A0E">
              <w:rPr>
                <w:noProof/>
                <w:webHidden/>
              </w:rPr>
              <w:fldChar w:fldCharType="begin"/>
            </w:r>
            <w:r w:rsidR="003A6A0E">
              <w:rPr>
                <w:noProof/>
                <w:webHidden/>
              </w:rPr>
              <w:instrText xml:space="preserve"> PAGEREF _Toc199103800 \h </w:instrText>
            </w:r>
            <w:r w:rsidR="003A6A0E">
              <w:rPr>
                <w:noProof/>
                <w:webHidden/>
              </w:rPr>
            </w:r>
            <w:r w:rsidR="003A6A0E">
              <w:rPr>
                <w:noProof/>
                <w:webHidden/>
              </w:rPr>
              <w:fldChar w:fldCharType="separate"/>
            </w:r>
            <w:r w:rsidR="003A6A0E">
              <w:rPr>
                <w:noProof/>
                <w:webHidden/>
              </w:rPr>
              <w:t>15</w:t>
            </w:r>
            <w:r w:rsidR="003A6A0E">
              <w:rPr>
                <w:noProof/>
                <w:webHidden/>
              </w:rPr>
              <w:fldChar w:fldCharType="end"/>
            </w:r>
          </w:hyperlink>
        </w:p>
        <w:p w14:paraId="35A24A76" w14:textId="3D0E8633"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01" w:history="1">
            <w:r w:rsidR="003A6A0E" w:rsidRPr="00EB2922">
              <w:rPr>
                <w:rStyle w:val="Lienhypertexte"/>
                <w:noProof/>
              </w:rPr>
              <w:t>3.2.1  Logiciels SIG et outils externes</w:t>
            </w:r>
            <w:r w:rsidR="003A6A0E">
              <w:rPr>
                <w:noProof/>
                <w:webHidden/>
              </w:rPr>
              <w:tab/>
            </w:r>
            <w:r w:rsidR="003A6A0E">
              <w:rPr>
                <w:noProof/>
                <w:webHidden/>
              </w:rPr>
              <w:fldChar w:fldCharType="begin"/>
            </w:r>
            <w:r w:rsidR="003A6A0E">
              <w:rPr>
                <w:noProof/>
                <w:webHidden/>
              </w:rPr>
              <w:instrText xml:space="preserve"> PAGEREF _Toc199103801 \h </w:instrText>
            </w:r>
            <w:r w:rsidR="003A6A0E">
              <w:rPr>
                <w:noProof/>
                <w:webHidden/>
              </w:rPr>
            </w:r>
            <w:r w:rsidR="003A6A0E">
              <w:rPr>
                <w:noProof/>
                <w:webHidden/>
              </w:rPr>
              <w:fldChar w:fldCharType="separate"/>
            </w:r>
            <w:r w:rsidR="003A6A0E">
              <w:rPr>
                <w:noProof/>
                <w:webHidden/>
              </w:rPr>
              <w:t>16</w:t>
            </w:r>
            <w:r w:rsidR="003A6A0E">
              <w:rPr>
                <w:noProof/>
                <w:webHidden/>
              </w:rPr>
              <w:fldChar w:fldCharType="end"/>
            </w:r>
          </w:hyperlink>
        </w:p>
        <w:p w14:paraId="2E0F61A4" w14:textId="4440DC7F"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02" w:history="1">
            <w:r w:rsidR="003A6A0E" w:rsidRPr="00EB2922">
              <w:rPr>
                <w:rStyle w:val="Lienhypertexte"/>
                <w:noProof/>
              </w:rPr>
              <w:t>3.2.2  Sources de données</w:t>
            </w:r>
            <w:r w:rsidR="003A6A0E">
              <w:rPr>
                <w:noProof/>
                <w:webHidden/>
              </w:rPr>
              <w:tab/>
            </w:r>
            <w:r w:rsidR="003A6A0E">
              <w:rPr>
                <w:noProof/>
                <w:webHidden/>
              </w:rPr>
              <w:fldChar w:fldCharType="begin"/>
            </w:r>
            <w:r w:rsidR="003A6A0E">
              <w:rPr>
                <w:noProof/>
                <w:webHidden/>
              </w:rPr>
              <w:instrText xml:space="preserve"> PAGEREF _Toc199103802 \h </w:instrText>
            </w:r>
            <w:r w:rsidR="003A6A0E">
              <w:rPr>
                <w:noProof/>
                <w:webHidden/>
              </w:rPr>
            </w:r>
            <w:r w:rsidR="003A6A0E">
              <w:rPr>
                <w:noProof/>
                <w:webHidden/>
              </w:rPr>
              <w:fldChar w:fldCharType="separate"/>
            </w:r>
            <w:r w:rsidR="003A6A0E">
              <w:rPr>
                <w:noProof/>
                <w:webHidden/>
              </w:rPr>
              <w:t>16</w:t>
            </w:r>
            <w:r w:rsidR="003A6A0E">
              <w:rPr>
                <w:noProof/>
                <w:webHidden/>
              </w:rPr>
              <w:fldChar w:fldCharType="end"/>
            </w:r>
          </w:hyperlink>
        </w:p>
        <w:p w14:paraId="1F21A314" w14:textId="5D53059B"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03" w:history="1">
            <w:r w:rsidR="003A6A0E" w:rsidRPr="00EB2922">
              <w:rPr>
                <w:rStyle w:val="Lienhypertexte"/>
                <w:noProof/>
              </w:rPr>
              <w:t>3.2.3   Bibliothèques Python</w:t>
            </w:r>
            <w:r w:rsidR="003A6A0E">
              <w:rPr>
                <w:noProof/>
                <w:webHidden/>
              </w:rPr>
              <w:tab/>
            </w:r>
            <w:r w:rsidR="003A6A0E">
              <w:rPr>
                <w:noProof/>
                <w:webHidden/>
              </w:rPr>
              <w:fldChar w:fldCharType="begin"/>
            </w:r>
            <w:r w:rsidR="003A6A0E">
              <w:rPr>
                <w:noProof/>
                <w:webHidden/>
              </w:rPr>
              <w:instrText xml:space="preserve"> PAGEREF _Toc199103803 \h </w:instrText>
            </w:r>
            <w:r w:rsidR="003A6A0E">
              <w:rPr>
                <w:noProof/>
                <w:webHidden/>
              </w:rPr>
            </w:r>
            <w:r w:rsidR="003A6A0E">
              <w:rPr>
                <w:noProof/>
                <w:webHidden/>
              </w:rPr>
              <w:fldChar w:fldCharType="separate"/>
            </w:r>
            <w:r w:rsidR="003A6A0E">
              <w:rPr>
                <w:noProof/>
                <w:webHidden/>
              </w:rPr>
              <w:t>17</w:t>
            </w:r>
            <w:r w:rsidR="003A6A0E">
              <w:rPr>
                <w:noProof/>
                <w:webHidden/>
              </w:rPr>
              <w:fldChar w:fldCharType="end"/>
            </w:r>
          </w:hyperlink>
        </w:p>
        <w:p w14:paraId="6879E937" w14:textId="2291A3EF"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804" w:history="1">
            <w:r w:rsidR="003A6A0E" w:rsidRPr="00EB2922">
              <w:rPr>
                <w:rStyle w:val="Lienhypertexte"/>
                <w:noProof/>
              </w:rPr>
              <w:t>3.3 Pipeline de traitement géospatial (Python)</w:t>
            </w:r>
            <w:r w:rsidR="003A6A0E">
              <w:rPr>
                <w:noProof/>
                <w:webHidden/>
              </w:rPr>
              <w:tab/>
            </w:r>
            <w:r w:rsidR="003A6A0E">
              <w:rPr>
                <w:noProof/>
                <w:webHidden/>
              </w:rPr>
              <w:fldChar w:fldCharType="begin"/>
            </w:r>
            <w:r w:rsidR="003A6A0E">
              <w:rPr>
                <w:noProof/>
                <w:webHidden/>
              </w:rPr>
              <w:instrText xml:space="preserve"> PAGEREF _Toc199103804 \h </w:instrText>
            </w:r>
            <w:r w:rsidR="003A6A0E">
              <w:rPr>
                <w:noProof/>
                <w:webHidden/>
              </w:rPr>
            </w:r>
            <w:r w:rsidR="003A6A0E">
              <w:rPr>
                <w:noProof/>
                <w:webHidden/>
              </w:rPr>
              <w:fldChar w:fldCharType="separate"/>
            </w:r>
            <w:r w:rsidR="003A6A0E">
              <w:rPr>
                <w:noProof/>
                <w:webHidden/>
              </w:rPr>
              <w:t>18</w:t>
            </w:r>
            <w:r w:rsidR="003A6A0E">
              <w:rPr>
                <w:noProof/>
                <w:webHidden/>
              </w:rPr>
              <w:fldChar w:fldCharType="end"/>
            </w:r>
          </w:hyperlink>
        </w:p>
        <w:p w14:paraId="27F4D09A" w14:textId="20E2EF66"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05" w:history="1">
            <w:r w:rsidR="003A6A0E" w:rsidRPr="00EB2922">
              <w:rPr>
                <w:rStyle w:val="Lienhypertexte"/>
                <w:noProof/>
              </w:rPr>
              <w:t>3.3.1 Chargement et préparation des données</w:t>
            </w:r>
            <w:r w:rsidR="003A6A0E">
              <w:rPr>
                <w:noProof/>
                <w:webHidden/>
              </w:rPr>
              <w:tab/>
            </w:r>
            <w:r w:rsidR="003A6A0E">
              <w:rPr>
                <w:noProof/>
                <w:webHidden/>
              </w:rPr>
              <w:fldChar w:fldCharType="begin"/>
            </w:r>
            <w:r w:rsidR="003A6A0E">
              <w:rPr>
                <w:noProof/>
                <w:webHidden/>
              </w:rPr>
              <w:instrText xml:space="preserve"> PAGEREF _Toc199103805 \h </w:instrText>
            </w:r>
            <w:r w:rsidR="003A6A0E">
              <w:rPr>
                <w:noProof/>
                <w:webHidden/>
              </w:rPr>
            </w:r>
            <w:r w:rsidR="003A6A0E">
              <w:rPr>
                <w:noProof/>
                <w:webHidden/>
              </w:rPr>
              <w:fldChar w:fldCharType="separate"/>
            </w:r>
            <w:r w:rsidR="003A6A0E">
              <w:rPr>
                <w:noProof/>
                <w:webHidden/>
              </w:rPr>
              <w:t>18</w:t>
            </w:r>
            <w:r w:rsidR="003A6A0E">
              <w:rPr>
                <w:noProof/>
                <w:webHidden/>
              </w:rPr>
              <w:fldChar w:fldCharType="end"/>
            </w:r>
          </w:hyperlink>
        </w:p>
        <w:p w14:paraId="75F373D1" w14:textId="5D2C0BD9"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06" w:history="1">
            <w:r w:rsidR="003A6A0E" w:rsidRPr="00EB2922">
              <w:rPr>
                <w:rStyle w:val="Lienhypertexte"/>
                <w:noProof/>
              </w:rPr>
              <w:t>3.3.2 Filtrage spatial avec HDBSCAN</w:t>
            </w:r>
            <w:r w:rsidR="003A6A0E">
              <w:rPr>
                <w:noProof/>
                <w:webHidden/>
              </w:rPr>
              <w:tab/>
            </w:r>
            <w:r w:rsidR="003A6A0E">
              <w:rPr>
                <w:noProof/>
                <w:webHidden/>
              </w:rPr>
              <w:fldChar w:fldCharType="begin"/>
            </w:r>
            <w:r w:rsidR="003A6A0E">
              <w:rPr>
                <w:noProof/>
                <w:webHidden/>
              </w:rPr>
              <w:instrText xml:space="preserve"> PAGEREF _Toc199103806 \h </w:instrText>
            </w:r>
            <w:r w:rsidR="003A6A0E">
              <w:rPr>
                <w:noProof/>
                <w:webHidden/>
              </w:rPr>
            </w:r>
            <w:r w:rsidR="003A6A0E">
              <w:rPr>
                <w:noProof/>
                <w:webHidden/>
              </w:rPr>
              <w:fldChar w:fldCharType="separate"/>
            </w:r>
            <w:r w:rsidR="003A6A0E">
              <w:rPr>
                <w:noProof/>
                <w:webHidden/>
              </w:rPr>
              <w:t>18</w:t>
            </w:r>
            <w:r w:rsidR="003A6A0E">
              <w:rPr>
                <w:noProof/>
                <w:webHidden/>
              </w:rPr>
              <w:fldChar w:fldCharType="end"/>
            </w:r>
          </w:hyperlink>
        </w:p>
        <w:p w14:paraId="17AF0AE5" w14:textId="1836E9E5"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07" w:history="1">
            <w:r w:rsidR="003A6A0E" w:rsidRPr="00EB2922">
              <w:rPr>
                <w:rStyle w:val="Lienhypertexte"/>
                <w:noProof/>
              </w:rPr>
              <w:t>3.3.3 Clustering KMeans (MiniBatch)</w:t>
            </w:r>
            <w:r w:rsidR="003A6A0E">
              <w:rPr>
                <w:noProof/>
                <w:webHidden/>
              </w:rPr>
              <w:tab/>
            </w:r>
            <w:r w:rsidR="003A6A0E">
              <w:rPr>
                <w:noProof/>
                <w:webHidden/>
              </w:rPr>
              <w:fldChar w:fldCharType="begin"/>
            </w:r>
            <w:r w:rsidR="003A6A0E">
              <w:rPr>
                <w:noProof/>
                <w:webHidden/>
              </w:rPr>
              <w:instrText xml:space="preserve"> PAGEREF _Toc199103807 \h </w:instrText>
            </w:r>
            <w:r w:rsidR="003A6A0E">
              <w:rPr>
                <w:noProof/>
                <w:webHidden/>
              </w:rPr>
            </w:r>
            <w:r w:rsidR="003A6A0E">
              <w:rPr>
                <w:noProof/>
                <w:webHidden/>
              </w:rPr>
              <w:fldChar w:fldCharType="separate"/>
            </w:r>
            <w:r w:rsidR="003A6A0E">
              <w:rPr>
                <w:noProof/>
                <w:webHidden/>
              </w:rPr>
              <w:t>18</w:t>
            </w:r>
            <w:r w:rsidR="003A6A0E">
              <w:rPr>
                <w:noProof/>
                <w:webHidden/>
              </w:rPr>
              <w:fldChar w:fldCharType="end"/>
            </w:r>
          </w:hyperlink>
        </w:p>
        <w:p w14:paraId="3141B14F" w14:textId="0E6CBE63"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08" w:history="1">
            <w:r w:rsidR="003A6A0E" w:rsidRPr="00EB2922">
              <w:rPr>
                <w:rStyle w:val="Lienhypertexte"/>
                <w:noProof/>
              </w:rPr>
              <w:t>3.3.4 Attribution des labels</w:t>
            </w:r>
            <w:r w:rsidR="003A6A0E">
              <w:rPr>
                <w:noProof/>
                <w:webHidden/>
              </w:rPr>
              <w:tab/>
            </w:r>
            <w:r w:rsidR="003A6A0E">
              <w:rPr>
                <w:noProof/>
                <w:webHidden/>
              </w:rPr>
              <w:fldChar w:fldCharType="begin"/>
            </w:r>
            <w:r w:rsidR="003A6A0E">
              <w:rPr>
                <w:noProof/>
                <w:webHidden/>
              </w:rPr>
              <w:instrText xml:space="preserve"> PAGEREF _Toc199103808 \h </w:instrText>
            </w:r>
            <w:r w:rsidR="003A6A0E">
              <w:rPr>
                <w:noProof/>
                <w:webHidden/>
              </w:rPr>
            </w:r>
            <w:r w:rsidR="003A6A0E">
              <w:rPr>
                <w:noProof/>
                <w:webHidden/>
              </w:rPr>
              <w:fldChar w:fldCharType="separate"/>
            </w:r>
            <w:r w:rsidR="003A6A0E">
              <w:rPr>
                <w:noProof/>
                <w:webHidden/>
              </w:rPr>
              <w:t>19</w:t>
            </w:r>
            <w:r w:rsidR="003A6A0E">
              <w:rPr>
                <w:noProof/>
                <w:webHidden/>
              </w:rPr>
              <w:fldChar w:fldCharType="end"/>
            </w:r>
          </w:hyperlink>
        </w:p>
        <w:p w14:paraId="403BED6E" w14:textId="4267CCE2"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09" w:history="1">
            <w:r w:rsidR="003A6A0E" w:rsidRPr="00EB2922">
              <w:rPr>
                <w:rStyle w:val="Lienhypertexte"/>
                <w:noProof/>
              </w:rPr>
              <w:t>3.3.5 Visualisation cartographique interactive</w:t>
            </w:r>
            <w:r w:rsidR="003A6A0E">
              <w:rPr>
                <w:noProof/>
                <w:webHidden/>
              </w:rPr>
              <w:tab/>
            </w:r>
            <w:r w:rsidR="003A6A0E">
              <w:rPr>
                <w:noProof/>
                <w:webHidden/>
              </w:rPr>
              <w:fldChar w:fldCharType="begin"/>
            </w:r>
            <w:r w:rsidR="003A6A0E">
              <w:rPr>
                <w:noProof/>
                <w:webHidden/>
              </w:rPr>
              <w:instrText xml:space="preserve"> PAGEREF _Toc199103809 \h </w:instrText>
            </w:r>
            <w:r w:rsidR="003A6A0E">
              <w:rPr>
                <w:noProof/>
                <w:webHidden/>
              </w:rPr>
            </w:r>
            <w:r w:rsidR="003A6A0E">
              <w:rPr>
                <w:noProof/>
                <w:webHidden/>
              </w:rPr>
              <w:fldChar w:fldCharType="separate"/>
            </w:r>
            <w:r w:rsidR="003A6A0E">
              <w:rPr>
                <w:noProof/>
                <w:webHidden/>
              </w:rPr>
              <w:t>19</w:t>
            </w:r>
            <w:r w:rsidR="003A6A0E">
              <w:rPr>
                <w:noProof/>
                <w:webHidden/>
              </w:rPr>
              <w:fldChar w:fldCharType="end"/>
            </w:r>
          </w:hyperlink>
        </w:p>
        <w:p w14:paraId="5610649C" w14:textId="61E9C636"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810" w:history="1">
            <w:r w:rsidR="003A6A0E" w:rsidRPr="00EB2922">
              <w:rPr>
                <w:rStyle w:val="Lienhypertexte"/>
                <w:noProof/>
              </w:rPr>
              <w:t>3.4 Contraintes techniques rencontrées</w:t>
            </w:r>
            <w:r w:rsidR="003A6A0E">
              <w:rPr>
                <w:noProof/>
                <w:webHidden/>
              </w:rPr>
              <w:tab/>
            </w:r>
            <w:r w:rsidR="003A6A0E">
              <w:rPr>
                <w:noProof/>
                <w:webHidden/>
              </w:rPr>
              <w:fldChar w:fldCharType="begin"/>
            </w:r>
            <w:r w:rsidR="003A6A0E">
              <w:rPr>
                <w:noProof/>
                <w:webHidden/>
              </w:rPr>
              <w:instrText xml:space="preserve"> PAGEREF _Toc199103810 \h </w:instrText>
            </w:r>
            <w:r w:rsidR="003A6A0E">
              <w:rPr>
                <w:noProof/>
                <w:webHidden/>
              </w:rPr>
            </w:r>
            <w:r w:rsidR="003A6A0E">
              <w:rPr>
                <w:noProof/>
                <w:webHidden/>
              </w:rPr>
              <w:fldChar w:fldCharType="separate"/>
            </w:r>
            <w:r w:rsidR="003A6A0E">
              <w:rPr>
                <w:noProof/>
                <w:webHidden/>
              </w:rPr>
              <w:t>20</w:t>
            </w:r>
            <w:r w:rsidR="003A6A0E">
              <w:rPr>
                <w:noProof/>
                <w:webHidden/>
              </w:rPr>
              <w:fldChar w:fldCharType="end"/>
            </w:r>
          </w:hyperlink>
        </w:p>
        <w:p w14:paraId="4DF091BB" w14:textId="51E21055"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11" w:history="1">
            <w:r w:rsidR="003A6A0E" w:rsidRPr="00EB2922">
              <w:rPr>
                <w:rStyle w:val="Lienhypertexte"/>
                <w:noProof/>
              </w:rPr>
              <w:t>3.4.1 Problèmes de coordonnées (CRS)</w:t>
            </w:r>
            <w:r w:rsidR="003A6A0E">
              <w:rPr>
                <w:noProof/>
                <w:webHidden/>
              </w:rPr>
              <w:tab/>
            </w:r>
            <w:r w:rsidR="003A6A0E">
              <w:rPr>
                <w:noProof/>
                <w:webHidden/>
              </w:rPr>
              <w:fldChar w:fldCharType="begin"/>
            </w:r>
            <w:r w:rsidR="003A6A0E">
              <w:rPr>
                <w:noProof/>
                <w:webHidden/>
              </w:rPr>
              <w:instrText xml:space="preserve"> PAGEREF _Toc199103811 \h </w:instrText>
            </w:r>
            <w:r w:rsidR="003A6A0E">
              <w:rPr>
                <w:noProof/>
                <w:webHidden/>
              </w:rPr>
            </w:r>
            <w:r w:rsidR="003A6A0E">
              <w:rPr>
                <w:noProof/>
                <w:webHidden/>
              </w:rPr>
              <w:fldChar w:fldCharType="separate"/>
            </w:r>
            <w:r w:rsidR="003A6A0E">
              <w:rPr>
                <w:noProof/>
                <w:webHidden/>
              </w:rPr>
              <w:t>20</w:t>
            </w:r>
            <w:r w:rsidR="003A6A0E">
              <w:rPr>
                <w:noProof/>
                <w:webHidden/>
              </w:rPr>
              <w:fldChar w:fldCharType="end"/>
            </w:r>
          </w:hyperlink>
        </w:p>
        <w:p w14:paraId="2113A3B4" w14:textId="62723C30"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12" w:history="1">
            <w:r w:rsidR="003A6A0E" w:rsidRPr="00EB2922">
              <w:rPr>
                <w:rStyle w:val="Lienhypertexte"/>
                <w:noProof/>
              </w:rPr>
              <w:t>3.4.2 Reconstruction du masque spatial</w:t>
            </w:r>
            <w:r w:rsidR="003A6A0E">
              <w:rPr>
                <w:noProof/>
                <w:webHidden/>
              </w:rPr>
              <w:tab/>
            </w:r>
            <w:r w:rsidR="003A6A0E">
              <w:rPr>
                <w:noProof/>
                <w:webHidden/>
              </w:rPr>
              <w:fldChar w:fldCharType="begin"/>
            </w:r>
            <w:r w:rsidR="003A6A0E">
              <w:rPr>
                <w:noProof/>
                <w:webHidden/>
              </w:rPr>
              <w:instrText xml:space="preserve"> PAGEREF _Toc199103812 \h </w:instrText>
            </w:r>
            <w:r w:rsidR="003A6A0E">
              <w:rPr>
                <w:noProof/>
                <w:webHidden/>
              </w:rPr>
            </w:r>
            <w:r w:rsidR="003A6A0E">
              <w:rPr>
                <w:noProof/>
                <w:webHidden/>
              </w:rPr>
              <w:fldChar w:fldCharType="separate"/>
            </w:r>
            <w:r w:rsidR="003A6A0E">
              <w:rPr>
                <w:noProof/>
                <w:webHidden/>
              </w:rPr>
              <w:t>20</w:t>
            </w:r>
            <w:r w:rsidR="003A6A0E">
              <w:rPr>
                <w:noProof/>
                <w:webHidden/>
              </w:rPr>
              <w:fldChar w:fldCharType="end"/>
            </w:r>
          </w:hyperlink>
        </w:p>
        <w:p w14:paraId="097BF208" w14:textId="3C9DD5CE"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13" w:history="1">
            <w:r w:rsidR="003A6A0E" w:rsidRPr="00EB2922">
              <w:rPr>
                <w:rStyle w:val="Lienhypertexte"/>
                <w:noProof/>
              </w:rPr>
              <w:t>3.4.3 Stabilité du nombre de clusters (méthode du coude)</w:t>
            </w:r>
            <w:r w:rsidR="003A6A0E">
              <w:rPr>
                <w:noProof/>
                <w:webHidden/>
              </w:rPr>
              <w:tab/>
            </w:r>
            <w:r w:rsidR="003A6A0E">
              <w:rPr>
                <w:noProof/>
                <w:webHidden/>
              </w:rPr>
              <w:fldChar w:fldCharType="begin"/>
            </w:r>
            <w:r w:rsidR="003A6A0E">
              <w:rPr>
                <w:noProof/>
                <w:webHidden/>
              </w:rPr>
              <w:instrText xml:space="preserve"> PAGEREF _Toc199103813 \h </w:instrText>
            </w:r>
            <w:r w:rsidR="003A6A0E">
              <w:rPr>
                <w:noProof/>
                <w:webHidden/>
              </w:rPr>
            </w:r>
            <w:r w:rsidR="003A6A0E">
              <w:rPr>
                <w:noProof/>
                <w:webHidden/>
              </w:rPr>
              <w:fldChar w:fldCharType="separate"/>
            </w:r>
            <w:r w:rsidR="003A6A0E">
              <w:rPr>
                <w:noProof/>
                <w:webHidden/>
              </w:rPr>
              <w:t>20</w:t>
            </w:r>
            <w:r w:rsidR="003A6A0E">
              <w:rPr>
                <w:noProof/>
                <w:webHidden/>
              </w:rPr>
              <w:fldChar w:fldCharType="end"/>
            </w:r>
          </w:hyperlink>
        </w:p>
        <w:p w14:paraId="7300D4E0" w14:textId="582B2D85"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14" w:history="1">
            <w:r w:rsidR="003A6A0E" w:rsidRPr="00EB2922">
              <w:rPr>
                <w:rStyle w:val="Lienhypertexte"/>
                <w:noProof/>
              </w:rPr>
              <w:t>3.4.4 Poids de la carte HTML</w:t>
            </w:r>
            <w:r w:rsidR="003A6A0E">
              <w:rPr>
                <w:noProof/>
                <w:webHidden/>
              </w:rPr>
              <w:tab/>
            </w:r>
            <w:r w:rsidR="003A6A0E">
              <w:rPr>
                <w:noProof/>
                <w:webHidden/>
              </w:rPr>
              <w:fldChar w:fldCharType="begin"/>
            </w:r>
            <w:r w:rsidR="003A6A0E">
              <w:rPr>
                <w:noProof/>
                <w:webHidden/>
              </w:rPr>
              <w:instrText xml:space="preserve"> PAGEREF _Toc199103814 \h </w:instrText>
            </w:r>
            <w:r w:rsidR="003A6A0E">
              <w:rPr>
                <w:noProof/>
                <w:webHidden/>
              </w:rPr>
            </w:r>
            <w:r w:rsidR="003A6A0E">
              <w:rPr>
                <w:noProof/>
                <w:webHidden/>
              </w:rPr>
              <w:fldChar w:fldCharType="separate"/>
            </w:r>
            <w:r w:rsidR="003A6A0E">
              <w:rPr>
                <w:noProof/>
                <w:webHidden/>
              </w:rPr>
              <w:t>21</w:t>
            </w:r>
            <w:r w:rsidR="003A6A0E">
              <w:rPr>
                <w:noProof/>
                <w:webHidden/>
              </w:rPr>
              <w:fldChar w:fldCharType="end"/>
            </w:r>
          </w:hyperlink>
        </w:p>
        <w:p w14:paraId="01F38985" w14:textId="27CA8685"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815" w:history="1">
            <w:r w:rsidR="003A6A0E" w:rsidRPr="00EB2922">
              <w:rPr>
                <w:rStyle w:val="Lienhypertexte"/>
                <w:noProof/>
              </w:rPr>
              <w:t>3.5 Analyse des résultats</w:t>
            </w:r>
            <w:r w:rsidR="003A6A0E">
              <w:rPr>
                <w:noProof/>
                <w:webHidden/>
              </w:rPr>
              <w:tab/>
            </w:r>
            <w:r w:rsidR="003A6A0E">
              <w:rPr>
                <w:noProof/>
                <w:webHidden/>
              </w:rPr>
              <w:fldChar w:fldCharType="begin"/>
            </w:r>
            <w:r w:rsidR="003A6A0E">
              <w:rPr>
                <w:noProof/>
                <w:webHidden/>
              </w:rPr>
              <w:instrText xml:space="preserve"> PAGEREF _Toc199103815 \h </w:instrText>
            </w:r>
            <w:r w:rsidR="003A6A0E">
              <w:rPr>
                <w:noProof/>
                <w:webHidden/>
              </w:rPr>
            </w:r>
            <w:r w:rsidR="003A6A0E">
              <w:rPr>
                <w:noProof/>
                <w:webHidden/>
              </w:rPr>
              <w:fldChar w:fldCharType="separate"/>
            </w:r>
            <w:r w:rsidR="003A6A0E">
              <w:rPr>
                <w:noProof/>
                <w:webHidden/>
              </w:rPr>
              <w:t>21</w:t>
            </w:r>
            <w:r w:rsidR="003A6A0E">
              <w:rPr>
                <w:noProof/>
                <w:webHidden/>
              </w:rPr>
              <w:fldChar w:fldCharType="end"/>
            </w:r>
          </w:hyperlink>
        </w:p>
        <w:p w14:paraId="76EF5568" w14:textId="3AA600B3"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16" w:history="1">
            <w:r w:rsidR="003A6A0E" w:rsidRPr="00EB2922">
              <w:rPr>
                <w:rStyle w:val="Lienhypertexte"/>
                <w:noProof/>
              </w:rPr>
              <w:t>3.6 Intégration de la solution dans une plateforme web</w:t>
            </w:r>
            <w:r w:rsidR="003A6A0E">
              <w:rPr>
                <w:noProof/>
                <w:webHidden/>
              </w:rPr>
              <w:tab/>
            </w:r>
            <w:r w:rsidR="003A6A0E">
              <w:rPr>
                <w:noProof/>
                <w:webHidden/>
              </w:rPr>
              <w:fldChar w:fldCharType="begin"/>
            </w:r>
            <w:r w:rsidR="003A6A0E">
              <w:rPr>
                <w:noProof/>
                <w:webHidden/>
              </w:rPr>
              <w:instrText xml:space="preserve"> PAGEREF _Toc199103816 \h </w:instrText>
            </w:r>
            <w:r w:rsidR="003A6A0E">
              <w:rPr>
                <w:noProof/>
                <w:webHidden/>
              </w:rPr>
            </w:r>
            <w:r w:rsidR="003A6A0E">
              <w:rPr>
                <w:noProof/>
                <w:webHidden/>
              </w:rPr>
              <w:fldChar w:fldCharType="separate"/>
            </w:r>
            <w:r w:rsidR="003A6A0E">
              <w:rPr>
                <w:noProof/>
                <w:webHidden/>
              </w:rPr>
              <w:t>21</w:t>
            </w:r>
            <w:r w:rsidR="003A6A0E">
              <w:rPr>
                <w:noProof/>
                <w:webHidden/>
              </w:rPr>
              <w:fldChar w:fldCharType="end"/>
            </w:r>
          </w:hyperlink>
        </w:p>
        <w:p w14:paraId="56AC696C" w14:textId="07C7983E"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17" w:history="1">
            <w:r w:rsidR="003A6A0E" w:rsidRPr="00EB2922">
              <w:rPr>
                <w:rStyle w:val="Lienhypertexte"/>
                <w:noProof/>
              </w:rPr>
              <w:t>3.6.1 Objectif de l’intégration</w:t>
            </w:r>
            <w:r w:rsidR="003A6A0E">
              <w:rPr>
                <w:noProof/>
                <w:webHidden/>
              </w:rPr>
              <w:tab/>
            </w:r>
            <w:r w:rsidR="003A6A0E">
              <w:rPr>
                <w:noProof/>
                <w:webHidden/>
              </w:rPr>
              <w:fldChar w:fldCharType="begin"/>
            </w:r>
            <w:r w:rsidR="003A6A0E">
              <w:rPr>
                <w:noProof/>
                <w:webHidden/>
              </w:rPr>
              <w:instrText xml:space="preserve"> PAGEREF _Toc199103817 \h </w:instrText>
            </w:r>
            <w:r w:rsidR="003A6A0E">
              <w:rPr>
                <w:noProof/>
                <w:webHidden/>
              </w:rPr>
            </w:r>
            <w:r w:rsidR="003A6A0E">
              <w:rPr>
                <w:noProof/>
                <w:webHidden/>
              </w:rPr>
              <w:fldChar w:fldCharType="separate"/>
            </w:r>
            <w:r w:rsidR="003A6A0E">
              <w:rPr>
                <w:noProof/>
                <w:webHidden/>
              </w:rPr>
              <w:t>22</w:t>
            </w:r>
            <w:r w:rsidR="003A6A0E">
              <w:rPr>
                <w:noProof/>
                <w:webHidden/>
              </w:rPr>
              <w:fldChar w:fldCharType="end"/>
            </w:r>
          </w:hyperlink>
        </w:p>
        <w:p w14:paraId="2F5541B5" w14:textId="1E3B1F0A"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18" w:history="1">
            <w:r w:rsidR="003A6A0E" w:rsidRPr="00EB2922">
              <w:rPr>
                <w:rStyle w:val="Lienhypertexte"/>
                <w:noProof/>
              </w:rPr>
              <w:t>3.6.2 Architecture envisagée</w:t>
            </w:r>
            <w:r w:rsidR="003A6A0E">
              <w:rPr>
                <w:noProof/>
                <w:webHidden/>
              </w:rPr>
              <w:tab/>
            </w:r>
            <w:r w:rsidR="003A6A0E">
              <w:rPr>
                <w:noProof/>
                <w:webHidden/>
              </w:rPr>
              <w:fldChar w:fldCharType="begin"/>
            </w:r>
            <w:r w:rsidR="003A6A0E">
              <w:rPr>
                <w:noProof/>
                <w:webHidden/>
              </w:rPr>
              <w:instrText xml:space="preserve"> PAGEREF _Toc199103818 \h </w:instrText>
            </w:r>
            <w:r w:rsidR="003A6A0E">
              <w:rPr>
                <w:noProof/>
                <w:webHidden/>
              </w:rPr>
            </w:r>
            <w:r w:rsidR="003A6A0E">
              <w:rPr>
                <w:noProof/>
                <w:webHidden/>
              </w:rPr>
              <w:fldChar w:fldCharType="separate"/>
            </w:r>
            <w:r w:rsidR="003A6A0E">
              <w:rPr>
                <w:noProof/>
                <w:webHidden/>
              </w:rPr>
              <w:t>22</w:t>
            </w:r>
            <w:r w:rsidR="003A6A0E">
              <w:rPr>
                <w:noProof/>
                <w:webHidden/>
              </w:rPr>
              <w:fldChar w:fldCharType="end"/>
            </w:r>
          </w:hyperlink>
        </w:p>
        <w:p w14:paraId="74C67EB0" w14:textId="4852EC9C" w:rsidR="003A6A0E" w:rsidRDefault="00682E0D">
          <w:pPr>
            <w:pStyle w:val="TM3"/>
            <w:tabs>
              <w:tab w:val="right" w:leader="dot" w:pos="9062"/>
            </w:tabs>
            <w:rPr>
              <w:rFonts w:asciiTheme="minorHAnsi" w:hAnsiTheme="minorHAnsi" w:cstheme="minorBidi"/>
              <w:noProof/>
              <w:kern w:val="2"/>
              <w:sz w:val="24"/>
              <w:lang w:eastAsia="fr-FR"/>
              <w14:ligatures w14:val="standardContextual"/>
            </w:rPr>
          </w:pPr>
          <w:hyperlink w:anchor="_Toc199103819" w:history="1">
            <w:r w:rsidR="003A6A0E" w:rsidRPr="00EB2922">
              <w:rPr>
                <w:rStyle w:val="Lienhypertexte"/>
                <w:noProof/>
              </w:rPr>
              <w:t>3.6.3 Interactions utilisateur</w:t>
            </w:r>
            <w:r w:rsidR="003A6A0E">
              <w:rPr>
                <w:noProof/>
                <w:webHidden/>
              </w:rPr>
              <w:tab/>
            </w:r>
            <w:r w:rsidR="003A6A0E">
              <w:rPr>
                <w:noProof/>
                <w:webHidden/>
              </w:rPr>
              <w:fldChar w:fldCharType="begin"/>
            </w:r>
            <w:r w:rsidR="003A6A0E">
              <w:rPr>
                <w:noProof/>
                <w:webHidden/>
              </w:rPr>
              <w:instrText xml:space="preserve"> PAGEREF _Toc199103819 \h </w:instrText>
            </w:r>
            <w:r w:rsidR="003A6A0E">
              <w:rPr>
                <w:noProof/>
                <w:webHidden/>
              </w:rPr>
            </w:r>
            <w:r w:rsidR="003A6A0E">
              <w:rPr>
                <w:noProof/>
                <w:webHidden/>
              </w:rPr>
              <w:fldChar w:fldCharType="separate"/>
            </w:r>
            <w:r w:rsidR="003A6A0E">
              <w:rPr>
                <w:noProof/>
                <w:webHidden/>
              </w:rPr>
              <w:t>22</w:t>
            </w:r>
            <w:r w:rsidR="003A6A0E">
              <w:rPr>
                <w:noProof/>
                <w:webHidden/>
              </w:rPr>
              <w:fldChar w:fldCharType="end"/>
            </w:r>
          </w:hyperlink>
        </w:p>
        <w:p w14:paraId="7DF72024" w14:textId="69006A59"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820" w:history="1">
            <w:r w:rsidR="003A6A0E" w:rsidRPr="00EB2922">
              <w:rPr>
                <w:rStyle w:val="Lienhypertexte"/>
                <w:noProof/>
              </w:rPr>
              <w:t>3.7 Conclusion</w:t>
            </w:r>
            <w:r w:rsidR="003A6A0E">
              <w:rPr>
                <w:noProof/>
                <w:webHidden/>
              </w:rPr>
              <w:tab/>
            </w:r>
            <w:r w:rsidR="003A6A0E">
              <w:rPr>
                <w:noProof/>
                <w:webHidden/>
              </w:rPr>
              <w:fldChar w:fldCharType="begin"/>
            </w:r>
            <w:r w:rsidR="003A6A0E">
              <w:rPr>
                <w:noProof/>
                <w:webHidden/>
              </w:rPr>
              <w:instrText xml:space="preserve"> PAGEREF _Toc199103820 \h </w:instrText>
            </w:r>
            <w:r w:rsidR="003A6A0E">
              <w:rPr>
                <w:noProof/>
                <w:webHidden/>
              </w:rPr>
            </w:r>
            <w:r w:rsidR="003A6A0E">
              <w:rPr>
                <w:noProof/>
                <w:webHidden/>
              </w:rPr>
              <w:fldChar w:fldCharType="separate"/>
            </w:r>
            <w:r w:rsidR="003A6A0E">
              <w:rPr>
                <w:noProof/>
                <w:webHidden/>
              </w:rPr>
              <w:t>22</w:t>
            </w:r>
            <w:r w:rsidR="003A6A0E">
              <w:rPr>
                <w:noProof/>
                <w:webHidden/>
              </w:rPr>
              <w:fldChar w:fldCharType="end"/>
            </w:r>
          </w:hyperlink>
        </w:p>
        <w:p w14:paraId="0C990F2D" w14:textId="37E0CA68" w:rsidR="003A6A0E" w:rsidRDefault="00682E0D">
          <w:pPr>
            <w:pStyle w:val="TM1"/>
            <w:tabs>
              <w:tab w:val="right" w:leader="dot" w:pos="9062"/>
            </w:tabs>
            <w:rPr>
              <w:rFonts w:asciiTheme="minorHAnsi" w:hAnsiTheme="minorHAnsi" w:cstheme="minorBidi"/>
              <w:noProof/>
              <w:kern w:val="2"/>
              <w:sz w:val="24"/>
              <w:lang w:eastAsia="fr-FR"/>
              <w14:ligatures w14:val="standardContextual"/>
            </w:rPr>
          </w:pPr>
          <w:hyperlink w:anchor="_Toc199103821" w:history="1">
            <w:r w:rsidR="003A6A0E" w:rsidRPr="00EB2922">
              <w:rPr>
                <w:rStyle w:val="Lienhypertexte"/>
                <w:noProof/>
              </w:rPr>
              <w:t>Conclusion et perspectives</w:t>
            </w:r>
            <w:r w:rsidR="003A6A0E">
              <w:rPr>
                <w:noProof/>
                <w:webHidden/>
              </w:rPr>
              <w:tab/>
            </w:r>
            <w:r w:rsidR="003A6A0E">
              <w:rPr>
                <w:noProof/>
                <w:webHidden/>
              </w:rPr>
              <w:fldChar w:fldCharType="begin"/>
            </w:r>
            <w:r w:rsidR="003A6A0E">
              <w:rPr>
                <w:noProof/>
                <w:webHidden/>
              </w:rPr>
              <w:instrText xml:space="preserve"> PAGEREF _Toc199103821 \h </w:instrText>
            </w:r>
            <w:r w:rsidR="003A6A0E">
              <w:rPr>
                <w:noProof/>
                <w:webHidden/>
              </w:rPr>
            </w:r>
            <w:r w:rsidR="003A6A0E">
              <w:rPr>
                <w:noProof/>
                <w:webHidden/>
              </w:rPr>
              <w:fldChar w:fldCharType="separate"/>
            </w:r>
            <w:r w:rsidR="003A6A0E">
              <w:rPr>
                <w:noProof/>
                <w:webHidden/>
              </w:rPr>
              <w:t>23</w:t>
            </w:r>
            <w:r w:rsidR="003A6A0E">
              <w:rPr>
                <w:noProof/>
                <w:webHidden/>
              </w:rPr>
              <w:fldChar w:fldCharType="end"/>
            </w:r>
          </w:hyperlink>
        </w:p>
        <w:p w14:paraId="66E7DBD4" w14:textId="5ED19982"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822" w:history="1">
            <w:r w:rsidR="003A6A0E" w:rsidRPr="00EB2922">
              <w:rPr>
                <w:rStyle w:val="Lienhypertexte"/>
                <w:noProof/>
              </w:rPr>
              <w:t>Conclusion</w:t>
            </w:r>
            <w:r w:rsidR="003A6A0E">
              <w:rPr>
                <w:noProof/>
                <w:webHidden/>
              </w:rPr>
              <w:tab/>
            </w:r>
            <w:r w:rsidR="003A6A0E">
              <w:rPr>
                <w:noProof/>
                <w:webHidden/>
              </w:rPr>
              <w:fldChar w:fldCharType="begin"/>
            </w:r>
            <w:r w:rsidR="003A6A0E">
              <w:rPr>
                <w:noProof/>
                <w:webHidden/>
              </w:rPr>
              <w:instrText xml:space="preserve"> PAGEREF _Toc199103822 \h </w:instrText>
            </w:r>
            <w:r w:rsidR="003A6A0E">
              <w:rPr>
                <w:noProof/>
                <w:webHidden/>
              </w:rPr>
            </w:r>
            <w:r w:rsidR="003A6A0E">
              <w:rPr>
                <w:noProof/>
                <w:webHidden/>
              </w:rPr>
              <w:fldChar w:fldCharType="separate"/>
            </w:r>
            <w:r w:rsidR="003A6A0E">
              <w:rPr>
                <w:noProof/>
                <w:webHidden/>
              </w:rPr>
              <w:t>23</w:t>
            </w:r>
            <w:r w:rsidR="003A6A0E">
              <w:rPr>
                <w:noProof/>
                <w:webHidden/>
              </w:rPr>
              <w:fldChar w:fldCharType="end"/>
            </w:r>
          </w:hyperlink>
        </w:p>
        <w:p w14:paraId="67E953D7" w14:textId="23A1EF2A" w:rsidR="003A6A0E" w:rsidRDefault="00682E0D">
          <w:pPr>
            <w:pStyle w:val="TM2"/>
            <w:tabs>
              <w:tab w:val="right" w:leader="dot" w:pos="9062"/>
            </w:tabs>
            <w:rPr>
              <w:rFonts w:asciiTheme="minorHAnsi" w:hAnsiTheme="minorHAnsi" w:cstheme="minorBidi"/>
              <w:noProof/>
              <w:kern w:val="2"/>
              <w:sz w:val="24"/>
              <w:lang w:eastAsia="fr-FR"/>
              <w14:ligatures w14:val="standardContextual"/>
            </w:rPr>
          </w:pPr>
          <w:hyperlink w:anchor="_Toc199103823" w:history="1">
            <w:r w:rsidR="003A6A0E" w:rsidRPr="00EB2922">
              <w:rPr>
                <w:rStyle w:val="Lienhypertexte"/>
                <w:noProof/>
              </w:rPr>
              <w:t>Perspectives</w:t>
            </w:r>
            <w:r w:rsidR="003A6A0E">
              <w:rPr>
                <w:noProof/>
                <w:webHidden/>
              </w:rPr>
              <w:tab/>
            </w:r>
            <w:r w:rsidR="003A6A0E">
              <w:rPr>
                <w:noProof/>
                <w:webHidden/>
              </w:rPr>
              <w:fldChar w:fldCharType="begin"/>
            </w:r>
            <w:r w:rsidR="003A6A0E">
              <w:rPr>
                <w:noProof/>
                <w:webHidden/>
              </w:rPr>
              <w:instrText xml:space="preserve"> PAGEREF _Toc199103823 \h </w:instrText>
            </w:r>
            <w:r w:rsidR="003A6A0E">
              <w:rPr>
                <w:noProof/>
                <w:webHidden/>
              </w:rPr>
            </w:r>
            <w:r w:rsidR="003A6A0E">
              <w:rPr>
                <w:noProof/>
                <w:webHidden/>
              </w:rPr>
              <w:fldChar w:fldCharType="separate"/>
            </w:r>
            <w:r w:rsidR="003A6A0E">
              <w:rPr>
                <w:noProof/>
                <w:webHidden/>
              </w:rPr>
              <w:t>23</w:t>
            </w:r>
            <w:r w:rsidR="003A6A0E">
              <w:rPr>
                <w:noProof/>
                <w:webHidden/>
              </w:rPr>
              <w:fldChar w:fldCharType="end"/>
            </w:r>
          </w:hyperlink>
        </w:p>
        <w:p w14:paraId="7D425AA9" w14:textId="6BD92E22" w:rsidR="003A6A0E" w:rsidRDefault="00682E0D">
          <w:pPr>
            <w:pStyle w:val="TM1"/>
            <w:tabs>
              <w:tab w:val="right" w:leader="dot" w:pos="9062"/>
            </w:tabs>
            <w:rPr>
              <w:rFonts w:asciiTheme="minorHAnsi" w:hAnsiTheme="minorHAnsi" w:cstheme="minorBidi"/>
              <w:noProof/>
              <w:kern w:val="2"/>
              <w:sz w:val="24"/>
              <w:lang w:eastAsia="fr-FR"/>
              <w14:ligatures w14:val="standardContextual"/>
            </w:rPr>
          </w:pPr>
          <w:hyperlink w:anchor="_Toc199103824" w:history="1">
            <w:r w:rsidR="003A6A0E" w:rsidRPr="00EB2922">
              <w:rPr>
                <w:rStyle w:val="Lienhypertexte"/>
                <w:noProof/>
              </w:rPr>
              <w:t>Références bibliographiques</w:t>
            </w:r>
            <w:r w:rsidR="003A6A0E">
              <w:rPr>
                <w:noProof/>
                <w:webHidden/>
              </w:rPr>
              <w:tab/>
            </w:r>
            <w:r w:rsidR="003A6A0E">
              <w:rPr>
                <w:noProof/>
                <w:webHidden/>
              </w:rPr>
              <w:fldChar w:fldCharType="begin"/>
            </w:r>
            <w:r w:rsidR="003A6A0E">
              <w:rPr>
                <w:noProof/>
                <w:webHidden/>
              </w:rPr>
              <w:instrText xml:space="preserve"> PAGEREF _Toc199103824 \h </w:instrText>
            </w:r>
            <w:r w:rsidR="003A6A0E">
              <w:rPr>
                <w:noProof/>
                <w:webHidden/>
              </w:rPr>
            </w:r>
            <w:r w:rsidR="003A6A0E">
              <w:rPr>
                <w:noProof/>
                <w:webHidden/>
              </w:rPr>
              <w:fldChar w:fldCharType="separate"/>
            </w:r>
            <w:r w:rsidR="003A6A0E">
              <w:rPr>
                <w:noProof/>
                <w:webHidden/>
              </w:rPr>
              <w:t>24</w:t>
            </w:r>
            <w:r w:rsidR="003A6A0E">
              <w:rPr>
                <w:noProof/>
                <w:webHidden/>
              </w:rPr>
              <w:fldChar w:fldCharType="end"/>
            </w:r>
          </w:hyperlink>
        </w:p>
        <w:p w14:paraId="759CF363" w14:textId="3AA4C663" w:rsidR="003A6A0E" w:rsidRDefault="00682E0D">
          <w:pPr>
            <w:pStyle w:val="TM1"/>
            <w:tabs>
              <w:tab w:val="right" w:leader="dot" w:pos="9062"/>
            </w:tabs>
            <w:rPr>
              <w:rFonts w:asciiTheme="minorHAnsi" w:hAnsiTheme="minorHAnsi" w:cstheme="minorBidi"/>
              <w:noProof/>
              <w:kern w:val="2"/>
              <w:sz w:val="24"/>
              <w:lang w:eastAsia="fr-FR"/>
              <w14:ligatures w14:val="standardContextual"/>
            </w:rPr>
          </w:pPr>
          <w:hyperlink w:anchor="_Toc199103825" w:history="1">
            <w:r w:rsidR="003A6A0E" w:rsidRPr="00EB2922">
              <w:rPr>
                <w:rStyle w:val="Lienhypertexte"/>
                <w:noProof/>
                <w:lang w:val="en-AE"/>
              </w:rPr>
              <w:t>ANNEXES</w:t>
            </w:r>
            <w:r w:rsidR="003A6A0E">
              <w:rPr>
                <w:noProof/>
                <w:webHidden/>
              </w:rPr>
              <w:tab/>
            </w:r>
            <w:r w:rsidR="003A6A0E">
              <w:rPr>
                <w:noProof/>
                <w:webHidden/>
              </w:rPr>
              <w:fldChar w:fldCharType="begin"/>
            </w:r>
            <w:r w:rsidR="003A6A0E">
              <w:rPr>
                <w:noProof/>
                <w:webHidden/>
              </w:rPr>
              <w:instrText xml:space="preserve"> PAGEREF _Toc199103825 \h </w:instrText>
            </w:r>
            <w:r w:rsidR="003A6A0E">
              <w:rPr>
                <w:noProof/>
                <w:webHidden/>
              </w:rPr>
            </w:r>
            <w:r w:rsidR="003A6A0E">
              <w:rPr>
                <w:noProof/>
                <w:webHidden/>
              </w:rPr>
              <w:fldChar w:fldCharType="separate"/>
            </w:r>
            <w:r w:rsidR="003A6A0E">
              <w:rPr>
                <w:noProof/>
                <w:webHidden/>
              </w:rPr>
              <w:t>26</w:t>
            </w:r>
            <w:r w:rsidR="003A6A0E">
              <w:rPr>
                <w:noProof/>
                <w:webHidden/>
              </w:rPr>
              <w:fldChar w:fldCharType="end"/>
            </w:r>
          </w:hyperlink>
        </w:p>
        <w:p w14:paraId="77CE234C" w14:textId="77777777" w:rsidR="003A6A0E" w:rsidRPr="00952386" w:rsidRDefault="006F53F8" w:rsidP="003A6A0E">
          <w:pPr>
            <w:rPr>
              <w:b/>
              <w:bCs/>
              <w:i/>
              <w:iCs/>
              <w:sz w:val="40"/>
              <w:szCs w:val="40"/>
              <w:u w:val="single"/>
            </w:rPr>
          </w:pPr>
          <w:r>
            <w:rPr>
              <w:b/>
              <w:bCs/>
            </w:rPr>
            <w:fldChar w:fldCharType="end"/>
          </w:r>
          <w:r w:rsidR="003A6A0E" w:rsidRPr="00952386">
            <w:rPr>
              <w:b/>
              <w:bCs/>
              <w:i/>
              <w:iCs/>
              <w:sz w:val="40"/>
              <w:szCs w:val="40"/>
              <w:u w:val="single"/>
            </w:rPr>
            <w:t xml:space="preserve"> </w:t>
          </w:r>
        </w:p>
        <w:p w14:paraId="7DB3F2C0" w14:textId="4798F334" w:rsidR="003A6A0E" w:rsidRPr="00952386" w:rsidRDefault="003A6A0E" w:rsidP="003A6A0E">
          <w:pPr>
            <w:rPr>
              <w:i/>
              <w:iCs/>
            </w:rPr>
          </w:pPr>
          <w:r w:rsidRPr="00952386">
            <w:rPr>
              <w:b/>
              <w:bCs/>
              <w:i/>
              <w:iCs/>
              <w:sz w:val="40"/>
              <w:szCs w:val="40"/>
              <w:u w:val="single"/>
            </w:rPr>
            <w:t xml:space="preserve"> Tables des figures</w:t>
          </w:r>
        </w:p>
        <w:p w14:paraId="7B749EDE" w14:textId="02BD24F0" w:rsidR="003A6A0E" w:rsidRDefault="003A6A0E" w:rsidP="003A6A0E">
          <w:r w:rsidRPr="003A6A0E">
            <w:rPr>
              <w:b/>
              <w:bCs/>
            </w:rPr>
            <w:t>Figure</w:t>
          </w:r>
          <w:r>
            <w:rPr>
              <w:b/>
              <w:bCs/>
            </w:rPr>
            <w:t xml:space="preserve"> </w:t>
          </w:r>
          <w:r w:rsidRPr="003A6A0E">
            <w:rPr>
              <w:b/>
              <w:bCs/>
            </w:rPr>
            <w:t>1 :</w:t>
          </w:r>
          <w:r>
            <w:t xml:space="preserve"> </w:t>
          </w:r>
          <w:proofErr w:type="spellStart"/>
          <w:r>
            <w:t>Resultat</w:t>
          </w:r>
          <w:proofErr w:type="spellEnd"/>
          <w:r>
            <w:t xml:space="preserve"> de la </w:t>
          </w:r>
          <w:proofErr w:type="spellStart"/>
          <w:r>
            <w:t>methode</w:t>
          </w:r>
          <w:proofErr w:type="spellEnd"/>
          <w:r>
            <w:t xml:space="preserve"> du coude</w:t>
          </w:r>
        </w:p>
        <w:p w14:paraId="236CF89B" w14:textId="77777777" w:rsidR="003A6A0E" w:rsidRDefault="003A6A0E" w:rsidP="003A6A0E">
          <w:r w:rsidRPr="003A6A0E">
            <w:rPr>
              <w:b/>
              <w:bCs/>
            </w:rPr>
            <w:t>Figure 2 :</w:t>
          </w:r>
          <w:r>
            <w:t xml:space="preserve"> </w:t>
          </w:r>
          <w:r w:rsidRPr="00B26143">
            <w:t>Schéma du pipeline de traitement et de visualisation géospatiale</w:t>
          </w:r>
        </w:p>
        <w:p w14:paraId="49B0D05D" w14:textId="29A80585" w:rsidR="003A6A0E" w:rsidRDefault="003A6A0E" w:rsidP="003A6A0E">
          <w:pPr>
            <w:rPr>
              <w:rFonts w:cstheme="majorBidi"/>
              <w:szCs w:val="26"/>
            </w:rPr>
          </w:pPr>
          <w:r w:rsidRPr="003A6A0E">
            <w:rPr>
              <w:rFonts w:cstheme="majorBidi"/>
              <w:b/>
              <w:bCs/>
              <w:szCs w:val="26"/>
            </w:rPr>
            <w:t>Figure 3</w:t>
          </w:r>
          <w:r>
            <w:rPr>
              <w:rFonts w:cstheme="majorBidi"/>
              <w:b/>
              <w:bCs/>
              <w:szCs w:val="26"/>
            </w:rPr>
            <w:t xml:space="preserve"> </w:t>
          </w:r>
          <w:r w:rsidRPr="003A6A0E">
            <w:rPr>
              <w:rFonts w:cstheme="majorBidi"/>
              <w:b/>
              <w:bCs/>
              <w:szCs w:val="26"/>
            </w:rPr>
            <w:t>:</w:t>
          </w:r>
          <w:r w:rsidRPr="00F76D79">
            <w:rPr>
              <w:rFonts w:cstheme="majorBidi"/>
              <w:szCs w:val="26"/>
            </w:rPr>
            <w:t xml:space="preserve"> Rendu final du clustering sur la carte interactive</w:t>
          </w:r>
        </w:p>
        <w:p w14:paraId="1F36573B" w14:textId="77777777" w:rsidR="003A6A0E" w:rsidRDefault="003A6A0E" w:rsidP="003A6A0E">
          <w:pPr>
            <w:rPr>
              <w:rFonts w:cstheme="majorBidi"/>
              <w:szCs w:val="26"/>
            </w:rPr>
          </w:pPr>
          <w:r w:rsidRPr="003A6A0E">
            <w:rPr>
              <w:rFonts w:cstheme="majorBidi"/>
              <w:b/>
              <w:bCs/>
              <w:szCs w:val="26"/>
            </w:rPr>
            <w:t>Figure 4 :</w:t>
          </w:r>
          <w:r w:rsidRPr="00F76D79">
            <w:rPr>
              <w:rFonts w:cstheme="majorBidi"/>
              <w:szCs w:val="26"/>
            </w:rPr>
            <w:t xml:space="preserve"> un exemple d’affichage final (cas : population)</w:t>
          </w:r>
        </w:p>
        <w:p w14:paraId="4BB1F69F" w14:textId="054EFF51" w:rsidR="003C3683" w:rsidRPr="00F76D79" w:rsidRDefault="003C3683" w:rsidP="003A6A0E">
          <w:pPr>
            <w:rPr>
              <w:rFonts w:cstheme="majorBidi"/>
              <w:szCs w:val="26"/>
            </w:rPr>
          </w:pPr>
          <w:r w:rsidRPr="003C3683">
            <w:rPr>
              <w:rFonts w:cstheme="majorBidi"/>
              <w:b/>
              <w:bCs/>
              <w:szCs w:val="26"/>
            </w:rPr>
            <w:t>Figure 5 :</w:t>
          </w:r>
          <w:r>
            <w:rPr>
              <w:rFonts w:cstheme="majorBidi"/>
              <w:szCs w:val="26"/>
            </w:rPr>
            <w:t xml:space="preserve"> </w:t>
          </w:r>
          <w:proofErr w:type="spellStart"/>
          <w:r>
            <w:rPr>
              <w:rFonts w:cstheme="majorBidi"/>
              <w:szCs w:val="26"/>
            </w:rPr>
            <w:t>Legende</w:t>
          </w:r>
          <w:proofErr w:type="spellEnd"/>
          <w:r>
            <w:rPr>
              <w:rFonts w:cstheme="majorBidi"/>
              <w:szCs w:val="26"/>
            </w:rPr>
            <w:t xml:space="preserve"> des clusters sur le rendu final</w:t>
          </w:r>
        </w:p>
        <w:p w14:paraId="59734E13" w14:textId="6020141F" w:rsidR="003A6A0E" w:rsidRPr="00B26143" w:rsidRDefault="003A6A0E" w:rsidP="003A6A0E">
          <w:r w:rsidRPr="00F76D79">
            <w:rPr>
              <w:rFonts w:cstheme="majorBidi"/>
              <w:szCs w:val="26"/>
            </w:rPr>
            <w:t xml:space="preserve">  </w:t>
          </w:r>
        </w:p>
        <w:p w14:paraId="2FA9E2C2" w14:textId="77777777" w:rsidR="003A6A0E" w:rsidRPr="003A6A0E" w:rsidRDefault="003A6A0E" w:rsidP="003A6A0E"/>
        <w:p w14:paraId="5D5926E5" w14:textId="5F9B1F73" w:rsidR="003A6A0E" w:rsidRPr="003A6A0E" w:rsidRDefault="003A6A0E" w:rsidP="003A6A0E">
          <w:pPr>
            <w:jc w:val="both"/>
          </w:pPr>
          <w:r w:rsidRPr="003A6A0E">
            <w:rPr>
              <w:b/>
              <w:bCs/>
            </w:rPr>
            <w:t xml:space="preserve"> </w:t>
          </w:r>
        </w:p>
        <w:p w14:paraId="7748F37D" w14:textId="40360ADD" w:rsidR="00B92E92" w:rsidRPr="003A6A0E" w:rsidRDefault="00B92E92" w:rsidP="00B92E92">
          <w:pPr>
            <w:rPr>
              <w:b/>
              <w:bCs/>
            </w:rPr>
            <w:sectPr w:rsidR="00B92E92" w:rsidRPr="003A6A0E" w:rsidSect="00506B65">
              <w:footerReference w:type="default" r:id="rId9"/>
              <w:pgSz w:w="11906" w:h="16838"/>
              <w:pgMar w:top="1417" w:right="1417" w:bottom="1417" w:left="1417" w:header="708" w:footer="708" w:gutter="0"/>
              <w:pgNumType w:start="1"/>
              <w:cols w:space="708"/>
              <w:docGrid w:linePitch="360"/>
            </w:sectPr>
          </w:pPr>
        </w:p>
        <w:p w14:paraId="7D5F9DC8" w14:textId="6ED61F11" w:rsidR="001E15D2" w:rsidRDefault="00682E0D" w:rsidP="00B92E92"/>
      </w:sdtContent>
    </w:sdt>
    <w:p w14:paraId="1E1867D3" w14:textId="26830CA8" w:rsidR="008B3BAF" w:rsidRPr="00402194" w:rsidRDefault="006F53F8" w:rsidP="00402194">
      <w:pPr>
        <w:pStyle w:val="Titre1"/>
        <w:rPr>
          <w:iCs/>
        </w:rPr>
      </w:pPr>
      <w:bookmarkStart w:id="8" w:name="_Toc199103761"/>
      <w:r w:rsidRPr="006F53F8">
        <w:t>Introduction Générale</w:t>
      </w:r>
      <w:bookmarkEnd w:id="8"/>
      <w:r w:rsidRPr="006F53F8">
        <w:t xml:space="preserve"> </w:t>
      </w:r>
    </w:p>
    <w:p w14:paraId="367142E7" w14:textId="77777777" w:rsidR="00F21528" w:rsidRPr="00F21528" w:rsidRDefault="00F21528" w:rsidP="00F21528"/>
    <w:p w14:paraId="3C047091" w14:textId="77777777" w:rsidR="006F53F8" w:rsidRPr="0068330C" w:rsidRDefault="006F53F8" w:rsidP="006F53F8">
      <w:pPr>
        <w:rPr>
          <w:rFonts w:cstheme="majorBidi"/>
          <w:szCs w:val="26"/>
        </w:rPr>
      </w:pPr>
      <w:r w:rsidRPr="0068330C">
        <w:rPr>
          <w:rFonts w:cstheme="majorBidi"/>
          <w:szCs w:val="26"/>
        </w:rPr>
        <w:t>Nous vivons une ère de transformation numérique profonde, dans laquelle les technologies de l’information et de la communication jouent un rôle clé dans l’évolution des entreprises. Ces technologies permettent d’optimiser les processus, d’automatiser les tâches répétitives et de prendre des décisions plus rapidement grâce à l’exploitation intelligente des données. Parmi les secteurs les plus concernés par ces avancées, celui des télécommunications occupe une place stratégique.</w:t>
      </w:r>
    </w:p>
    <w:p w14:paraId="34971ADC" w14:textId="77777777" w:rsidR="00F21528" w:rsidRPr="0068330C" w:rsidRDefault="00F21528" w:rsidP="006F53F8">
      <w:pPr>
        <w:rPr>
          <w:rFonts w:cstheme="majorBidi"/>
          <w:szCs w:val="26"/>
        </w:rPr>
      </w:pPr>
    </w:p>
    <w:p w14:paraId="115F3E73" w14:textId="77777777" w:rsidR="006F53F8" w:rsidRPr="0068330C" w:rsidRDefault="006F53F8" w:rsidP="006F53F8">
      <w:pPr>
        <w:rPr>
          <w:rFonts w:cstheme="majorBidi"/>
          <w:szCs w:val="26"/>
        </w:rPr>
      </w:pPr>
      <w:r w:rsidRPr="0068330C">
        <w:rPr>
          <w:rFonts w:cstheme="majorBidi"/>
          <w:szCs w:val="26"/>
        </w:rPr>
        <w:t xml:space="preserve">En Algérie, </w:t>
      </w:r>
      <w:proofErr w:type="spellStart"/>
      <w:r w:rsidRPr="0068330C">
        <w:rPr>
          <w:rFonts w:cstheme="majorBidi"/>
          <w:szCs w:val="26"/>
        </w:rPr>
        <w:t>Djezzy</w:t>
      </w:r>
      <w:proofErr w:type="spellEnd"/>
      <w:r w:rsidRPr="0068330C">
        <w:rPr>
          <w:rFonts w:cstheme="majorBidi"/>
          <w:szCs w:val="26"/>
        </w:rPr>
        <w:t xml:space="preserve"> fait partie des principaux opérateurs mobiles. Face à l’augmentation constante du nombre d’utilisateurs, de la demande en données, et à la complexité croissante des réseaux (3G, 4G, voire 5G), </w:t>
      </w:r>
      <w:proofErr w:type="spellStart"/>
      <w:r w:rsidRPr="0068330C">
        <w:rPr>
          <w:rFonts w:cstheme="majorBidi"/>
          <w:szCs w:val="26"/>
        </w:rPr>
        <w:t>Djezzy</w:t>
      </w:r>
      <w:proofErr w:type="spellEnd"/>
      <w:r w:rsidRPr="0068330C">
        <w:rPr>
          <w:rFonts w:cstheme="majorBidi"/>
          <w:szCs w:val="26"/>
        </w:rPr>
        <w:t xml:space="preserve"> est confronté à plusieurs défis majeurs : assurer une couverture optimale sur l’ensemble du territoire, identifier rapidement les zones mal desservies, anticiper les saturations, et optimiser le déploiement de ses infrastructures.</w:t>
      </w:r>
    </w:p>
    <w:p w14:paraId="0DEB781B" w14:textId="77777777" w:rsidR="006F53F8" w:rsidRPr="0068330C" w:rsidRDefault="006F53F8" w:rsidP="006F53F8">
      <w:pPr>
        <w:rPr>
          <w:rFonts w:cstheme="majorBidi"/>
          <w:szCs w:val="26"/>
        </w:rPr>
      </w:pPr>
      <w:r w:rsidRPr="0068330C">
        <w:rPr>
          <w:rFonts w:cstheme="majorBidi"/>
          <w:szCs w:val="26"/>
        </w:rPr>
        <w:t>Traditionnellement, ces opérations nécessitent une intervention humaine, des relevés sur terrain, et une analyse manuelle des données réseau. Ce processus est long, coûteux et peu évolutif. Par ailleurs, les outils actuellement utilisés offrent une visibilité limitée sur les zones critiques du réseau, en particulier dans les régions à forte densité de population ou à topographie complexe.</w:t>
      </w:r>
    </w:p>
    <w:p w14:paraId="02ED2C95" w14:textId="77777777" w:rsidR="00F21528" w:rsidRPr="0068330C" w:rsidRDefault="00F21528" w:rsidP="006F53F8">
      <w:pPr>
        <w:rPr>
          <w:rFonts w:cstheme="majorBidi"/>
          <w:szCs w:val="26"/>
        </w:rPr>
      </w:pPr>
    </w:p>
    <w:p w14:paraId="1D6B4B60" w14:textId="77777777" w:rsidR="006F53F8" w:rsidRPr="0068330C" w:rsidRDefault="006F53F8" w:rsidP="006F53F8">
      <w:pPr>
        <w:rPr>
          <w:rFonts w:cstheme="majorBidi"/>
          <w:szCs w:val="26"/>
        </w:rPr>
      </w:pPr>
      <w:r w:rsidRPr="0068330C">
        <w:rPr>
          <w:rFonts w:cstheme="majorBidi"/>
          <w:szCs w:val="26"/>
        </w:rPr>
        <w:t xml:space="preserve">C’est dans ce contexte que s’inscrit notre projet de fin de cycle, réalisé en collaboration avec </w:t>
      </w:r>
      <w:proofErr w:type="spellStart"/>
      <w:r w:rsidRPr="0068330C">
        <w:rPr>
          <w:rFonts w:cstheme="majorBidi"/>
          <w:szCs w:val="26"/>
        </w:rPr>
        <w:t>Djezzy</w:t>
      </w:r>
      <w:proofErr w:type="spellEnd"/>
      <w:r w:rsidRPr="0068330C">
        <w:rPr>
          <w:rFonts w:cstheme="majorBidi"/>
          <w:szCs w:val="26"/>
        </w:rPr>
        <w:t>. Il vise à proposer une solution intelligente et automatisée d’analyse spatiale du réseau mobile, en exploitant des données géographiques fournies sous forme de couches raster (fichiers .tif). À partir de ces données, notre application permet d’identifier les zones stratégiques (fortement peuplées, saturées ou sensibles), de les regrouper selon leur profil, et de les afficher de façon claire et interactive sur une carte dynamique.</w:t>
      </w:r>
    </w:p>
    <w:p w14:paraId="623992E3" w14:textId="77777777" w:rsidR="00F21528" w:rsidRPr="0068330C" w:rsidRDefault="00F21528" w:rsidP="006F53F8">
      <w:pPr>
        <w:rPr>
          <w:rFonts w:cstheme="majorBidi"/>
          <w:szCs w:val="26"/>
        </w:rPr>
      </w:pPr>
    </w:p>
    <w:p w14:paraId="383751C1" w14:textId="77777777" w:rsidR="006F53F8" w:rsidRPr="0068330C" w:rsidRDefault="006F53F8" w:rsidP="006F53F8">
      <w:pPr>
        <w:rPr>
          <w:rFonts w:cstheme="majorBidi"/>
          <w:szCs w:val="26"/>
        </w:rPr>
      </w:pPr>
      <w:r w:rsidRPr="0068330C">
        <w:rPr>
          <w:rFonts w:cstheme="majorBidi"/>
          <w:szCs w:val="26"/>
        </w:rPr>
        <w:t xml:space="preserve">Cette solution repose sur un enchaînement méthodologique rigoureux : traitement et nettoyage des données raster, détection automatique des zones significatives, regroupement en clusters homogènes, puis visualisation géographique à l’aide de technologies web. L’approche retenue se veut à la fois automatisée, interactive et évolutive. Elle s’adresse principalement aux ingénieurs réseau et aux décideurs de </w:t>
      </w:r>
      <w:proofErr w:type="spellStart"/>
      <w:r w:rsidRPr="0068330C">
        <w:rPr>
          <w:rFonts w:cstheme="majorBidi"/>
          <w:szCs w:val="26"/>
        </w:rPr>
        <w:t>Djezzy</w:t>
      </w:r>
      <w:proofErr w:type="spellEnd"/>
      <w:r w:rsidRPr="0068330C">
        <w:rPr>
          <w:rFonts w:cstheme="majorBidi"/>
          <w:szCs w:val="26"/>
        </w:rPr>
        <w:t xml:space="preserve"> qui souhaitent disposer d’un outil d’aide à la décision, capable de rendre visible, en quelques secondes, des informations précieuses sur le terrain.</w:t>
      </w:r>
    </w:p>
    <w:p w14:paraId="02AB54FD" w14:textId="7DE65CA9" w:rsidR="00F21528" w:rsidRPr="0068330C" w:rsidRDefault="00F21528" w:rsidP="006F53F8">
      <w:pPr>
        <w:rPr>
          <w:rFonts w:cstheme="majorBidi"/>
          <w:szCs w:val="26"/>
        </w:rPr>
      </w:pPr>
    </w:p>
    <w:p w14:paraId="3D483593" w14:textId="09CFB8B8" w:rsidR="006F53F8" w:rsidRDefault="006F53F8" w:rsidP="00F21528">
      <w:pPr>
        <w:rPr>
          <w:rFonts w:cstheme="majorBidi"/>
          <w:szCs w:val="26"/>
        </w:rPr>
      </w:pPr>
      <w:r w:rsidRPr="0068330C">
        <w:rPr>
          <w:rFonts w:cstheme="majorBidi"/>
          <w:szCs w:val="26"/>
        </w:rPr>
        <w:t>L’originalité de notre projet réside dans l’intégration de l’analyse spatiale automatisée à une interface cartographique moderne. Il permet non seulement de localiser les zones d’intérêt, mais aussi de les comparer, de suivre leur évolution et d’appuyer la planification stratégique des déploiements ou des interventions techniques.</w:t>
      </w:r>
    </w:p>
    <w:p w14:paraId="224925BF" w14:textId="77777777" w:rsidR="00C15691" w:rsidRPr="0068330C" w:rsidRDefault="00C15691" w:rsidP="00F21528">
      <w:pPr>
        <w:rPr>
          <w:rFonts w:cstheme="majorBidi"/>
          <w:szCs w:val="26"/>
        </w:rPr>
      </w:pPr>
    </w:p>
    <w:p w14:paraId="765646F1" w14:textId="5D18FE94" w:rsidR="00F21528" w:rsidRPr="0068330C" w:rsidRDefault="00F21528" w:rsidP="006F53F8">
      <w:pPr>
        <w:spacing w:line="360" w:lineRule="auto"/>
        <w:rPr>
          <w:rFonts w:cstheme="majorBidi"/>
          <w:szCs w:val="26"/>
        </w:rPr>
      </w:pPr>
      <w:r w:rsidRPr="0068330C">
        <w:rPr>
          <w:rFonts w:cstheme="majorBidi"/>
          <w:szCs w:val="26"/>
        </w:rPr>
        <w:t xml:space="preserve"> </w:t>
      </w:r>
    </w:p>
    <w:p w14:paraId="28BA2AA7" w14:textId="53BF0997" w:rsidR="00F21528" w:rsidRPr="0068330C" w:rsidRDefault="00F21528" w:rsidP="006A0E46">
      <w:pPr>
        <w:rPr>
          <w:rFonts w:cstheme="majorBidi"/>
          <w:szCs w:val="26"/>
        </w:rPr>
      </w:pPr>
      <w:r w:rsidRPr="0068330C">
        <w:rPr>
          <w:rFonts w:cstheme="majorBidi"/>
          <w:szCs w:val="26"/>
        </w:rPr>
        <w:lastRenderedPageBreak/>
        <w:t>Le rapport est structuré de la manière suivante :</w:t>
      </w:r>
    </w:p>
    <w:p w14:paraId="7E1C5A91" w14:textId="77777777" w:rsidR="00F21528" w:rsidRPr="00F21528" w:rsidRDefault="00F21528" w:rsidP="00F21528">
      <w:pPr>
        <w:rPr>
          <w:rFonts w:cstheme="majorBidi"/>
        </w:rPr>
      </w:pPr>
    </w:p>
    <w:p w14:paraId="09031639" w14:textId="77777777" w:rsidR="00F21528" w:rsidRPr="0068330C" w:rsidRDefault="00F21528" w:rsidP="00F21528">
      <w:pPr>
        <w:rPr>
          <w:rFonts w:cstheme="majorBidi"/>
          <w:szCs w:val="26"/>
        </w:rPr>
      </w:pPr>
      <w:r w:rsidRPr="00F21528">
        <w:rPr>
          <w:rFonts w:cstheme="majorBidi"/>
          <w:b/>
          <w:bCs/>
        </w:rPr>
        <w:t>Introduction</w:t>
      </w:r>
      <w:r w:rsidRPr="00F21528">
        <w:rPr>
          <w:rFonts w:cstheme="majorBidi"/>
        </w:rPr>
        <w:t xml:space="preserve"> – </w:t>
      </w:r>
      <w:r w:rsidRPr="0068330C">
        <w:rPr>
          <w:rFonts w:cstheme="majorBidi"/>
          <w:szCs w:val="26"/>
        </w:rPr>
        <w:t>Présentation du contexte du projet, des problématiques liées à l’analyse de la couverture réseau mobile et des objectifs visés à travers le développement d’un outil d’analyse spatiale intelligent et interactif.</w:t>
      </w:r>
    </w:p>
    <w:p w14:paraId="2F40718D" w14:textId="77777777" w:rsidR="00F21528" w:rsidRPr="0068330C" w:rsidRDefault="00F21528" w:rsidP="00F21528">
      <w:pPr>
        <w:rPr>
          <w:rFonts w:cstheme="majorBidi"/>
          <w:szCs w:val="26"/>
        </w:rPr>
      </w:pPr>
    </w:p>
    <w:p w14:paraId="56783C1B" w14:textId="77777777" w:rsidR="00F21528" w:rsidRPr="0068330C" w:rsidRDefault="00F21528" w:rsidP="00F21528">
      <w:pPr>
        <w:rPr>
          <w:rFonts w:cstheme="majorBidi"/>
          <w:szCs w:val="26"/>
        </w:rPr>
      </w:pPr>
      <w:r w:rsidRPr="00F21528">
        <w:rPr>
          <w:rFonts w:cstheme="majorBidi"/>
          <w:b/>
          <w:bCs/>
        </w:rPr>
        <w:t>Chapitre 1 : État de l’art et étude de l’existant</w:t>
      </w:r>
      <w:r w:rsidRPr="00F21528">
        <w:rPr>
          <w:rFonts w:cstheme="majorBidi"/>
        </w:rPr>
        <w:t xml:space="preserve"> – </w:t>
      </w:r>
      <w:r w:rsidRPr="0068330C">
        <w:rPr>
          <w:rFonts w:cstheme="majorBidi"/>
          <w:szCs w:val="26"/>
        </w:rPr>
        <w:t xml:space="preserve">Ce chapitre présente l’état actuel de la gestion du réseau mobile chez </w:t>
      </w:r>
      <w:proofErr w:type="spellStart"/>
      <w:r w:rsidRPr="0068330C">
        <w:rPr>
          <w:rFonts w:cstheme="majorBidi"/>
          <w:szCs w:val="26"/>
        </w:rPr>
        <w:t>Djezzy</w:t>
      </w:r>
      <w:proofErr w:type="spellEnd"/>
      <w:r w:rsidRPr="0068330C">
        <w:rPr>
          <w:rFonts w:cstheme="majorBidi"/>
          <w:szCs w:val="26"/>
        </w:rPr>
        <w:t>, les outils utilisés, les difficultés rencontrées, ainsi qu’une revue des approches existantes en matière d’analyse spatiale et de visualisation cartographique.</w:t>
      </w:r>
    </w:p>
    <w:p w14:paraId="3692CBB2" w14:textId="77777777" w:rsidR="00F21528" w:rsidRPr="00F21528" w:rsidRDefault="00F21528" w:rsidP="00F21528">
      <w:pPr>
        <w:rPr>
          <w:rFonts w:cstheme="majorBidi"/>
        </w:rPr>
      </w:pPr>
    </w:p>
    <w:p w14:paraId="5DA6C8E0" w14:textId="77777777" w:rsidR="00F21528" w:rsidRPr="0068330C" w:rsidRDefault="00F21528" w:rsidP="00F21528">
      <w:pPr>
        <w:rPr>
          <w:rFonts w:cstheme="majorBidi"/>
          <w:szCs w:val="26"/>
        </w:rPr>
      </w:pPr>
      <w:r w:rsidRPr="0068330C">
        <w:rPr>
          <w:rFonts w:cstheme="majorBidi"/>
          <w:b/>
          <w:bCs/>
        </w:rPr>
        <w:t>Chapitre 2 : Présentation de la solution proposée</w:t>
      </w:r>
      <w:r w:rsidRPr="0068330C">
        <w:rPr>
          <w:rFonts w:cstheme="majorBidi"/>
        </w:rPr>
        <w:t xml:space="preserve"> </w:t>
      </w:r>
      <w:r w:rsidRPr="0068330C">
        <w:rPr>
          <w:rFonts w:cstheme="majorBidi"/>
          <w:szCs w:val="26"/>
        </w:rPr>
        <w:t>– Ce chapitre décrit la solution imaginée pour répondre aux besoins identifiés. Il expose ses fonctionnalités principales, les choix technologiques retenus et les apports attendus en matière d’automatisation, de visibilité réseau et d’aide à la décision.</w:t>
      </w:r>
    </w:p>
    <w:p w14:paraId="00A08428" w14:textId="77777777" w:rsidR="00F21528" w:rsidRPr="0068330C" w:rsidRDefault="00F21528" w:rsidP="00F21528">
      <w:pPr>
        <w:rPr>
          <w:rFonts w:cstheme="majorBidi"/>
          <w:szCs w:val="26"/>
        </w:rPr>
      </w:pPr>
    </w:p>
    <w:p w14:paraId="627516E2" w14:textId="77777777" w:rsidR="00F21528" w:rsidRPr="0068330C" w:rsidRDefault="00F21528" w:rsidP="00F21528">
      <w:pPr>
        <w:rPr>
          <w:rFonts w:cstheme="majorBidi"/>
          <w:szCs w:val="26"/>
        </w:rPr>
      </w:pPr>
      <w:r w:rsidRPr="00F21528">
        <w:rPr>
          <w:rFonts w:cstheme="majorBidi"/>
          <w:b/>
          <w:bCs/>
        </w:rPr>
        <w:t>Chapitre 3 : Réalisation pratique et analyse des résultats</w:t>
      </w:r>
      <w:r w:rsidRPr="00F21528">
        <w:rPr>
          <w:rFonts w:cstheme="majorBidi"/>
        </w:rPr>
        <w:t xml:space="preserve"> – </w:t>
      </w:r>
      <w:r w:rsidRPr="0068330C">
        <w:rPr>
          <w:rFonts w:cstheme="majorBidi"/>
          <w:szCs w:val="26"/>
        </w:rPr>
        <w:t>Ce chapitre présente l’environnement de développement utilisé, les différentes étapes de conception et d’implémentation de l’outil, ainsi qu’une première analyse des résultats obtenus à partir des données fournies.</w:t>
      </w:r>
    </w:p>
    <w:p w14:paraId="3307492B" w14:textId="77777777" w:rsidR="00F21528" w:rsidRPr="0068330C" w:rsidRDefault="00F21528" w:rsidP="00F21528">
      <w:pPr>
        <w:rPr>
          <w:rFonts w:cstheme="majorBidi"/>
          <w:szCs w:val="26"/>
        </w:rPr>
      </w:pPr>
    </w:p>
    <w:p w14:paraId="40FBD051" w14:textId="77777777" w:rsidR="00F21528" w:rsidRPr="0068330C" w:rsidRDefault="00F21528" w:rsidP="00F21528">
      <w:pPr>
        <w:rPr>
          <w:rFonts w:cstheme="majorBidi"/>
          <w:szCs w:val="26"/>
        </w:rPr>
      </w:pPr>
      <w:r w:rsidRPr="00F21528">
        <w:rPr>
          <w:rFonts w:cstheme="majorBidi"/>
          <w:b/>
          <w:bCs/>
        </w:rPr>
        <w:t>Conclusion et perspectives</w:t>
      </w:r>
      <w:r w:rsidRPr="00F21528">
        <w:rPr>
          <w:rFonts w:cstheme="majorBidi"/>
        </w:rPr>
        <w:t xml:space="preserve"> – </w:t>
      </w:r>
      <w:r w:rsidRPr="0068330C">
        <w:rPr>
          <w:rFonts w:cstheme="majorBidi"/>
          <w:szCs w:val="26"/>
        </w:rPr>
        <w:t>Cette dernière partie dresse un bilan général du projet, met en évidence ses apports concrets et ses limites, et propose des pistes d’amélioration ou d’évolution pour un déploiement réel à grande échelle.</w:t>
      </w:r>
    </w:p>
    <w:p w14:paraId="7B934DB4" w14:textId="4D6E8BA6" w:rsidR="00F21528" w:rsidRPr="0068330C" w:rsidRDefault="00F21528" w:rsidP="00F21528">
      <w:pPr>
        <w:rPr>
          <w:szCs w:val="26"/>
        </w:rPr>
      </w:pPr>
    </w:p>
    <w:p w14:paraId="760E1CB8" w14:textId="72C0619F" w:rsidR="00C61A4F" w:rsidRPr="005D089D" w:rsidRDefault="00F21528" w:rsidP="00C61A4F">
      <w:pPr>
        <w:jc w:val="center"/>
        <w:rPr>
          <w:rFonts w:cstheme="majorBidi"/>
          <w:b/>
          <w:i/>
          <w:iCs/>
          <w:sz w:val="32"/>
          <w:szCs w:val="32"/>
        </w:rPr>
      </w:pPr>
      <w:r>
        <w:br w:type="page"/>
      </w:r>
      <w:r w:rsidR="00C61A4F">
        <w:rPr>
          <w:rFonts w:cstheme="majorBidi"/>
          <w:b/>
          <w:i/>
          <w:iCs/>
          <w:sz w:val="32"/>
          <w:szCs w:val="32"/>
        </w:rPr>
        <w:lastRenderedPageBreak/>
        <w:t xml:space="preserve"> </w:t>
      </w:r>
    </w:p>
    <w:p w14:paraId="24F0455C" w14:textId="1670A952" w:rsidR="00F21528" w:rsidRDefault="00F21528"/>
    <w:p w14:paraId="4C26DFAE" w14:textId="617B8E83" w:rsidR="00F21528" w:rsidRDefault="00F21528" w:rsidP="00F21528">
      <w:pPr>
        <w:pStyle w:val="Titre1"/>
      </w:pPr>
      <w:bookmarkStart w:id="9" w:name="_Toc199103762"/>
      <w:r>
        <w:t xml:space="preserve">Chapitre 1 : </w:t>
      </w:r>
      <w:r w:rsidRPr="00F21528">
        <w:t>État de l’art / Étude de l’existant</w:t>
      </w:r>
      <w:bookmarkEnd w:id="9"/>
      <w:r w:rsidRPr="00F21528">
        <w:t xml:space="preserve"> </w:t>
      </w:r>
      <w:r>
        <w:t xml:space="preserve"> </w:t>
      </w:r>
    </w:p>
    <w:p w14:paraId="7D466C25" w14:textId="77777777" w:rsidR="00F21528" w:rsidRDefault="00F21528" w:rsidP="00F21528">
      <w:pPr>
        <w:rPr>
          <w:rFonts w:cstheme="majorBidi"/>
        </w:rPr>
      </w:pPr>
    </w:p>
    <w:p w14:paraId="564C16FF" w14:textId="5E1D2AE1" w:rsidR="00F21528" w:rsidRDefault="00F21528" w:rsidP="00682E0D">
      <w:pPr>
        <w:pStyle w:val="Titre2"/>
        <w:numPr>
          <w:ilvl w:val="1"/>
          <w:numId w:val="1"/>
        </w:numPr>
      </w:pPr>
      <w:bookmarkStart w:id="10" w:name="_Toc199103763"/>
      <w:r w:rsidRPr="00F21528">
        <w:t>Introduction et problématique</w:t>
      </w:r>
      <w:bookmarkEnd w:id="10"/>
    </w:p>
    <w:p w14:paraId="364DB4C8" w14:textId="77777777" w:rsidR="00F21528" w:rsidRPr="0068330C" w:rsidRDefault="00F21528" w:rsidP="00F21528">
      <w:pPr>
        <w:rPr>
          <w:szCs w:val="26"/>
        </w:rPr>
      </w:pPr>
    </w:p>
    <w:p w14:paraId="418DC1AB" w14:textId="77777777" w:rsidR="00D26BEB" w:rsidRPr="0068330C" w:rsidRDefault="00D26BEB" w:rsidP="00D26BEB">
      <w:pPr>
        <w:rPr>
          <w:rFonts w:cstheme="majorBidi"/>
          <w:szCs w:val="26"/>
        </w:rPr>
      </w:pPr>
      <w:bookmarkStart w:id="11" w:name="_Hlk198547042"/>
      <w:r w:rsidRPr="0068330C">
        <w:rPr>
          <w:rFonts w:cstheme="majorBidi"/>
          <w:szCs w:val="26"/>
        </w:rPr>
        <w:t xml:space="preserve"> Avant de proposer une solution technique, il est important de comprendre le contexte actuel dans lequel opère </w:t>
      </w:r>
      <w:proofErr w:type="spellStart"/>
      <w:r w:rsidRPr="0068330C">
        <w:rPr>
          <w:rFonts w:cstheme="majorBidi"/>
          <w:szCs w:val="26"/>
        </w:rPr>
        <w:t>Djezzy</w:t>
      </w:r>
      <w:proofErr w:type="spellEnd"/>
      <w:r w:rsidRPr="0068330C">
        <w:rPr>
          <w:rFonts w:cstheme="majorBidi"/>
          <w:szCs w:val="26"/>
        </w:rPr>
        <w:t>, ainsi que les contraintes spécifiques liées à l’analyse des zones d’activité mobile sur le territoire national. Face à l’augmentation constante du nombre d’abonnés, à la diversité des zones géographiques couvertes (urbaines, rurales, enclavées) et à l’évolution rapide des technologies (passage vers la 4G et 5G), le besoin de disposer d’outils intelligents d’aide à l’évaluation des performances territoriales devient un enjeu stratégique.</w:t>
      </w:r>
    </w:p>
    <w:p w14:paraId="40F83A6D" w14:textId="77777777" w:rsidR="00D26BEB" w:rsidRPr="0068330C" w:rsidRDefault="00D26BEB" w:rsidP="00D26BEB">
      <w:pPr>
        <w:rPr>
          <w:rFonts w:cstheme="majorBidi"/>
          <w:szCs w:val="26"/>
        </w:rPr>
      </w:pPr>
    </w:p>
    <w:p w14:paraId="1D4591D0" w14:textId="77777777" w:rsidR="00D26BEB" w:rsidRPr="0068330C" w:rsidRDefault="00D26BEB" w:rsidP="00D26BEB">
      <w:pPr>
        <w:rPr>
          <w:rFonts w:cstheme="majorBidi"/>
          <w:szCs w:val="26"/>
        </w:rPr>
      </w:pPr>
      <w:r w:rsidRPr="0068330C">
        <w:rPr>
          <w:rFonts w:cstheme="majorBidi"/>
          <w:szCs w:val="26"/>
        </w:rPr>
        <w:t>Malgré l’utilisation d’outils classiques de supervision, l’identification des zones mal desservies ou fortement sollicitées reste difficile, souvent lente, et nécessite une forte intervention humaine. Le manque de visualisation claire, combiné à une analyse partiellement manuelle des données techniques, limite la réactivité des équipes terrain et la prise de décision stratégique.</w:t>
      </w:r>
    </w:p>
    <w:p w14:paraId="542745D8" w14:textId="77777777" w:rsidR="00D26BEB" w:rsidRPr="0068330C" w:rsidRDefault="00D26BEB" w:rsidP="00D26BEB">
      <w:pPr>
        <w:rPr>
          <w:rFonts w:cstheme="majorBidi"/>
          <w:szCs w:val="26"/>
        </w:rPr>
      </w:pPr>
    </w:p>
    <w:p w14:paraId="4E91BA07" w14:textId="77777777" w:rsidR="00D26BEB" w:rsidRPr="0068330C" w:rsidRDefault="00D26BEB" w:rsidP="00D26BEB">
      <w:pPr>
        <w:rPr>
          <w:rFonts w:cstheme="majorBidi"/>
          <w:szCs w:val="26"/>
        </w:rPr>
      </w:pPr>
      <w:r w:rsidRPr="0068330C">
        <w:rPr>
          <w:rFonts w:cstheme="majorBidi"/>
          <w:szCs w:val="26"/>
        </w:rPr>
        <w:t>En résumé, la problématique à laquelle notre projet tente d’apporter une réponse est la suivante :</w:t>
      </w:r>
    </w:p>
    <w:p w14:paraId="479A8006" w14:textId="77777777" w:rsidR="00D26BEB" w:rsidRPr="0068330C" w:rsidRDefault="00D26BEB" w:rsidP="00D26BEB">
      <w:pPr>
        <w:rPr>
          <w:rFonts w:cstheme="majorBidi"/>
          <w:szCs w:val="26"/>
        </w:rPr>
      </w:pPr>
      <w:r w:rsidRPr="0068330C">
        <w:rPr>
          <w:rFonts w:cstheme="majorBidi"/>
          <w:b/>
          <w:bCs/>
          <w:szCs w:val="26"/>
        </w:rPr>
        <w:t xml:space="preserve">« Comment identifier, regrouper et visualiser automatiquement les zones critiques liées à l’activité mobile, afin de permettre une meilleure prise de décision et une optimisation continue de la qualité de service </w:t>
      </w:r>
    </w:p>
    <w:p w14:paraId="0201F542" w14:textId="0D2E4C16" w:rsidR="00F21528" w:rsidRPr="0068330C" w:rsidRDefault="00F21528" w:rsidP="00F21528">
      <w:pPr>
        <w:rPr>
          <w:rFonts w:cstheme="majorBidi"/>
          <w:szCs w:val="26"/>
        </w:rPr>
      </w:pPr>
    </w:p>
    <w:bookmarkEnd w:id="11"/>
    <w:p w14:paraId="7338F8FA" w14:textId="07EB55FF" w:rsidR="00F21528" w:rsidRDefault="00F21528" w:rsidP="00F21528">
      <w:pPr>
        <w:rPr>
          <w:rFonts w:cstheme="majorBidi"/>
        </w:rPr>
      </w:pPr>
    </w:p>
    <w:p w14:paraId="7008AFF0" w14:textId="0C9CA67E" w:rsidR="00A60593" w:rsidRDefault="0088527E" w:rsidP="0088527E">
      <w:pPr>
        <w:pStyle w:val="Titre2"/>
      </w:pPr>
      <w:bookmarkStart w:id="12" w:name="_Toc199103764"/>
      <w:r>
        <w:t xml:space="preserve">1.2 </w:t>
      </w:r>
      <w:r w:rsidR="00A60593">
        <w:t>A propos du fournisseur téléphonique DJEZZY</w:t>
      </w:r>
      <w:bookmarkEnd w:id="12"/>
    </w:p>
    <w:p w14:paraId="532F4417" w14:textId="1522A51F" w:rsidR="00A60593" w:rsidRPr="00A60593" w:rsidRDefault="00A60593" w:rsidP="00A60593"/>
    <w:p w14:paraId="55184333" w14:textId="77777777" w:rsidR="00A60593" w:rsidRPr="0068330C" w:rsidRDefault="00A60593" w:rsidP="00A60593">
      <w:pPr>
        <w:jc w:val="both"/>
        <w:rPr>
          <w:rFonts w:eastAsia="Times New Roman" w:cstheme="majorBidi"/>
          <w:color w:val="333333"/>
          <w:szCs w:val="26"/>
          <w:lang w:eastAsia="fr-FR"/>
        </w:rPr>
      </w:pPr>
      <w:r w:rsidRPr="0068330C">
        <w:rPr>
          <w:rFonts w:eastAsia="Times New Roman" w:cstheme="majorBidi"/>
          <w:color w:val="333333"/>
          <w:szCs w:val="26"/>
          <w:lang w:eastAsia="fr-FR"/>
        </w:rPr>
        <w:t>L'opérateur de télécommunications Algérien </w:t>
      </w:r>
      <w:proofErr w:type="spellStart"/>
      <w:r w:rsidRPr="0068330C">
        <w:rPr>
          <w:rFonts w:eastAsia="Times New Roman" w:cstheme="majorBidi"/>
          <w:b/>
          <w:bCs/>
          <w:color w:val="333333"/>
          <w:szCs w:val="26"/>
          <w:lang w:eastAsia="fr-FR"/>
        </w:rPr>
        <w:t>Djezzy</w:t>
      </w:r>
      <w:proofErr w:type="spellEnd"/>
      <w:r w:rsidRPr="0068330C">
        <w:rPr>
          <w:rFonts w:eastAsia="Times New Roman" w:cstheme="majorBidi"/>
          <w:color w:val="333333"/>
          <w:szCs w:val="26"/>
          <w:lang w:eastAsia="fr-FR"/>
        </w:rPr>
        <w:t>, fondé en </w:t>
      </w:r>
      <w:r w:rsidRPr="0068330C">
        <w:rPr>
          <w:rFonts w:eastAsia="Times New Roman" w:cstheme="majorBidi"/>
          <w:b/>
          <w:bCs/>
          <w:color w:val="333333"/>
          <w:szCs w:val="26"/>
          <w:lang w:eastAsia="fr-FR"/>
        </w:rPr>
        <w:t>juillet 2001</w:t>
      </w:r>
      <w:r w:rsidRPr="0068330C">
        <w:rPr>
          <w:rFonts w:eastAsia="Times New Roman" w:cstheme="majorBidi"/>
          <w:color w:val="333333"/>
          <w:szCs w:val="26"/>
          <w:lang w:eastAsia="fr-FR"/>
        </w:rPr>
        <w:t>, est leader dans le secteur de la téléphonie mobile en Algérie. Avec une base de plus de </w:t>
      </w:r>
      <w:r w:rsidRPr="0068330C">
        <w:rPr>
          <w:rFonts w:eastAsia="Times New Roman" w:cstheme="majorBidi"/>
          <w:b/>
          <w:bCs/>
          <w:color w:val="333333"/>
          <w:szCs w:val="26"/>
          <w:lang w:eastAsia="fr-FR"/>
        </w:rPr>
        <w:t>15 millions d'abonnés en septembre 2023</w:t>
      </w:r>
      <w:r w:rsidRPr="0068330C">
        <w:rPr>
          <w:rFonts w:eastAsia="Times New Roman" w:cstheme="majorBidi"/>
          <w:color w:val="333333"/>
          <w:szCs w:val="26"/>
          <w:lang w:eastAsia="fr-FR"/>
        </w:rPr>
        <w:t xml:space="preserve">, </w:t>
      </w:r>
      <w:proofErr w:type="spellStart"/>
      <w:r w:rsidRPr="0068330C">
        <w:rPr>
          <w:rFonts w:eastAsia="Times New Roman" w:cstheme="majorBidi"/>
          <w:color w:val="333333"/>
          <w:szCs w:val="26"/>
          <w:lang w:eastAsia="fr-FR"/>
        </w:rPr>
        <w:t>Djezzy</w:t>
      </w:r>
      <w:proofErr w:type="spellEnd"/>
      <w:r w:rsidRPr="0068330C">
        <w:rPr>
          <w:rFonts w:eastAsia="Times New Roman" w:cstheme="majorBidi"/>
          <w:color w:val="333333"/>
          <w:szCs w:val="26"/>
          <w:lang w:eastAsia="fr-FR"/>
        </w:rPr>
        <w:t xml:space="preserve"> offre une gamme complète de services, allant du </w:t>
      </w:r>
      <w:r w:rsidRPr="0068330C">
        <w:rPr>
          <w:rFonts w:eastAsia="Times New Roman" w:cstheme="majorBidi"/>
          <w:b/>
          <w:bCs/>
          <w:color w:val="333333"/>
          <w:szCs w:val="26"/>
          <w:lang w:eastAsia="fr-FR"/>
        </w:rPr>
        <w:t>prépayé au post-payé</w:t>
      </w:r>
      <w:r w:rsidRPr="0068330C">
        <w:rPr>
          <w:rFonts w:eastAsia="Times New Roman" w:cstheme="majorBidi"/>
          <w:color w:val="333333"/>
          <w:szCs w:val="26"/>
          <w:lang w:eastAsia="fr-FR"/>
        </w:rPr>
        <w:t>, en passant par la </w:t>
      </w:r>
      <w:r w:rsidRPr="0068330C">
        <w:rPr>
          <w:rFonts w:eastAsia="Times New Roman" w:cstheme="majorBidi"/>
          <w:b/>
          <w:bCs/>
          <w:color w:val="333333"/>
          <w:szCs w:val="26"/>
          <w:lang w:eastAsia="fr-FR"/>
        </w:rPr>
        <w:t>Data</w:t>
      </w:r>
      <w:r w:rsidRPr="0068330C">
        <w:rPr>
          <w:rFonts w:eastAsia="Times New Roman" w:cstheme="majorBidi"/>
          <w:color w:val="333333"/>
          <w:szCs w:val="26"/>
          <w:lang w:eastAsia="fr-FR"/>
        </w:rPr>
        <w:t>, les </w:t>
      </w:r>
      <w:r w:rsidRPr="0068330C">
        <w:rPr>
          <w:rFonts w:eastAsia="Times New Roman" w:cstheme="majorBidi"/>
          <w:b/>
          <w:bCs/>
          <w:color w:val="333333"/>
          <w:szCs w:val="26"/>
          <w:lang w:eastAsia="fr-FR"/>
        </w:rPr>
        <w:t>services à valeur ajoutée</w:t>
      </w:r>
      <w:r w:rsidRPr="0068330C">
        <w:rPr>
          <w:rFonts w:eastAsia="Times New Roman" w:cstheme="majorBidi"/>
          <w:color w:val="333333"/>
          <w:szCs w:val="26"/>
          <w:lang w:eastAsia="fr-FR"/>
        </w:rPr>
        <w:t> et le </w:t>
      </w:r>
      <w:r w:rsidRPr="0068330C">
        <w:rPr>
          <w:rFonts w:eastAsia="Times New Roman" w:cstheme="majorBidi"/>
          <w:b/>
          <w:bCs/>
          <w:color w:val="333333"/>
          <w:szCs w:val="26"/>
          <w:lang w:eastAsia="fr-FR"/>
        </w:rPr>
        <w:t>SUT</w:t>
      </w:r>
      <w:r w:rsidRPr="0068330C">
        <w:rPr>
          <w:rFonts w:eastAsia="Times New Roman" w:cstheme="majorBidi"/>
          <w:color w:val="333333"/>
          <w:szCs w:val="26"/>
          <w:lang w:eastAsia="fr-FR"/>
        </w:rPr>
        <w:t xml:space="preserve">. </w:t>
      </w:r>
      <w:proofErr w:type="spellStart"/>
      <w:r w:rsidRPr="0068330C">
        <w:rPr>
          <w:rFonts w:eastAsia="Times New Roman" w:cstheme="majorBidi"/>
          <w:color w:val="333333"/>
          <w:szCs w:val="26"/>
          <w:lang w:eastAsia="fr-FR"/>
        </w:rPr>
        <w:t>Djezzy</w:t>
      </w:r>
      <w:proofErr w:type="spellEnd"/>
      <w:r w:rsidRPr="0068330C">
        <w:rPr>
          <w:rFonts w:eastAsia="Times New Roman" w:cstheme="majorBidi"/>
          <w:color w:val="333333"/>
          <w:szCs w:val="26"/>
          <w:lang w:eastAsia="fr-FR"/>
        </w:rPr>
        <w:t xml:space="preserve"> s'est toujours distinguée par son engagement envers l'innovation et la qualité de service, visant aujourd’hui à se positionner comme un acteur technologique de premier plan dans le pays.</w:t>
      </w:r>
    </w:p>
    <w:p w14:paraId="1ED6D884" w14:textId="77777777" w:rsidR="00A60593" w:rsidRPr="0068330C" w:rsidRDefault="00A60593" w:rsidP="00A60593">
      <w:pPr>
        <w:spacing w:after="158"/>
        <w:jc w:val="both"/>
        <w:rPr>
          <w:rFonts w:eastAsia="Times New Roman" w:cstheme="majorBidi"/>
          <w:color w:val="333333"/>
          <w:szCs w:val="26"/>
          <w:lang w:eastAsia="fr-FR"/>
        </w:rPr>
      </w:pPr>
      <w:r w:rsidRPr="0068330C">
        <w:rPr>
          <w:rFonts w:eastAsia="Times New Roman" w:cstheme="majorBidi"/>
          <w:color w:val="333333"/>
          <w:szCs w:val="26"/>
          <w:lang w:eastAsia="fr-FR"/>
        </w:rPr>
        <w:t> </w:t>
      </w:r>
    </w:p>
    <w:p w14:paraId="333D0364" w14:textId="77777777" w:rsidR="00A60593" w:rsidRPr="0068330C" w:rsidRDefault="00A60593" w:rsidP="00A60593">
      <w:pPr>
        <w:jc w:val="both"/>
        <w:rPr>
          <w:rFonts w:eastAsia="Times New Roman" w:cstheme="majorBidi"/>
          <w:color w:val="333333"/>
          <w:szCs w:val="26"/>
          <w:lang w:eastAsia="fr-FR"/>
        </w:rPr>
      </w:pPr>
      <w:r w:rsidRPr="0068330C">
        <w:rPr>
          <w:rFonts w:eastAsia="Times New Roman" w:cstheme="majorBidi"/>
          <w:color w:val="333333"/>
          <w:szCs w:val="26"/>
          <w:lang w:eastAsia="fr-FR"/>
        </w:rPr>
        <w:t>Depuis </w:t>
      </w:r>
      <w:r w:rsidRPr="0068330C">
        <w:rPr>
          <w:rFonts w:eastAsia="Times New Roman" w:cstheme="majorBidi"/>
          <w:b/>
          <w:bCs/>
          <w:color w:val="333333"/>
          <w:szCs w:val="26"/>
          <w:lang w:eastAsia="fr-FR"/>
        </w:rPr>
        <w:t>juillet 2022</w:t>
      </w:r>
      <w:r w:rsidRPr="0068330C">
        <w:rPr>
          <w:rFonts w:eastAsia="Times New Roman" w:cstheme="majorBidi"/>
          <w:color w:val="333333"/>
          <w:szCs w:val="26"/>
          <w:lang w:eastAsia="fr-FR"/>
        </w:rPr>
        <w:t>, un tournant majeur s'est opéré avec le </w:t>
      </w:r>
      <w:r w:rsidRPr="0068330C">
        <w:rPr>
          <w:rFonts w:eastAsia="Times New Roman" w:cstheme="majorBidi"/>
          <w:b/>
          <w:bCs/>
          <w:color w:val="333333"/>
          <w:szCs w:val="26"/>
          <w:lang w:eastAsia="fr-FR"/>
        </w:rPr>
        <w:t>transfert de la quasi-totalité des actions de VEON au profit du FNI-Fonds National d'Investissement</w:t>
      </w:r>
      <w:r w:rsidRPr="0068330C">
        <w:rPr>
          <w:rFonts w:eastAsia="Times New Roman" w:cstheme="majorBidi"/>
          <w:color w:val="333333"/>
          <w:szCs w:val="26"/>
          <w:lang w:eastAsia="fr-FR"/>
        </w:rPr>
        <w:t>. En devenant une </w:t>
      </w:r>
      <w:r w:rsidRPr="0068330C">
        <w:rPr>
          <w:rFonts w:eastAsia="Times New Roman" w:cstheme="majorBidi"/>
          <w:b/>
          <w:bCs/>
          <w:color w:val="333333"/>
          <w:szCs w:val="26"/>
          <w:lang w:eastAsia="fr-FR"/>
        </w:rPr>
        <w:t>Entreprise Publique Economique</w:t>
      </w:r>
      <w:r w:rsidRPr="0068330C">
        <w:rPr>
          <w:rFonts w:eastAsia="Times New Roman" w:cstheme="majorBidi"/>
          <w:color w:val="333333"/>
          <w:szCs w:val="26"/>
          <w:lang w:eastAsia="fr-FR"/>
        </w:rPr>
        <w:t xml:space="preserve">, </w:t>
      </w:r>
      <w:proofErr w:type="spellStart"/>
      <w:r w:rsidRPr="0068330C">
        <w:rPr>
          <w:rFonts w:eastAsia="Times New Roman" w:cstheme="majorBidi"/>
          <w:color w:val="333333"/>
          <w:szCs w:val="26"/>
          <w:lang w:eastAsia="fr-FR"/>
        </w:rPr>
        <w:t>Djezzy</w:t>
      </w:r>
      <w:proofErr w:type="spellEnd"/>
      <w:r w:rsidRPr="0068330C">
        <w:rPr>
          <w:rFonts w:eastAsia="Times New Roman" w:cstheme="majorBidi"/>
          <w:color w:val="333333"/>
          <w:szCs w:val="26"/>
          <w:lang w:eastAsia="fr-FR"/>
        </w:rPr>
        <w:t xml:space="preserve"> est désormais détenue à hauteur de </w:t>
      </w:r>
      <w:r w:rsidRPr="0068330C">
        <w:rPr>
          <w:rFonts w:eastAsia="Times New Roman" w:cstheme="majorBidi"/>
          <w:b/>
          <w:bCs/>
          <w:color w:val="333333"/>
          <w:szCs w:val="26"/>
          <w:lang w:eastAsia="fr-FR"/>
        </w:rPr>
        <w:t>96,57% par le FNI</w:t>
      </w:r>
      <w:r w:rsidRPr="0068330C">
        <w:rPr>
          <w:rFonts w:eastAsia="Times New Roman" w:cstheme="majorBidi"/>
          <w:color w:val="333333"/>
          <w:szCs w:val="26"/>
          <w:lang w:eastAsia="fr-FR"/>
        </w:rPr>
        <w:t> qui joue un rôle significatif dans le développement socio-</w:t>
      </w:r>
      <w:r w:rsidRPr="0068330C">
        <w:rPr>
          <w:rFonts w:eastAsia="Times New Roman" w:cstheme="majorBidi"/>
          <w:color w:val="333333"/>
          <w:szCs w:val="26"/>
          <w:lang w:eastAsia="fr-FR"/>
        </w:rPr>
        <w:lastRenderedPageBreak/>
        <w:t>économique du pays. L'entreprise s'est fixée pour objectif d'étendre son réseau commercial sur l'ensemble du territoire national, notamment dans le Grand Sud, en ouvrant des boutiques dans dix nouvelles wilayas.</w:t>
      </w:r>
    </w:p>
    <w:p w14:paraId="46B7D916" w14:textId="77777777" w:rsidR="00A60593" w:rsidRPr="0068330C" w:rsidRDefault="00A60593" w:rsidP="00A60593">
      <w:pPr>
        <w:spacing w:after="158"/>
        <w:rPr>
          <w:rFonts w:eastAsia="Times New Roman" w:cstheme="majorBidi"/>
          <w:color w:val="333333"/>
          <w:szCs w:val="26"/>
          <w:lang w:eastAsia="fr-FR"/>
        </w:rPr>
      </w:pPr>
      <w:r w:rsidRPr="0068330C">
        <w:rPr>
          <w:rFonts w:eastAsia="Times New Roman" w:cstheme="majorBidi"/>
          <w:color w:val="333333"/>
          <w:szCs w:val="26"/>
          <w:lang w:eastAsia="fr-FR"/>
        </w:rPr>
        <w:t> </w:t>
      </w:r>
    </w:p>
    <w:p w14:paraId="160FFEF5" w14:textId="77777777" w:rsidR="00A60593" w:rsidRPr="0068330C" w:rsidRDefault="00A60593" w:rsidP="00A60593">
      <w:pPr>
        <w:jc w:val="both"/>
        <w:rPr>
          <w:rFonts w:eastAsia="Times New Roman" w:cstheme="majorBidi"/>
          <w:color w:val="333333"/>
          <w:szCs w:val="26"/>
          <w:lang w:eastAsia="fr-FR"/>
        </w:rPr>
      </w:pPr>
      <w:proofErr w:type="spellStart"/>
      <w:r w:rsidRPr="0068330C">
        <w:rPr>
          <w:rFonts w:eastAsia="Times New Roman" w:cstheme="majorBidi"/>
          <w:color w:val="333333"/>
          <w:szCs w:val="26"/>
          <w:lang w:eastAsia="fr-FR"/>
        </w:rPr>
        <w:t>Djezzy</w:t>
      </w:r>
      <w:proofErr w:type="spellEnd"/>
      <w:r w:rsidRPr="0068330C">
        <w:rPr>
          <w:rFonts w:eastAsia="Times New Roman" w:cstheme="majorBidi"/>
          <w:color w:val="333333"/>
          <w:szCs w:val="26"/>
          <w:lang w:eastAsia="fr-FR"/>
        </w:rPr>
        <w:t xml:space="preserve"> a déjà accompli des réalisations significatives en matière de connectivité, couvrant </w:t>
      </w:r>
      <w:r w:rsidRPr="0068330C">
        <w:rPr>
          <w:rFonts w:eastAsia="Times New Roman" w:cstheme="majorBidi"/>
          <w:b/>
          <w:bCs/>
          <w:color w:val="333333"/>
          <w:szCs w:val="26"/>
          <w:lang w:eastAsia="fr-FR"/>
        </w:rPr>
        <w:t>95 % de la population</w:t>
      </w:r>
      <w:r w:rsidRPr="0068330C">
        <w:rPr>
          <w:rFonts w:eastAsia="Times New Roman" w:cstheme="majorBidi"/>
          <w:color w:val="333333"/>
          <w:szCs w:val="26"/>
          <w:lang w:eastAsia="fr-FR"/>
        </w:rPr>
        <w:t> à travers l'Algérie et déployant avec succès des services </w:t>
      </w:r>
      <w:r w:rsidRPr="0068330C">
        <w:rPr>
          <w:rFonts w:eastAsia="Times New Roman" w:cstheme="majorBidi"/>
          <w:b/>
          <w:bCs/>
          <w:color w:val="333333"/>
          <w:szCs w:val="26"/>
          <w:lang w:eastAsia="fr-FR"/>
        </w:rPr>
        <w:t>3G</w:t>
      </w:r>
      <w:r w:rsidRPr="0068330C">
        <w:rPr>
          <w:rFonts w:eastAsia="Times New Roman" w:cstheme="majorBidi"/>
          <w:color w:val="333333"/>
          <w:szCs w:val="26"/>
          <w:lang w:eastAsia="fr-FR"/>
        </w:rPr>
        <w:t> et </w:t>
      </w:r>
      <w:r w:rsidRPr="0068330C">
        <w:rPr>
          <w:rFonts w:eastAsia="Times New Roman" w:cstheme="majorBidi"/>
          <w:b/>
          <w:bCs/>
          <w:color w:val="333333"/>
          <w:szCs w:val="26"/>
          <w:lang w:eastAsia="fr-FR"/>
        </w:rPr>
        <w:t>4G</w:t>
      </w:r>
      <w:r w:rsidRPr="0068330C">
        <w:rPr>
          <w:rFonts w:eastAsia="Times New Roman" w:cstheme="majorBidi"/>
          <w:color w:val="333333"/>
          <w:szCs w:val="26"/>
          <w:lang w:eastAsia="fr-FR"/>
        </w:rPr>
        <w:t> dans les </w:t>
      </w:r>
      <w:r w:rsidRPr="0068330C">
        <w:rPr>
          <w:rFonts w:eastAsia="Times New Roman" w:cstheme="majorBidi"/>
          <w:b/>
          <w:bCs/>
          <w:color w:val="333333"/>
          <w:szCs w:val="26"/>
          <w:lang w:eastAsia="fr-FR"/>
        </w:rPr>
        <w:t>58 wilayas</w:t>
      </w:r>
      <w:r w:rsidRPr="0068330C">
        <w:rPr>
          <w:rFonts w:eastAsia="Times New Roman" w:cstheme="majorBidi"/>
          <w:color w:val="333333"/>
          <w:szCs w:val="26"/>
          <w:lang w:eastAsia="fr-FR"/>
        </w:rPr>
        <w:t>. Ces jalons clés dans son histoire, tels que l'octroi des licences 2G, 3G et 4G, illustrent son engagement constant envers l'expansion de la technologie.</w:t>
      </w:r>
    </w:p>
    <w:p w14:paraId="7EB4A7EF" w14:textId="77777777" w:rsidR="00A60593" w:rsidRPr="0068330C" w:rsidRDefault="00A60593" w:rsidP="00A60593">
      <w:pPr>
        <w:rPr>
          <w:rFonts w:eastAsia="Times New Roman" w:cstheme="majorBidi"/>
          <w:szCs w:val="26"/>
          <w:lang w:eastAsia="fr-FR"/>
        </w:rPr>
      </w:pPr>
    </w:p>
    <w:p w14:paraId="739B7F19" w14:textId="77777777" w:rsidR="00A60593" w:rsidRPr="0068330C" w:rsidRDefault="00A60593" w:rsidP="00A60593">
      <w:pPr>
        <w:jc w:val="both"/>
        <w:rPr>
          <w:rFonts w:eastAsia="Times New Roman" w:cstheme="majorBidi"/>
          <w:color w:val="333333"/>
          <w:szCs w:val="26"/>
          <w:lang w:eastAsia="fr-FR"/>
        </w:rPr>
      </w:pPr>
      <w:r w:rsidRPr="0068330C">
        <w:rPr>
          <w:rFonts w:eastAsia="Times New Roman" w:cstheme="majorBidi"/>
          <w:color w:val="333333"/>
          <w:szCs w:val="26"/>
          <w:lang w:eastAsia="fr-FR"/>
        </w:rPr>
        <w:t xml:space="preserve">L'ambition de </w:t>
      </w:r>
      <w:proofErr w:type="spellStart"/>
      <w:r w:rsidRPr="0068330C">
        <w:rPr>
          <w:rFonts w:eastAsia="Times New Roman" w:cstheme="majorBidi"/>
          <w:color w:val="333333"/>
          <w:szCs w:val="26"/>
          <w:lang w:eastAsia="fr-FR"/>
        </w:rPr>
        <w:t>Djezzy</w:t>
      </w:r>
      <w:proofErr w:type="spellEnd"/>
      <w:r w:rsidRPr="0068330C">
        <w:rPr>
          <w:rFonts w:eastAsia="Times New Roman" w:cstheme="majorBidi"/>
          <w:color w:val="333333"/>
          <w:szCs w:val="26"/>
          <w:lang w:eastAsia="fr-FR"/>
        </w:rPr>
        <w:t xml:space="preserve"> ne s'arrête pas là. En tant qu'entreprise publique économique, elle vise à devenir un acteur technologique majeur en Algérie. Son objectif est de favoriser le développement de la connectivité et de contribuer activement à la digitalisation du pays. Forte de son expérience et de son leadership, </w:t>
      </w:r>
      <w:proofErr w:type="spellStart"/>
      <w:r w:rsidRPr="0068330C">
        <w:rPr>
          <w:rFonts w:eastAsia="Times New Roman" w:cstheme="majorBidi"/>
          <w:color w:val="333333"/>
          <w:szCs w:val="26"/>
          <w:lang w:eastAsia="fr-FR"/>
        </w:rPr>
        <w:t>Djezzy</w:t>
      </w:r>
      <w:proofErr w:type="spellEnd"/>
      <w:r w:rsidRPr="0068330C">
        <w:rPr>
          <w:rFonts w:eastAsia="Times New Roman" w:cstheme="majorBidi"/>
          <w:color w:val="333333"/>
          <w:szCs w:val="26"/>
          <w:lang w:eastAsia="fr-FR"/>
        </w:rPr>
        <w:t xml:space="preserve"> s'efforce de façonner l'avenir technologique de l'Algérie en proposant des solutions innovantes et en garantissant un accès de qualité à la communication et à la connectivité à travers tout le pays.</w:t>
      </w:r>
    </w:p>
    <w:p w14:paraId="0A18D820" w14:textId="77777777" w:rsidR="005F73DC" w:rsidRPr="0068330C" w:rsidRDefault="005F73DC" w:rsidP="00A60593">
      <w:pPr>
        <w:jc w:val="both"/>
        <w:rPr>
          <w:rFonts w:eastAsia="Times New Roman" w:cstheme="majorBidi"/>
          <w:color w:val="333333"/>
          <w:szCs w:val="26"/>
          <w:lang w:eastAsia="fr-FR"/>
        </w:rPr>
      </w:pPr>
    </w:p>
    <w:p w14:paraId="3320D8C1" w14:textId="50678F18" w:rsidR="005F73DC" w:rsidRDefault="003367DF" w:rsidP="003367DF">
      <w:pPr>
        <w:pStyle w:val="Titre2"/>
        <w:rPr>
          <w:rFonts w:eastAsia="Times New Roman"/>
          <w:lang w:eastAsia="fr-FR"/>
        </w:rPr>
      </w:pPr>
      <w:bookmarkStart w:id="13" w:name="_Toc199103765"/>
      <w:r>
        <w:rPr>
          <w:rFonts w:eastAsia="Times New Roman"/>
          <w:lang w:eastAsia="fr-FR"/>
        </w:rPr>
        <w:t xml:space="preserve">1.3 </w:t>
      </w:r>
      <w:r w:rsidR="00D26BEB" w:rsidRPr="00D26BEB">
        <w:rPr>
          <w:rFonts w:eastAsia="Times New Roman"/>
          <w:lang w:eastAsia="fr-FR"/>
        </w:rPr>
        <w:t>Organisation actuelle du suivi opérationnel</w:t>
      </w:r>
      <w:bookmarkEnd w:id="13"/>
    </w:p>
    <w:p w14:paraId="0F2B8624" w14:textId="77777777" w:rsidR="003367DF" w:rsidRPr="003367DF" w:rsidRDefault="003367DF" w:rsidP="003367DF">
      <w:pPr>
        <w:pStyle w:val="Paragraphedeliste"/>
        <w:ind w:left="480"/>
        <w:rPr>
          <w:lang w:eastAsia="fr-FR"/>
        </w:rPr>
      </w:pPr>
    </w:p>
    <w:p w14:paraId="1C2B5B9D" w14:textId="77777777" w:rsidR="00952386" w:rsidRPr="00952386" w:rsidRDefault="00952386" w:rsidP="00952386">
      <w:pPr>
        <w:jc w:val="both"/>
        <w:rPr>
          <w:rFonts w:eastAsia="Times New Roman" w:cstheme="majorBidi"/>
          <w:color w:val="333333"/>
          <w:szCs w:val="26"/>
          <w:lang w:eastAsia="fr-FR"/>
        </w:rPr>
      </w:pPr>
      <w:r>
        <w:rPr>
          <w:rFonts w:eastAsia="Times New Roman" w:cstheme="majorBidi"/>
          <w:color w:val="333333"/>
          <w:szCs w:val="26"/>
          <w:lang w:eastAsia="fr-FR"/>
        </w:rPr>
        <w:t xml:space="preserve"> </w:t>
      </w:r>
      <w:r w:rsidRPr="00952386">
        <w:rPr>
          <w:rFonts w:eastAsia="Times New Roman" w:cstheme="majorBidi"/>
          <w:color w:val="333333"/>
          <w:szCs w:val="26"/>
          <w:lang w:eastAsia="fr-FR"/>
        </w:rPr>
        <w:t xml:space="preserve">Actuellement, chez </w:t>
      </w:r>
      <w:proofErr w:type="spellStart"/>
      <w:r w:rsidRPr="00952386">
        <w:rPr>
          <w:rFonts w:eastAsia="Times New Roman" w:cstheme="majorBidi"/>
          <w:color w:val="333333"/>
          <w:szCs w:val="26"/>
          <w:lang w:eastAsia="fr-FR"/>
        </w:rPr>
        <w:t>Djezzy</w:t>
      </w:r>
      <w:proofErr w:type="spellEnd"/>
      <w:r w:rsidRPr="00952386">
        <w:rPr>
          <w:rFonts w:eastAsia="Times New Roman" w:cstheme="majorBidi"/>
          <w:color w:val="333333"/>
          <w:szCs w:val="26"/>
          <w:lang w:eastAsia="fr-FR"/>
        </w:rPr>
        <w:t>, le suivi des opérations techniques s'effectue grâce à une combinaison d'outils logiciels internes, de tableaux de bord analytiques et d'interventions manuelles. Les informations recueillies sont issues des détecteurs placés sur les antennes, des journaux systèmes ainsi que des retours de la clientèle.</w:t>
      </w:r>
      <w:r w:rsidRPr="00952386">
        <w:rPr>
          <w:rFonts w:eastAsia="Times New Roman" w:cstheme="majorBidi"/>
          <w:color w:val="333333"/>
          <w:szCs w:val="26"/>
          <w:lang w:eastAsia="fr-FR"/>
        </w:rPr>
        <w:br/>
        <w:t>Toutefois, l'étude spatiale de ces informations se fait fréquemment de manière morcelée. Pour repérer les zones où le signal est faible, les surcharges ou les incidents, les équipes techniques se servent de cartes fixes ou d'outils sophistiqués. Le processus est partiellement automatisé, mais requiert toujours une grande compétence pour comprendre les résultats et déterminer les mesures à prendre.</w:t>
      </w:r>
    </w:p>
    <w:p w14:paraId="3861BB17" w14:textId="466646AA" w:rsidR="00D26BEB" w:rsidRPr="0068330C" w:rsidRDefault="00D26BEB" w:rsidP="00D26BEB">
      <w:pPr>
        <w:jc w:val="both"/>
        <w:rPr>
          <w:rFonts w:eastAsia="Times New Roman" w:cstheme="majorBidi"/>
          <w:color w:val="333333"/>
          <w:szCs w:val="26"/>
          <w:lang w:eastAsia="fr-FR"/>
        </w:rPr>
      </w:pPr>
    </w:p>
    <w:p w14:paraId="599B50D2" w14:textId="0EFAEE32" w:rsidR="005F73DC" w:rsidRPr="0068330C" w:rsidRDefault="005F73DC" w:rsidP="005F73DC">
      <w:pPr>
        <w:jc w:val="both"/>
        <w:rPr>
          <w:rFonts w:eastAsia="Times New Roman" w:cstheme="majorBidi"/>
          <w:color w:val="333333"/>
          <w:szCs w:val="26"/>
          <w:lang w:eastAsia="fr-FR"/>
        </w:rPr>
      </w:pPr>
    </w:p>
    <w:p w14:paraId="05E092A9" w14:textId="77777777" w:rsidR="00C4144E" w:rsidRDefault="00C4144E" w:rsidP="005F73DC">
      <w:pPr>
        <w:jc w:val="both"/>
        <w:rPr>
          <w:rFonts w:eastAsia="Times New Roman" w:cstheme="majorBidi"/>
          <w:color w:val="333333"/>
          <w:lang w:eastAsia="fr-FR"/>
        </w:rPr>
      </w:pPr>
    </w:p>
    <w:p w14:paraId="709D17EF" w14:textId="6ACF452B" w:rsidR="00C4144E" w:rsidRPr="00C4144E" w:rsidRDefault="00C4144E" w:rsidP="00D00877">
      <w:pPr>
        <w:pStyle w:val="Titre2"/>
        <w:rPr>
          <w:rFonts w:eastAsia="Times New Roman"/>
          <w:lang w:eastAsia="fr-FR"/>
        </w:rPr>
      </w:pPr>
      <w:bookmarkStart w:id="14" w:name="_Toc199103766"/>
      <w:r w:rsidRPr="00C4144E">
        <w:rPr>
          <w:rFonts w:eastAsia="Times New Roman"/>
          <w:lang w:eastAsia="fr-FR"/>
        </w:rPr>
        <w:t>1.</w:t>
      </w:r>
      <w:r>
        <w:rPr>
          <w:rFonts w:eastAsia="Times New Roman"/>
          <w:lang w:eastAsia="fr-FR"/>
        </w:rPr>
        <w:t>4</w:t>
      </w:r>
      <w:r w:rsidR="00D00877" w:rsidRPr="00D00877">
        <w:rPr>
          <w:rFonts w:eastAsia="Times New Roman"/>
          <w:lang w:eastAsia="fr-FR"/>
        </w:rPr>
        <w:t xml:space="preserve"> Autres cas d’usage des données géospatiales</w:t>
      </w:r>
      <w:bookmarkEnd w:id="14"/>
    </w:p>
    <w:p w14:paraId="55AC2D39" w14:textId="77777777" w:rsidR="00C4144E" w:rsidRPr="0068330C" w:rsidRDefault="00C4144E" w:rsidP="00C4144E">
      <w:pPr>
        <w:jc w:val="both"/>
        <w:rPr>
          <w:rFonts w:eastAsia="Times New Roman" w:cstheme="majorBidi"/>
          <w:color w:val="333333"/>
          <w:szCs w:val="26"/>
          <w:lang w:eastAsia="fr-FR"/>
        </w:rPr>
      </w:pPr>
      <w:r w:rsidRPr="0068330C">
        <w:rPr>
          <w:rFonts w:eastAsia="Times New Roman" w:cstheme="majorBidi"/>
          <w:color w:val="333333"/>
          <w:szCs w:val="26"/>
          <w:lang w:eastAsia="fr-FR"/>
        </w:rPr>
        <w:t>Au-delà de l’analyse de couverture, ces mêmes mécanismes peuvent être appliqués à :</w:t>
      </w:r>
    </w:p>
    <w:p w14:paraId="5F0E9E67" w14:textId="77777777" w:rsidR="00C4144E" w:rsidRPr="0068330C" w:rsidRDefault="00C4144E" w:rsidP="00C4144E">
      <w:pPr>
        <w:jc w:val="both"/>
        <w:rPr>
          <w:rFonts w:eastAsia="Times New Roman" w:cstheme="majorBidi"/>
          <w:color w:val="333333"/>
          <w:szCs w:val="26"/>
          <w:lang w:eastAsia="fr-FR"/>
        </w:rPr>
      </w:pPr>
    </w:p>
    <w:p w14:paraId="494FD838" w14:textId="77777777" w:rsidR="00C4144E" w:rsidRPr="0068330C" w:rsidRDefault="00C4144E" w:rsidP="00682E0D">
      <w:pPr>
        <w:numPr>
          <w:ilvl w:val="0"/>
          <w:numId w:val="8"/>
        </w:numPr>
        <w:jc w:val="both"/>
        <w:rPr>
          <w:rFonts w:eastAsia="Times New Roman" w:cstheme="majorBidi"/>
          <w:color w:val="333333"/>
          <w:szCs w:val="26"/>
          <w:lang w:eastAsia="fr-FR"/>
        </w:rPr>
      </w:pPr>
      <w:r w:rsidRPr="0068330C">
        <w:rPr>
          <w:rFonts w:eastAsia="Times New Roman" w:cstheme="majorBidi"/>
          <w:color w:val="333333"/>
          <w:szCs w:val="26"/>
          <w:lang w:eastAsia="fr-FR"/>
        </w:rPr>
        <w:t>L’optimisation du déploiement d’infrastructures</w:t>
      </w:r>
    </w:p>
    <w:p w14:paraId="1726C77E" w14:textId="77777777" w:rsidR="00C4144E" w:rsidRPr="0068330C" w:rsidRDefault="00C4144E" w:rsidP="00682E0D">
      <w:pPr>
        <w:numPr>
          <w:ilvl w:val="0"/>
          <w:numId w:val="8"/>
        </w:numPr>
        <w:ind w:left="714" w:hanging="357"/>
        <w:jc w:val="both"/>
        <w:rPr>
          <w:rFonts w:eastAsia="Times New Roman" w:cstheme="majorBidi"/>
          <w:color w:val="333333"/>
          <w:szCs w:val="26"/>
          <w:lang w:eastAsia="fr-FR"/>
        </w:rPr>
      </w:pPr>
      <w:r w:rsidRPr="0068330C">
        <w:rPr>
          <w:rFonts w:eastAsia="Times New Roman" w:cstheme="majorBidi"/>
          <w:color w:val="333333"/>
          <w:szCs w:val="26"/>
          <w:lang w:eastAsia="fr-FR"/>
        </w:rPr>
        <w:t>La détection des zones de congestion</w:t>
      </w:r>
    </w:p>
    <w:p w14:paraId="45BFFCDF" w14:textId="77777777" w:rsidR="00C4144E" w:rsidRPr="0068330C" w:rsidRDefault="00C4144E" w:rsidP="00682E0D">
      <w:pPr>
        <w:numPr>
          <w:ilvl w:val="0"/>
          <w:numId w:val="8"/>
        </w:numPr>
        <w:jc w:val="both"/>
        <w:rPr>
          <w:rFonts w:eastAsia="Times New Roman" w:cstheme="majorBidi"/>
          <w:color w:val="333333"/>
          <w:szCs w:val="26"/>
          <w:lang w:eastAsia="fr-FR"/>
        </w:rPr>
      </w:pPr>
      <w:r w:rsidRPr="0068330C">
        <w:rPr>
          <w:rFonts w:eastAsia="Times New Roman" w:cstheme="majorBidi"/>
          <w:color w:val="333333"/>
          <w:szCs w:val="26"/>
          <w:lang w:eastAsia="fr-FR"/>
        </w:rPr>
        <w:t>Le ciblage géographique marketing</w:t>
      </w:r>
    </w:p>
    <w:p w14:paraId="7154D784" w14:textId="77777777" w:rsidR="00C4144E" w:rsidRPr="0068330C" w:rsidRDefault="00C4144E" w:rsidP="00682E0D">
      <w:pPr>
        <w:numPr>
          <w:ilvl w:val="0"/>
          <w:numId w:val="8"/>
        </w:numPr>
        <w:jc w:val="both"/>
        <w:rPr>
          <w:rFonts w:eastAsia="Times New Roman" w:cstheme="majorBidi"/>
          <w:color w:val="333333"/>
          <w:szCs w:val="26"/>
          <w:lang w:eastAsia="fr-FR"/>
        </w:rPr>
      </w:pPr>
      <w:r w:rsidRPr="0068330C">
        <w:rPr>
          <w:rFonts w:eastAsia="Times New Roman" w:cstheme="majorBidi"/>
          <w:color w:val="333333"/>
          <w:szCs w:val="26"/>
          <w:lang w:eastAsia="fr-FR"/>
        </w:rPr>
        <w:t>La planification d’interventions techniques</w:t>
      </w:r>
    </w:p>
    <w:p w14:paraId="5EDCE15B" w14:textId="77777777" w:rsidR="00C4144E" w:rsidRPr="0068330C" w:rsidRDefault="00C4144E" w:rsidP="00682E0D">
      <w:pPr>
        <w:numPr>
          <w:ilvl w:val="0"/>
          <w:numId w:val="8"/>
        </w:numPr>
        <w:jc w:val="both"/>
        <w:rPr>
          <w:rFonts w:eastAsia="Times New Roman" w:cstheme="majorBidi"/>
          <w:color w:val="333333"/>
          <w:szCs w:val="26"/>
          <w:lang w:eastAsia="fr-FR"/>
        </w:rPr>
      </w:pPr>
      <w:r w:rsidRPr="0068330C">
        <w:rPr>
          <w:rFonts w:eastAsia="Times New Roman" w:cstheme="majorBidi"/>
          <w:color w:val="333333"/>
          <w:szCs w:val="26"/>
          <w:lang w:eastAsia="fr-FR"/>
        </w:rPr>
        <w:t>Le suivi des plaintes clients</w:t>
      </w:r>
    </w:p>
    <w:p w14:paraId="5ABE4A61" w14:textId="23383E98" w:rsidR="00C4144E" w:rsidRPr="00C4144E" w:rsidRDefault="00C4144E" w:rsidP="00682E0D">
      <w:pPr>
        <w:numPr>
          <w:ilvl w:val="0"/>
          <w:numId w:val="8"/>
        </w:numPr>
        <w:jc w:val="both"/>
        <w:rPr>
          <w:rFonts w:eastAsia="Times New Roman" w:cstheme="majorBidi"/>
          <w:color w:val="333333"/>
          <w:lang w:eastAsia="fr-FR"/>
        </w:rPr>
      </w:pPr>
      <w:r w:rsidRPr="0068330C">
        <w:rPr>
          <w:rFonts w:eastAsia="Times New Roman" w:cstheme="majorBidi"/>
          <w:color w:val="333333"/>
          <w:szCs w:val="26"/>
          <w:lang w:eastAsia="fr-FR"/>
        </w:rPr>
        <w:t>L’analyse prédictive</w:t>
      </w:r>
      <w:r w:rsidRPr="00C4144E">
        <w:rPr>
          <w:rFonts w:eastAsia="Times New Roman" w:cstheme="majorBidi"/>
          <w:color w:val="333333"/>
          <w:lang w:eastAsia="fr-FR"/>
        </w:rPr>
        <w:t xml:space="preserve"> </w:t>
      </w:r>
    </w:p>
    <w:p w14:paraId="0EE78F66" w14:textId="77777777" w:rsidR="00C4144E" w:rsidRDefault="00C4144E" w:rsidP="005F73DC">
      <w:pPr>
        <w:jc w:val="both"/>
        <w:rPr>
          <w:rFonts w:eastAsia="Times New Roman" w:cstheme="majorBidi"/>
          <w:color w:val="333333"/>
          <w:lang w:eastAsia="fr-FR"/>
        </w:rPr>
      </w:pPr>
    </w:p>
    <w:p w14:paraId="3DC9A843" w14:textId="77777777" w:rsidR="0068330C" w:rsidRPr="005F73DC" w:rsidRDefault="0068330C" w:rsidP="005F73DC">
      <w:pPr>
        <w:jc w:val="both"/>
        <w:rPr>
          <w:rFonts w:eastAsia="Times New Roman" w:cstheme="majorBidi"/>
          <w:color w:val="333333"/>
          <w:lang w:eastAsia="fr-FR"/>
        </w:rPr>
      </w:pPr>
    </w:p>
    <w:p w14:paraId="36787C47" w14:textId="1476C93D" w:rsidR="005F73DC" w:rsidRDefault="005F73DC" w:rsidP="00D26BEB">
      <w:pPr>
        <w:pStyle w:val="Titre2"/>
        <w:rPr>
          <w:rFonts w:eastAsia="Times New Roman"/>
          <w:lang w:eastAsia="fr-FR"/>
        </w:rPr>
      </w:pPr>
      <w:r w:rsidRPr="005F73DC">
        <w:rPr>
          <w:rFonts w:eastAsia="Times New Roman"/>
          <w:lang w:eastAsia="fr-FR"/>
        </w:rPr>
        <w:lastRenderedPageBreak/>
        <w:t xml:space="preserve"> </w:t>
      </w:r>
      <w:bookmarkStart w:id="15" w:name="_Toc199103767"/>
      <w:r w:rsidRPr="005F73DC">
        <w:rPr>
          <w:rFonts w:eastAsia="Times New Roman"/>
          <w:lang w:eastAsia="fr-FR"/>
        </w:rPr>
        <w:t>1.</w:t>
      </w:r>
      <w:r w:rsidR="00C4144E">
        <w:rPr>
          <w:rFonts w:eastAsia="Times New Roman"/>
          <w:lang w:eastAsia="fr-FR"/>
        </w:rPr>
        <w:t>5</w:t>
      </w:r>
      <w:r w:rsidRPr="005F73DC">
        <w:rPr>
          <w:rFonts w:eastAsia="Times New Roman"/>
          <w:lang w:eastAsia="fr-FR"/>
        </w:rPr>
        <w:t xml:space="preserve"> Problèmes rencontrés dans </w:t>
      </w:r>
      <w:r w:rsidR="00D26BEB" w:rsidRPr="00D26BEB">
        <w:rPr>
          <w:rFonts w:eastAsia="Times New Roman"/>
          <w:lang w:eastAsia="fr-FR"/>
        </w:rPr>
        <w:t>le suivi technique</w:t>
      </w:r>
      <w:bookmarkEnd w:id="15"/>
    </w:p>
    <w:p w14:paraId="1A113192" w14:textId="77777777" w:rsidR="00682ED1" w:rsidRPr="00682ED1" w:rsidRDefault="00682ED1" w:rsidP="00682ED1">
      <w:pPr>
        <w:rPr>
          <w:lang w:eastAsia="fr-FR"/>
        </w:rPr>
      </w:pPr>
    </w:p>
    <w:p w14:paraId="47449086" w14:textId="77777777" w:rsidR="005F73DC" w:rsidRPr="0068330C" w:rsidRDefault="005F73DC" w:rsidP="005F73DC">
      <w:pPr>
        <w:jc w:val="both"/>
        <w:rPr>
          <w:rFonts w:eastAsia="Times New Roman" w:cstheme="majorBidi"/>
          <w:color w:val="333333"/>
          <w:szCs w:val="26"/>
          <w:lang w:eastAsia="fr-FR"/>
        </w:rPr>
      </w:pPr>
      <w:r w:rsidRPr="0068330C">
        <w:rPr>
          <w:rFonts w:eastAsia="Times New Roman" w:cstheme="majorBidi"/>
          <w:color w:val="333333"/>
          <w:szCs w:val="26"/>
          <w:lang w:eastAsia="fr-FR"/>
        </w:rPr>
        <w:t>Malgré les efforts déployés, plusieurs problèmes subsistent :</w:t>
      </w:r>
    </w:p>
    <w:p w14:paraId="2C6951A0" w14:textId="77777777" w:rsidR="005F73DC" w:rsidRPr="0068330C" w:rsidRDefault="005F73DC" w:rsidP="00682E0D">
      <w:pPr>
        <w:numPr>
          <w:ilvl w:val="0"/>
          <w:numId w:val="2"/>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Absence de visualisation intuitive</w:t>
      </w:r>
      <w:r w:rsidRPr="0068330C">
        <w:rPr>
          <w:rFonts w:eastAsia="Times New Roman" w:cstheme="majorBidi"/>
          <w:color w:val="333333"/>
          <w:szCs w:val="26"/>
          <w:lang w:eastAsia="fr-FR"/>
        </w:rPr>
        <w:t xml:space="preserve"> : les outils actuels sont souvent techniques et non cartographiques.</w:t>
      </w:r>
    </w:p>
    <w:p w14:paraId="5F6D4502" w14:textId="77777777" w:rsidR="005F73DC" w:rsidRPr="0068330C" w:rsidRDefault="005F73DC" w:rsidP="00682E0D">
      <w:pPr>
        <w:numPr>
          <w:ilvl w:val="0"/>
          <w:numId w:val="2"/>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Manque d’automatisation dans l’analyse</w:t>
      </w:r>
      <w:r w:rsidRPr="0068330C">
        <w:rPr>
          <w:rFonts w:eastAsia="Times New Roman" w:cstheme="majorBidi"/>
          <w:color w:val="333333"/>
          <w:szCs w:val="26"/>
          <w:lang w:eastAsia="fr-FR"/>
        </w:rPr>
        <w:t xml:space="preserve"> : la détection des zones critiques repose sur des seuils ou sur des rapports manuels.</w:t>
      </w:r>
    </w:p>
    <w:p w14:paraId="7DFD4E6A" w14:textId="77777777" w:rsidR="005F73DC" w:rsidRPr="0068330C" w:rsidRDefault="005F73DC" w:rsidP="00682E0D">
      <w:pPr>
        <w:numPr>
          <w:ilvl w:val="0"/>
          <w:numId w:val="2"/>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Temps de réaction élevé</w:t>
      </w:r>
      <w:r w:rsidRPr="0068330C">
        <w:rPr>
          <w:rFonts w:eastAsia="Times New Roman" w:cstheme="majorBidi"/>
          <w:color w:val="333333"/>
          <w:szCs w:val="26"/>
          <w:lang w:eastAsia="fr-FR"/>
        </w:rPr>
        <w:t xml:space="preserve"> : en cas de problème, la localisation précise prend du temps.</w:t>
      </w:r>
    </w:p>
    <w:p w14:paraId="79B63FE6" w14:textId="32EC6A9D" w:rsidR="005F73DC" w:rsidRPr="0068330C" w:rsidRDefault="005F73DC" w:rsidP="00682E0D">
      <w:pPr>
        <w:numPr>
          <w:ilvl w:val="0"/>
          <w:numId w:val="2"/>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Pas de regroupement des zones similaires</w:t>
      </w:r>
      <w:r w:rsidRPr="0068330C">
        <w:rPr>
          <w:rFonts w:eastAsia="Times New Roman" w:cstheme="majorBidi"/>
          <w:color w:val="333333"/>
          <w:szCs w:val="26"/>
          <w:lang w:eastAsia="fr-FR"/>
        </w:rPr>
        <w:t xml:space="preserve"> : ce qui complique la planification et la priorisation des interventions.</w:t>
      </w:r>
    </w:p>
    <w:p w14:paraId="2F0EE50C" w14:textId="77777777" w:rsidR="00C4144E" w:rsidRPr="0068330C" w:rsidRDefault="00C4144E" w:rsidP="00C4144E">
      <w:pPr>
        <w:jc w:val="both"/>
        <w:rPr>
          <w:rFonts w:eastAsia="Times New Roman" w:cstheme="majorBidi"/>
          <w:color w:val="333333"/>
          <w:szCs w:val="26"/>
          <w:lang w:eastAsia="fr-FR"/>
        </w:rPr>
      </w:pPr>
    </w:p>
    <w:p w14:paraId="431C78A2" w14:textId="77777777" w:rsidR="00C4144E" w:rsidRPr="005F73DC" w:rsidRDefault="00C4144E" w:rsidP="00C4144E">
      <w:pPr>
        <w:jc w:val="both"/>
        <w:rPr>
          <w:rFonts w:eastAsia="Times New Roman" w:cstheme="majorBidi"/>
          <w:color w:val="333333"/>
          <w:lang w:eastAsia="fr-FR"/>
        </w:rPr>
      </w:pPr>
    </w:p>
    <w:p w14:paraId="6B2AAFAA" w14:textId="5FA20DDC" w:rsidR="00C4144E" w:rsidRPr="00C4144E" w:rsidRDefault="005F73DC" w:rsidP="00C4144E">
      <w:pPr>
        <w:pStyle w:val="Titre3"/>
        <w:rPr>
          <w:rFonts w:eastAsia="Times New Roman"/>
          <w:lang w:eastAsia="fr-FR"/>
        </w:rPr>
      </w:pPr>
      <w:bookmarkStart w:id="16" w:name="_Toc199103768"/>
      <w:r w:rsidRPr="005F73DC">
        <w:rPr>
          <w:rFonts w:eastAsia="Times New Roman"/>
          <w:lang w:eastAsia="fr-FR"/>
        </w:rPr>
        <w:t>1.</w:t>
      </w:r>
      <w:r w:rsidR="00C4144E">
        <w:rPr>
          <w:rFonts w:eastAsia="Times New Roman"/>
          <w:lang w:eastAsia="fr-FR"/>
        </w:rPr>
        <w:t>5</w:t>
      </w:r>
      <w:r w:rsidRPr="005F73DC">
        <w:rPr>
          <w:rFonts w:eastAsia="Times New Roman"/>
          <w:lang w:eastAsia="fr-FR"/>
        </w:rPr>
        <w:t>.1 Conséquences concrètes pour l’entreprise</w:t>
      </w:r>
      <w:bookmarkEnd w:id="16"/>
    </w:p>
    <w:p w14:paraId="25FA0739" w14:textId="77777777" w:rsidR="005F73DC" w:rsidRPr="0068330C" w:rsidRDefault="005F73DC" w:rsidP="00682E0D">
      <w:pPr>
        <w:numPr>
          <w:ilvl w:val="0"/>
          <w:numId w:val="3"/>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Perte d'efficacité opérationnelle</w:t>
      </w:r>
      <w:r w:rsidRPr="0068330C">
        <w:rPr>
          <w:rFonts w:eastAsia="Times New Roman" w:cstheme="majorBidi"/>
          <w:color w:val="333333"/>
          <w:szCs w:val="26"/>
          <w:lang w:eastAsia="fr-FR"/>
        </w:rPr>
        <w:t xml:space="preserve"> : difficulté à agir rapidement sur les zones sensibles.</w:t>
      </w:r>
    </w:p>
    <w:p w14:paraId="03F3E463" w14:textId="77777777" w:rsidR="005F73DC" w:rsidRPr="0068330C" w:rsidRDefault="005F73DC" w:rsidP="00682E0D">
      <w:pPr>
        <w:numPr>
          <w:ilvl w:val="0"/>
          <w:numId w:val="3"/>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Charge supplémentaire pour les équipes techniques</w:t>
      </w:r>
      <w:r w:rsidRPr="0068330C">
        <w:rPr>
          <w:rFonts w:eastAsia="Times New Roman" w:cstheme="majorBidi"/>
          <w:color w:val="333333"/>
          <w:szCs w:val="26"/>
          <w:lang w:eastAsia="fr-FR"/>
        </w:rPr>
        <w:t xml:space="preserve"> : analyse manuelle et surveillance permanente.</w:t>
      </w:r>
    </w:p>
    <w:p w14:paraId="3E8D52CD" w14:textId="77777777" w:rsidR="005F73DC" w:rsidRPr="0068330C" w:rsidRDefault="005F73DC" w:rsidP="00682E0D">
      <w:pPr>
        <w:numPr>
          <w:ilvl w:val="0"/>
          <w:numId w:val="3"/>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Risque de mauvaise planification du déploiement des antennes</w:t>
      </w:r>
      <w:r w:rsidRPr="0068330C">
        <w:rPr>
          <w:rFonts w:eastAsia="Times New Roman" w:cstheme="majorBidi"/>
          <w:color w:val="333333"/>
          <w:szCs w:val="26"/>
          <w:lang w:eastAsia="fr-FR"/>
        </w:rPr>
        <w:t>.</w:t>
      </w:r>
    </w:p>
    <w:p w14:paraId="3A8546F7" w14:textId="0B91C329" w:rsidR="00C4144E" w:rsidRPr="0068330C" w:rsidRDefault="005F73DC" w:rsidP="00682E0D">
      <w:pPr>
        <w:numPr>
          <w:ilvl w:val="0"/>
          <w:numId w:val="3"/>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Insatisfaction client</w:t>
      </w:r>
      <w:r w:rsidRPr="0068330C">
        <w:rPr>
          <w:rFonts w:eastAsia="Times New Roman" w:cstheme="majorBidi"/>
          <w:color w:val="333333"/>
          <w:szCs w:val="26"/>
          <w:lang w:eastAsia="fr-FR"/>
        </w:rPr>
        <w:t xml:space="preserve"> en cas de lenteur ou d'absence de signal.</w:t>
      </w:r>
    </w:p>
    <w:p w14:paraId="120F9B20" w14:textId="08BB9BA3" w:rsidR="005F73DC" w:rsidRPr="005F73DC" w:rsidRDefault="005F73DC" w:rsidP="005C6716">
      <w:pPr>
        <w:pStyle w:val="Titre3"/>
        <w:rPr>
          <w:rFonts w:eastAsia="Times New Roman"/>
          <w:lang w:eastAsia="fr-FR"/>
        </w:rPr>
      </w:pPr>
      <w:bookmarkStart w:id="17" w:name="_Toc199103769"/>
      <w:r w:rsidRPr="005F73DC">
        <w:rPr>
          <w:rFonts w:eastAsia="Times New Roman"/>
          <w:lang w:eastAsia="fr-FR"/>
        </w:rPr>
        <w:t>1.</w:t>
      </w:r>
      <w:r w:rsidR="00C4144E">
        <w:rPr>
          <w:rFonts w:eastAsia="Times New Roman"/>
          <w:lang w:eastAsia="fr-FR"/>
        </w:rPr>
        <w:t>5</w:t>
      </w:r>
      <w:r w:rsidRPr="005F73DC">
        <w:rPr>
          <w:rFonts w:eastAsia="Times New Roman"/>
          <w:lang w:eastAsia="fr-FR"/>
        </w:rPr>
        <w:t>.2 Difficultés pour les utilisateurs finaux</w:t>
      </w:r>
      <w:bookmarkEnd w:id="17"/>
    </w:p>
    <w:p w14:paraId="3FD6B606" w14:textId="77777777" w:rsidR="00D26BEB" w:rsidRPr="0068330C" w:rsidRDefault="00D26BEB" w:rsidP="00682E0D">
      <w:pPr>
        <w:numPr>
          <w:ilvl w:val="0"/>
          <w:numId w:val="7"/>
        </w:numPr>
        <w:jc w:val="both"/>
        <w:rPr>
          <w:rFonts w:eastAsia="Times New Roman" w:cstheme="majorBidi"/>
          <w:color w:val="333333"/>
          <w:szCs w:val="26"/>
          <w:lang w:eastAsia="fr-FR"/>
        </w:rPr>
      </w:pPr>
      <w:r w:rsidRPr="0068330C">
        <w:rPr>
          <w:rFonts w:eastAsia="Times New Roman" w:cstheme="majorBidi"/>
          <w:color w:val="333333"/>
          <w:szCs w:val="26"/>
          <w:lang w:eastAsia="fr-FR"/>
        </w:rPr>
        <w:t>Qualité de service inégale</w:t>
      </w:r>
    </w:p>
    <w:p w14:paraId="2B11DE65" w14:textId="77777777" w:rsidR="00D26BEB" w:rsidRPr="0068330C" w:rsidRDefault="00D26BEB" w:rsidP="00682E0D">
      <w:pPr>
        <w:numPr>
          <w:ilvl w:val="0"/>
          <w:numId w:val="7"/>
        </w:numPr>
        <w:jc w:val="both"/>
        <w:rPr>
          <w:rFonts w:eastAsia="Times New Roman" w:cstheme="majorBidi"/>
          <w:color w:val="333333"/>
          <w:szCs w:val="26"/>
          <w:lang w:eastAsia="fr-FR"/>
        </w:rPr>
      </w:pPr>
      <w:r w:rsidRPr="0068330C">
        <w:rPr>
          <w:rFonts w:eastAsia="Times New Roman" w:cstheme="majorBidi"/>
          <w:color w:val="333333"/>
          <w:szCs w:val="26"/>
          <w:lang w:eastAsia="fr-FR"/>
        </w:rPr>
        <w:t>Absence d'informations en cas de défaillance</w:t>
      </w:r>
    </w:p>
    <w:p w14:paraId="678D96D7" w14:textId="77777777" w:rsidR="00D26BEB" w:rsidRPr="0068330C" w:rsidRDefault="00D26BEB" w:rsidP="00682E0D">
      <w:pPr>
        <w:numPr>
          <w:ilvl w:val="0"/>
          <w:numId w:val="7"/>
        </w:numPr>
        <w:jc w:val="both"/>
        <w:rPr>
          <w:rFonts w:eastAsia="Times New Roman" w:cstheme="majorBidi"/>
          <w:color w:val="333333"/>
          <w:szCs w:val="26"/>
          <w:lang w:eastAsia="fr-FR"/>
        </w:rPr>
      </w:pPr>
      <w:r w:rsidRPr="0068330C">
        <w:rPr>
          <w:rFonts w:eastAsia="Times New Roman" w:cstheme="majorBidi"/>
          <w:color w:val="333333"/>
          <w:szCs w:val="26"/>
          <w:lang w:eastAsia="fr-FR"/>
        </w:rPr>
        <w:t>Aucune visibilité sur l'état du réseau en temps réel</w:t>
      </w:r>
    </w:p>
    <w:p w14:paraId="66F710F7" w14:textId="77777777" w:rsidR="00D26BEB" w:rsidRDefault="00D26BEB" w:rsidP="005F73DC">
      <w:pPr>
        <w:jc w:val="both"/>
        <w:rPr>
          <w:rFonts w:eastAsia="Times New Roman" w:cstheme="majorBidi"/>
          <w:color w:val="333333"/>
          <w:lang w:eastAsia="fr-FR"/>
        </w:rPr>
      </w:pPr>
    </w:p>
    <w:p w14:paraId="383DC373" w14:textId="37F0440A" w:rsidR="00D26BEB" w:rsidRPr="00D26BEB" w:rsidRDefault="00D26BEB" w:rsidP="00D26BEB">
      <w:pPr>
        <w:pStyle w:val="Titre2"/>
        <w:rPr>
          <w:rFonts w:eastAsia="Times New Roman"/>
          <w:lang w:eastAsia="fr-FR"/>
        </w:rPr>
      </w:pPr>
      <w:bookmarkStart w:id="18" w:name="_Toc199103770"/>
      <w:r w:rsidRPr="00D26BEB">
        <w:rPr>
          <w:rFonts w:eastAsia="Times New Roman"/>
          <w:lang w:eastAsia="fr-FR"/>
        </w:rPr>
        <w:t>1.</w:t>
      </w:r>
      <w:r w:rsidR="00C4144E">
        <w:rPr>
          <w:rFonts w:eastAsia="Times New Roman"/>
          <w:lang w:eastAsia="fr-FR"/>
        </w:rPr>
        <w:t>6</w:t>
      </w:r>
      <w:r w:rsidRPr="00D26BEB">
        <w:rPr>
          <w:rFonts w:eastAsia="Times New Roman"/>
          <w:lang w:eastAsia="fr-FR"/>
        </w:rPr>
        <w:t xml:space="preserve"> Méthodes existantes d’analyse</w:t>
      </w:r>
      <w:r w:rsidR="000043A0">
        <w:rPr>
          <w:rFonts w:eastAsia="Times New Roman"/>
          <w:lang w:eastAsia="fr-FR"/>
        </w:rPr>
        <w:t xml:space="preserve"> de données</w:t>
      </w:r>
      <w:r w:rsidRPr="00D26BEB">
        <w:rPr>
          <w:rFonts w:eastAsia="Times New Roman"/>
          <w:lang w:eastAsia="fr-FR"/>
        </w:rPr>
        <w:t xml:space="preserve"> et de cartographie</w:t>
      </w:r>
      <w:bookmarkEnd w:id="18"/>
    </w:p>
    <w:p w14:paraId="347FF682" w14:textId="55D88DC4" w:rsidR="00D26BEB" w:rsidRPr="00D26BEB" w:rsidRDefault="00D26BEB" w:rsidP="00D26BEB">
      <w:pPr>
        <w:pStyle w:val="Titre3"/>
        <w:rPr>
          <w:rFonts w:eastAsia="Times New Roman"/>
          <w:lang w:eastAsia="fr-FR"/>
        </w:rPr>
      </w:pPr>
      <w:bookmarkStart w:id="19" w:name="_Toc199103771"/>
      <w:r w:rsidRPr="00D26BEB">
        <w:rPr>
          <w:rFonts w:eastAsia="Times New Roman"/>
          <w:lang w:eastAsia="fr-FR"/>
        </w:rPr>
        <w:t>1.</w:t>
      </w:r>
      <w:r w:rsidR="00C4144E">
        <w:rPr>
          <w:rFonts w:eastAsia="Times New Roman"/>
          <w:lang w:eastAsia="fr-FR"/>
        </w:rPr>
        <w:t>6</w:t>
      </w:r>
      <w:r w:rsidRPr="00D26BEB">
        <w:rPr>
          <w:rFonts w:eastAsia="Times New Roman"/>
          <w:lang w:eastAsia="fr-FR"/>
        </w:rPr>
        <w:t>.1 Supervision classique</w:t>
      </w:r>
      <w:bookmarkEnd w:id="19"/>
    </w:p>
    <w:p w14:paraId="2C20AA00" w14:textId="18C49831" w:rsidR="00D26BEB" w:rsidRPr="0068330C" w:rsidRDefault="00D26BEB" w:rsidP="00D26BEB">
      <w:pPr>
        <w:jc w:val="both"/>
        <w:rPr>
          <w:rFonts w:eastAsia="Times New Roman" w:cstheme="majorBidi"/>
          <w:color w:val="333333"/>
          <w:szCs w:val="26"/>
          <w:lang w:eastAsia="fr-FR"/>
        </w:rPr>
      </w:pPr>
      <w:r w:rsidRPr="0068330C">
        <w:rPr>
          <w:rFonts w:eastAsia="Times New Roman" w:cstheme="majorBidi"/>
          <w:color w:val="333333"/>
          <w:szCs w:val="26"/>
          <w:lang w:eastAsia="fr-FR"/>
        </w:rPr>
        <w:t>Utilisation de logiciels internes pour afficher des indicateurs, souvent sous forme de tableaux ou de cartes statiques. Peu de possibilités de détection spatiale automatique.</w:t>
      </w:r>
    </w:p>
    <w:p w14:paraId="7C26947E" w14:textId="36A1F130" w:rsidR="00D26BEB" w:rsidRPr="00D26BEB" w:rsidRDefault="00D26BEB" w:rsidP="00D26BEB">
      <w:pPr>
        <w:pStyle w:val="Titre3"/>
        <w:rPr>
          <w:rFonts w:eastAsia="Times New Roman"/>
          <w:lang w:eastAsia="fr-FR"/>
        </w:rPr>
      </w:pPr>
      <w:bookmarkStart w:id="20" w:name="_Toc199103772"/>
      <w:r w:rsidRPr="00D26BEB">
        <w:rPr>
          <w:rFonts w:eastAsia="Times New Roman"/>
          <w:lang w:eastAsia="fr-FR"/>
        </w:rPr>
        <w:t>1.</w:t>
      </w:r>
      <w:r w:rsidR="00C4144E">
        <w:rPr>
          <w:rFonts w:eastAsia="Times New Roman"/>
          <w:lang w:eastAsia="fr-FR"/>
        </w:rPr>
        <w:t>6</w:t>
      </w:r>
      <w:r w:rsidRPr="00D26BEB">
        <w:rPr>
          <w:rFonts w:eastAsia="Times New Roman"/>
          <w:lang w:eastAsia="fr-FR"/>
        </w:rPr>
        <w:t>.2 Systèmes d’Information Géographique (SIG)</w:t>
      </w:r>
      <w:bookmarkEnd w:id="20"/>
    </w:p>
    <w:p w14:paraId="6F1BA573" w14:textId="77777777" w:rsidR="00D26BEB" w:rsidRPr="0068330C" w:rsidRDefault="00D26BEB" w:rsidP="00D26BEB">
      <w:pPr>
        <w:jc w:val="both"/>
        <w:rPr>
          <w:rFonts w:eastAsia="Times New Roman" w:cstheme="majorBidi"/>
          <w:color w:val="333333"/>
          <w:szCs w:val="26"/>
          <w:lang w:eastAsia="fr-FR"/>
        </w:rPr>
      </w:pPr>
      <w:r w:rsidRPr="0068330C">
        <w:rPr>
          <w:rFonts w:eastAsia="Times New Roman" w:cstheme="majorBidi"/>
          <w:color w:val="333333"/>
          <w:szCs w:val="26"/>
          <w:lang w:eastAsia="fr-FR"/>
        </w:rPr>
        <w:t>Des outils comme QGIS permettent de visualiser les infrastructures, mais ils restent manuels et techniques, peu adaptés à l’analyse dynamique et à grande échelle.</w:t>
      </w:r>
    </w:p>
    <w:p w14:paraId="26DC0B2A" w14:textId="77777777" w:rsidR="00D26BEB" w:rsidRPr="005F73DC" w:rsidRDefault="00D26BEB" w:rsidP="005F73DC">
      <w:pPr>
        <w:jc w:val="both"/>
        <w:rPr>
          <w:rFonts w:eastAsia="Times New Roman" w:cstheme="majorBidi"/>
          <w:color w:val="333333"/>
          <w:lang w:eastAsia="fr-FR"/>
        </w:rPr>
      </w:pPr>
    </w:p>
    <w:p w14:paraId="3873357C" w14:textId="2D68353A" w:rsidR="005F73DC" w:rsidRPr="005F73DC" w:rsidRDefault="005F73DC" w:rsidP="005C6716">
      <w:pPr>
        <w:pStyle w:val="Titre2"/>
        <w:rPr>
          <w:rFonts w:eastAsia="Times New Roman"/>
          <w:lang w:eastAsia="fr-FR"/>
        </w:rPr>
      </w:pPr>
      <w:bookmarkStart w:id="21" w:name="_Toc199103773"/>
      <w:r w:rsidRPr="005F73DC">
        <w:rPr>
          <w:rFonts w:eastAsia="Times New Roman"/>
          <w:lang w:eastAsia="fr-FR"/>
        </w:rPr>
        <w:t>1.</w:t>
      </w:r>
      <w:r w:rsidR="00C4144E">
        <w:rPr>
          <w:rFonts w:eastAsia="Times New Roman"/>
          <w:lang w:eastAsia="fr-FR"/>
        </w:rPr>
        <w:t>7</w:t>
      </w:r>
      <w:r w:rsidRPr="005F73DC">
        <w:rPr>
          <w:rFonts w:eastAsia="Times New Roman"/>
          <w:lang w:eastAsia="fr-FR"/>
        </w:rPr>
        <w:t xml:space="preserve"> Solution envisagée</w:t>
      </w:r>
      <w:bookmarkEnd w:id="21"/>
    </w:p>
    <w:p w14:paraId="36D7B97A" w14:textId="77777777" w:rsidR="005F73DC" w:rsidRPr="0068330C" w:rsidRDefault="005F73DC" w:rsidP="005F73DC">
      <w:pPr>
        <w:jc w:val="both"/>
        <w:rPr>
          <w:rFonts w:eastAsia="Times New Roman" w:cstheme="majorBidi"/>
          <w:color w:val="333333"/>
          <w:szCs w:val="26"/>
          <w:lang w:eastAsia="fr-FR"/>
        </w:rPr>
      </w:pPr>
      <w:r w:rsidRPr="0068330C">
        <w:rPr>
          <w:rFonts w:eastAsia="Times New Roman" w:cstheme="majorBidi"/>
          <w:color w:val="333333"/>
          <w:szCs w:val="26"/>
          <w:lang w:eastAsia="fr-FR"/>
        </w:rPr>
        <w:t>Pour répondre à ces limites, nous proposons la conception d’une solution cartographique intelligente, capable de :</w:t>
      </w:r>
    </w:p>
    <w:p w14:paraId="0CF35896" w14:textId="7110A756" w:rsidR="005F73DC" w:rsidRPr="0068330C" w:rsidRDefault="005F73DC" w:rsidP="00682E0D">
      <w:pPr>
        <w:numPr>
          <w:ilvl w:val="0"/>
          <w:numId w:val="4"/>
        </w:numPr>
        <w:jc w:val="both"/>
        <w:rPr>
          <w:rFonts w:eastAsia="Times New Roman" w:cstheme="majorBidi"/>
          <w:color w:val="333333"/>
          <w:szCs w:val="26"/>
          <w:lang w:eastAsia="fr-FR"/>
        </w:rPr>
      </w:pPr>
      <w:r w:rsidRPr="0068330C">
        <w:rPr>
          <w:rFonts w:eastAsia="Times New Roman" w:cstheme="majorBidi"/>
          <w:color w:val="333333"/>
          <w:szCs w:val="26"/>
          <w:lang w:eastAsia="fr-FR"/>
        </w:rPr>
        <w:t xml:space="preserve">Traiter </w:t>
      </w:r>
      <w:proofErr w:type="spellStart"/>
      <w:proofErr w:type="gramStart"/>
      <w:r w:rsidR="00246303" w:rsidRPr="0068330C">
        <w:rPr>
          <w:rFonts w:eastAsia="Times New Roman" w:cstheme="majorBidi"/>
          <w:color w:val="333333"/>
          <w:szCs w:val="26"/>
          <w:lang w:eastAsia="fr-FR"/>
        </w:rPr>
        <w:t>a</w:t>
      </w:r>
      <w:proofErr w:type="spellEnd"/>
      <w:proofErr w:type="gramEnd"/>
      <w:r w:rsidR="00246303" w:rsidRPr="0068330C">
        <w:rPr>
          <w:rFonts w:eastAsia="Times New Roman" w:cstheme="majorBidi"/>
          <w:color w:val="333333"/>
          <w:szCs w:val="26"/>
          <w:lang w:eastAsia="fr-FR"/>
        </w:rPr>
        <w:t xml:space="preserve"> l’aide du machine </w:t>
      </w:r>
      <w:proofErr w:type="spellStart"/>
      <w:r w:rsidR="00246303" w:rsidRPr="0068330C">
        <w:rPr>
          <w:rFonts w:eastAsia="Times New Roman" w:cstheme="majorBidi"/>
          <w:color w:val="333333"/>
          <w:szCs w:val="26"/>
          <w:lang w:eastAsia="fr-FR"/>
        </w:rPr>
        <w:t>learning</w:t>
      </w:r>
      <w:proofErr w:type="spellEnd"/>
      <w:r w:rsidRPr="0068330C">
        <w:rPr>
          <w:rFonts w:eastAsia="Times New Roman" w:cstheme="majorBidi"/>
          <w:color w:val="333333"/>
          <w:szCs w:val="26"/>
          <w:lang w:eastAsia="fr-FR"/>
        </w:rPr>
        <w:t xml:space="preserve"> des données raster géospatiales</w:t>
      </w:r>
    </w:p>
    <w:p w14:paraId="6E9A2F1B" w14:textId="77777777" w:rsidR="005F73DC" w:rsidRPr="0068330C" w:rsidRDefault="005F73DC" w:rsidP="00682E0D">
      <w:pPr>
        <w:numPr>
          <w:ilvl w:val="0"/>
          <w:numId w:val="4"/>
        </w:numPr>
        <w:jc w:val="both"/>
        <w:rPr>
          <w:rFonts w:eastAsia="Times New Roman" w:cstheme="majorBidi"/>
          <w:color w:val="333333"/>
          <w:szCs w:val="26"/>
          <w:lang w:eastAsia="fr-FR"/>
        </w:rPr>
      </w:pPr>
      <w:r w:rsidRPr="0068330C">
        <w:rPr>
          <w:rFonts w:eastAsia="Times New Roman" w:cstheme="majorBidi"/>
          <w:color w:val="333333"/>
          <w:szCs w:val="26"/>
          <w:lang w:eastAsia="fr-FR"/>
        </w:rPr>
        <w:t>Identifier les zones densément peuplées ou mal desservies</w:t>
      </w:r>
    </w:p>
    <w:p w14:paraId="2C0E1CFD" w14:textId="77777777" w:rsidR="005F73DC" w:rsidRPr="0068330C" w:rsidRDefault="005F73DC" w:rsidP="00682E0D">
      <w:pPr>
        <w:numPr>
          <w:ilvl w:val="0"/>
          <w:numId w:val="4"/>
        </w:numPr>
        <w:jc w:val="both"/>
        <w:rPr>
          <w:rFonts w:eastAsia="Times New Roman" w:cstheme="majorBidi"/>
          <w:color w:val="333333"/>
          <w:szCs w:val="26"/>
          <w:lang w:eastAsia="fr-FR"/>
        </w:rPr>
      </w:pPr>
      <w:r w:rsidRPr="0068330C">
        <w:rPr>
          <w:rFonts w:eastAsia="Times New Roman" w:cstheme="majorBidi"/>
          <w:color w:val="333333"/>
          <w:szCs w:val="26"/>
          <w:lang w:eastAsia="fr-FR"/>
        </w:rPr>
        <w:t>Regrouper ces zones selon leur profil technique</w:t>
      </w:r>
    </w:p>
    <w:p w14:paraId="347AEB41" w14:textId="77777777" w:rsidR="005F73DC" w:rsidRPr="0068330C" w:rsidRDefault="005F73DC" w:rsidP="00682E0D">
      <w:pPr>
        <w:numPr>
          <w:ilvl w:val="0"/>
          <w:numId w:val="4"/>
        </w:numPr>
        <w:jc w:val="both"/>
        <w:rPr>
          <w:rFonts w:eastAsia="Times New Roman" w:cstheme="majorBidi"/>
          <w:color w:val="333333"/>
          <w:szCs w:val="26"/>
          <w:lang w:eastAsia="fr-FR"/>
        </w:rPr>
      </w:pPr>
      <w:r w:rsidRPr="0068330C">
        <w:rPr>
          <w:rFonts w:eastAsia="Times New Roman" w:cstheme="majorBidi"/>
          <w:color w:val="333333"/>
          <w:szCs w:val="26"/>
          <w:lang w:eastAsia="fr-FR"/>
        </w:rPr>
        <w:lastRenderedPageBreak/>
        <w:t>Les afficher sur une carte interactive avec calques personnalisables</w:t>
      </w:r>
    </w:p>
    <w:p w14:paraId="6A9FF22E" w14:textId="77777777" w:rsidR="005F73DC" w:rsidRPr="00410849" w:rsidRDefault="005F73DC" w:rsidP="005F73DC">
      <w:pPr>
        <w:jc w:val="both"/>
        <w:rPr>
          <w:rFonts w:eastAsia="Times New Roman" w:cstheme="majorBidi"/>
          <w:color w:val="333333"/>
          <w:szCs w:val="26"/>
          <w:lang w:eastAsia="fr-FR"/>
        </w:rPr>
      </w:pPr>
      <w:r w:rsidRPr="0068330C">
        <w:rPr>
          <w:rFonts w:eastAsia="Times New Roman" w:cstheme="majorBidi"/>
          <w:color w:val="333333"/>
          <w:szCs w:val="26"/>
          <w:lang w:eastAsia="fr-FR"/>
        </w:rPr>
        <w:t>Cette solution vise à simplifier le travail des équipes techniques et à fournir une vue globale claire et actualisée du réseau, facilitant la planification, la maintenance, ou l’extension d’infrastructure.</w:t>
      </w:r>
    </w:p>
    <w:p w14:paraId="151AB930" w14:textId="4235A090" w:rsidR="005F73DC" w:rsidRPr="005F73DC" w:rsidRDefault="005F73DC" w:rsidP="005C6716">
      <w:pPr>
        <w:pStyle w:val="Titre3"/>
        <w:rPr>
          <w:rFonts w:eastAsia="Times New Roman"/>
          <w:lang w:eastAsia="fr-FR"/>
        </w:rPr>
      </w:pPr>
      <w:bookmarkStart w:id="22" w:name="_Toc199103774"/>
      <w:r w:rsidRPr="005F73DC">
        <w:rPr>
          <w:rFonts w:eastAsia="Times New Roman"/>
          <w:lang w:eastAsia="fr-FR"/>
        </w:rPr>
        <w:t>1.</w:t>
      </w:r>
      <w:r w:rsidR="00C4144E">
        <w:rPr>
          <w:rFonts w:eastAsia="Times New Roman"/>
          <w:lang w:eastAsia="fr-FR"/>
        </w:rPr>
        <w:t>7</w:t>
      </w:r>
      <w:r w:rsidRPr="005F73DC">
        <w:rPr>
          <w:rFonts w:eastAsia="Times New Roman"/>
          <w:lang w:eastAsia="fr-FR"/>
        </w:rPr>
        <w:t>.1 Objectifs de la solution</w:t>
      </w:r>
      <w:bookmarkEnd w:id="22"/>
    </w:p>
    <w:p w14:paraId="3D3F1E2F" w14:textId="77777777" w:rsidR="005F73DC" w:rsidRPr="0068330C" w:rsidRDefault="005F73DC" w:rsidP="00682E0D">
      <w:pPr>
        <w:numPr>
          <w:ilvl w:val="0"/>
          <w:numId w:val="5"/>
        </w:numPr>
        <w:jc w:val="both"/>
        <w:rPr>
          <w:rFonts w:eastAsia="Times New Roman" w:cstheme="majorBidi"/>
          <w:color w:val="333333"/>
          <w:szCs w:val="26"/>
          <w:lang w:eastAsia="fr-FR"/>
        </w:rPr>
      </w:pPr>
      <w:r w:rsidRPr="0068330C">
        <w:rPr>
          <w:rFonts w:eastAsia="Times New Roman" w:cstheme="majorBidi"/>
          <w:color w:val="333333"/>
          <w:szCs w:val="26"/>
          <w:lang w:eastAsia="fr-FR"/>
        </w:rPr>
        <w:t>Automatiser l’identification des zones critiques</w:t>
      </w:r>
    </w:p>
    <w:p w14:paraId="3975D04F" w14:textId="40D4B765" w:rsidR="005F73DC" w:rsidRPr="0068330C" w:rsidRDefault="005F73DC" w:rsidP="00682E0D">
      <w:pPr>
        <w:numPr>
          <w:ilvl w:val="0"/>
          <w:numId w:val="5"/>
        </w:numPr>
        <w:jc w:val="both"/>
        <w:rPr>
          <w:rFonts w:eastAsia="Times New Roman" w:cstheme="majorBidi"/>
          <w:color w:val="333333"/>
          <w:szCs w:val="26"/>
          <w:lang w:eastAsia="fr-FR"/>
        </w:rPr>
      </w:pPr>
      <w:r w:rsidRPr="0068330C">
        <w:rPr>
          <w:rFonts w:eastAsia="Times New Roman" w:cstheme="majorBidi"/>
          <w:color w:val="333333"/>
          <w:szCs w:val="26"/>
          <w:lang w:eastAsia="fr-FR"/>
        </w:rPr>
        <w:t>Offrir une cartographie dynamique</w:t>
      </w:r>
    </w:p>
    <w:p w14:paraId="77C53B5D" w14:textId="77777777" w:rsidR="005F73DC" w:rsidRPr="0068330C" w:rsidRDefault="005F73DC" w:rsidP="00682E0D">
      <w:pPr>
        <w:numPr>
          <w:ilvl w:val="0"/>
          <w:numId w:val="5"/>
        </w:numPr>
        <w:jc w:val="both"/>
        <w:rPr>
          <w:rFonts w:eastAsia="Times New Roman" w:cstheme="majorBidi"/>
          <w:color w:val="333333"/>
          <w:szCs w:val="26"/>
          <w:lang w:eastAsia="fr-FR"/>
        </w:rPr>
      </w:pPr>
      <w:r w:rsidRPr="0068330C">
        <w:rPr>
          <w:rFonts w:eastAsia="Times New Roman" w:cstheme="majorBidi"/>
          <w:color w:val="333333"/>
          <w:szCs w:val="26"/>
          <w:lang w:eastAsia="fr-FR"/>
        </w:rPr>
        <w:t>Permettre une lecture rapide et stratégique des données</w:t>
      </w:r>
    </w:p>
    <w:p w14:paraId="648368BA" w14:textId="77777777" w:rsidR="005F73DC" w:rsidRPr="0068330C" w:rsidRDefault="005F73DC" w:rsidP="00682E0D">
      <w:pPr>
        <w:numPr>
          <w:ilvl w:val="0"/>
          <w:numId w:val="5"/>
        </w:numPr>
        <w:jc w:val="both"/>
        <w:rPr>
          <w:rFonts w:eastAsia="Times New Roman" w:cstheme="majorBidi"/>
          <w:color w:val="333333"/>
          <w:szCs w:val="26"/>
          <w:lang w:eastAsia="fr-FR"/>
        </w:rPr>
      </w:pPr>
      <w:r w:rsidRPr="0068330C">
        <w:rPr>
          <w:rFonts w:eastAsia="Times New Roman" w:cstheme="majorBidi"/>
          <w:color w:val="333333"/>
          <w:szCs w:val="26"/>
          <w:lang w:eastAsia="fr-FR"/>
        </w:rPr>
        <w:t>Renforcer l’aide à la décision dans les interventions et le déploiement</w:t>
      </w:r>
    </w:p>
    <w:p w14:paraId="188696FF" w14:textId="77777777" w:rsidR="00C4144E" w:rsidRDefault="00C4144E" w:rsidP="00C4144E">
      <w:pPr>
        <w:jc w:val="both"/>
        <w:rPr>
          <w:rFonts w:eastAsia="Times New Roman" w:cstheme="majorBidi"/>
          <w:color w:val="333333"/>
          <w:lang w:eastAsia="fr-FR"/>
        </w:rPr>
      </w:pPr>
    </w:p>
    <w:p w14:paraId="150C02D2" w14:textId="77777777" w:rsidR="00C4144E" w:rsidRDefault="00C4144E" w:rsidP="00C4144E">
      <w:pPr>
        <w:jc w:val="both"/>
        <w:rPr>
          <w:rFonts w:eastAsia="Times New Roman" w:cstheme="majorBidi"/>
          <w:color w:val="333333"/>
          <w:lang w:eastAsia="fr-FR"/>
        </w:rPr>
      </w:pPr>
    </w:p>
    <w:p w14:paraId="37B1CCB3" w14:textId="77777777" w:rsidR="00C4144E" w:rsidRPr="005F73DC" w:rsidRDefault="00C4144E" w:rsidP="00C4144E">
      <w:pPr>
        <w:jc w:val="both"/>
        <w:rPr>
          <w:rFonts w:eastAsia="Times New Roman" w:cstheme="majorBidi"/>
          <w:color w:val="333333"/>
          <w:lang w:eastAsia="fr-FR"/>
        </w:rPr>
      </w:pPr>
    </w:p>
    <w:p w14:paraId="347C2E95" w14:textId="1B13D8BB" w:rsidR="00C4144E" w:rsidRPr="00C4144E" w:rsidRDefault="005F73DC" w:rsidP="00C4144E">
      <w:pPr>
        <w:pStyle w:val="Titre3"/>
        <w:rPr>
          <w:rFonts w:eastAsia="Times New Roman"/>
          <w:lang w:eastAsia="fr-FR"/>
        </w:rPr>
      </w:pPr>
      <w:bookmarkStart w:id="23" w:name="_Toc199103775"/>
      <w:r w:rsidRPr="005F73DC">
        <w:rPr>
          <w:rFonts w:eastAsia="Times New Roman"/>
          <w:lang w:eastAsia="fr-FR"/>
        </w:rPr>
        <w:t>1.</w:t>
      </w:r>
      <w:r w:rsidR="00C4144E">
        <w:rPr>
          <w:rFonts w:eastAsia="Times New Roman"/>
          <w:lang w:eastAsia="fr-FR"/>
        </w:rPr>
        <w:t>7</w:t>
      </w:r>
      <w:r w:rsidRPr="005F73DC">
        <w:rPr>
          <w:rFonts w:eastAsia="Times New Roman"/>
          <w:lang w:eastAsia="fr-FR"/>
        </w:rPr>
        <w:t>.2 Description générale du système</w:t>
      </w:r>
      <w:bookmarkEnd w:id="23"/>
    </w:p>
    <w:p w14:paraId="0DA2902E" w14:textId="77777777" w:rsidR="005F73DC" w:rsidRPr="0068330C" w:rsidRDefault="005F73DC" w:rsidP="005F73DC">
      <w:pPr>
        <w:jc w:val="both"/>
        <w:rPr>
          <w:rFonts w:eastAsia="Times New Roman" w:cstheme="majorBidi"/>
          <w:color w:val="333333"/>
          <w:szCs w:val="26"/>
          <w:lang w:eastAsia="fr-FR"/>
        </w:rPr>
      </w:pPr>
      <w:r w:rsidRPr="0068330C">
        <w:rPr>
          <w:rFonts w:eastAsia="Times New Roman" w:cstheme="majorBidi"/>
          <w:color w:val="333333"/>
          <w:szCs w:val="26"/>
          <w:lang w:eastAsia="fr-FR"/>
        </w:rPr>
        <w:t>Notre solution est composée de plusieurs étapes intégrées dans une pipeline simple et efficace :</w:t>
      </w:r>
    </w:p>
    <w:p w14:paraId="3081E2CB" w14:textId="3F42FA6F" w:rsidR="005F73DC" w:rsidRPr="0068330C" w:rsidRDefault="005F73DC" w:rsidP="00682E0D">
      <w:pPr>
        <w:numPr>
          <w:ilvl w:val="0"/>
          <w:numId w:val="6"/>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Entrée</w:t>
      </w:r>
      <w:r w:rsidRPr="0068330C">
        <w:rPr>
          <w:rFonts w:eastAsia="Times New Roman" w:cstheme="majorBidi"/>
          <w:color w:val="333333"/>
          <w:szCs w:val="26"/>
          <w:lang w:eastAsia="fr-FR"/>
        </w:rPr>
        <w:t xml:space="preserve"> : d</w:t>
      </w:r>
      <w:r w:rsidR="00C4144E" w:rsidRPr="0068330C">
        <w:rPr>
          <w:rFonts w:eastAsia="Times New Roman" w:cstheme="majorBidi"/>
          <w:color w:val="333333"/>
          <w:szCs w:val="26"/>
          <w:lang w:eastAsia="fr-FR"/>
        </w:rPr>
        <w:t xml:space="preserve">es </w:t>
      </w:r>
      <w:r w:rsidRPr="0068330C">
        <w:rPr>
          <w:rFonts w:eastAsia="Times New Roman" w:cstheme="majorBidi"/>
          <w:color w:val="333333"/>
          <w:szCs w:val="26"/>
          <w:lang w:eastAsia="fr-FR"/>
        </w:rPr>
        <w:t xml:space="preserve">couches raster contenant </w:t>
      </w:r>
      <w:r w:rsidR="00C4144E" w:rsidRPr="0068330C">
        <w:rPr>
          <w:rFonts w:eastAsia="Times New Roman" w:cstheme="majorBidi"/>
          <w:color w:val="333333"/>
          <w:szCs w:val="26"/>
          <w:lang w:eastAsia="fr-FR"/>
        </w:rPr>
        <w:t>plusieurs</w:t>
      </w:r>
      <w:r w:rsidRPr="0068330C">
        <w:rPr>
          <w:rFonts w:eastAsia="Times New Roman" w:cstheme="majorBidi"/>
          <w:color w:val="333333"/>
          <w:szCs w:val="26"/>
          <w:lang w:eastAsia="fr-FR"/>
        </w:rPr>
        <w:t xml:space="preserve"> informations </w:t>
      </w:r>
    </w:p>
    <w:p w14:paraId="01E6546D" w14:textId="77777777" w:rsidR="005F73DC" w:rsidRPr="0068330C" w:rsidRDefault="005F73DC" w:rsidP="00682E0D">
      <w:pPr>
        <w:numPr>
          <w:ilvl w:val="0"/>
          <w:numId w:val="6"/>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Traitement automatique</w:t>
      </w:r>
      <w:r w:rsidRPr="0068330C">
        <w:rPr>
          <w:rFonts w:eastAsia="Times New Roman" w:cstheme="majorBidi"/>
          <w:color w:val="333333"/>
          <w:szCs w:val="26"/>
          <w:lang w:eastAsia="fr-FR"/>
        </w:rPr>
        <w:t xml:space="preserve"> : repérage des zones pertinentes, regroupement intelligent</w:t>
      </w:r>
    </w:p>
    <w:p w14:paraId="3F91B265" w14:textId="591C62B5" w:rsidR="005F73DC" w:rsidRDefault="005F73DC" w:rsidP="00682E0D">
      <w:pPr>
        <w:numPr>
          <w:ilvl w:val="0"/>
          <w:numId w:val="6"/>
        </w:numPr>
        <w:jc w:val="both"/>
        <w:rPr>
          <w:rFonts w:eastAsia="Times New Roman" w:cstheme="majorBidi"/>
          <w:color w:val="333333"/>
          <w:szCs w:val="26"/>
          <w:lang w:eastAsia="fr-FR"/>
        </w:rPr>
      </w:pPr>
      <w:r w:rsidRPr="0068330C">
        <w:rPr>
          <w:rFonts w:eastAsia="Times New Roman" w:cstheme="majorBidi"/>
          <w:b/>
          <w:bCs/>
          <w:color w:val="333333"/>
          <w:szCs w:val="26"/>
          <w:lang w:eastAsia="fr-FR"/>
        </w:rPr>
        <w:t>Affichage</w:t>
      </w:r>
      <w:r w:rsidRPr="0068330C">
        <w:rPr>
          <w:rFonts w:eastAsia="Times New Roman" w:cstheme="majorBidi"/>
          <w:color w:val="333333"/>
          <w:szCs w:val="26"/>
          <w:lang w:eastAsia="fr-FR"/>
        </w:rPr>
        <w:t xml:space="preserve"> : carte interactive avec plusieurs calques, visualisable par n’importe quel agent</w:t>
      </w:r>
    </w:p>
    <w:p w14:paraId="7D358608" w14:textId="77777777" w:rsidR="00402194" w:rsidRDefault="00402194" w:rsidP="00402194">
      <w:pPr>
        <w:ind w:left="720"/>
        <w:jc w:val="both"/>
        <w:rPr>
          <w:rFonts w:eastAsia="Times New Roman" w:cstheme="majorBidi"/>
          <w:color w:val="333333"/>
          <w:szCs w:val="26"/>
          <w:lang w:eastAsia="fr-FR"/>
        </w:rPr>
      </w:pPr>
    </w:p>
    <w:p w14:paraId="51934A0E" w14:textId="4CCA6F4B" w:rsidR="00682ED1" w:rsidRDefault="00682ED1" w:rsidP="00402194">
      <w:pPr>
        <w:pStyle w:val="Titre2"/>
        <w:rPr>
          <w:sz w:val="27"/>
          <w:szCs w:val="27"/>
        </w:rPr>
      </w:pPr>
      <w:bookmarkStart w:id="24" w:name="_Toc199103776"/>
      <w:r>
        <w:rPr>
          <w:rStyle w:val="lev"/>
          <w:b/>
          <w:bCs/>
        </w:rPr>
        <w:t>1.</w:t>
      </w:r>
      <w:r w:rsidR="00402194">
        <w:rPr>
          <w:rStyle w:val="lev"/>
          <w:b/>
          <w:bCs/>
        </w:rPr>
        <w:t xml:space="preserve">8 </w:t>
      </w:r>
      <w:r>
        <w:rPr>
          <w:rStyle w:val="lev"/>
          <w:b/>
          <w:bCs/>
        </w:rPr>
        <w:t>Le Machine Learning et le traitement des données</w:t>
      </w:r>
      <w:bookmarkEnd w:id="24"/>
    </w:p>
    <w:p w14:paraId="79343441" w14:textId="0FF34B34" w:rsidR="00402194" w:rsidRPr="00402194" w:rsidRDefault="00952386" w:rsidP="007A6B16">
      <w:pPr>
        <w:pStyle w:val="NormalWeb"/>
        <w:rPr>
          <w:szCs w:val="26"/>
        </w:rPr>
      </w:pPr>
      <w:r>
        <w:rPr>
          <w:szCs w:val="26"/>
        </w:rPr>
        <w:t xml:space="preserve"> </w:t>
      </w:r>
      <w:r w:rsidRPr="00952386">
        <w:rPr>
          <w:szCs w:val="26"/>
        </w:rPr>
        <w:t>L'apprentissage automatique, également connu sous le nom de Machine Learning, est une branche de l'intelligence artificielle qui offre la possibilité aux systèmes informatiques d'acquérir des connaissances à partir de données, sans nécessiter une programmation spécifique pour chaque situation. Il s'appuie sur des algorithmes aptes à détecter des schémas dissimulés, à cerner des liaisons complexes et à exécuter des choix automatisés en se basant sur d'importantes quantités de données.</w:t>
      </w:r>
      <w:r w:rsidRPr="00952386">
        <w:rPr>
          <w:szCs w:val="26"/>
        </w:rPr>
        <w:br/>
        <w:t>Dans de nombreux secteurs, la manipulation des données représente une phase essentielle. Avant de procéder à toute analyse, il est essentiel de nettoyer, structurer et préparer les données afin de garantir leur qualité et leur pertinence. Après avoir effectué ces étapes, on peut appliquer des algorithmes d'apprentissage automatique pour obtenir de la valeur, que ce soit par le biais de prédictions, de segmentation ou de classification</w:t>
      </w:r>
      <w:r w:rsidR="007A6B16">
        <w:rPr>
          <w:szCs w:val="26"/>
        </w:rPr>
        <w:t>.</w:t>
      </w:r>
    </w:p>
    <w:p w14:paraId="2CABECE4" w14:textId="786F1EE8" w:rsidR="00682ED1" w:rsidRPr="00402194" w:rsidRDefault="007A6B16" w:rsidP="007A6B16">
      <w:pPr>
        <w:pStyle w:val="NormalWeb"/>
        <w:rPr>
          <w:szCs w:val="26"/>
        </w:rPr>
      </w:pPr>
      <w:r w:rsidRPr="007A6B16">
        <w:rPr>
          <w:szCs w:val="26"/>
        </w:rPr>
        <w:t>Ces méthodes permettent notamment de rassembler automatiquement des groupes de données qui partagent des caractéristiques communes, sans qu'une intervention manuelle ou la définition de règles précises soit requise. Cette faculté rend l'apprentissage automatique particulièrement bénéfique dans les situations où les données sont massives, variées et en constante évolution. Ceci le transforme en un instrument puissant pour la prise de décision, l'automatisation de procédures complexes et la révélation d'informations stratégiques.</w:t>
      </w:r>
    </w:p>
    <w:p w14:paraId="121E2EF8" w14:textId="77777777" w:rsidR="0068330C" w:rsidRDefault="0068330C" w:rsidP="0068330C">
      <w:pPr>
        <w:jc w:val="both"/>
        <w:rPr>
          <w:rFonts w:eastAsia="Times New Roman" w:cstheme="majorBidi"/>
          <w:color w:val="333333"/>
          <w:szCs w:val="26"/>
          <w:lang w:eastAsia="fr-FR"/>
        </w:rPr>
      </w:pPr>
    </w:p>
    <w:p w14:paraId="669AECEF" w14:textId="0E1E5EF3" w:rsidR="00682ED1" w:rsidRDefault="00682ED1" w:rsidP="00682ED1">
      <w:pPr>
        <w:pStyle w:val="Titre2"/>
        <w:rPr>
          <w:rFonts w:eastAsia="Times New Roman"/>
          <w:lang w:eastAsia="fr-FR"/>
        </w:rPr>
      </w:pPr>
      <w:bookmarkStart w:id="25" w:name="_Toc199103777"/>
      <w:r w:rsidRPr="00682ED1">
        <w:rPr>
          <w:rFonts w:eastAsia="Times New Roman"/>
          <w:lang w:eastAsia="fr-FR"/>
        </w:rPr>
        <w:t>1.</w:t>
      </w:r>
      <w:r w:rsidR="00402194">
        <w:rPr>
          <w:rFonts w:eastAsia="Times New Roman"/>
          <w:lang w:eastAsia="fr-FR"/>
        </w:rPr>
        <w:t>9</w:t>
      </w:r>
      <w:r w:rsidRPr="00682ED1">
        <w:rPr>
          <w:rFonts w:eastAsia="Times New Roman"/>
          <w:lang w:eastAsia="fr-FR"/>
        </w:rPr>
        <w:t xml:space="preserve"> Pourquoi une solution de cartographie intelligente ?</w:t>
      </w:r>
      <w:bookmarkEnd w:id="25"/>
    </w:p>
    <w:p w14:paraId="10A2A31C" w14:textId="77777777" w:rsidR="00682ED1" w:rsidRPr="00682ED1" w:rsidRDefault="00682ED1" w:rsidP="007A6B16">
      <w:pPr>
        <w:rPr>
          <w:lang w:eastAsia="fr-FR"/>
        </w:rPr>
      </w:pPr>
    </w:p>
    <w:p w14:paraId="7F1532DB" w14:textId="77777777" w:rsidR="007A6B16" w:rsidRPr="007A6B16" w:rsidRDefault="007A6B16" w:rsidP="007A6B16">
      <w:pPr>
        <w:rPr>
          <w:rFonts w:eastAsia="Times New Roman" w:cstheme="majorBidi"/>
          <w:color w:val="333333"/>
          <w:szCs w:val="26"/>
          <w:lang w:eastAsia="fr-FR"/>
        </w:rPr>
      </w:pPr>
      <w:r>
        <w:rPr>
          <w:rFonts w:eastAsia="Times New Roman" w:cstheme="majorBidi"/>
          <w:color w:val="333333"/>
          <w:szCs w:val="26"/>
          <w:lang w:eastAsia="fr-FR"/>
        </w:rPr>
        <w:t xml:space="preserve"> </w:t>
      </w:r>
      <w:r w:rsidRPr="007A6B16">
        <w:rPr>
          <w:rFonts w:eastAsia="Times New Roman" w:cstheme="majorBidi"/>
          <w:color w:val="333333"/>
          <w:szCs w:val="26"/>
          <w:lang w:eastAsia="fr-FR"/>
        </w:rPr>
        <w:t xml:space="preserve">Depuis le lancement du projet, mené en partenariat avec l'opérateur de télécommunications </w:t>
      </w:r>
      <w:proofErr w:type="spellStart"/>
      <w:r w:rsidRPr="007A6B16">
        <w:rPr>
          <w:rFonts w:eastAsia="Times New Roman" w:cstheme="majorBidi"/>
          <w:color w:val="333333"/>
          <w:szCs w:val="26"/>
          <w:lang w:eastAsia="fr-FR"/>
        </w:rPr>
        <w:t>Djezzy</w:t>
      </w:r>
      <w:proofErr w:type="spellEnd"/>
      <w:r w:rsidRPr="007A6B16">
        <w:rPr>
          <w:rFonts w:eastAsia="Times New Roman" w:cstheme="majorBidi"/>
          <w:color w:val="333333"/>
          <w:szCs w:val="26"/>
          <w:lang w:eastAsia="fr-FR"/>
        </w:rPr>
        <w:t xml:space="preserve">, la direction stratégique était établie : élaborer une solution d'analyse géospatiale novatrice et automatisée, apte à soutenir les décisions techniques et stratégiques à grande échelle. </w:t>
      </w:r>
      <w:r w:rsidRPr="007A6B16">
        <w:rPr>
          <w:rFonts w:eastAsia="Times New Roman" w:cstheme="majorBidi"/>
          <w:color w:val="333333"/>
          <w:szCs w:val="26"/>
          <w:lang w:eastAsia="fr-FR"/>
        </w:rPr>
        <w:br/>
        <w:t>Le but n'était pas uniquement de manipuler des données, mais de mettre en évidence les zones d'intervention prioritaires à partir de critères tangibles tels que la densité de population et l'infrastructure existante. L'approche traditionnelle, basée sur des documents techniques ou des systèmes d'information géographique statiques, révèle désormais ses faiblesses : elle demande généralement beaucoup de temps, manque d'interactivité et est difficile à utiliser en temps réel par les équipes sur le terrain.</w:t>
      </w:r>
    </w:p>
    <w:p w14:paraId="0BC03750" w14:textId="6B4CF40A" w:rsidR="00682ED1" w:rsidRPr="00682ED1" w:rsidRDefault="00682ED1" w:rsidP="00682ED1">
      <w:pPr>
        <w:jc w:val="both"/>
        <w:rPr>
          <w:rFonts w:eastAsia="Times New Roman" w:cstheme="majorBidi"/>
          <w:color w:val="333333"/>
          <w:szCs w:val="26"/>
          <w:lang w:eastAsia="fr-FR"/>
        </w:rPr>
      </w:pPr>
    </w:p>
    <w:p w14:paraId="108C07F0" w14:textId="77777777" w:rsidR="007A6B16" w:rsidRDefault="007A6B16" w:rsidP="007A6B16">
      <w:pPr>
        <w:jc w:val="both"/>
        <w:rPr>
          <w:rFonts w:eastAsia="Times New Roman" w:cstheme="majorBidi"/>
          <w:color w:val="333333"/>
          <w:szCs w:val="26"/>
          <w:lang w:eastAsia="fr-FR"/>
        </w:rPr>
      </w:pPr>
      <w:r w:rsidRPr="007A6B16">
        <w:rPr>
          <w:rFonts w:eastAsia="Times New Roman" w:cstheme="majorBidi"/>
          <w:color w:val="333333"/>
          <w:szCs w:val="26"/>
          <w:lang w:eastAsia="fr-FR"/>
        </w:rPr>
        <w:t xml:space="preserve">Ainsi, notre approche vise à moderniser les instruments de supervision en exploitant l'intelligence artificielle (par le biais du clustering non supervisé) et les technologies web (grâce à </w:t>
      </w:r>
      <w:proofErr w:type="spellStart"/>
      <w:r w:rsidRPr="007A6B16">
        <w:rPr>
          <w:rFonts w:eastAsia="Times New Roman" w:cstheme="majorBidi"/>
          <w:color w:val="333333"/>
          <w:szCs w:val="26"/>
          <w:lang w:eastAsia="fr-FR"/>
        </w:rPr>
        <w:t>Folium</w:t>
      </w:r>
      <w:proofErr w:type="spellEnd"/>
      <w:r w:rsidRPr="007A6B16">
        <w:rPr>
          <w:rFonts w:eastAsia="Times New Roman" w:cstheme="majorBidi"/>
          <w:color w:val="333333"/>
          <w:szCs w:val="26"/>
          <w:lang w:eastAsia="fr-FR"/>
        </w:rPr>
        <w:t>) pour l'analyse spatiale. Elle offre les fonctionnalités suivantes :</w:t>
      </w:r>
    </w:p>
    <w:p w14:paraId="3B69C7B8" w14:textId="0758678A" w:rsidR="007A6B16" w:rsidRPr="007A6B16" w:rsidRDefault="007A6B16" w:rsidP="007A6B16">
      <w:pPr>
        <w:jc w:val="both"/>
        <w:rPr>
          <w:rFonts w:eastAsia="Times New Roman" w:cstheme="majorBidi"/>
          <w:b/>
          <w:bCs/>
          <w:color w:val="333333"/>
          <w:szCs w:val="26"/>
          <w:lang w:eastAsia="fr-FR"/>
        </w:rPr>
      </w:pPr>
      <w:r w:rsidRPr="007A6B16">
        <w:rPr>
          <w:rFonts w:eastAsia="Times New Roman" w:cstheme="majorBidi"/>
          <w:b/>
          <w:bCs/>
          <w:color w:val="333333"/>
          <w:szCs w:val="26"/>
          <w:lang w:eastAsia="fr-FR"/>
        </w:rPr>
        <w:t xml:space="preserve"> • Identification automatique des zones problématiques.</w:t>
      </w:r>
    </w:p>
    <w:p w14:paraId="4D29AC8F" w14:textId="6588DCCB" w:rsidR="007A6B16" w:rsidRPr="007A6B16" w:rsidRDefault="007A6B16" w:rsidP="007A6B16">
      <w:pPr>
        <w:jc w:val="both"/>
        <w:rPr>
          <w:rFonts w:eastAsia="Times New Roman" w:cstheme="majorBidi"/>
          <w:b/>
          <w:bCs/>
          <w:color w:val="333333"/>
          <w:szCs w:val="26"/>
          <w:lang w:eastAsia="fr-FR"/>
        </w:rPr>
      </w:pPr>
      <w:r w:rsidRPr="007A6B16">
        <w:rPr>
          <w:rFonts w:eastAsia="Times New Roman" w:cstheme="majorBidi"/>
          <w:b/>
          <w:bCs/>
          <w:color w:val="333333"/>
          <w:szCs w:val="26"/>
          <w:lang w:eastAsia="fr-FR"/>
        </w:rPr>
        <w:t xml:space="preserve"> • </w:t>
      </w:r>
      <w:proofErr w:type="spellStart"/>
      <w:r w:rsidRPr="007A6B16">
        <w:rPr>
          <w:rFonts w:eastAsia="Times New Roman" w:cstheme="majorBidi"/>
          <w:b/>
          <w:bCs/>
          <w:color w:val="333333"/>
          <w:szCs w:val="26"/>
          <w:lang w:eastAsia="fr-FR"/>
        </w:rPr>
        <w:t>Vizualisation</w:t>
      </w:r>
      <w:proofErr w:type="spellEnd"/>
      <w:r w:rsidRPr="007A6B16">
        <w:rPr>
          <w:rFonts w:eastAsia="Times New Roman" w:cstheme="majorBidi"/>
          <w:b/>
          <w:bCs/>
          <w:color w:val="333333"/>
          <w:szCs w:val="26"/>
          <w:lang w:eastAsia="fr-FR"/>
        </w:rPr>
        <w:t xml:space="preserve"> interactive en un temps record.</w:t>
      </w:r>
    </w:p>
    <w:p w14:paraId="18796807" w14:textId="641FAD1E" w:rsidR="007A6B16" w:rsidRPr="007A6B16" w:rsidRDefault="007A6B16" w:rsidP="007A6B16">
      <w:pPr>
        <w:jc w:val="both"/>
        <w:rPr>
          <w:rFonts w:eastAsia="Times New Roman" w:cstheme="majorBidi"/>
          <w:color w:val="333333"/>
          <w:szCs w:val="26"/>
          <w:lang w:eastAsia="fr-FR"/>
        </w:rPr>
      </w:pPr>
      <w:r w:rsidRPr="007A6B16">
        <w:rPr>
          <w:rFonts w:eastAsia="Times New Roman" w:cstheme="majorBidi"/>
          <w:b/>
          <w:bCs/>
          <w:color w:val="333333"/>
          <w:szCs w:val="26"/>
          <w:lang w:eastAsia="fr-FR"/>
        </w:rPr>
        <w:t xml:space="preserve"> •Réduction de la charge de travail manuelle pour les équipes SIG ou data.</w:t>
      </w:r>
      <w:r w:rsidRPr="007A6B16">
        <w:rPr>
          <w:rFonts w:eastAsia="Times New Roman" w:cstheme="majorBidi"/>
          <w:color w:val="333333"/>
          <w:szCs w:val="26"/>
          <w:lang w:eastAsia="fr-FR"/>
        </w:rPr>
        <w:t xml:space="preserve"> </w:t>
      </w:r>
      <w:r w:rsidRPr="007A6B16">
        <w:rPr>
          <w:rFonts w:eastAsia="Times New Roman" w:cstheme="majorBidi"/>
          <w:color w:val="333333"/>
          <w:szCs w:val="26"/>
          <w:lang w:eastAsia="fr-FR"/>
        </w:rPr>
        <w:br/>
        <w:t xml:space="preserve">Pour conclure, c'est un instrument hybride </w:t>
      </w:r>
      <w:proofErr w:type="spellStart"/>
      <w:r w:rsidRPr="007A6B16">
        <w:rPr>
          <w:rFonts w:eastAsia="Times New Roman" w:cstheme="majorBidi"/>
          <w:color w:val="333333"/>
          <w:szCs w:val="26"/>
          <w:lang w:eastAsia="fr-FR"/>
        </w:rPr>
        <w:t>conjugant</w:t>
      </w:r>
      <w:proofErr w:type="spellEnd"/>
      <w:r w:rsidRPr="007A6B16">
        <w:rPr>
          <w:rFonts w:eastAsia="Times New Roman" w:cstheme="majorBidi"/>
          <w:color w:val="333333"/>
          <w:szCs w:val="26"/>
          <w:lang w:eastAsia="fr-FR"/>
        </w:rPr>
        <w:t xml:space="preserve"> analyse technique et visualisation stratégique, qui améliore la faculté de </w:t>
      </w:r>
      <w:proofErr w:type="spellStart"/>
      <w:r w:rsidRPr="007A6B16">
        <w:rPr>
          <w:rFonts w:eastAsia="Times New Roman" w:cstheme="majorBidi"/>
          <w:color w:val="333333"/>
          <w:szCs w:val="26"/>
          <w:lang w:eastAsia="fr-FR"/>
        </w:rPr>
        <w:t>Djezzy</w:t>
      </w:r>
      <w:proofErr w:type="spellEnd"/>
      <w:r w:rsidRPr="007A6B16">
        <w:rPr>
          <w:rFonts w:eastAsia="Times New Roman" w:cstheme="majorBidi"/>
          <w:color w:val="333333"/>
          <w:szCs w:val="26"/>
          <w:lang w:eastAsia="fr-FR"/>
        </w:rPr>
        <w:t xml:space="preserve"> à administrer son territoire de manière efficace tout en prévoyant les exigences d'optimisation du réseau.</w:t>
      </w:r>
    </w:p>
    <w:p w14:paraId="39FEE965" w14:textId="77777777" w:rsidR="00682ED1" w:rsidRDefault="00682ED1" w:rsidP="0068330C">
      <w:pPr>
        <w:jc w:val="both"/>
        <w:rPr>
          <w:rFonts w:eastAsia="Times New Roman" w:cstheme="majorBidi"/>
          <w:color w:val="333333"/>
          <w:szCs w:val="26"/>
          <w:lang w:eastAsia="fr-FR"/>
        </w:rPr>
      </w:pPr>
    </w:p>
    <w:p w14:paraId="35296B8F" w14:textId="77777777" w:rsidR="0068330C" w:rsidRDefault="0068330C" w:rsidP="0068330C">
      <w:pPr>
        <w:jc w:val="both"/>
        <w:rPr>
          <w:rFonts w:eastAsia="Times New Roman" w:cstheme="majorBidi"/>
          <w:color w:val="333333"/>
          <w:szCs w:val="26"/>
          <w:lang w:eastAsia="fr-FR"/>
        </w:rPr>
      </w:pPr>
    </w:p>
    <w:p w14:paraId="3298F179" w14:textId="77777777" w:rsidR="0068330C" w:rsidRPr="0068330C" w:rsidRDefault="0068330C" w:rsidP="0068330C">
      <w:pPr>
        <w:jc w:val="both"/>
        <w:rPr>
          <w:rFonts w:eastAsia="Times New Roman" w:cstheme="majorBidi"/>
          <w:color w:val="333333"/>
          <w:szCs w:val="26"/>
          <w:lang w:eastAsia="fr-FR"/>
        </w:rPr>
      </w:pPr>
    </w:p>
    <w:p w14:paraId="5375B06C" w14:textId="2F0333B4" w:rsidR="005F73DC" w:rsidRPr="00EA4E7D" w:rsidRDefault="005F73DC" w:rsidP="00EA4E7D">
      <w:pPr>
        <w:pStyle w:val="Titre2"/>
      </w:pPr>
      <w:bookmarkStart w:id="26" w:name="_Toc199103778"/>
      <w:r w:rsidRPr="00EA4E7D">
        <w:rPr>
          <w:rStyle w:val="Titre1Car"/>
          <w:b/>
          <w:bCs/>
          <w:i/>
          <w:kern w:val="0"/>
          <w:sz w:val="32"/>
          <w:szCs w:val="28"/>
        </w:rPr>
        <w:t>Conclusion du chapitre</w:t>
      </w:r>
      <w:bookmarkEnd w:id="26"/>
    </w:p>
    <w:p w14:paraId="346D50B7" w14:textId="77777777" w:rsidR="007A6B16" w:rsidRPr="007A6B16" w:rsidRDefault="007A6B16" w:rsidP="007A6B16">
      <w:r w:rsidRPr="007A6B16">
        <w:t xml:space="preserve">Dans ce chapitre, nous avons exposé le cadre général de notre projet, en soulignant les défis auxquels </w:t>
      </w:r>
      <w:proofErr w:type="spellStart"/>
      <w:r w:rsidRPr="007A6B16">
        <w:t>Djezzy</w:t>
      </w:r>
      <w:proofErr w:type="spellEnd"/>
      <w:r w:rsidRPr="007A6B16">
        <w:t xml:space="preserve"> est confronté dans l'examen de ses zones d'activité et les contraintes des méthodes actuelles. En étudiant les techniques actuelles et en cernant les exigences particulières de l'opérateur, nous avons élaboré une solution appropriée, avant-gardiste et pouvant être réemployée dans différents cas d'application télécoms. Le prochain chapitre détaillera cette solution, mettant l'accent sur son architecture, ses caractéristiques et sa valeur ajoutée.</w:t>
      </w:r>
    </w:p>
    <w:p w14:paraId="6F4F6D12" w14:textId="77777777" w:rsidR="00A60593" w:rsidRPr="00A60593" w:rsidRDefault="00A60593" w:rsidP="00A60593"/>
    <w:p w14:paraId="317DD26D" w14:textId="77777777" w:rsidR="00A60593" w:rsidRPr="00A60593" w:rsidRDefault="00A60593" w:rsidP="00A60593">
      <w:pPr>
        <w:rPr>
          <w:rFonts w:cstheme="majorBidi"/>
        </w:rPr>
      </w:pPr>
    </w:p>
    <w:p w14:paraId="0B72DECB" w14:textId="790C669C" w:rsidR="005F73DC" w:rsidRDefault="005F73DC" w:rsidP="00A60593">
      <w:pPr>
        <w:pStyle w:val="Paragraphedeliste"/>
        <w:ind w:left="480"/>
      </w:pPr>
    </w:p>
    <w:p w14:paraId="0ADDC648" w14:textId="719C7ADD" w:rsidR="005F73DC" w:rsidRDefault="00060DA5" w:rsidP="00EA4E7D">
      <w:pPr>
        <w:pStyle w:val="Titre1"/>
      </w:pPr>
      <w:bookmarkStart w:id="27" w:name="_Toc199103779"/>
      <w:r>
        <w:t xml:space="preserve">2. Chapitre 2 : </w:t>
      </w:r>
      <w:r w:rsidRPr="000F1A8F">
        <w:t>Analyse et conception de la solution</w:t>
      </w:r>
      <w:bookmarkEnd w:id="27"/>
      <w:r w:rsidRPr="000F1A8F">
        <w:t> </w:t>
      </w:r>
    </w:p>
    <w:p w14:paraId="05C3E032" w14:textId="77777777" w:rsidR="0068330C" w:rsidRDefault="0068330C"/>
    <w:p w14:paraId="6FDC7985" w14:textId="7DABBA14" w:rsidR="0068330C" w:rsidRPr="0068330C" w:rsidRDefault="0068330C" w:rsidP="0068330C">
      <w:pPr>
        <w:rPr>
          <w:b/>
          <w:bCs/>
          <w:szCs w:val="26"/>
        </w:rPr>
      </w:pPr>
      <w:r>
        <w:rPr>
          <w:rFonts w:cstheme="majorBidi"/>
        </w:rPr>
        <w:t xml:space="preserve"> </w:t>
      </w:r>
    </w:p>
    <w:p w14:paraId="4E98951C" w14:textId="77777777" w:rsidR="007A6B16" w:rsidRPr="007A6B16" w:rsidRDefault="007A6B16" w:rsidP="007A6B16">
      <w:pPr>
        <w:rPr>
          <w:rFonts w:cstheme="majorBidi"/>
          <w:szCs w:val="26"/>
        </w:rPr>
      </w:pPr>
      <w:r w:rsidRPr="007A6B16">
        <w:rPr>
          <w:rFonts w:cstheme="majorBidi"/>
          <w:szCs w:val="26"/>
        </w:rPr>
        <w:t xml:space="preserve">Ce chapitre décrit en détail le processus que nous avons suivi pour créer et élaborer notre solution d'analyse géospatiale intelligente chez l'opérateur de télécommunication </w:t>
      </w:r>
      <w:proofErr w:type="spellStart"/>
      <w:r w:rsidRPr="007A6B16">
        <w:rPr>
          <w:rFonts w:cstheme="majorBidi"/>
          <w:szCs w:val="26"/>
        </w:rPr>
        <w:lastRenderedPageBreak/>
        <w:t>Djezzy</w:t>
      </w:r>
      <w:proofErr w:type="spellEnd"/>
      <w:r w:rsidRPr="007A6B16">
        <w:rPr>
          <w:rFonts w:cstheme="majorBidi"/>
          <w:szCs w:val="26"/>
        </w:rPr>
        <w:t xml:space="preserve">. Le but premier est de proposer un instrument capable d'extraire, de segmenter et de mettre en évidence les zones sensibles à partir de données raster complexes (comme la densité de population ou l'infrastructure), tout en assurant une performance solide et une excellente lisibilité. </w:t>
      </w:r>
      <w:r w:rsidRPr="007A6B16">
        <w:rPr>
          <w:rFonts w:cstheme="majorBidi"/>
          <w:szCs w:val="26"/>
        </w:rPr>
        <w:br/>
        <w:t>Ce projet s'articule autour de deux éléments clés pour sa réussite : l'intégrité des données d'entrée (format raster, géoréférencées) et la précision de la démarche méthodologique en matière de traitement spatial et de segmentation automatique. La solution combine divers outils et méthodes provenant de la science des données, de la géomatique et de l'apprentissage automatique non supervisé.</w:t>
      </w:r>
    </w:p>
    <w:p w14:paraId="1566AAC1" w14:textId="72CD6B7B" w:rsidR="0068330C" w:rsidRPr="0068330C" w:rsidRDefault="0068330C" w:rsidP="0068330C">
      <w:pPr>
        <w:rPr>
          <w:rFonts w:cstheme="majorBidi"/>
          <w:szCs w:val="26"/>
        </w:rPr>
      </w:pPr>
    </w:p>
    <w:p w14:paraId="4355F4E7" w14:textId="77777777" w:rsidR="0068330C" w:rsidRPr="0068330C" w:rsidRDefault="0068330C" w:rsidP="0068330C">
      <w:pPr>
        <w:rPr>
          <w:rFonts w:cstheme="majorBidi"/>
          <w:szCs w:val="26"/>
        </w:rPr>
      </w:pPr>
    </w:p>
    <w:p w14:paraId="3E97CB02" w14:textId="0BD9A07B" w:rsidR="0068330C" w:rsidRDefault="0068330C" w:rsidP="0068330C">
      <w:pPr>
        <w:pStyle w:val="Titre2"/>
      </w:pPr>
      <w:bookmarkStart w:id="28" w:name="_Toc199103780"/>
      <w:r w:rsidRPr="0068330C">
        <w:t>2.1 Traitement des données raster</w:t>
      </w:r>
      <w:bookmarkEnd w:id="28"/>
    </w:p>
    <w:p w14:paraId="4AB3414E" w14:textId="59DD3616" w:rsidR="0068330C" w:rsidRPr="0068330C" w:rsidRDefault="0068330C" w:rsidP="0068330C">
      <w:pPr>
        <w:pStyle w:val="Titre3"/>
      </w:pPr>
      <w:bookmarkStart w:id="29" w:name="_Toc199103781"/>
      <w:r w:rsidRPr="0068330C">
        <w:t>2</w:t>
      </w:r>
      <w:r w:rsidRPr="000043A0">
        <w:t>.1.1 Importance cruciale de la qualité des données raster pour le traitement spatial</w:t>
      </w:r>
      <w:bookmarkEnd w:id="29"/>
    </w:p>
    <w:p w14:paraId="17ACC3CB" w14:textId="77777777" w:rsidR="0068330C" w:rsidRPr="0068330C" w:rsidRDefault="0068330C" w:rsidP="0068330C">
      <w:pPr>
        <w:rPr>
          <w:rFonts w:cstheme="majorBidi"/>
          <w:szCs w:val="26"/>
        </w:rPr>
      </w:pPr>
      <w:r w:rsidRPr="0068330C">
        <w:rPr>
          <w:rFonts w:cstheme="majorBidi"/>
          <w:szCs w:val="26"/>
        </w:rPr>
        <w:t>Dans tout projet basé sur l’analyse de données géospatiales, la qualité des fichiers sources joue un rôle déterminant. L’efficacité du pipeline d’analyse dépend directement de la précision, de la résolution et de la cohérence des couches raster utilisées. La moindre erreur dans les métadonnées géographiques, la projection spatiale ou les valeurs manquantes peut entraîner des décalages, des résultats incorrects, ou un échec complet de certaines étapes du traitement.</w:t>
      </w:r>
    </w:p>
    <w:p w14:paraId="59DFF5D9" w14:textId="77777777" w:rsidR="0068330C" w:rsidRPr="007626EF" w:rsidRDefault="0068330C" w:rsidP="0068330C">
      <w:pPr>
        <w:rPr>
          <w:rFonts w:cstheme="majorBidi"/>
          <w:szCs w:val="26"/>
        </w:rPr>
      </w:pPr>
      <w:r w:rsidRPr="0068330C">
        <w:rPr>
          <w:rFonts w:cstheme="majorBidi"/>
          <w:szCs w:val="26"/>
        </w:rPr>
        <w:t xml:space="preserve">Dans le cadre de notre projet — une solution d’analyse automatique et de visualisation intelligente destinée à un opérateur télécom comme </w:t>
      </w:r>
      <w:proofErr w:type="spellStart"/>
      <w:r w:rsidRPr="0068330C">
        <w:rPr>
          <w:rFonts w:cstheme="majorBidi"/>
          <w:szCs w:val="26"/>
        </w:rPr>
        <w:t>Djezzy</w:t>
      </w:r>
      <w:proofErr w:type="spellEnd"/>
      <w:r w:rsidRPr="0068330C">
        <w:rPr>
          <w:rFonts w:cstheme="majorBidi"/>
          <w:szCs w:val="26"/>
        </w:rPr>
        <w:t xml:space="preserve"> — cet enjeu est encore plus crucial. En effet, la segmentation géographique d’un territoire, et l’interprétation des zones d’intérêt, ne peuvent être pertinentes que si les données d’entrée sont fiables et bien alignées.</w:t>
      </w:r>
    </w:p>
    <w:p w14:paraId="7EB3D872" w14:textId="77777777" w:rsidR="0068330C" w:rsidRPr="0068330C" w:rsidRDefault="0068330C" w:rsidP="0068330C">
      <w:pPr>
        <w:rPr>
          <w:rFonts w:cstheme="majorBidi"/>
          <w:szCs w:val="26"/>
        </w:rPr>
      </w:pPr>
    </w:p>
    <w:p w14:paraId="7FE77206" w14:textId="77777777" w:rsidR="0068330C" w:rsidRPr="0068330C" w:rsidRDefault="0068330C" w:rsidP="0068330C">
      <w:pPr>
        <w:rPr>
          <w:rFonts w:cstheme="majorBidi"/>
          <w:szCs w:val="26"/>
        </w:rPr>
      </w:pPr>
      <w:r w:rsidRPr="0068330C">
        <w:rPr>
          <w:rFonts w:cstheme="majorBidi"/>
          <w:szCs w:val="26"/>
        </w:rPr>
        <w:t>Cette exigence est d’autant plus importante que :</w:t>
      </w:r>
    </w:p>
    <w:p w14:paraId="6D0E5B78" w14:textId="232830D8" w:rsidR="0068330C" w:rsidRPr="0068330C" w:rsidRDefault="0068330C" w:rsidP="00682E0D">
      <w:pPr>
        <w:numPr>
          <w:ilvl w:val="0"/>
          <w:numId w:val="11"/>
        </w:numPr>
        <w:rPr>
          <w:rFonts w:cstheme="majorBidi"/>
          <w:szCs w:val="26"/>
        </w:rPr>
      </w:pPr>
      <w:r w:rsidRPr="0068330C">
        <w:rPr>
          <w:rFonts w:cstheme="majorBidi"/>
          <w:szCs w:val="26"/>
        </w:rPr>
        <w:t xml:space="preserve">Les fichiers raster doivent être spatialement compatibles (même </w:t>
      </w:r>
      <w:r w:rsidR="007626EF" w:rsidRPr="0068330C">
        <w:rPr>
          <w:rFonts w:cstheme="majorBidi"/>
          <w:szCs w:val="26"/>
        </w:rPr>
        <w:t>coordonnées</w:t>
      </w:r>
      <w:r w:rsidRPr="0068330C">
        <w:rPr>
          <w:rFonts w:cstheme="majorBidi"/>
          <w:szCs w:val="26"/>
        </w:rPr>
        <w:t>, même résolution).</w:t>
      </w:r>
    </w:p>
    <w:p w14:paraId="5AD7FE35" w14:textId="77777777" w:rsidR="0068330C" w:rsidRPr="0068330C" w:rsidRDefault="0068330C" w:rsidP="00682E0D">
      <w:pPr>
        <w:numPr>
          <w:ilvl w:val="0"/>
          <w:numId w:val="11"/>
        </w:numPr>
        <w:rPr>
          <w:rFonts w:cstheme="majorBidi"/>
          <w:szCs w:val="26"/>
        </w:rPr>
      </w:pPr>
      <w:r w:rsidRPr="0068330C">
        <w:rPr>
          <w:rFonts w:cstheme="majorBidi"/>
          <w:szCs w:val="26"/>
        </w:rPr>
        <w:t>Les valeurs “</w:t>
      </w:r>
      <w:proofErr w:type="spellStart"/>
      <w:r w:rsidRPr="0068330C">
        <w:rPr>
          <w:rFonts w:cstheme="majorBidi"/>
          <w:szCs w:val="26"/>
        </w:rPr>
        <w:t>NoData</w:t>
      </w:r>
      <w:proofErr w:type="spellEnd"/>
      <w:r w:rsidRPr="0068330C">
        <w:rPr>
          <w:rFonts w:cstheme="majorBidi"/>
          <w:szCs w:val="26"/>
        </w:rPr>
        <w:t>” doivent être correctement gérées pour éviter les biais.</w:t>
      </w:r>
    </w:p>
    <w:p w14:paraId="2B401B96" w14:textId="77777777" w:rsidR="0068330C" w:rsidRDefault="0068330C" w:rsidP="00682E0D">
      <w:pPr>
        <w:numPr>
          <w:ilvl w:val="0"/>
          <w:numId w:val="11"/>
        </w:numPr>
        <w:rPr>
          <w:rFonts w:cstheme="majorBidi"/>
          <w:szCs w:val="26"/>
        </w:rPr>
      </w:pPr>
      <w:r w:rsidRPr="0068330C">
        <w:rPr>
          <w:rFonts w:cstheme="majorBidi"/>
          <w:szCs w:val="26"/>
        </w:rPr>
        <w:t>La qualité des données conditionne directement la validité des clusters générés et leur lisibilité cartographique.</w:t>
      </w:r>
    </w:p>
    <w:p w14:paraId="53CBCFF1" w14:textId="77777777" w:rsidR="0068330C" w:rsidRPr="0068330C" w:rsidRDefault="0068330C" w:rsidP="0068330C">
      <w:pPr>
        <w:ind w:left="720"/>
        <w:rPr>
          <w:rFonts w:cstheme="majorBidi"/>
          <w:szCs w:val="26"/>
        </w:rPr>
      </w:pPr>
    </w:p>
    <w:p w14:paraId="556F0549" w14:textId="77777777" w:rsidR="0068330C" w:rsidRPr="0068330C" w:rsidRDefault="0068330C" w:rsidP="0068330C">
      <w:pPr>
        <w:rPr>
          <w:rFonts w:cstheme="majorBidi"/>
          <w:szCs w:val="26"/>
        </w:rPr>
      </w:pPr>
      <w:r w:rsidRPr="0068330C">
        <w:rPr>
          <w:rFonts w:cstheme="majorBidi"/>
          <w:szCs w:val="26"/>
        </w:rPr>
        <w:t>Les risques principaux liés à des données raster de mauvaise qualité incluent :</w:t>
      </w:r>
    </w:p>
    <w:p w14:paraId="1F2A996A" w14:textId="77777777" w:rsidR="0068330C" w:rsidRPr="0068330C" w:rsidRDefault="0068330C" w:rsidP="00682E0D">
      <w:pPr>
        <w:numPr>
          <w:ilvl w:val="0"/>
          <w:numId w:val="12"/>
        </w:numPr>
        <w:rPr>
          <w:rFonts w:cstheme="majorBidi"/>
          <w:szCs w:val="26"/>
        </w:rPr>
      </w:pPr>
      <w:r w:rsidRPr="0068330C">
        <w:rPr>
          <w:rFonts w:cstheme="majorBidi"/>
          <w:szCs w:val="26"/>
        </w:rPr>
        <w:t>Des regroupements erronés (zones mal alignées ou masques incorrects) ;</w:t>
      </w:r>
    </w:p>
    <w:p w14:paraId="404C2D75" w14:textId="77777777" w:rsidR="0068330C" w:rsidRPr="0068330C" w:rsidRDefault="0068330C" w:rsidP="00682E0D">
      <w:pPr>
        <w:numPr>
          <w:ilvl w:val="0"/>
          <w:numId w:val="12"/>
        </w:numPr>
        <w:rPr>
          <w:rFonts w:cstheme="majorBidi"/>
          <w:szCs w:val="26"/>
        </w:rPr>
      </w:pPr>
      <w:r w:rsidRPr="0068330C">
        <w:rPr>
          <w:rFonts w:cstheme="majorBidi"/>
          <w:szCs w:val="26"/>
        </w:rPr>
        <w:t>Une mauvaise interprétation des indicateurs (densité, occupation du sol) ;</w:t>
      </w:r>
    </w:p>
    <w:p w14:paraId="4578B2F3" w14:textId="77777777" w:rsidR="0068330C" w:rsidRPr="0068330C" w:rsidRDefault="0068330C" w:rsidP="00682E0D">
      <w:pPr>
        <w:numPr>
          <w:ilvl w:val="0"/>
          <w:numId w:val="12"/>
        </w:numPr>
        <w:rPr>
          <w:rFonts w:cstheme="majorBidi"/>
          <w:szCs w:val="26"/>
        </w:rPr>
      </w:pPr>
      <w:r w:rsidRPr="0068330C">
        <w:rPr>
          <w:rFonts w:cstheme="majorBidi"/>
          <w:szCs w:val="26"/>
        </w:rPr>
        <w:t>Des visualisations illisibles ou imprécises ;</w:t>
      </w:r>
    </w:p>
    <w:p w14:paraId="2EF7ECAB" w14:textId="1D545330" w:rsidR="0068330C" w:rsidRPr="0068330C" w:rsidRDefault="0068330C" w:rsidP="00682E0D">
      <w:pPr>
        <w:numPr>
          <w:ilvl w:val="0"/>
          <w:numId w:val="12"/>
        </w:numPr>
        <w:rPr>
          <w:rFonts w:cstheme="majorBidi"/>
          <w:szCs w:val="26"/>
        </w:rPr>
      </w:pPr>
      <w:r w:rsidRPr="0068330C">
        <w:rPr>
          <w:rFonts w:cstheme="majorBidi"/>
          <w:szCs w:val="26"/>
        </w:rPr>
        <w:t>Un traitement trop long, voire bloqué, en cas de données bruitées ou corrompues.</w:t>
      </w:r>
    </w:p>
    <w:p w14:paraId="7AFB175C" w14:textId="77777777" w:rsidR="0068330C" w:rsidRPr="0068330C" w:rsidRDefault="0068330C" w:rsidP="0068330C">
      <w:pPr>
        <w:pStyle w:val="Titre3"/>
      </w:pPr>
      <w:bookmarkStart w:id="30" w:name="_Toc199103782"/>
      <w:r w:rsidRPr="0068330C">
        <w:t>2.1.2 Sources et nature des données</w:t>
      </w:r>
      <w:bookmarkEnd w:id="30"/>
    </w:p>
    <w:p w14:paraId="426E2D7E" w14:textId="17D40EFF" w:rsidR="003435D6" w:rsidRDefault="0068330C" w:rsidP="003435D6">
      <w:pPr>
        <w:rPr>
          <w:rFonts w:cstheme="majorBidi"/>
          <w:szCs w:val="26"/>
        </w:rPr>
      </w:pPr>
      <w:r w:rsidRPr="0068330C">
        <w:rPr>
          <w:rFonts w:cstheme="majorBidi"/>
          <w:szCs w:val="26"/>
        </w:rPr>
        <w:t>Les données utilisées dans ce projet proviennent de deux sources ouvertes, fiables et régulièrement mises à jour :</w:t>
      </w:r>
    </w:p>
    <w:p w14:paraId="1A4806FC" w14:textId="77777777" w:rsidR="0068330C" w:rsidRPr="0068330C" w:rsidRDefault="0068330C" w:rsidP="0068330C">
      <w:pPr>
        <w:rPr>
          <w:rFonts w:cstheme="majorBidi"/>
          <w:szCs w:val="26"/>
        </w:rPr>
      </w:pPr>
    </w:p>
    <w:p w14:paraId="79388895" w14:textId="77777777" w:rsidR="0068330C" w:rsidRDefault="0068330C" w:rsidP="00682E0D">
      <w:pPr>
        <w:numPr>
          <w:ilvl w:val="0"/>
          <w:numId w:val="13"/>
        </w:numPr>
        <w:rPr>
          <w:rFonts w:cstheme="majorBidi"/>
          <w:szCs w:val="26"/>
        </w:rPr>
      </w:pPr>
      <w:proofErr w:type="spellStart"/>
      <w:r w:rsidRPr="0068330C">
        <w:rPr>
          <w:rFonts w:cstheme="majorBidi"/>
          <w:b/>
          <w:bCs/>
          <w:szCs w:val="26"/>
        </w:rPr>
        <w:lastRenderedPageBreak/>
        <w:t>OpenStreetMap</w:t>
      </w:r>
      <w:proofErr w:type="spellEnd"/>
      <w:r w:rsidRPr="0068330C">
        <w:rPr>
          <w:rFonts w:cstheme="majorBidi"/>
          <w:b/>
          <w:bCs/>
          <w:szCs w:val="26"/>
        </w:rPr>
        <w:t xml:space="preserve"> (OSM)</w:t>
      </w:r>
      <w:r w:rsidRPr="0068330C">
        <w:rPr>
          <w:rFonts w:cstheme="majorBidi"/>
          <w:szCs w:val="26"/>
        </w:rPr>
        <w:t xml:space="preserve"> : utilisé pour extraire les données vectorielles relatives aux bâtiments, routes et infrastructures. Ces données ont servi à générer une couche raster estimant la densité de constructions par unité de surface.</w:t>
      </w:r>
    </w:p>
    <w:p w14:paraId="42129F58" w14:textId="19D8EE8B" w:rsidR="003435D6" w:rsidRDefault="003435D6" w:rsidP="003435D6">
      <w:pPr>
        <w:ind w:left="360"/>
        <w:rPr>
          <w:rFonts w:cstheme="majorBidi"/>
          <w:szCs w:val="26"/>
        </w:rPr>
      </w:pPr>
      <w:r w:rsidRPr="003435D6">
        <w:rPr>
          <w:rFonts w:cstheme="majorBidi"/>
          <w:szCs w:val="26"/>
        </w:rPr>
        <w:t xml:space="preserve">• </w:t>
      </w:r>
      <w:r w:rsidRPr="003435D6">
        <w:rPr>
          <w:rFonts w:cstheme="majorBidi"/>
          <w:b/>
          <w:bCs/>
          <w:szCs w:val="26"/>
        </w:rPr>
        <w:t xml:space="preserve">Global </w:t>
      </w:r>
      <w:proofErr w:type="spellStart"/>
      <w:r w:rsidRPr="003435D6">
        <w:rPr>
          <w:rFonts w:cstheme="majorBidi"/>
          <w:b/>
          <w:bCs/>
          <w:szCs w:val="26"/>
        </w:rPr>
        <w:t>Human</w:t>
      </w:r>
      <w:proofErr w:type="spellEnd"/>
      <w:r w:rsidRPr="003435D6">
        <w:rPr>
          <w:rFonts w:cstheme="majorBidi"/>
          <w:b/>
          <w:bCs/>
          <w:szCs w:val="26"/>
        </w:rPr>
        <w:t xml:space="preserve"> </w:t>
      </w:r>
      <w:proofErr w:type="spellStart"/>
      <w:r w:rsidRPr="003435D6">
        <w:rPr>
          <w:rFonts w:cstheme="majorBidi"/>
          <w:b/>
          <w:bCs/>
          <w:szCs w:val="26"/>
        </w:rPr>
        <w:t>Settlement</w:t>
      </w:r>
      <w:proofErr w:type="spellEnd"/>
      <w:r w:rsidRPr="003435D6">
        <w:rPr>
          <w:rFonts w:cstheme="majorBidi"/>
          <w:b/>
          <w:bCs/>
          <w:szCs w:val="26"/>
        </w:rPr>
        <w:t xml:space="preserve"> Layer (GHSL) </w:t>
      </w:r>
      <w:r w:rsidRPr="003435D6">
        <w:rPr>
          <w:rFonts w:cstheme="majorBidi"/>
          <w:szCs w:val="26"/>
        </w:rPr>
        <w:t xml:space="preserve">  – </w:t>
      </w:r>
      <w:hyperlink r:id="rId10" w:tgtFrame="_new" w:history="1">
        <w:r w:rsidRPr="003435D6">
          <w:rPr>
            <w:rStyle w:val="Lienhypertexte"/>
            <w:rFonts w:cstheme="majorBidi"/>
            <w:szCs w:val="26"/>
          </w:rPr>
          <w:t>https://human-settlement.emergency.copernicus.eu/</w:t>
        </w:r>
      </w:hyperlink>
      <w:r w:rsidRPr="003435D6">
        <w:rPr>
          <w:rFonts w:cstheme="majorBidi"/>
          <w:szCs w:val="26"/>
        </w:rPr>
        <w:t>:</w:t>
      </w:r>
      <w:r>
        <w:rPr>
          <w:rFonts w:cstheme="majorBidi"/>
          <w:szCs w:val="26"/>
        </w:rPr>
        <w:t xml:space="preserve"> c</w:t>
      </w:r>
      <w:r w:rsidRPr="003435D6">
        <w:rPr>
          <w:rFonts w:cstheme="majorBidi"/>
          <w:szCs w:val="26"/>
        </w:rPr>
        <w:t xml:space="preserve">ette plateforme, développée par le Centre Commun de Recherche (JRC) de la Commission européenne dans le cadre du programme </w:t>
      </w:r>
      <w:proofErr w:type="spellStart"/>
      <w:r w:rsidRPr="003435D6">
        <w:rPr>
          <w:rFonts w:cstheme="majorBidi"/>
          <w:szCs w:val="26"/>
        </w:rPr>
        <w:t>Copernicus</w:t>
      </w:r>
      <w:proofErr w:type="spellEnd"/>
      <w:r w:rsidRPr="003435D6">
        <w:rPr>
          <w:rFonts w:cstheme="majorBidi"/>
          <w:szCs w:val="26"/>
        </w:rPr>
        <w:t>, fournit des couches raster à haute résolution représentant l’occupation du sol et la répartition de la présence humaine. Elle est reconnue à l’échelle internationale pour la qualité de ses produits géospatiaux dérivés d’images satellites.</w:t>
      </w:r>
    </w:p>
    <w:p w14:paraId="7F4E560E" w14:textId="1181618A" w:rsidR="003435D6" w:rsidRPr="003435D6" w:rsidRDefault="003435D6" w:rsidP="00682E0D">
      <w:pPr>
        <w:pStyle w:val="Paragraphedeliste"/>
        <w:numPr>
          <w:ilvl w:val="0"/>
          <w:numId w:val="31"/>
        </w:numPr>
        <w:rPr>
          <w:rFonts w:cstheme="majorBidi"/>
          <w:szCs w:val="26"/>
        </w:rPr>
      </w:pPr>
      <w:r w:rsidRPr="003435D6">
        <w:rPr>
          <w:rFonts w:cstheme="majorBidi"/>
          <w:b/>
          <w:bCs/>
          <w:szCs w:val="26"/>
        </w:rPr>
        <w:t xml:space="preserve">GADM – </w:t>
      </w:r>
      <w:proofErr w:type="spellStart"/>
      <w:r w:rsidRPr="003435D6">
        <w:rPr>
          <w:rFonts w:cstheme="majorBidi"/>
          <w:b/>
          <w:bCs/>
          <w:szCs w:val="26"/>
        </w:rPr>
        <w:t>Database</w:t>
      </w:r>
      <w:proofErr w:type="spellEnd"/>
      <w:r w:rsidRPr="003435D6">
        <w:rPr>
          <w:rFonts w:cstheme="majorBidi"/>
          <w:b/>
          <w:bCs/>
          <w:szCs w:val="26"/>
        </w:rPr>
        <w:t xml:space="preserve"> of Global Administrative Areas</w:t>
      </w:r>
      <w:r w:rsidRPr="003435D6">
        <w:rPr>
          <w:rFonts w:cstheme="majorBidi"/>
          <w:szCs w:val="26"/>
        </w:rPr>
        <w:t xml:space="preserve"> – </w:t>
      </w:r>
      <w:hyperlink r:id="rId11" w:tgtFrame="_new" w:history="1">
        <w:r w:rsidRPr="003435D6">
          <w:rPr>
            <w:rStyle w:val="Lienhypertexte"/>
            <w:rFonts w:cstheme="majorBidi"/>
            <w:szCs w:val="26"/>
          </w:rPr>
          <w:t>https://gadm.org/</w:t>
        </w:r>
      </w:hyperlink>
      <w:r w:rsidRPr="003435D6">
        <w:rPr>
          <w:rFonts w:cstheme="majorBidi"/>
          <w:szCs w:val="26"/>
        </w:rPr>
        <w:t xml:space="preserve"> GADM (Global Administrative Areas) est une base de données cartographique qui           fournit des frontières administratives détaillées pour tous les pays du monde. Elle propose des fichiers au format </w:t>
      </w:r>
      <w:proofErr w:type="spellStart"/>
      <w:r w:rsidRPr="003435D6">
        <w:rPr>
          <w:rFonts w:cstheme="majorBidi"/>
          <w:szCs w:val="26"/>
        </w:rPr>
        <w:t>shapefile</w:t>
      </w:r>
      <w:proofErr w:type="spellEnd"/>
      <w:r w:rsidRPr="003435D6">
        <w:rPr>
          <w:rFonts w:cstheme="majorBidi"/>
          <w:szCs w:val="26"/>
        </w:rPr>
        <w:t xml:space="preserve"> ou </w:t>
      </w:r>
      <w:proofErr w:type="spellStart"/>
      <w:r w:rsidRPr="003435D6">
        <w:rPr>
          <w:rFonts w:cstheme="majorBidi"/>
          <w:szCs w:val="26"/>
        </w:rPr>
        <w:t>GeoJSON</w:t>
      </w:r>
      <w:proofErr w:type="spellEnd"/>
      <w:r w:rsidRPr="003435D6">
        <w:rPr>
          <w:rFonts w:cstheme="majorBidi"/>
          <w:szCs w:val="26"/>
        </w:rPr>
        <w:t>, souvent utilisés en géomatique et en analyses spatiales. GADM est particulièrement utile pour associer des données statistiques ou géographiques à des entités administratives (pays, régions, wilayas, communes, etc.).</w:t>
      </w:r>
    </w:p>
    <w:p w14:paraId="45496EDB" w14:textId="5A0B7A54" w:rsidR="0068330C" w:rsidRPr="003435D6" w:rsidRDefault="0068330C" w:rsidP="0068330C">
      <w:pPr>
        <w:ind w:left="720"/>
        <w:rPr>
          <w:rFonts w:cstheme="majorBidi"/>
          <w:szCs w:val="26"/>
        </w:rPr>
      </w:pPr>
    </w:p>
    <w:p w14:paraId="08DCA243" w14:textId="77777777" w:rsidR="0068330C" w:rsidRPr="0068330C" w:rsidRDefault="0068330C" w:rsidP="0068330C">
      <w:pPr>
        <w:rPr>
          <w:rFonts w:cstheme="majorBidi"/>
          <w:szCs w:val="26"/>
        </w:rPr>
      </w:pPr>
      <w:r w:rsidRPr="0068330C">
        <w:rPr>
          <w:rFonts w:cstheme="majorBidi"/>
          <w:szCs w:val="26"/>
        </w:rPr>
        <w:t xml:space="preserve">Afin d’adapter ces jeux de données à notre zone d’étude — la wilaya d’Alger — nous avons utilisé le logiciel </w:t>
      </w:r>
      <w:r w:rsidRPr="0068330C">
        <w:rPr>
          <w:rFonts w:cstheme="majorBidi"/>
          <w:b/>
          <w:bCs/>
          <w:szCs w:val="26"/>
        </w:rPr>
        <w:t>QGIS</w:t>
      </w:r>
      <w:r w:rsidRPr="0068330C">
        <w:rPr>
          <w:rFonts w:cstheme="majorBidi"/>
          <w:szCs w:val="26"/>
        </w:rPr>
        <w:t xml:space="preserve"> pour :</w:t>
      </w:r>
    </w:p>
    <w:p w14:paraId="134987A2" w14:textId="77777777" w:rsidR="0068330C" w:rsidRPr="0068330C" w:rsidRDefault="0068330C" w:rsidP="00682E0D">
      <w:pPr>
        <w:numPr>
          <w:ilvl w:val="0"/>
          <w:numId w:val="14"/>
        </w:numPr>
        <w:rPr>
          <w:rFonts w:cstheme="majorBidi"/>
          <w:szCs w:val="26"/>
        </w:rPr>
      </w:pPr>
      <w:r w:rsidRPr="0068330C">
        <w:rPr>
          <w:rFonts w:cstheme="majorBidi"/>
          <w:szCs w:val="26"/>
        </w:rPr>
        <w:t xml:space="preserve">Effectuer un </w:t>
      </w:r>
      <w:r w:rsidRPr="0068330C">
        <w:rPr>
          <w:rFonts w:cstheme="majorBidi"/>
          <w:b/>
          <w:bCs/>
          <w:szCs w:val="26"/>
        </w:rPr>
        <w:t>découpage spatial</w:t>
      </w:r>
      <w:r w:rsidRPr="0068330C">
        <w:rPr>
          <w:rFonts w:cstheme="majorBidi"/>
          <w:szCs w:val="26"/>
        </w:rPr>
        <w:t xml:space="preserve"> sur l’emprise géographique d’Alger ;</w:t>
      </w:r>
    </w:p>
    <w:p w14:paraId="06E51A89" w14:textId="77777777" w:rsidR="0068330C" w:rsidRPr="0068330C" w:rsidRDefault="0068330C" w:rsidP="00682E0D">
      <w:pPr>
        <w:numPr>
          <w:ilvl w:val="0"/>
          <w:numId w:val="14"/>
        </w:numPr>
        <w:rPr>
          <w:rFonts w:cstheme="majorBidi"/>
          <w:szCs w:val="26"/>
        </w:rPr>
      </w:pPr>
      <w:r w:rsidRPr="0068330C">
        <w:rPr>
          <w:rFonts w:cstheme="majorBidi"/>
          <w:szCs w:val="26"/>
        </w:rPr>
        <w:t>Convertir les données vectorielles en raster lorsque nécessaire ;</w:t>
      </w:r>
    </w:p>
    <w:p w14:paraId="1E37B497" w14:textId="77777777" w:rsidR="0068330C" w:rsidRPr="0068330C" w:rsidRDefault="0068330C" w:rsidP="00682E0D">
      <w:pPr>
        <w:numPr>
          <w:ilvl w:val="0"/>
          <w:numId w:val="14"/>
        </w:numPr>
        <w:rPr>
          <w:rFonts w:cstheme="majorBidi"/>
          <w:szCs w:val="26"/>
        </w:rPr>
      </w:pPr>
      <w:r w:rsidRPr="0068330C">
        <w:rPr>
          <w:rFonts w:cstheme="majorBidi"/>
          <w:szCs w:val="26"/>
        </w:rPr>
        <w:t>Harmoniser les systèmes de coordonnées (CRS) entre toutes les couches.</w:t>
      </w:r>
    </w:p>
    <w:p w14:paraId="5A17CEE2" w14:textId="77777777" w:rsidR="0068330C" w:rsidRPr="0068330C" w:rsidRDefault="0068330C" w:rsidP="0068330C">
      <w:pPr>
        <w:rPr>
          <w:rFonts w:cstheme="majorBidi"/>
          <w:szCs w:val="26"/>
        </w:rPr>
      </w:pPr>
      <w:r w:rsidRPr="0068330C">
        <w:rPr>
          <w:rFonts w:cstheme="majorBidi"/>
          <w:szCs w:val="26"/>
        </w:rPr>
        <w:t>L'utilisation combinée de ces deux sources, couplée à une préparation minutieuse dans QGIS, a permis de disposer d’un jeu de données cohérent, ciblé et directement exploitable par notre pipeline de traitement.</w:t>
      </w:r>
    </w:p>
    <w:p w14:paraId="37D2F730" w14:textId="77777777" w:rsidR="0068330C" w:rsidRPr="0068330C" w:rsidRDefault="0068330C" w:rsidP="0068330C">
      <w:pPr>
        <w:rPr>
          <w:rFonts w:cstheme="majorBidi"/>
          <w:szCs w:val="26"/>
        </w:rPr>
      </w:pPr>
    </w:p>
    <w:p w14:paraId="7F00329E" w14:textId="77777777" w:rsidR="0068330C" w:rsidRPr="0068330C" w:rsidRDefault="0068330C" w:rsidP="0068330C">
      <w:pPr>
        <w:pStyle w:val="Titre2"/>
      </w:pPr>
      <w:bookmarkStart w:id="31" w:name="_Toc199103783"/>
      <w:r w:rsidRPr="0068330C">
        <w:t>2.2 Pipeline d'analyse et de segmentation</w:t>
      </w:r>
      <w:bookmarkEnd w:id="31"/>
    </w:p>
    <w:p w14:paraId="62670020" w14:textId="5BD48ED2" w:rsidR="0068330C" w:rsidRPr="0068330C" w:rsidRDefault="0068330C" w:rsidP="0068330C">
      <w:pPr>
        <w:rPr>
          <w:b/>
          <w:bCs/>
        </w:rPr>
      </w:pPr>
      <w:r>
        <w:rPr>
          <w:rFonts w:cstheme="majorBidi"/>
          <w:szCs w:val="26"/>
        </w:rPr>
        <w:t xml:space="preserve"> </w:t>
      </w:r>
    </w:p>
    <w:p w14:paraId="6B233632" w14:textId="204F6466" w:rsidR="00D91A5B" w:rsidRPr="00D91A5B" w:rsidRDefault="0068330C" w:rsidP="00D91A5B">
      <w:pPr>
        <w:rPr>
          <w:rFonts w:cstheme="majorBidi"/>
          <w:szCs w:val="26"/>
        </w:rPr>
      </w:pPr>
      <w:r w:rsidRPr="0068330C">
        <w:rPr>
          <w:rFonts w:cstheme="majorBidi"/>
          <w:szCs w:val="26"/>
        </w:rPr>
        <w:t>Cette section décrit les différentes étapes d'analyse et de traitement des données raster dans le but de produire une carte segmentée et interprétable. Le pipeline repose sur une combinaison de techniques de clustering non supervisé appliquées sur des données géospatiales extraites de couches raster. Il se déroule en trois grandes étapes : un filtrage initial pour extraire les zones denses, un regroupement intelligent par clustering, et une reconstruction spatiale pour affichage.</w:t>
      </w:r>
    </w:p>
    <w:p w14:paraId="1D4DE8F9" w14:textId="77777777" w:rsidR="007974D2" w:rsidRDefault="007974D2" w:rsidP="00D91A5B">
      <w:pPr>
        <w:pStyle w:val="Titre3"/>
      </w:pPr>
    </w:p>
    <w:p w14:paraId="6D024800" w14:textId="77777777" w:rsidR="007974D2" w:rsidRPr="007974D2" w:rsidRDefault="007974D2" w:rsidP="007974D2"/>
    <w:p w14:paraId="37D442A4" w14:textId="2DAC4EE8" w:rsidR="00D91A5B" w:rsidRDefault="00D91A5B" w:rsidP="00D91A5B">
      <w:pPr>
        <w:pStyle w:val="Titre3"/>
      </w:pPr>
      <w:bookmarkStart w:id="32" w:name="_Toc199103784"/>
      <w:r w:rsidRPr="00D91A5B">
        <w:t>2.</w:t>
      </w:r>
      <w:r w:rsidR="007974D2">
        <w:t>2.1</w:t>
      </w:r>
      <w:r w:rsidRPr="00D91A5B">
        <w:t xml:space="preserve"> Systèmes de coordonnées (CRS)</w:t>
      </w:r>
      <w:bookmarkEnd w:id="32"/>
    </w:p>
    <w:p w14:paraId="369A8384" w14:textId="73626124" w:rsidR="00D91A5B" w:rsidRPr="007974D2" w:rsidRDefault="007974D2" w:rsidP="007974D2">
      <w:pPr>
        <w:rPr>
          <w:rFonts w:cstheme="majorBidi"/>
          <w:szCs w:val="26"/>
        </w:rPr>
      </w:pPr>
      <w:r w:rsidRPr="007974D2">
        <w:rPr>
          <w:rFonts w:cstheme="majorBidi"/>
          <w:szCs w:val="26"/>
        </w:rPr>
        <w:t xml:space="preserve">Dans le cadre de ce projet, toutes les données géospatiales ont été reprojetées dans le système de référence de coordonnées EPSG:4326, correspondant à la norme WGS 84 (World </w:t>
      </w:r>
      <w:proofErr w:type="spellStart"/>
      <w:r w:rsidRPr="007974D2">
        <w:rPr>
          <w:rFonts w:cstheme="majorBidi"/>
          <w:szCs w:val="26"/>
        </w:rPr>
        <w:t>Geodetic</w:t>
      </w:r>
      <w:proofErr w:type="spellEnd"/>
      <w:r w:rsidRPr="007974D2">
        <w:rPr>
          <w:rFonts w:cstheme="majorBidi"/>
          <w:szCs w:val="26"/>
        </w:rPr>
        <w:t xml:space="preserve"> System 1984). Ce système, basé sur des coordonnées géographiques exprimées en degrés décimaux (longitude, latitude), est largement reconnu comme </w:t>
      </w:r>
      <w:r w:rsidRPr="007974D2">
        <w:rPr>
          <w:rFonts w:cstheme="majorBidi"/>
          <w:szCs w:val="26"/>
        </w:rPr>
        <w:lastRenderedPageBreak/>
        <w:t>standard international pour le géoréférencement. Il est utilisé dans la majorité des outils SIG (comme QGIS), des bibliothèques Python (</w:t>
      </w:r>
      <w:proofErr w:type="spellStart"/>
      <w:r w:rsidRPr="007974D2">
        <w:rPr>
          <w:rFonts w:cstheme="majorBidi"/>
          <w:szCs w:val="26"/>
        </w:rPr>
        <w:t>Rasterio</w:t>
      </w:r>
      <w:proofErr w:type="spellEnd"/>
      <w:r w:rsidRPr="007974D2">
        <w:rPr>
          <w:rFonts w:cstheme="majorBidi"/>
          <w:szCs w:val="26"/>
        </w:rPr>
        <w:t xml:space="preserve">, </w:t>
      </w:r>
      <w:proofErr w:type="spellStart"/>
      <w:r w:rsidRPr="007974D2">
        <w:rPr>
          <w:rFonts w:cstheme="majorBidi"/>
          <w:szCs w:val="26"/>
        </w:rPr>
        <w:t>Folium</w:t>
      </w:r>
      <w:proofErr w:type="spellEnd"/>
      <w:r w:rsidRPr="007974D2">
        <w:rPr>
          <w:rFonts w:cstheme="majorBidi"/>
          <w:szCs w:val="26"/>
        </w:rPr>
        <w:t>), et des systèmes de cartographie web (Leaflet.js). L’utilisation de EPSG:4326 permet une parfaite interopérabilité entre les différentes sources de données utilisées dans ce projet (</w:t>
      </w:r>
      <w:r w:rsidR="00886AC3">
        <w:rPr>
          <w:rFonts w:cstheme="majorBidi"/>
          <w:szCs w:val="26"/>
        </w:rPr>
        <w:t>GHSL</w:t>
      </w:r>
      <w:r w:rsidRPr="007974D2">
        <w:rPr>
          <w:rFonts w:cstheme="majorBidi"/>
          <w:szCs w:val="26"/>
        </w:rPr>
        <w:t xml:space="preserve">, </w:t>
      </w:r>
      <w:proofErr w:type="spellStart"/>
      <w:r w:rsidRPr="007974D2">
        <w:rPr>
          <w:rFonts w:cstheme="majorBidi"/>
          <w:szCs w:val="26"/>
        </w:rPr>
        <w:t>OpenStreetMap</w:t>
      </w:r>
      <w:proofErr w:type="spellEnd"/>
      <w:r w:rsidRPr="007974D2">
        <w:rPr>
          <w:rFonts w:cstheme="majorBidi"/>
          <w:szCs w:val="26"/>
        </w:rPr>
        <w:t xml:space="preserve">, GADM), tout en assurant une superposition correcte des calques lors de la visualisation finale. La reprojection a été réalisée via QGIS pour les traitements initiaux, puis automatisée dans le pipeline Python à l’aide de </w:t>
      </w:r>
      <w:proofErr w:type="spellStart"/>
      <w:r w:rsidRPr="007974D2">
        <w:rPr>
          <w:rFonts w:cstheme="majorBidi"/>
          <w:szCs w:val="26"/>
        </w:rPr>
        <w:t>Rasterio</w:t>
      </w:r>
      <w:proofErr w:type="spellEnd"/>
      <w:r w:rsidRPr="007974D2">
        <w:rPr>
          <w:rFonts w:cstheme="majorBidi"/>
          <w:szCs w:val="26"/>
        </w:rPr>
        <w:t>, garantissant ainsi une homogénéité spatiale sur l’ensemble du traitement.</w:t>
      </w:r>
    </w:p>
    <w:p w14:paraId="5FEF94DA" w14:textId="4E38B762" w:rsidR="0068330C" w:rsidRPr="0068330C" w:rsidRDefault="0068330C" w:rsidP="0068330C">
      <w:pPr>
        <w:pStyle w:val="Titre3"/>
      </w:pPr>
      <w:bookmarkStart w:id="33" w:name="_Toc199103785"/>
      <w:r w:rsidRPr="0068330C">
        <w:t>2.2.</w:t>
      </w:r>
      <w:r w:rsidR="007974D2">
        <w:t>2</w:t>
      </w:r>
      <w:r w:rsidRPr="0068330C">
        <w:t xml:space="preserve"> Filtrage spatial avec HDBSCAN</w:t>
      </w:r>
      <w:bookmarkEnd w:id="33"/>
    </w:p>
    <w:p w14:paraId="052E6AAE" w14:textId="77777777" w:rsidR="0068330C" w:rsidRPr="0068330C" w:rsidRDefault="0068330C" w:rsidP="0068330C">
      <w:pPr>
        <w:rPr>
          <w:rFonts w:cstheme="majorBidi"/>
          <w:szCs w:val="26"/>
        </w:rPr>
      </w:pPr>
      <w:r w:rsidRPr="0068330C">
        <w:rPr>
          <w:rFonts w:cstheme="majorBidi"/>
          <w:szCs w:val="26"/>
        </w:rPr>
        <w:t xml:space="preserve">Le filtrage spatial est la première étape critique du pipeline. Son objectif est d'isoler les régions présentant une forte densité de données pertinentes (ex : forte population et concentration de bâtiments). Pour cela, nous utilisons l'algorithme </w:t>
      </w:r>
      <w:r w:rsidRPr="0068330C">
        <w:rPr>
          <w:rFonts w:cstheme="majorBidi"/>
          <w:b/>
          <w:bCs/>
          <w:szCs w:val="26"/>
        </w:rPr>
        <w:t>HDBSCAN</w:t>
      </w:r>
      <w:r w:rsidRPr="0068330C">
        <w:rPr>
          <w:rFonts w:cstheme="majorBidi"/>
          <w:szCs w:val="26"/>
        </w:rPr>
        <w:t xml:space="preserve"> (</w:t>
      </w:r>
      <w:proofErr w:type="spellStart"/>
      <w:r w:rsidRPr="0068330C">
        <w:rPr>
          <w:rFonts w:cstheme="majorBidi"/>
          <w:szCs w:val="26"/>
        </w:rPr>
        <w:t>Hierarchical</w:t>
      </w:r>
      <w:proofErr w:type="spellEnd"/>
      <w:r w:rsidRPr="0068330C">
        <w:rPr>
          <w:rFonts w:cstheme="majorBidi"/>
          <w:szCs w:val="26"/>
        </w:rPr>
        <w:t xml:space="preserve"> </w:t>
      </w:r>
      <w:proofErr w:type="spellStart"/>
      <w:r w:rsidRPr="0068330C">
        <w:rPr>
          <w:rFonts w:cstheme="majorBidi"/>
          <w:szCs w:val="26"/>
        </w:rPr>
        <w:t>Density-Based</w:t>
      </w:r>
      <w:proofErr w:type="spellEnd"/>
      <w:r w:rsidRPr="0068330C">
        <w:rPr>
          <w:rFonts w:cstheme="majorBidi"/>
          <w:szCs w:val="26"/>
        </w:rPr>
        <w:t xml:space="preserve"> Spatial </w:t>
      </w:r>
      <w:proofErr w:type="spellStart"/>
      <w:r w:rsidRPr="0068330C">
        <w:rPr>
          <w:rFonts w:cstheme="majorBidi"/>
          <w:szCs w:val="26"/>
        </w:rPr>
        <w:t>Clustering</w:t>
      </w:r>
      <w:proofErr w:type="spellEnd"/>
      <w:r w:rsidRPr="0068330C">
        <w:rPr>
          <w:rFonts w:cstheme="majorBidi"/>
          <w:szCs w:val="26"/>
        </w:rPr>
        <w:t xml:space="preserve"> of Applications </w:t>
      </w:r>
      <w:proofErr w:type="spellStart"/>
      <w:r w:rsidRPr="0068330C">
        <w:rPr>
          <w:rFonts w:cstheme="majorBidi"/>
          <w:szCs w:val="26"/>
        </w:rPr>
        <w:t>with</w:t>
      </w:r>
      <w:proofErr w:type="spellEnd"/>
      <w:r w:rsidRPr="0068330C">
        <w:rPr>
          <w:rFonts w:cstheme="majorBidi"/>
          <w:szCs w:val="26"/>
        </w:rPr>
        <w:t xml:space="preserve"> Noise), qui est particulièrement adapté aux données bruitées et aux structures de densité inégale.</w:t>
      </w:r>
    </w:p>
    <w:p w14:paraId="67500374" w14:textId="735C506D" w:rsidR="0068330C" w:rsidRPr="0068330C" w:rsidRDefault="0068330C" w:rsidP="00D91A5B">
      <w:pPr>
        <w:rPr>
          <w:rFonts w:cstheme="majorBidi"/>
          <w:szCs w:val="26"/>
        </w:rPr>
      </w:pPr>
      <w:r w:rsidRPr="0068330C">
        <w:rPr>
          <w:rFonts w:cstheme="majorBidi"/>
          <w:szCs w:val="26"/>
        </w:rPr>
        <w:t xml:space="preserve">Contrairement à </w:t>
      </w:r>
      <w:proofErr w:type="spellStart"/>
      <w:r w:rsidRPr="0068330C">
        <w:rPr>
          <w:rFonts w:cstheme="majorBidi"/>
          <w:szCs w:val="26"/>
        </w:rPr>
        <w:t>KMeans</w:t>
      </w:r>
      <w:proofErr w:type="spellEnd"/>
      <w:r w:rsidRPr="0068330C">
        <w:rPr>
          <w:rFonts w:cstheme="majorBidi"/>
          <w:szCs w:val="26"/>
        </w:rPr>
        <w:t xml:space="preserve">, HDBSCAN ne nécessite pas de spécifier un nombre de clusters à l'avance. Il se base sur la densité locale pour identifier les zones homogènes et supprime automatiquement les points trop isolés ou peu significatifs. Cela nous permet d'obtenir un </w:t>
      </w:r>
      <w:r w:rsidRPr="0068330C">
        <w:rPr>
          <w:rFonts w:cstheme="majorBidi"/>
          <w:b/>
          <w:bCs/>
          <w:szCs w:val="26"/>
        </w:rPr>
        <w:t>masque spatial</w:t>
      </w:r>
      <w:r w:rsidRPr="0068330C">
        <w:rPr>
          <w:rFonts w:cstheme="majorBidi"/>
          <w:szCs w:val="26"/>
        </w:rPr>
        <w:t xml:space="preserve"> représentant uniquement les zones d'intérêt, tout en réduisant drastiquement le bruit dans les données.</w:t>
      </w:r>
    </w:p>
    <w:p w14:paraId="274E42DA" w14:textId="77777777" w:rsidR="0068330C" w:rsidRPr="0068330C" w:rsidRDefault="0068330C" w:rsidP="0068330C">
      <w:pPr>
        <w:rPr>
          <w:rFonts w:cstheme="majorBidi"/>
          <w:szCs w:val="26"/>
        </w:rPr>
      </w:pPr>
      <w:r w:rsidRPr="0068330C">
        <w:rPr>
          <w:rFonts w:cstheme="majorBidi"/>
          <w:szCs w:val="26"/>
        </w:rPr>
        <w:t>Les avantages principaux de HDBSCAN dans notre contexte sont :</w:t>
      </w:r>
    </w:p>
    <w:p w14:paraId="00675BD2" w14:textId="77777777" w:rsidR="0068330C" w:rsidRPr="0068330C" w:rsidRDefault="0068330C" w:rsidP="00682E0D">
      <w:pPr>
        <w:numPr>
          <w:ilvl w:val="0"/>
          <w:numId w:val="15"/>
        </w:numPr>
        <w:rPr>
          <w:rFonts w:cstheme="majorBidi"/>
          <w:szCs w:val="26"/>
        </w:rPr>
      </w:pPr>
      <w:r w:rsidRPr="0068330C">
        <w:rPr>
          <w:rFonts w:cstheme="majorBidi"/>
          <w:szCs w:val="26"/>
        </w:rPr>
        <w:t>La détection automatique du nombre de clusters potentiels (non supervisée)</w:t>
      </w:r>
    </w:p>
    <w:p w14:paraId="183A4ABA" w14:textId="77777777" w:rsidR="0068330C" w:rsidRPr="0068330C" w:rsidRDefault="0068330C" w:rsidP="00682E0D">
      <w:pPr>
        <w:numPr>
          <w:ilvl w:val="0"/>
          <w:numId w:val="15"/>
        </w:numPr>
        <w:rPr>
          <w:rFonts w:cstheme="majorBidi"/>
          <w:szCs w:val="26"/>
        </w:rPr>
      </w:pPr>
      <w:r w:rsidRPr="0068330C">
        <w:rPr>
          <w:rFonts w:cstheme="majorBidi"/>
          <w:szCs w:val="26"/>
        </w:rPr>
        <w:t>L'élimination naturelle des pixels dispersés (bruit)</w:t>
      </w:r>
    </w:p>
    <w:p w14:paraId="0F518755" w14:textId="77777777" w:rsidR="0068330C" w:rsidRPr="0068330C" w:rsidRDefault="0068330C" w:rsidP="00682E0D">
      <w:pPr>
        <w:numPr>
          <w:ilvl w:val="0"/>
          <w:numId w:val="15"/>
        </w:numPr>
        <w:rPr>
          <w:rFonts w:cstheme="majorBidi"/>
          <w:szCs w:val="26"/>
        </w:rPr>
      </w:pPr>
      <w:r w:rsidRPr="0068330C">
        <w:rPr>
          <w:rFonts w:cstheme="majorBidi"/>
          <w:szCs w:val="26"/>
        </w:rPr>
        <w:t>L'adaptabilité à la densité variable des données (zones urbaines vs périurbaines)</w:t>
      </w:r>
    </w:p>
    <w:p w14:paraId="45C18DD8" w14:textId="77777777" w:rsidR="0068330C" w:rsidRDefault="0068330C" w:rsidP="0068330C">
      <w:pPr>
        <w:rPr>
          <w:rFonts w:cstheme="majorBidi"/>
          <w:szCs w:val="26"/>
        </w:rPr>
      </w:pPr>
      <w:r w:rsidRPr="0068330C">
        <w:rPr>
          <w:rFonts w:cstheme="majorBidi"/>
          <w:szCs w:val="26"/>
        </w:rPr>
        <w:t>Le masque résultant est une première carte binaire où seuls les pixels appartenant à une zone dense sont conservés. Ce sous-ensemble devient la base du clustering suivant.</w:t>
      </w:r>
    </w:p>
    <w:p w14:paraId="3797F6D7" w14:textId="77777777" w:rsidR="00D91A5B" w:rsidRPr="0068330C" w:rsidRDefault="00D91A5B" w:rsidP="0068330C">
      <w:pPr>
        <w:rPr>
          <w:rFonts w:cstheme="majorBidi"/>
          <w:szCs w:val="26"/>
        </w:rPr>
      </w:pPr>
    </w:p>
    <w:p w14:paraId="2D6B6BD2" w14:textId="60A94B98" w:rsidR="0068330C" w:rsidRPr="0068330C" w:rsidRDefault="0068330C" w:rsidP="0068330C">
      <w:pPr>
        <w:pStyle w:val="Titre3"/>
      </w:pPr>
      <w:bookmarkStart w:id="34" w:name="_Toc199103786"/>
      <w:r w:rsidRPr="0068330C">
        <w:t>2.2.</w:t>
      </w:r>
      <w:r w:rsidR="007974D2">
        <w:t>3</w:t>
      </w:r>
      <w:r w:rsidRPr="0068330C">
        <w:t xml:space="preserve"> Regroupement par </w:t>
      </w:r>
      <w:proofErr w:type="spellStart"/>
      <w:r w:rsidRPr="0068330C">
        <w:t>clustering</w:t>
      </w:r>
      <w:proofErr w:type="spellEnd"/>
      <w:r w:rsidRPr="0068330C">
        <w:t xml:space="preserve"> </w:t>
      </w:r>
      <w:proofErr w:type="spellStart"/>
      <w:r w:rsidRPr="0068330C">
        <w:t>KMeans</w:t>
      </w:r>
      <w:proofErr w:type="spellEnd"/>
      <w:r w:rsidRPr="0068330C">
        <w:t xml:space="preserve"> (</w:t>
      </w:r>
      <w:proofErr w:type="spellStart"/>
      <w:r w:rsidRPr="0068330C">
        <w:t>MiniBatch</w:t>
      </w:r>
      <w:proofErr w:type="spellEnd"/>
      <w:r w:rsidRPr="0068330C">
        <w:t>)</w:t>
      </w:r>
      <w:bookmarkEnd w:id="34"/>
    </w:p>
    <w:p w14:paraId="0D1426DE" w14:textId="77777777" w:rsidR="0068330C" w:rsidRPr="0068330C" w:rsidRDefault="0068330C" w:rsidP="0068330C">
      <w:pPr>
        <w:rPr>
          <w:rFonts w:cstheme="majorBidi"/>
          <w:szCs w:val="26"/>
        </w:rPr>
      </w:pPr>
      <w:r w:rsidRPr="0068330C">
        <w:rPr>
          <w:rFonts w:cstheme="majorBidi"/>
          <w:szCs w:val="26"/>
        </w:rPr>
        <w:t xml:space="preserve">Après avoir isolé les zones pertinentes, nous appliquons un second niveau de regroupement : le </w:t>
      </w:r>
      <w:proofErr w:type="spellStart"/>
      <w:r w:rsidRPr="0068330C">
        <w:rPr>
          <w:rFonts w:cstheme="majorBidi"/>
          <w:szCs w:val="26"/>
        </w:rPr>
        <w:t>clustering</w:t>
      </w:r>
      <w:proofErr w:type="spellEnd"/>
      <w:r w:rsidRPr="0068330C">
        <w:rPr>
          <w:rFonts w:cstheme="majorBidi"/>
          <w:szCs w:val="26"/>
        </w:rPr>
        <w:t xml:space="preserve"> par </w:t>
      </w:r>
      <w:proofErr w:type="spellStart"/>
      <w:r w:rsidRPr="0068330C">
        <w:rPr>
          <w:rFonts w:cstheme="majorBidi"/>
          <w:b/>
          <w:bCs/>
          <w:szCs w:val="26"/>
        </w:rPr>
        <w:t>MiniBatchKMeans</w:t>
      </w:r>
      <w:proofErr w:type="spellEnd"/>
      <w:r w:rsidRPr="0068330C">
        <w:rPr>
          <w:rFonts w:cstheme="majorBidi"/>
          <w:szCs w:val="26"/>
        </w:rPr>
        <w:t xml:space="preserve">. Il s'agit d'une variante de l'algorithme </w:t>
      </w:r>
      <w:proofErr w:type="spellStart"/>
      <w:r w:rsidRPr="0068330C">
        <w:rPr>
          <w:rFonts w:cstheme="majorBidi"/>
          <w:szCs w:val="26"/>
        </w:rPr>
        <w:t>KMeans</w:t>
      </w:r>
      <w:proofErr w:type="spellEnd"/>
      <w:r w:rsidRPr="0068330C">
        <w:rPr>
          <w:rFonts w:cstheme="majorBidi"/>
          <w:szCs w:val="26"/>
        </w:rPr>
        <w:t xml:space="preserve"> standard, plus rapide et plus adaptée à de grands ensembles de données.</w:t>
      </w:r>
    </w:p>
    <w:p w14:paraId="5923C260" w14:textId="77777777" w:rsidR="0068330C" w:rsidRPr="0068330C" w:rsidRDefault="0068330C" w:rsidP="0068330C">
      <w:pPr>
        <w:rPr>
          <w:rFonts w:cstheme="majorBidi"/>
          <w:szCs w:val="26"/>
        </w:rPr>
      </w:pPr>
      <w:r w:rsidRPr="0068330C">
        <w:rPr>
          <w:rFonts w:cstheme="majorBidi"/>
          <w:szCs w:val="26"/>
        </w:rPr>
        <w:t xml:space="preserve">L'objectif ici est de regrouper les pixels filtrés par similarité de caractéristiques (densité population, densité construction) afin d'obtenir des </w:t>
      </w:r>
      <w:r w:rsidRPr="0068330C">
        <w:rPr>
          <w:rFonts w:cstheme="majorBidi"/>
          <w:b/>
          <w:bCs/>
          <w:szCs w:val="26"/>
        </w:rPr>
        <w:t>zones cohérentes et homogènes</w:t>
      </w:r>
      <w:r w:rsidRPr="0068330C">
        <w:rPr>
          <w:rFonts w:cstheme="majorBidi"/>
          <w:szCs w:val="26"/>
        </w:rPr>
        <w:t>. Ces groupes sont appelés "clusters" et peuvent représenter différentes catégories de territoire : zones résidentielles denses, zones industrielles, quartiers périurbains, etc.</w:t>
      </w:r>
    </w:p>
    <w:p w14:paraId="4BE4D1C3" w14:textId="64EBAF92" w:rsidR="0068330C" w:rsidRPr="0068330C" w:rsidRDefault="0068330C" w:rsidP="00653320">
      <w:pPr>
        <w:rPr>
          <w:rFonts w:cstheme="majorBidi"/>
          <w:szCs w:val="26"/>
        </w:rPr>
      </w:pPr>
      <w:r w:rsidRPr="0068330C">
        <w:rPr>
          <w:rFonts w:cstheme="majorBidi"/>
          <w:szCs w:val="26"/>
        </w:rPr>
        <w:t xml:space="preserve">Le choix du nombre de clusters </w:t>
      </w:r>
      <w:r w:rsidRPr="0068330C">
        <w:rPr>
          <w:rFonts w:cstheme="majorBidi"/>
          <w:b/>
          <w:bCs/>
          <w:szCs w:val="26"/>
        </w:rPr>
        <w:t>K</w:t>
      </w:r>
      <w:r w:rsidRPr="0068330C">
        <w:rPr>
          <w:rFonts w:cstheme="majorBidi"/>
          <w:szCs w:val="26"/>
        </w:rPr>
        <w:t xml:space="preserve"> est déterminé de manière empirique grâce à la </w:t>
      </w:r>
      <w:r w:rsidRPr="0068330C">
        <w:rPr>
          <w:rFonts w:cstheme="majorBidi"/>
          <w:b/>
          <w:bCs/>
          <w:szCs w:val="26"/>
        </w:rPr>
        <w:t>méthode du coude</w:t>
      </w:r>
      <w:r w:rsidRPr="0068330C">
        <w:rPr>
          <w:rFonts w:cstheme="majorBidi"/>
          <w:szCs w:val="26"/>
        </w:rPr>
        <w:t>. Cette méthode consiste à tracer l'inertie intra-classe (somme des distances des points à leur centroïde) en fonction du nombre de clusters. Le point de flexion sur cette courbe indique un bon compromis entre compacité des groupes et complexité du modèle</w:t>
      </w:r>
      <w:r w:rsidR="00653320">
        <w:rPr>
          <w:rFonts w:cstheme="majorBidi"/>
          <w:szCs w:val="26"/>
        </w:rPr>
        <w:t xml:space="preserve">, </w:t>
      </w:r>
      <w:r w:rsidR="00653320" w:rsidRPr="00653320">
        <w:rPr>
          <w:rFonts w:cstheme="majorBidi"/>
          <w:szCs w:val="26"/>
        </w:rPr>
        <w:t xml:space="preserve">Dans notre cas, cette analyse graphique a montré un coude clair pour </w:t>
      </w:r>
      <w:r w:rsidR="00653320" w:rsidRPr="00653320">
        <w:rPr>
          <w:rFonts w:cstheme="majorBidi"/>
          <w:b/>
          <w:bCs/>
          <w:szCs w:val="26"/>
        </w:rPr>
        <w:t>K = 4</w:t>
      </w:r>
      <w:r w:rsidR="00653320" w:rsidRPr="00653320">
        <w:rPr>
          <w:rFonts w:cstheme="majorBidi"/>
          <w:szCs w:val="26"/>
        </w:rPr>
        <w:t xml:space="preserve">, ce qui correspond à un bon compromis entre </w:t>
      </w:r>
      <w:r w:rsidR="00653320" w:rsidRPr="00653320">
        <w:rPr>
          <w:rFonts w:cstheme="majorBidi"/>
          <w:b/>
          <w:bCs/>
          <w:szCs w:val="26"/>
        </w:rPr>
        <w:t>cohérence des groupes</w:t>
      </w:r>
      <w:r w:rsidR="00653320" w:rsidRPr="00653320">
        <w:rPr>
          <w:rFonts w:cstheme="majorBidi"/>
          <w:szCs w:val="26"/>
        </w:rPr>
        <w:t xml:space="preserve"> et </w:t>
      </w:r>
      <w:r w:rsidR="00653320" w:rsidRPr="00653320">
        <w:rPr>
          <w:rFonts w:cstheme="majorBidi"/>
          <w:b/>
          <w:bCs/>
          <w:szCs w:val="26"/>
        </w:rPr>
        <w:t>lisibilité cartographique</w:t>
      </w:r>
      <w:r w:rsidR="00653320" w:rsidRPr="00653320">
        <w:rPr>
          <w:rFonts w:cstheme="majorBidi"/>
          <w:szCs w:val="26"/>
        </w:rPr>
        <w:t xml:space="preserve">. Ces quatre clusters reflètent des profils de zones </w:t>
      </w:r>
      <w:proofErr w:type="gramStart"/>
      <w:r w:rsidR="00653320" w:rsidRPr="00653320">
        <w:rPr>
          <w:rFonts w:cstheme="majorBidi"/>
          <w:szCs w:val="26"/>
        </w:rPr>
        <w:t xml:space="preserve">distincts  </w:t>
      </w:r>
      <w:r w:rsidR="00653320" w:rsidRPr="00653320">
        <w:rPr>
          <w:rFonts w:cstheme="majorBidi"/>
          <w:szCs w:val="26"/>
        </w:rPr>
        <w:lastRenderedPageBreak/>
        <w:t>interprétables</w:t>
      </w:r>
      <w:proofErr w:type="gramEnd"/>
      <w:r w:rsidR="00653320" w:rsidRPr="00653320">
        <w:rPr>
          <w:rFonts w:cstheme="majorBidi"/>
          <w:szCs w:val="26"/>
        </w:rPr>
        <w:t xml:space="preserve"> et utiles pour la prise de décision. Ce choix a été validé empiriquement par une visualisation finale stable et segmentée de manière significative.</w:t>
      </w:r>
    </w:p>
    <w:p w14:paraId="24500D78" w14:textId="5A3D7C23" w:rsidR="0068330C" w:rsidRPr="0068330C" w:rsidRDefault="0068330C" w:rsidP="0068330C">
      <w:pPr>
        <w:rPr>
          <w:rFonts w:cstheme="majorBidi"/>
          <w:szCs w:val="26"/>
        </w:rPr>
      </w:pPr>
      <w:r w:rsidRPr="0068330C">
        <w:rPr>
          <w:rFonts w:cstheme="majorBidi"/>
          <w:szCs w:val="26"/>
        </w:rPr>
        <w:t>Cette étape produit une étiquette de cluster pour chaque pixel filtré.</w:t>
      </w:r>
      <w:r w:rsidR="00730991" w:rsidRPr="00730991">
        <w:rPr>
          <w:noProof/>
        </w:rPr>
        <w:t xml:space="preserve"> </w:t>
      </w:r>
    </w:p>
    <w:p w14:paraId="5499E0B6" w14:textId="515BEA26" w:rsidR="00653320" w:rsidRDefault="00653320" w:rsidP="0068330C">
      <w:pPr>
        <w:pStyle w:val="Titre3"/>
      </w:pPr>
    </w:p>
    <w:p w14:paraId="14A6AAA5" w14:textId="4E32A073" w:rsidR="00653320" w:rsidRDefault="003C3683" w:rsidP="007974D2">
      <w:bookmarkStart w:id="35" w:name="_Toc199103787"/>
      <w:r>
        <w:rPr>
          <w:noProof/>
          <w:lang w:val="en-US"/>
        </w:rPr>
        <w:drawing>
          <wp:anchor distT="0" distB="0" distL="114300" distR="114300" simplePos="0" relativeHeight="251663360" behindDoc="0" locked="0" layoutInCell="1" allowOverlap="1" wp14:anchorId="71DF352F" wp14:editId="07424428">
            <wp:simplePos x="0" y="0"/>
            <wp:positionH relativeFrom="margin">
              <wp:align>left</wp:align>
            </wp:positionH>
            <wp:positionV relativeFrom="margin">
              <wp:posOffset>1006475</wp:posOffset>
            </wp:positionV>
            <wp:extent cx="3922395" cy="2941320"/>
            <wp:effectExtent l="0" t="0" r="1905" b="0"/>
            <wp:wrapSquare wrapText="bothSides"/>
            <wp:docPr id="108302245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22455" name="Image 1083022455"/>
                    <pic:cNvPicPr/>
                  </pic:nvPicPr>
                  <pic:blipFill>
                    <a:blip r:embed="rId12">
                      <a:extLst>
                        <a:ext uri="{28A0092B-C50C-407E-A947-70E740481C1C}">
                          <a14:useLocalDpi xmlns:a14="http://schemas.microsoft.com/office/drawing/2010/main" val="0"/>
                        </a:ext>
                      </a:extLst>
                    </a:blip>
                    <a:stretch>
                      <a:fillRect/>
                    </a:stretch>
                  </pic:blipFill>
                  <pic:spPr>
                    <a:xfrm>
                      <a:off x="0" y="0"/>
                      <a:ext cx="3922395" cy="2941320"/>
                    </a:xfrm>
                    <a:prstGeom prst="rect">
                      <a:avLst/>
                    </a:prstGeom>
                  </pic:spPr>
                </pic:pic>
              </a:graphicData>
            </a:graphic>
            <wp14:sizeRelH relativeFrom="margin">
              <wp14:pctWidth>0</wp14:pctWidth>
            </wp14:sizeRelH>
            <wp14:sizeRelV relativeFrom="margin">
              <wp14:pctHeight>0</wp14:pctHeight>
            </wp14:sizeRelV>
          </wp:anchor>
        </w:drawing>
      </w:r>
      <w:bookmarkEnd w:id="35"/>
    </w:p>
    <w:p w14:paraId="483ACFEF" w14:textId="26E1FAAF" w:rsidR="007974D2" w:rsidRDefault="007974D2" w:rsidP="007974D2"/>
    <w:p w14:paraId="44BC8F33" w14:textId="77777777" w:rsidR="007974D2" w:rsidRDefault="007974D2" w:rsidP="007974D2"/>
    <w:p w14:paraId="5C2A85F2" w14:textId="440FB500" w:rsidR="007974D2" w:rsidRDefault="007974D2" w:rsidP="007974D2"/>
    <w:p w14:paraId="12A48AB8" w14:textId="77777777" w:rsidR="003C3683" w:rsidRDefault="003C3683" w:rsidP="007974D2"/>
    <w:p w14:paraId="0997DC47" w14:textId="77777777" w:rsidR="003C3683" w:rsidRDefault="003C3683" w:rsidP="007974D2"/>
    <w:p w14:paraId="35AA42A4" w14:textId="77777777" w:rsidR="003C3683" w:rsidRDefault="003C3683" w:rsidP="007974D2"/>
    <w:p w14:paraId="2A7EDBBE" w14:textId="21EA5421" w:rsidR="007974D2" w:rsidRDefault="007974D2" w:rsidP="007974D2">
      <w:r w:rsidRPr="003C3683">
        <w:rPr>
          <w:b/>
          <w:bCs/>
        </w:rPr>
        <w:t>Figure1 </w:t>
      </w:r>
      <w:r>
        <w:t xml:space="preserve">: </w:t>
      </w:r>
      <w:proofErr w:type="spellStart"/>
      <w:r w:rsidR="00886AC3">
        <w:t>R</w:t>
      </w:r>
      <w:r>
        <w:t>esultat</w:t>
      </w:r>
      <w:proofErr w:type="spellEnd"/>
      <w:r>
        <w:t xml:space="preserve"> de la </w:t>
      </w:r>
      <w:proofErr w:type="spellStart"/>
      <w:r>
        <w:t>methode</w:t>
      </w:r>
      <w:proofErr w:type="spellEnd"/>
      <w:r>
        <w:t xml:space="preserve"> du coude</w:t>
      </w:r>
    </w:p>
    <w:p w14:paraId="0B47123C" w14:textId="77777777" w:rsidR="007974D2" w:rsidRDefault="007974D2" w:rsidP="00D91A5B">
      <w:pPr>
        <w:pStyle w:val="Titre3"/>
      </w:pPr>
    </w:p>
    <w:p w14:paraId="6D8924C0" w14:textId="77777777" w:rsidR="007974D2" w:rsidRDefault="007974D2" w:rsidP="00D91A5B">
      <w:pPr>
        <w:pStyle w:val="Titre3"/>
      </w:pPr>
    </w:p>
    <w:p w14:paraId="487B7BC9" w14:textId="77777777" w:rsidR="007974D2" w:rsidRDefault="007974D2" w:rsidP="00D91A5B">
      <w:pPr>
        <w:pStyle w:val="Titre3"/>
      </w:pPr>
    </w:p>
    <w:p w14:paraId="3156E05D" w14:textId="77777777" w:rsidR="007974D2" w:rsidRDefault="007974D2" w:rsidP="00D91A5B">
      <w:pPr>
        <w:pStyle w:val="Titre3"/>
      </w:pPr>
    </w:p>
    <w:p w14:paraId="6CEFE071" w14:textId="77777777" w:rsidR="007974D2" w:rsidRDefault="007974D2" w:rsidP="00D91A5B">
      <w:pPr>
        <w:pStyle w:val="Titre3"/>
      </w:pPr>
    </w:p>
    <w:p w14:paraId="27160323" w14:textId="77777777" w:rsidR="007974D2" w:rsidRDefault="007974D2" w:rsidP="00D91A5B">
      <w:pPr>
        <w:pStyle w:val="Titre3"/>
      </w:pPr>
    </w:p>
    <w:p w14:paraId="2E217017" w14:textId="032D1578" w:rsidR="0068330C" w:rsidRPr="0068330C" w:rsidRDefault="0068330C" w:rsidP="00D91A5B">
      <w:pPr>
        <w:pStyle w:val="Titre3"/>
      </w:pPr>
      <w:bookmarkStart w:id="36" w:name="_Toc199103788"/>
      <w:r w:rsidRPr="0068330C">
        <w:t>2.2.</w:t>
      </w:r>
      <w:r w:rsidR="00BF02FE">
        <w:t>4</w:t>
      </w:r>
      <w:r w:rsidRPr="0068330C">
        <w:t xml:space="preserve"> Attribution des labels et reconstruction géographique</w:t>
      </w:r>
      <w:bookmarkEnd w:id="36"/>
    </w:p>
    <w:p w14:paraId="53D5DE5F" w14:textId="41906B8A" w:rsidR="0068330C" w:rsidRPr="0068330C" w:rsidRDefault="0068330C" w:rsidP="0068330C">
      <w:pPr>
        <w:rPr>
          <w:rFonts w:cstheme="majorBidi"/>
          <w:szCs w:val="26"/>
        </w:rPr>
      </w:pPr>
      <w:r w:rsidRPr="0068330C">
        <w:rPr>
          <w:rFonts w:cstheme="majorBidi"/>
          <w:szCs w:val="26"/>
        </w:rPr>
        <w:t>Une fois les clusters générés, chaque pixel ayant survécu au filtrage HDBSCAN est associé à un label numérique (0, 1, 2, ...). Ces labels sont ensuite réinjectés dans une matrice 2D de mêmes dimensions que le raster d'origine (population ou construction</w:t>
      </w:r>
      <w:r w:rsidR="001E15D2">
        <w:rPr>
          <w:rFonts w:cstheme="majorBidi"/>
          <w:szCs w:val="26"/>
        </w:rPr>
        <w:t xml:space="preserve"> et autres infrastructures </w:t>
      </w:r>
      <w:proofErr w:type="gramStart"/>
      <w:r w:rsidR="001E15D2">
        <w:rPr>
          <w:rFonts w:cstheme="majorBidi"/>
          <w:szCs w:val="26"/>
        </w:rPr>
        <w:t xml:space="preserve">importantes </w:t>
      </w:r>
      <w:r w:rsidRPr="0068330C">
        <w:rPr>
          <w:rFonts w:cstheme="majorBidi"/>
          <w:szCs w:val="26"/>
        </w:rPr>
        <w:t>)</w:t>
      </w:r>
      <w:proofErr w:type="gramEnd"/>
      <w:r w:rsidRPr="0068330C">
        <w:rPr>
          <w:rFonts w:cstheme="majorBidi"/>
          <w:szCs w:val="26"/>
        </w:rPr>
        <w:t>.</w:t>
      </w:r>
    </w:p>
    <w:p w14:paraId="4EC0CF4F" w14:textId="0E072B70" w:rsidR="0068330C" w:rsidRPr="0068330C" w:rsidRDefault="0068330C" w:rsidP="0068330C">
      <w:pPr>
        <w:rPr>
          <w:rFonts w:cstheme="majorBidi"/>
          <w:szCs w:val="26"/>
        </w:rPr>
      </w:pPr>
      <w:r w:rsidRPr="0068330C">
        <w:rPr>
          <w:rFonts w:cstheme="majorBidi"/>
          <w:szCs w:val="26"/>
        </w:rPr>
        <w:t xml:space="preserve">Tous les pixels filtrés reçoivent un identifiant de cluster ; les autres sont marqués comme -1 ou laissés vides. Cela permet de </w:t>
      </w:r>
      <w:r w:rsidRPr="0068330C">
        <w:rPr>
          <w:rFonts w:cstheme="majorBidi"/>
          <w:b/>
          <w:bCs/>
          <w:szCs w:val="26"/>
        </w:rPr>
        <w:t>reconstruire une carte thématique</w:t>
      </w:r>
      <w:r w:rsidRPr="0068330C">
        <w:rPr>
          <w:rFonts w:cstheme="majorBidi"/>
          <w:szCs w:val="26"/>
        </w:rPr>
        <w:t>, où chaque région colorée correspond à un cluster donné.</w:t>
      </w:r>
    </w:p>
    <w:p w14:paraId="3EE4B96A" w14:textId="3BF222BD" w:rsidR="0068330C" w:rsidRPr="001E15D2" w:rsidRDefault="0068330C" w:rsidP="001E15D2">
      <w:pPr>
        <w:rPr>
          <w:rFonts w:cstheme="majorBidi"/>
          <w:szCs w:val="26"/>
        </w:rPr>
      </w:pPr>
      <w:r w:rsidRPr="0068330C">
        <w:rPr>
          <w:rFonts w:cstheme="majorBidi"/>
          <w:szCs w:val="26"/>
        </w:rPr>
        <w:t xml:space="preserve">Cette matrice segmentée est ensuite convertie en image RGB et superposée à une carte de base (via </w:t>
      </w:r>
      <w:proofErr w:type="spellStart"/>
      <w:r w:rsidRPr="0068330C">
        <w:rPr>
          <w:rFonts w:cstheme="majorBidi"/>
          <w:szCs w:val="26"/>
        </w:rPr>
        <w:t>Folium</w:t>
      </w:r>
      <w:proofErr w:type="spellEnd"/>
      <w:r w:rsidRPr="0068330C">
        <w:rPr>
          <w:rFonts w:cstheme="majorBidi"/>
          <w:szCs w:val="26"/>
        </w:rPr>
        <w:t>) pour permettre une lecture géographique claire des résultats.</w:t>
      </w:r>
    </w:p>
    <w:p w14:paraId="26791F99" w14:textId="77777777" w:rsidR="0068330C" w:rsidRDefault="0068330C" w:rsidP="0068330C"/>
    <w:p w14:paraId="4688E9C1" w14:textId="77777777" w:rsidR="007974D2" w:rsidRDefault="007974D2" w:rsidP="0068330C">
      <w:pPr>
        <w:pStyle w:val="Titre2"/>
      </w:pPr>
    </w:p>
    <w:p w14:paraId="798FFF44" w14:textId="77777777" w:rsidR="007974D2" w:rsidRDefault="007974D2" w:rsidP="0068330C">
      <w:pPr>
        <w:pStyle w:val="Titre2"/>
      </w:pPr>
    </w:p>
    <w:p w14:paraId="22AB4A3D" w14:textId="0D7C6DE1" w:rsidR="0068330C" w:rsidRPr="0068330C" w:rsidRDefault="0068330C" w:rsidP="0068330C">
      <w:pPr>
        <w:pStyle w:val="Titre2"/>
      </w:pPr>
      <w:bookmarkStart w:id="37" w:name="_Toc199103789"/>
      <w:r w:rsidRPr="0068330C">
        <w:t>2.3 Visualisation cartographique</w:t>
      </w:r>
      <w:bookmarkEnd w:id="37"/>
    </w:p>
    <w:p w14:paraId="204BCA92" w14:textId="2D9BC1AC" w:rsidR="0068330C" w:rsidRPr="0068330C" w:rsidRDefault="0068330C" w:rsidP="0068330C">
      <w:pPr>
        <w:pStyle w:val="Titre3"/>
      </w:pPr>
      <w:bookmarkStart w:id="38" w:name="_Toc199103790"/>
      <w:r w:rsidRPr="0068330C">
        <w:t xml:space="preserve">2.3.1 Choix de l'outil : </w:t>
      </w:r>
      <w:proofErr w:type="spellStart"/>
      <w:r w:rsidRPr="0068330C">
        <w:t>Folium</w:t>
      </w:r>
      <w:bookmarkEnd w:id="38"/>
      <w:proofErr w:type="spellEnd"/>
    </w:p>
    <w:p w14:paraId="16A716A9" w14:textId="5772A5A9" w:rsidR="0068330C" w:rsidRPr="0068330C" w:rsidRDefault="0068330C" w:rsidP="0068330C">
      <w:pPr>
        <w:rPr>
          <w:rFonts w:cstheme="majorBidi"/>
          <w:szCs w:val="26"/>
        </w:rPr>
      </w:pPr>
      <w:proofErr w:type="spellStart"/>
      <w:r w:rsidRPr="0068330C">
        <w:rPr>
          <w:rFonts w:cstheme="majorBidi"/>
          <w:szCs w:val="26"/>
        </w:rPr>
        <w:t>Folium</w:t>
      </w:r>
      <w:proofErr w:type="spellEnd"/>
      <w:r w:rsidRPr="0068330C">
        <w:rPr>
          <w:rFonts w:cstheme="majorBidi"/>
          <w:szCs w:val="26"/>
        </w:rPr>
        <w:t xml:space="preserve"> a été choisi pour sa compatibilité avec Leaflet.js et sa capacité à afficher :</w:t>
      </w:r>
    </w:p>
    <w:p w14:paraId="231D2025" w14:textId="45B52D74" w:rsidR="0068330C" w:rsidRPr="0068330C" w:rsidRDefault="0068330C" w:rsidP="00682E0D">
      <w:pPr>
        <w:numPr>
          <w:ilvl w:val="0"/>
          <w:numId w:val="9"/>
        </w:numPr>
        <w:rPr>
          <w:rFonts w:cstheme="majorBidi"/>
          <w:szCs w:val="26"/>
        </w:rPr>
      </w:pPr>
      <w:r w:rsidRPr="0068330C">
        <w:rPr>
          <w:rFonts w:cstheme="majorBidi"/>
          <w:szCs w:val="26"/>
        </w:rPr>
        <w:lastRenderedPageBreak/>
        <w:t>Des images raster (calques segmentés)</w:t>
      </w:r>
    </w:p>
    <w:p w14:paraId="2F67019C" w14:textId="77777777" w:rsidR="0068330C" w:rsidRPr="0068330C" w:rsidRDefault="0068330C" w:rsidP="00682E0D">
      <w:pPr>
        <w:numPr>
          <w:ilvl w:val="0"/>
          <w:numId w:val="9"/>
        </w:numPr>
        <w:rPr>
          <w:rFonts w:cstheme="majorBidi"/>
          <w:szCs w:val="26"/>
        </w:rPr>
      </w:pPr>
      <w:r w:rsidRPr="0068330C">
        <w:rPr>
          <w:rFonts w:cstheme="majorBidi"/>
          <w:szCs w:val="26"/>
        </w:rPr>
        <w:t>Des calques vectoriels (</w:t>
      </w:r>
      <w:proofErr w:type="spellStart"/>
      <w:r w:rsidRPr="0068330C">
        <w:rPr>
          <w:rFonts w:cstheme="majorBidi"/>
          <w:szCs w:val="26"/>
        </w:rPr>
        <w:t>GeoJSON</w:t>
      </w:r>
      <w:proofErr w:type="spellEnd"/>
      <w:r w:rsidRPr="0068330C">
        <w:rPr>
          <w:rFonts w:cstheme="majorBidi"/>
          <w:szCs w:val="26"/>
        </w:rPr>
        <w:t>)</w:t>
      </w:r>
    </w:p>
    <w:p w14:paraId="1DB5932B" w14:textId="77777777" w:rsidR="0068330C" w:rsidRDefault="0068330C" w:rsidP="00682E0D">
      <w:pPr>
        <w:numPr>
          <w:ilvl w:val="0"/>
          <w:numId w:val="9"/>
        </w:numPr>
        <w:rPr>
          <w:rFonts w:cstheme="majorBidi"/>
          <w:szCs w:val="26"/>
        </w:rPr>
      </w:pPr>
      <w:r w:rsidRPr="0068330C">
        <w:rPr>
          <w:rFonts w:cstheme="majorBidi"/>
          <w:szCs w:val="26"/>
        </w:rPr>
        <w:t xml:space="preserve">Des légendes personnalisées (via </w:t>
      </w:r>
      <w:proofErr w:type="spellStart"/>
      <w:r w:rsidRPr="0068330C">
        <w:rPr>
          <w:rFonts w:cstheme="majorBidi"/>
          <w:szCs w:val="26"/>
        </w:rPr>
        <w:t>Branca</w:t>
      </w:r>
      <w:proofErr w:type="spellEnd"/>
      <w:r w:rsidRPr="0068330C">
        <w:rPr>
          <w:rFonts w:cstheme="majorBidi"/>
          <w:szCs w:val="26"/>
        </w:rPr>
        <w:t>)</w:t>
      </w:r>
    </w:p>
    <w:p w14:paraId="6727E284" w14:textId="26B1E0F9" w:rsidR="0068330C" w:rsidRPr="0068330C" w:rsidRDefault="0068330C" w:rsidP="0068330C">
      <w:pPr>
        <w:ind w:left="720"/>
        <w:rPr>
          <w:rFonts w:cstheme="majorBidi"/>
          <w:szCs w:val="26"/>
        </w:rPr>
      </w:pPr>
    </w:p>
    <w:p w14:paraId="59DB95C3" w14:textId="0425963E" w:rsidR="0068330C" w:rsidRPr="0068330C" w:rsidRDefault="0068330C" w:rsidP="0068330C">
      <w:pPr>
        <w:pStyle w:val="Titre3"/>
      </w:pPr>
      <w:bookmarkStart w:id="39" w:name="_Toc199103791"/>
      <w:r w:rsidRPr="0068330C">
        <w:t>2.3.2 Structure de la carte finale</w:t>
      </w:r>
      <w:bookmarkEnd w:id="39"/>
    </w:p>
    <w:p w14:paraId="580D3C12" w14:textId="1E2EDEDF" w:rsidR="0068330C" w:rsidRPr="0068330C" w:rsidRDefault="0068330C" w:rsidP="0068330C">
      <w:pPr>
        <w:rPr>
          <w:rFonts w:cstheme="majorBidi"/>
          <w:szCs w:val="26"/>
        </w:rPr>
      </w:pPr>
      <w:r w:rsidRPr="0068330C">
        <w:rPr>
          <w:rFonts w:cstheme="majorBidi"/>
          <w:szCs w:val="26"/>
        </w:rPr>
        <w:t>La carte finale présente plusieurs calques interactifs :</w:t>
      </w:r>
    </w:p>
    <w:p w14:paraId="6F51604A" w14:textId="2F5178A7" w:rsidR="008B6880" w:rsidRPr="008B6880" w:rsidRDefault="008B6880" w:rsidP="00682E0D">
      <w:pPr>
        <w:pStyle w:val="Paragraphedeliste"/>
        <w:numPr>
          <w:ilvl w:val="0"/>
          <w:numId w:val="9"/>
        </w:numPr>
        <w:rPr>
          <w:rFonts w:cstheme="majorBidi"/>
          <w:szCs w:val="26"/>
        </w:rPr>
      </w:pPr>
      <w:r w:rsidRPr="008B6880">
        <w:rPr>
          <w:rFonts w:cstheme="majorBidi"/>
          <w:szCs w:val="26"/>
        </w:rPr>
        <w:t>Clusters colorés représentant la segmentation urbaine</w:t>
      </w:r>
    </w:p>
    <w:p w14:paraId="1FE7F870" w14:textId="4BA5B570" w:rsidR="008B6880" w:rsidRPr="008B6880" w:rsidRDefault="008B6880" w:rsidP="00682E0D">
      <w:pPr>
        <w:pStyle w:val="Paragraphedeliste"/>
        <w:numPr>
          <w:ilvl w:val="0"/>
          <w:numId w:val="9"/>
        </w:numPr>
        <w:rPr>
          <w:rFonts w:cstheme="majorBidi"/>
          <w:szCs w:val="26"/>
        </w:rPr>
      </w:pPr>
      <w:r w:rsidRPr="008B6880">
        <w:rPr>
          <w:rFonts w:cstheme="majorBidi"/>
          <w:szCs w:val="26"/>
        </w:rPr>
        <w:t>Couches filtrables des infrastructures clés (ex. : hôpitaux, centres commerciaux, etc.)</w:t>
      </w:r>
    </w:p>
    <w:p w14:paraId="2132966A" w14:textId="05785229" w:rsidR="008B6880" w:rsidRPr="008B6880" w:rsidRDefault="008B6880" w:rsidP="00682E0D">
      <w:pPr>
        <w:pStyle w:val="Paragraphedeliste"/>
        <w:numPr>
          <w:ilvl w:val="0"/>
          <w:numId w:val="9"/>
        </w:numPr>
        <w:rPr>
          <w:rFonts w:cstheme="majorBidi"/>
          <w:szCs w:val="26"/>
        </w:rPr>
      </w:pPr>
      <w:r w:rsidRPr="008B6880">
        <w:rPr>
          <w:rFonts w:cstheme="majorBidi"/>
          <w:szCs w:val="26"/>
        </w:rPr>
        <w:t>Visualisation de la densité de population</w:t>
      </w:r>
    </w:p>
    <w:p w14:paraId="2CC11D0D" w14:textId="183F9CD7" w:rsidR="008B6880" w:rsidRPr="008B6880" w:rsidRDefault="008B6880" w:rsidP="00682E0D">
      <w:pPr>
        <w:pStyle w:val="Paragraphedeliste"/>
        <w:numPr>
          <w:ilvl w:val="0"/>
          <w:numId w:val="9"/>
        </w:numPr>
        <w:rPr>
          <w:rFonts w:cstheme="majorBidi"/>
          <w:szCs w:val="26"/>
        </w:rPr>
      </w:pPr>
      <w:r w:rsidRPr="008B6880">
        <w:rPr>
          <w:rFonts w:cstheme="majorBidi"/>
          <w:szCs w:val="26"/>
        </w:rPr>
        <w:t>Visualisation de la densité de bâtiments</w:t>
      </w:r>
    </w:p>
    <w:p w14:paraId="07844C93" w14:textId="2BEC6935" w:rsidR="008B6880" w:rsidRPr="008B6880" w:rsidRDefault="008B6880" w:rsidP="00682E0D">
      <w:pPr>
        <w:pStyle w:val="Paragraphedeliste"/>
        <w:numPr>
          <w:ilvl w:val="0"/>
          <w:numId w:val="9"/>
        </w:numPr>
        <w:rPr>
          <w:rFonts w:cstheme="majorBidi"/>
          <w:szCs w:val="26"/>
        </w:rPr>
      </w:pPr>
      <w:r w:rsidRPr="008B6880">
        <w:rPr>
          <w:rFonts w:cstheme="majorBidi"/>
          <w:szCs w:val="26"/>
        </w:rPr>
        <w:t>Légendes explicatives pour chaque couche thématique</w:t>
      </w:r>
    </w:p>
    <w:p w14:paraId="12DA510B" w14:textId="428757EE" w:rsidR="0068330C" w:rsidRPr="008B6880" w:rsidRDefault="0068330C" w:rsidP="008B6880">
      <w:pPr>
        <w:pStyle w:val="Paragraphedeliste"/>
        <w:rPr>
          <w:rFonts w:cstheme="majorBidi"/>
          <w:szCs w:val="26"/>
        </w:rPr>
      </w:pPr>
    </w:p>
    <w:p w14:paraId="5604BB14" w14:textId="4A35414F" w:rsidR="0068330C" w:rsidRPr="0068330C" w:rsidRDefault="0068330C" w:rsidP="0068330C">
      <w:pPr>
        <w:pStyle w:val="Titre3"/>
      </w:pPr>
      <w:bookmarkStart w:id="40" w:name="_Toc199103792"/>
      <w:r w:rsidRPr="0068330C">
        <w:t>2.3.3 Export et intégration</w:t>
      </w:r>
      <w:bookmarkEnd w:id="40"/>
    </w:p>
    <w:p w14:paraId="0E89DA9E" w14:textId="0836D8EF" w:rsidR="0068330C" w:rsidRDefault="0068330C" w:rsidP="00805FC1">
      <w:pPr>
        <w:rPr>
          <w:rFonts w:cstheme="majorBidi"/>
          <w:szCs w:val="26"/>
        </w:rPr>
      </w:pPr>
      <w:r w:rsidRPr="0068330C">
        <w:rPr>
          <w:rFonts w:cstheme="majorBidi"/>
          <w:szCs w:val="26"/>
        </w:rPr>
        <w:t xml:space="preserve">La carte est exportable en HTML, prêt à être intégrée dans un site web </w:t>
      </w:r>
      <w:proofErr w:type="gramStart"/>
      <w:r w:rsidRPr="0068330C">
        <w:rPr>
          <w:rFonts w:cstheme="majorBidi"/>
          <w:szCs w:val="26"/>
        </w:rPr>
        <w:t xml:space="preserve">interne </w:t>
      </w:r>
      <w:r w:rsidR="00805FC1">
        <w:rPr>
          <w:rFonts w:cstheme="majorBidi"/>
          <w:szCs w:val="26"/>
        </w:rPr>
        <w:t>.</w:t>
      </w:r>
      <w:proofErr w:type="gramEnd"/>
    </w:p>
    <w:p w14:paraId="57DC1FFD" w14:textId="77777777" w:rsidR="0068330C" w:rsidRPr="0068330C" w:rsidRDefault="0068330C" w:rsidP="0068330C">
      <w:pPr>
        <w:rPr>
          <w:rFonts w:cstheme="majorBidi"/>
          <w:szCs w:val="26"/>
        </w:rPr>
      </w:pPr>
    </w:p>
    <w:p w14:paraId="4478FBEB" w14:textId="2440CC31" w:rsidR="0068330C" w:rsidRPr="007974D2" w:rsidRDefault="00805FC1" w:rsidP="007974D2">
      <w:pPr>
        <w:ind w:left="720"/>
        <w:rPr>
          <w:rFonts w:cstheme="majorBidi"/>
          <w:szCs w:val="26"/>
        </w:rPr>
      </w:pPr>
      <w:r>
        <w:rPr>
          <w:rFonts w:cstheme="majorBidi"/>
          <w:szCs w:val="26"/>
        </w:rPr>
        <w:t xml:space="preserve"> </w:t>
      </w:r>
    </w:p>
    <w:p w14:paraId="06887F6D" w14:textId="247D6A14" w:rsidR="00805FC1" w:rsidRPr="00805FC1" w:rsidRDefault="00805FC1" w:rsidP="00805FC1">
      <w:pPr>
        <w:pStyle w:val="Titre2"/>
      </w:pPr>
      <w:bookmarkStart w:id="41" w:name="_Toc199103793"/>
      <w:r>
        <w:t xml:space="preserve">2.4 </w:t>
      </w:r>
      <w:r w:rsidRPr="00805FC1">
        <w:t>Automatisation et modularité du pipeline</w:t>
      </w:r>
      <w:bookmarkEnd w:id="41"/>
    </w:p>
    <w:p w14:paraId="3D8D251B" w14:textId="77777777" w:rsidR="00805FC1" w:rsidRPr="00805FC1" w:rsidRDefault="00805FC1" w:rsidP="00805FC1">
      <w:pPr>
        <w:rPr>
          <w:rFonts w:cstheme="majorBidi"/>
          <w:szCs w:val="26"/>
        </w:rPr>
      </w:pPr>
      <w:r w:rsidRPr="00805FC1">
        <w:rPr>
          <w:rFonts w:cstheme="majorBidi"/>
          <w:szCs w:val="26"/>
        </w:rPr>
        <w:t xml:space="preserve">L’ensemble du traitement repose sur un </w:t>
      </w:r>
      <w:r w:rsidRPr="00805FC1">
        <w:rPr>
          <w:rFonts w:cstheme="majorBidi"/>
          <w:b/>
          <w:bCs/>
          <w:szCs w:val="26"/>
        </w:rPr>
        <w:t>pipeline automatisé</w:t>
      </w:r>
      <w:r w:rsidRPr="00805FC1">
        <w:rPr>
          <w:rFonts w:cstheme="majorBidi"/>
          <w:szCs w:val="26"/>
        </w:rPr>
        <w:t xml:space="preserve">, conçu pour être </w:t>
      </w:r>
      <w:r w:rsidRPr="00805FC1">
        <w:rPr>
          <w:rFonts w:cstheme="majorBidi"/>
          <w:b/>
          <w:bCs/>
          <w:szCs w:val="26"/>
        </w:rPr>
        <w:t>modulaire, réutilisable et facilement maintenable</w:t>
      </w:r>
      <w:r w:rsidRPr="00805FC1">
        <w:rPr>
          <w:rFonts w:cstheme="majorBidi"/>
          <w:szCs w:val="26"/>
        </w:rPr>
        <w:t>. Chaque étape — depuis l’importation des données jusqu’à l’export final de la carte — est encapsulée dans un bloc indépendant, ce qui facilite les tests, les modifications ou le remplacement d’un composant sans affecter le reste du processus.</w:t>
      </w:r>
    </w:p>
    <w:p w14:paraId="6AD55299" w14:textId="77777777" w:rsidR="00805FC1" w:rsidRPr="00805FC1" w:rsidRDefault="00805FC1" w:rsidP="00805FC1">
      <w:pPr>
        <w:rPr>
          <w:rFonts w:cstheme="majorBidi"/>
          <w:szCs w:val="26"/>
        </w:rPr>
      </w:pPr>
      <w:r w:rsidRPr="00805FC1">
        <w:rPr>
          <w:rFonts w:cstheme="majorBidi"/>
          <w:szCs w:val="26"/>
        </w:rPr>
        <w:t>Ce choix d’architecture garantit plusieurs avantages majeurs :</w:t>
      </w:r>
    </w:p>
    <w:p w14:paraId="14CEB6F7" w14:textId="77777777" w:rsidR="00805FC1" w:rsidRPr="00805FC1" w:rsidRDefault="00805FC1" w:rsidP="00682E0D">
      <w:pPr>
        <w:numPr>
          <w:ilvl w:val="0"/>
          <w:numId w:val="20"/>
        </w:numPr>
        <w:rPr>
          <w:rFonts w:cstheme="majorBidi"/>
          <w:szCs w:val="26"/>
        </w:rPr>
      </w:pPr>
      <w:r w:rsidRPr="00805FC1">
        <w:rPr>
          <w:rFonts w:cstheme="majorBidi"/>
          <w:b/>
          <w:bCs/>
          <w:szCs w:val="26"/>
        </w:rPr>
        <w:t>Une réduction significative du temps de traitement</w:t>
      </w:r>
      <w:r w:rsidRPr="00805FC1">
        <w:rPr>
          <w:rFonts w:cstheme="majorBidi"/>
          <w:szCs w:val="26"/>
        </w:rPr>
        <w:br/>
        <w:t xml:space="preserve">Grâce à l’automatisation, les opérations complexes (nettoyage des données, filtrage spatial, clustering, génération cartographique) s’effectuent en quelques minutes, contre plusieurs heures en mode manuel. Cela permet également de </w:t>
      </w:r>
      <w:r w:rsidRPr="00805FC1">
        <w:rPr>
          <w:rFonts w:cstheme="majorBidi"/>
          <w:b/>
          <w:bCs/>
          <w:szCs w:val="26"/>
        </w:rPr>
        <w:t>répéter l’analyse régulièrement</w:t>
      </w:r>
      <w:r w:rsidRPr="00805FC1">
        <w:rPr>
          <w:rFonts w:cstheme="majorBidi"/>
          <w:szCs w:val="26"/>
        </w:rPr>
        <w:t xml:space="preserve"> en fonction des mises à jour des données, sans charge supplémentaire.</w:t>
      </w:r>
    </w:p>
    <w:p w14:paraId="594DCD1D" w14:textId="77777777" w:rsidR="00805FC1" w:rsidRPr="00805FC1" w:rsidRDefault="00805FC1" w:rsidP="00682E0D">
      <w:pPr>
        <w:numPr>
          <w:ilvl w:val="0"/>
          <w:numId w:val="20"/>
        </w:numPr>
        <w:rPr>
          <w:rFonts w:cstheme="majorBidi"/>
          <w:szCs w:val="26"/>
        </w:rPr>
      </w:pPr>
      <w:r w:rsidRPr="00805FC1">
        <w:rPr>
          <w:rFonts w:cstheme="majorBidi"/>
          <w:b/>
          <w:bCs/>
          <w:szCs w:val="26"/>
        </w:rPr>
        <w:t>Une réplicabilité totale sur d’autres zones géographiques ou thématiques</w:t>
      </w:r>
      <w:r w:rsidRPr="00805FC1">
        <w:rPr>
          <w:rFonts w:cstheme="majorBidi"/>
          <w:szCs w:val="26"/>
        </w:rPr>
        <w:br/>
        <w:t xml:space="preserve">Le pipeline peut être appliqué à d’autres villes, wilayas ou pays sans adaptation lourde. Il suffit de remplacer les jeux de données d’entrée (raster population/infrastructure) pour obtenir une segmentation locale avec la même logique d’analyse. Cette portabilité le rend particulièrement intéressant pour un opérateur national comme </w:t>
      </w:r>
      <w:proofErr w:type="spellStart"/>
      <w:r w:rsidRPr="00805FC1">
        <w:rPr>
          <w:rFonts w:cstheme="majorBidi"/>
          <w:szCs w:val="26"/>
        </w:rPr>
        <w:t>Djezzy</w:t>
      </w:r>
      <w:proofErr w:type="spellEnd"/>
      <w:r w:rsidRPr="00805FC1">
        <w:rPr>
          <w:rFonts w:cstheme="majorBidi"/>
          <w:szCs w:val="26"/>
        </w:rPr>
        <w:t>.</w:t>
      </w:r>
    </w:p>
    <w:p w14:paraId="0FA8ABDA" w14:textId="77777777" w:rsidR="00170673" w:rsidRPr="00170673" w:rsidRDefault="00170673" w:rsidP="00170673">
      <w:pPr>
        <w:ind w:left="720"/>
        <w:rPr>
          <w:rFonts w:cstheme="majorBidi"/>
          <w:szCs w:val="26"/>
        </w:rPr>
      </w:pPr>
    </w:p>
    <w:p w14:paraId="18C2B1E5" w14:textId="35015863" w:rsidR="00805FC1" w:rsidRDefault="00805FC1" w:rsidP="00682E0D">
      <w:pPr>
        <w:numPr>
          <w:ilvl w:val="0"/>
          <w:numId w:val="20"/>
        </w:numPr>
        <w:rPr>
          <w:rFonts w:cstheme="majorBidi"/>
          <w:szCs w:val="26"/>
        </w:rPr>
      </w:pPr>
      <w:r w:rsidRPr="00805FC1">
        <w:rPr>
          <w:rFonts w:cstheme="majorBidi"/>
          <w:b/>
          <w:bCs/>
          <w:szCs w:val="26"/>
        </w:rPr>
        <w:t>Une intégration simple dans un environnement de production</w:t>
      </w:r>
      <w:r w:rsidRPr="00805FC1">
        <w:rPr>
          <w:rFonts w:cstheme="majorBidi"/>
          <w:szCs w:val="26"/>
        </w:rPr>
        <w:br/>
        <w:t xml:space="preserve">Les résultats sont conçus pour être </w:t>
      </w:r>
      <w:r w:rsidRPr="00805FC1">
        <w:rPr>
          <w:rFonts w:cstheme="majorBidi"/>
          <w:b/>
          <w:bCs/>
          <w:szCs w:val="26"/>
        </w:rPr>
        <w:t>directement exploitables</w:t>
      </w:r>
      <w:r w:rsidRPr="00805FC1">
        <w:rPr>
          <w:rFonts w:cstheme="majorBidi"/>
          <w:szCs w:val="26"/>
        </w:rPr>
        <w:t>, sous forme de carte HTML interactive. Le pipeline peut s’intégrer dans un site web interne, un tableau de bord décisionnel ou une infrastructure cloud, sans besoin d’outils SIG traditionnels. Cela facilite l’adoption par les équipes non techniques.</w:t>
      </w:r>
    </w:p>
    <w:p w14:paraId="10745D94" w14:textId="77777777" w:rsidR="00170673" w:rsidRDefault="00170673" w:rsidP="00170673">
      <w:pPr>
        <w:pStyle w:val="Paragraphedeliste"/>
        <w:rPr>
          <w:rFonts w:cstheme="majorBidi"/>
          <w:szCs w:val="26"/>
        </w:rPr>
      </w:pPr>
    </w:p>
    <w:p w14:paraId="20AFB9B7" w14:textId="77777777" w:rsidR="00170673" w:rsidRPr="00805FC1" w:rsidRDefault="00170673" w:rsidP="00170673">
      <w:pPr>
        <w:ind w:left="720"/>
        <w:rPr>
          <w:rFonts w:cstheme="majorBidi"/>
          <w:szCs w:val="26"/>
        </w:rPr>
      </w:pPr>
    </w:p>
    <w:p w14:paraId="002F684D" w14:textId="77777777" w:rsidR="00805FC1" w:rsidRPr="00805FC1" w:rsidRDefault="00805FC1" w:rsidP="00805FC1">
      <w:pPr>
        <w:rPr>
          <w:rFonts w:cstheme="majorBidi"/>
          <w:szCs w:val="26"/>
        </w:rPr>
      </w:pPr>
      <w:r w:rsidRPr="00805FC1">
        <w:rPr>
          <w:rFonts w:cstheme="majorBidi"/>
          <w:szCs w:val="26"/>
        </w:rPr>
        <w:t xml:space="preserve">En somme, cette architecture pipeline transforme une analyse géospatiale complexe en un </w:t>
      </w:r>
      <w:r w:rsidRPr="00805FC1">
        <w:rPr>
          <w:rFonts w:cstheme="majorBidi"/>
          <w:b/>
          <w:bCs/>
          <w:szCs w:val="26"/>
        </w:rPr>
        <w:t>outil d’aide à la décision fiable, rapide et évolutif</w:t>
      </w:r>
      <w:r w:rsidRPr="00805FC1">
        <w:rPr>
          <w:rFonts w:cstheme="majorBidi"/>
          <w:szCs w:val="26"/>
        </w:rPr>
        <w:t xml:space="preserve">, adapté aux besoins opérationnels d’un acteur télécom comme </w:t>
      </w:r>
      <w:proofErr w:type="spellStart"/>
      <w:r w:rsidRPr="00805FC1">
        <w:rPr>
          <w:rFonts w:cstheme="majorBidi"/>
          <w:szCs w:val="26"/>
        </w:rPr>
        <w:t>Djezzy</w:t>
      </w:r>
      <w:proofErr w:type="spellEnd"/>
      <w:r w:rsidRPr="00805FC1">
        <w:rPr>
          <w:rFonts w:cstheme="majorBidi"/>
          <w:szCs w:val="26"/>
        </w:rPr>
        <w:t>.</w:t>
      </w:r>
    </w:p>
    <w:p w14:paraId="7806CD1F" w14:textId="10785187" w:rsidR="0068330C" w:rsidRPr="00805FC1" w:rsidRDefault="0068330C" w:rsidP="0068330C">
      <w:pPr>
        <w:rPr>
          <w:rFonts w:cstheme="majorBidi"/>
          <w:szCs w:val="26"/>
        </w:rPr>
      </w:pPr>
    </w:p>
    <w:p w14:paraId="418531B5" w14:textId="683E8CB8" w:rsidR="0068330C" w:rsidRDefault="0068330C" w:rsidP="0068330C">
      <w:pPr>
        <w:rPr>
          <w:rFonts w:cstheme="majorBidi"/>
          <w:i/>
          <w:iCs/>
          <w:szCs w:val="26"/>
        </w:rPr>
      </w:pPr>
    </w:p>
    <w:p w14:paraId="279600FF" w14:textId="01F8F189" w:rsidR="00805FC1" w:rsidRPr="0068330C" w:rsidRDefault="00805FC1" w:rsidP="00805FC1">
      <w:pPr>
        <w:pStyle w:val="Titre2"/>
      </w:pPr>
      <w:bookmarkStart w:id="42" w:name="_Toc199103794"/>
      <w:r w:rsidRPr="0068330C">
        <w:t>2.</w:t>
      </w:r>
      <w:r>
        <w:t xml:space="preserve">5 </w:t>
      </w:r>
      <w:r w:rsidRPr="0068330C">
        <w:t>Architecture globale du pipeline</w:t>
      </w:r>
      <w:bookmarkEnd w:id="42"/>
    </w:p>
    <w:p w14:paraId="40B0FBB9" w14:textId="41DD286B" w:rsidR="00805FC1" w:rsidRPr="0068330C" w:rsidRDefault="00805FC1" w:rsidP="00805FC1">
      <w:pPr>
        <w:rPr>
          <w:rFonts w:cstheme="majorBidi"/>
          <w:szCs w:val="26"/>
        </w:rPr>
      </w:pPr>
      <w:r w:rsidRPr="0068330C">
        <w:rPr>
          <w:rFonts w:cstheme="majorBidi"/>
          <w:szCs w:val="26"/>
        </w:rPr>
        <w:t>L’architecture générale du système se présente comme suit :</w:t>
      </w:r>
    </w:p>
    <w:p w14:paraId="60B5ADD0" w14:textId="188E839F" w:rsidR="00805FC1" w:rsidRPr="0068330C" w:rsidRDefault="00805FC1" w:rsidP="00682E0D">
      <w:pPr>
        <w:numPr>
          <w:ilvl w:val="0"/>
          <w:numId w:val="21"/>
        </w:numPr>
        <w:rPr>
          <w:rFonts w:cstheme="majorBidi"/>
          <w:szCs w:val="26"/>
        </w:rPr>
      </w:pPr>
      <w:r w:rsidRPr="0068330C">
        <w:rPr>
          <w:rFonts w:cstheme="majorBidi"/>
          <w:szCs w:val="26"/>
        </w:rPr>
        <w:t>Import des rasters</w:t>
      </w:r>
    </w:p>
    <w:p w14:paraId="34D9FAF3" w14:textId="432CC78E" w:rsidR="00805FC1" w:rsidRPr="0068330C" w:rsidRDefault="00805FC1" w:rsidP="00682E0D">
      <w:pPr>
        <w:numPr>
          <w:ilvl w:val="0"/>
          <w:numId w:val="21"/>
        </w:numPr>
        <w:rPr>
          <w:rFonts w:cstheme="majorBidi"/>
          <w:szCs w:val="26"/>
        </w:rPr>
      </w:pPr>
      <w:r w:rsidRPr="0068330C">
        <w:rPr>
          <w:rFonts w:cstheme="majorBidi"/>
          <w:szCs w:val="26"/>
        </w:rPr>
        <w:t>Nettoyage / Extraction des pixels valides</w:t>
      </w:r>
    </w:p>
    <w:p w14:paraId="297D15D1" w14:textId="44023ECE" w:rsidR="00805FC1" w:rsidRPr="0068330C" w:rsidRDefault="00805FC1" w:rsidP="00682E0D">
      <w:pPr>
        <w:numPr>
          <w:ilvl w:val="0"/>
          <w:numId w:val="21"/>
        </w:numPr>
        <w:rPr>
          <w:rFonts w:cstheme="majorBidi"/>
          <w:szCs w:val="26"/>
        </w:rPr>
      </w:pPr>
      <w:r w:rsidRPr="0068330C">
        <w:rPr>
          <w:rFonts w:cstheme="majorBidi"/>
          <w:szCs w:val="26"/>
        </w:rPr>
        <w:t>Filtrage spatial (HDBSCAN)</w:t>
      </w:r>
    </w:p>
    <w:p w14:paraId="3EBACF17" w14:textId="2D174DAC" w:rsidR="00805FC1" w:rsidRPr="0068330C" w:rsidRDefault="00805FC1" w:rsidP="00682E0D">
      <w:pPr>
        <w:numPr>
          <w:ilvl w:val="0"/>
          <w:numId w:val="21"/>
        </w:numPr>
        <w:rPr>
          <w:rFonts w:cstheme="majorBidi"/>
          <w:szCs w:val="26"/>
        </w:rPr>
      </w:pPr>
      <w:proofErr w:type="spellStart"/>
      <w:r w:rsidRPr="0068330C">
        <w:rPr>
          <w:rFonts w:cstheme="majorBidi"/>
          <w:szCs w:val="26"/>
        </w:rPr>
        <w:t>Clustering</w:t>
      </w:r>
      <w:proofErr w:type="spellEnd"/>
      <w:r w:rsidRPr="0068330C">
        <w:rPr>
          <w:rFonts w:cstheme="majorBidi"/>
          <w:szCs w:val="26"/>
        </w:rPr>
        <w:t xml:space="preserve"> </w:t>
      </w:r>
      <w:proofErr w:type="spellStart"/>
      <w:r w:rsidRPr="0068330C">
        <w:rPr>
          <w:rFonts w:cstheme="majorBidi"/>
          <w:szCs w:val="26"/>
        </w:rPr>
        <w:t>KMeans</w:t>
      </w:r>
      <w:proofErr w:type="spellEnd"/>
      <w:r w:rsidRPr="0068330C">
        <w:rPr>
          <w:rFonts w:cstheme="majorBidi"/>
          <w:szCs w:val="26"/>
        </w:rPr>
        <w:t xml:space="preserve"> (sur zones filtrées)</w:t>
      </w:r>
    </w:p>
    <w:p w14:paraId="1FA768DE" w14:textId="2703D55A" w:rsidR="00805FC1" w:rsidRPr="0068330C" w:rsidRDefault="00805FC1" w:rsidP="00682E0D">
      <w:pPr>
        <w:numPr>
          <w:ilvl w:val="0"/>
          <w:numId w:val="21"/>
        </w:numPr>
        <w:rPr>
          <w:rFonts w:cstheme="majorBidi"/>
          <w:szCs w:val="26"/>
        </w:rPr>
      </w:pPr>
      <w:r w:rsidRPr="0068330C">
        <w:rPr>
          <w:rFonts w:cstheme="majorBidi"/>
          <w:szCs w:val="26"/>
        </w:rPr>
        <w:t>Reconstruction du masque 2D</w:t>
      </w:r>
    </w:p>
    <w:p w14:paraId="746ED95F" w14:textId="1A9D1D3E" w:rsidR="00805FC1" w:rsidRPr="0068330C" w:rsidRDefault="00805FC1" w:rsidP="00682E0D">
      <w:pPr>
        <w:numPr>
          <w:ilvl w:val="0"/>
          <w:numId w:val="21"/>
        </w:numPr>
        <w:rPr>
          <w:rFonts w:cstheme="majorBidi"/>
          <w:szCs w:val="26"/>
        </w:rPr>
      </w:pPr>
      <w:r w:rsidRPr="0068330C">
        <w:rPr>
          <w:rFonts w:cstheme="majorBidi"/>
          <w:szCs w:val="26"/>
        </w:rPr>
        <w:t>Affichage sur carte interactive (</w:t>
      </w:r>
      <w:proofErr w:type="spellStart"/>
      <w:r w:rsidRPr="0068330C">
        <w:rPr>
          <w:rFonts w:cstheme="majorBidi"/>
          <w:szCs w:val="26"/>
        </w:rPr>
        <w:t>Folium</w:t>
      </w:r>
      <w:proofErr w:type="spellEnd"/>
      <w:r w:rsidRPr="0068330C">
        <w:rPr>
          <w:rFonts w:cstheme="majorBidi"/>
          <w:szCs w:val="26"/>
        </w:rPr>
        <w:t>)</w:t>
      </w:r>
    </w:p>
    <w:p w14:paraId="49B6C727" w14:textId="03C665F6" w:rsidR="0068330C" w:rsidRPr="0068330C" w:rsidRDefault="0068330C" w:rsidP="0068330C">
      <w:pPr>
        <w:rPr>
          <w:rFonts w:cstheme="majorBidi"/>
          <w:szCs w:val="26"/>
        </w:rPr>
      </w:pPr>
    </w:p>
    <w:p w14:paraId="0A07060F" w14:textId="6D4241C4" w:rsidR="0068330C" w:rsidRDefault="003C3683" w:rsidP="0068330C">
      <w:pPr>
        <w:pStyle w:val="Titre2"/>
      </w:pPr>
      <w:bookmarkStart w:id="43" w:name="_Toc199103795"/>
      <w:r>
        <w:rPr>
          <w:noProof/>
          <w:szCs w:val="26"/>
          <w:lang w:val="en-US"/>
        </w:rPr>
        <w:drawing>
          <wp:anchor distT="0" distB="0" distL="114300" distR="114300" simplePos="0" relativeHeight="251659264" behindDoc="0" locked="0" layoutInCell="1" allowOverlap="1" wp14:anchorId="212112B5" wp14:editId="73584DA6">
            <wp:simplePos x="0" y="0"/>
            <wp:positionH relativeFrom="margin">
              <wp:posOffset>386080</wp:posOffset>
            </wp:positionH>
            <wp:positionV relativeFrom="margin">
              <wp:posOffset>3285490</wp:posOffset>
            </wp:positionV>
            <wp:extent cx="3667760" cy="4002405"/>
            <wp:effectExtent l="0" t="0" r="8890" b="0"/>
            <wp:wrapSquare wrapText="bothSides"/>
            <wp:docPr id="1848492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2812" name="Image 1848492812"/>
                    <pic:cNvPicPr/>
                  </pic:nvPicPr>
                  <pic:blipFill>
                    <a:blip r:embed="rId13">
                      <a:extLst>
                        <a:ext uri="{28A0092B-C50C-407E-A947-70E740481C1C}">
                          <a14:useLocalDpi xmlns:a14="http://schemas.microsoft.com/office/drawing/2010/main" val="0"/>
                        </a:ext>
                      </a:extLst>
                    </a:blip>
                    <a:stretch>
                      <a:fillRect/>
                    </a:stretch>
                  </pic:blipFill>
                  <pic:spPr>
                    <a:xfrm>
                      <a:off x="0" y="0"/>
                      <a:ext cx="3667760" cy="4002405"/>
                    </a:xfrm>
                    <a:prstGeom prst="rect">
                      <a:avLst/>
                    </a:prstGeom>
                  </pic:spPr>
                </pic:pic>
              </a:graphicData>
            </a:graphic>
            <wp14:sizeRelH relativeFrom="margin">
              <wp14:pctWidth>0</wp14:pctWidth>
            </wp14:sizeRelH>
            <wp14:sizeRelV relativeFrom="margin">
              <wp14:pctHeight>0</wp14:pctHeight>
            </wp14:sizeRelV>
          </wp:anchor>
        </w:drawing>
      </w:r>
      <w:bookmarkEnd w:id="43"/>
    </w:p>
    <w:p w14:paraId="2F46F3AC" w14:textId="0FAAA524" w:rsidR="0068330C" w:rsidRDefault="0068330C" w:rsidP="0068330C">
      <w:pPr>
        <w:pStyle w:val="Titre2"/>
      </w:pPr>
    </w:p>
    <w:p w14:paraId="0133CA5F" w14:textId="5358A961" w:rsidR="0068330C" w:rsidRDefault="0068330C" w:rsidP="0068330C">
      <w:pPr>
        <w:pStyle w:val="Titre2"/>
      </w:pPr>
    </w:p>
    <w:p w14:paraId="56F38C13" w14:textId="6837FC39" w:rsidR="0068330C" w:rsidRDefault="0068330C" w:rsidP="0068330C">
      <w:pPr>
        <w:pStyle w:val="Titre2"/>
      </w:pPr>
    </w:p>
    <w:p w14:paraId="4CF1D448" w14:textId="4E09A192" w:rsidR="0068330C" w:rsidRDefault="0068330C" w:rsidP="0068330C">
      <w:pPr>
        <w:pStyle w:val="Titre2"/>
      </w:pPr>
    </w:p>
    <w:p w14:paraId="128188C8" w14:textId="7BB51E1F" w:rsidR="0068330C" w:rsidRDefault="0068330C" w:rsidP="0068330C">
      <w:pPr>
        <w:pStyle w:val="Titre2"/>
      </w:pPr>
    </w:p>
    <w:p w14:paraId="6F2DB9EB" w14:textId="348F6134" w:rsidR="0068330C" w:rsidRDefault="0068330C" w:rsidP="0068330C">
      <w:pPr>
        <w:pStyle w:val="Titre2"/>
      </w:pPr>
    </w:p>
    <w:p w14:paraId="368E5DAF" w14:textId="6361D9E1" w:rsidR="0068330C" w:rsidRDefault="0068330C" w:rsidP="0068330C">
      <w:pPr>
        <w:pStyle w:val="Titre2"/>
      </w:pPr>
    </w:p>
    <w:p w14:paraId="1A0EEEFB" w14:textId="38594C9A" w:rsidR="0068330C" w:rsidRDefault="0068330C" w:rsidP="0068330C">
      <w:pPr>
        <w:pStyle w:val="Titre2"/>
      </w:pPr>
    </w:p>
    <w:p w14:paraId="05C404A4" w14:textId="750DF295" w:rsidR="0068330C" w:rsidRDefault="0068330C" w:rsidP="0068330C">
      <w:pPr>
        <w:pStyle w:val="Titre2"/>
      </w:pPr>
    </w:p>
    <w:p w14:paraId="7EA6FF88" w14:textId="34743B59" w:rsidR="0068330C" w:rsidRDefault="0068330C" w:rsidP="0068330C">
      <w:pPr>
        <w:pStyle w:val="Titre2"/>
      </w:pPr>
    </w:p>
    <w:p w14:paraId="54107FB6" w14:textId="7AB0ACDB" w:rsidR="00B26143" w:rsidRDefault="00B26143" w:rsidP="00B26143">
      <w:r w:rsidRPr="003C3683">
        <w:rPr>
          <w:b/>
          <w:bCs/>
        </w:rPr>
        <w:t xml:space="preserve"> </w:t>
      </w:r>
      <w:r w:rsidR="008E4382" w:rsidRPr="003C3683">
        <w:rPr>
          <w:b/>
          <w:bCs/>
        </w:rPr>
        <w:t>Figure 2</w:t>
      </w:r>
      <w:r w:rsidR="008E4382">
        <w:t> :</w:t>
      </w:r>
      <w:r>
        <w:t xml:space="preserve"> </w:t>
      </w:r>
      <w:r w:rsidRPr="00B26143">
        <w:t>Schéma du pipeline de traitement et de visualisation géospatiale</w:t>
      </w:r>
    </w:p>
    <w:p w14:paraId="4A8F8A90" w14:textId="77777777" w:rsidR="003C3683" w:rsidRDefault="003C3683" w:rsidP="00B26143"/>
    <w:p w14:paraId="0D8F0D8F" w14:textId="77777777" w:rsidR="003C3683" w:rsidRDefault="003C3683" w:rsidP="00B26143"/>
    <w:p w14:paraId="1274E21A" w14:textId="77777777" w:rsidR="003C3683" w:rsidRPr="00B26143" w:rsidRDefault="003C3683" w:rsidP="00B26143"/>
    <w:p w14:paraId="124BB6CD" w14:textId="4739986F" w:rsidR="0068330C" w:rsidRPr="0068330C" w:rsidRDefault="0068330C" w:rsidP="0068330C">
      <w:pPr>
        <w:pStyle w:val="Titre2"/>
      </w:pPr>
      <w:bookmarkStart w:id="44" w:name="_Toc199103796"/>
      <w:r w:rsidRPr="0068330C">
        <w:lastRenderedPageBreak/>
        <w:t>2.</w:t>
      </w:r>
      <w:r w:rsidR="00805FC1">
        <w:t>6</w:t>
      </w:r>
      <w:r w:rsidRPr="0068330C">
        <w:t xml:space="preserve"> Contraintes techniques rencontrées</w:t>
      </w:r>
      <w:bookmarkEnd w:id="44"/>
    </w:p>
    <w:p w14:paraId="7DB08885" w14:textId="7242D297" w:rsidR="0068330C" w:rsidRPr="0068330C" w:rsidRDefault="0068330C" w:rsidP="00682E0D">
      <w:pPr>
        <w:numPr>
          <w:ilvl w:val="0"/>
          <w:numId w:val="10"/>
        </w:numPr>
        <w:rPr>
          <w:rFonts w:cstheme="majorBidi"/>
          <w:szCs w:val="26"/>
        </w:rPr>
      </w:pPr>
      <w:r w:rsidRPr="0068330C">
        <w:rPr>
          <w:rFonts w:cstheme="majorBidi"/>
          <w:szCs w:val="26"/>
        </w:rPr>
        <w:t>Gérer les différents CRS et tailles raster</w:t>
      </w:r>
    </w:p>
    <w:p w14:paraId="78726367" w14:textId="3CC34DAA" w:rsidR="0068330C" w:rsidRPr="0068330C" w:rsidRDefault="0068330C" w:rsidP="00682E0D">
      <w:pPr>
        <w:numPr>
          <w:ilvl w:val="0"/>
          <w:numId w:val="10"/>
        </w:numPr>
        <w:rPr>
          <w:rFonts w:cstheme="majorBidi"/>
          <w:szCs w:val="26"/>
        </w:rPr>
      </w:pPr>
      <w:r w:rsidRPr="0068330C">
        <w:rPr>
          <w:rFonts w:cstheme="majorBidi"/>
          <w:szCs w:val="26"/>
        </w:rPr>
        <w:t>Le masquage spatial (HDBSCAN → reconstruction propre)</w:t>
      </w:r>
    </w:p>
    <w:p w14:paraId="575C67D1" w14:textId="364147FC" w:rsidR="0068330C" w:rsidRPr="0068330C" w:rsidRDefault="0068330C" w:rsidP="00682E0D">
      <w:pPr>
        <w:numPr>
          <w:ilvl w:val="0"/>
          <w:numId w:val="10"/>
        </w:numPr>
        <w:rPr>
          <w:rFonts w:cstheme="majorBidi"/>
          <w:szCs w:val="26"/>
        </w:rPr>
      </w:pPr>
      <w:r w:rsidRPr="0068330C">
        <w:rPr>
          <w:rFonts w:cstheme="majorBidi"/>
          <w:szCs w:val="26"/>
        </w:rPr>
        <w:t>Détection automatique du bon nombre de clusters (stabilité de la méthode du coude)</w:t>
      </w:r>
    </w:p>
    <w:p w14:paraId="0F07B171" w14:textId="77777777" w:rsidR="0068330C" w:rsidRDefault="0068330C" w:rsidP="00682E0D">
      <w:pPr>
        <w:numPr>
          <w:ilvl w:val="0"/>
          <w:numId w:val="10"/>
        </w:numPr>
        <w:rPr>
          <w:rFonts w:cstheme="majorBidi"/>
          <w:szCs w:val="26"/>
        </w:rPr>
      </w:pPr>
      <w:r w:rsidRPr="0068330C">
        <w:rPr>
          <w:rFonts w:cstheme="majorBidi"/>
          <w:szCs w:val="26"/>
        </w:rPr>
        <w:t>Lisibilité de la carte et poids à l’export (HTML)</w:t>
      </w:r>
    </w:p>
    <w:p w14:paraId="5D266959" w14:textId="77777777" w:rsidR="0068330C" w:rsidRDefault="0068330C" w:rsidP="0068330C">
      <w:pPr>
        <w:rPr>
          <w:rFonts w:cstheme="majorBidi"/>
          <w:szCs w:val="26"/>
        </w:rPr>
      </w:pPr>
    </w:p>
    <w:p w14:paraId="300D607F" w14:textId="77777777" w:rsidR="0068330C" w:rsidRPr="0068330C" w:rsidRDefault="0068330C" w:rsidP="0068330C">
      <w:pPr>
        <w:rPr>
          <w:rFonts w:cstheme="majorBidi"/>
          <w:szCs w:val="26"/>
        </w:rPr>
      </w:pPr>
    </w:p>
    <w:p w14:paraId="352F00D6" w14:textId="77777777" w:rsidR="0068330C" w:rsidRPr="0068330C" w:rsidRDefault="0068330C" w:rsidP="0068330C">
      <w:pPr>
        <w:pStyle w:val="Titre2"/>
      </w:pPr>
      <w:bookmarkStart w:id="45" w:name="_Toc199103797"/>
      <w:r w:rsidRPr="0068330C">
        <w:t>Conclusion du chapitre</w:t>
      </w:r>
      <w:bookmarkEnd w:id="45"/>
    </w:p>
    <w:p w14:paraId="673FE1D7" w14:textId="77777777" w:rsidR="0068330C" w:rsidRPr="0068330C" w:rsidRDefault="0068330C" w:rsidP="0068330C">
      <w:pPr>
        <w:rPr>
          <w:rFonts w:cstheme="majorBidi"/>
          <w:szCs w:val="26"/>
        </w:rPr>
      </w:pPr>
      <w:r w:rsidRPr="0068330C">
        <w:rPr>
          <w:rFonts w:cstheme="majorBidi"/>
          <w:szCs w:val="26"/>
        </w:rPr>
        <w:t xml:space="preserve">Ce chapitre a exposé en détail notre démarche de conception : du traitement préalable des données raster jusqu’à l’affichage cartographique interactif. La stratégie adoptée nous a permis de concevoir un système souple, modulaire, et généralisable, répondant aux besoins de </w:t>
      </w:r>
      <w:proofErr w:type="spellStart"/>
      <w:r w:rsidRPr="0068330C">
        <w:rPr>
          <w:rFonts w:cstheme="majorBidi"/>
          <w:szCs w:val="26"/>
        </w:rPr>
        <w:t>Djezzy</w:t>
      </w:r>
      <w:proofErr w:type="spellEnd"/>
      <w:r w:rsidRPr="0068330C">
        <w:rPr>
          <w:rFonts w:cstheme="majorBidi"/>
          <w:szCs w:val="26"/>
        </w:rPr>
        <w:t xml:space="preserve"> en matière de visualisation intelligente des zones d’intérêt. Le prochain chapitre portera sur la mise en œuvre concrète, les tests réalisés, et l’analyse des résultats obtenus.</w:t>
      </w:r>
    </w:p>
    <w:p w14:paraId="2775025A" w14:textId="18C7D59E" w:rsidR="0068330C" w:rsidRPr="0068330C" w:rsidRDefault="0068330C" w:rsidP="0068330C">
      <w:pPr>
        <w:rPr>
          <w:rFonts w:cstheme="majorBidi"/>
        </w:rPr>
      </w:pPr>
    </w:p>
    <w:p w14:paraId="55D1C958" w14:textId="0D9AC6A8" w:rsidR="005F73DC" w:rsidRDefault="005F73DC">
      <w:r w:rsidRPr="0068330C">
        <w:rPr>
          <w:rFonts w:cstheme="majorBidi"/>
        </w:rPr>
        <w:br w:type="page"/>
      </w:r>
    </w:p>
    <w:p w14:paraId="03968A11" w14:textId="22BBB3E4" w:rsidR="008A2934" w:rsidRDefault="008A2934" w:rsidP="008A2934">
      <w:pPr>
        <w:pStyle w:val="Titre1"/>
        <w:rPr>
          <w:rFonts w:eastAsiaTheme="minorEastAsia"/>
        </w:rPr>
      </w:pPr>
      <w:r>
        <w:lastRenderedPageBreak/>
        <w:t xml:space="preserve"> </w:t>
      </w:r>
      <w:bookmarkStart w:id="46" w:name="_Toc199103798"/>
      <w:r w:rsidRPr="008A2934">
        <w:rPr>
          <w:rFonts w:eastAsiaTheme="minorEastAsia"/>
        </w:rPr>
        <w:t>Chapitre 3 : Réalisation pratique et analyse des résultats</w:t>
      </w:r>
      <w:bookmarkEnd w:id="46"/>
      <w:r w:rsidR="003B6832">
        <w:rPr>
          <w:rFonts w:eastAsiaTheme="minorEastAsia"/>
        </w:rPr>
        <w:t xml:space="preserve">                   </w:t>
      </w:r>
    </w:p>
    <w:p w14:paraId="45C12DA4" w14:textId="2503E332" w:rsidR="003D7641" w:rsidRDefault="003B6832" w:rsidP="003D7641">
      <w:r>
        <w:t xml:space="preserve"> </w:t>
      </w:r>
      <w:r w:rsidR="00E05868">
        <w:t xml:space="preserve"> </w:t>
      </w:r>
      <w:r>
        <w:t xml:space="preserve"> </w:t>
      </w:r>
    </w:p>
    <w:p w14:paraId="3150AC99" w14:textId="212FCB09" w:rsidR="003D7641" w:rsidRDefault="003D7641" w:rsidP="003D7641">
      <w:pPr>
        <w:pStyle w:val="Titre2"/>
      </w:pPr>
      <w:bookmarkStart w:id="47" w:name="_Toc199103799"/>
      <w:r w:rsidRPr="003D7641">
        <w:t>3.1 Pipeline géospatial de traitement et d’analyse</w:t>
      </w:r>
      <w:bookmarkEnd w:id="47"/>
    </w:p>
    <w:p w14:paraId="14A6FA25" w14:textId="77777777" w:rsidR="003D7641" w:rsidRPr="003D7641" w:rsidRDefault="003D7641" w:rsidP="003D7641"/>
    <w:p w14:paraId="2288C623" w14:textId="355ACBD3" w:rsidR="003D7641" w:rsidRPr="003D7641" w:rsidRDefault="003D7641" w:rsidP="003D7641">
      <w:pPr>
        <w:rPr>
          <w:rFonts w:cstheme="majorBidi"/>
          <w:szCs w:val="26"/>
        </w:rPr>
      </w:pPr>
      <w:r w:rsidRPr="003D7641">
        <w:rPr>
          <w:rFonts w:cstheme="majorBidi"/>
          <w:szCs w:val="26"/>
        </w:rPr>
        <w:t xml:space="preserve">Le cœur de notre projet repose sur un pipeline géospatial d’analyse, conçu pour traiter des couches raster et vectorielles et produire des segmentations intelligentes du territoire urbain. Ce pipeline, entièrement implémenté en Python, combine plusieurs outils de traitement spatial, d’apprentissage non supervisé et de visualisation interactive. Son rôle principal est d’identifier, de classer et de représenter visuellement les différentes zones de la wilaya d’Alger selon leur densité de population et d’infrastructure. À travers une chaîne de traitements incluant la projection, le nettoyage des données, le filtrage spatial par HDBSCAN et le regroupement par </w:t>
      </w:r>
      <w:proofErr w:type="spellStart"/>
      <w:r w:rsidRPr="003D7641">
        <w:rPr>
          <w:rFonts w:cstheme="majorBidi"/>
          <w:szCs w:val="26"/>
        </w:rPr>
        <w:t>KMeans</w:t>
      </w:r>
      <w:proofErr w:type="spellEnd"/>
      <w:r w:rsidRPr="003D7641">
        <w:rPr>
          <w:rFonts w:cstheme="majorBidi"/>
          <w:szCs w:val="26"/>
        </w:rPr>
        <w:t xml:space="preserve">, le pipeline nous permet de transformer des données brutes issues de </w:t>
      </w:r>
      <w:r w:rsidR="00886AC3">
        <w:rPr>
          <w:rFonts w:cstheme="majorBidi"/>
          <w:szCs w:val="26"/>
        </w:rPr>
        <w:t>GHSL</w:t>
      </w:r>
      <w:r w:rsidRPr="003D7641">
        <w:rPr>
          <w:rFonts w:cstheme="majorBidi"/>
          <w:szCs w:val="26"/>
        </w:rPr>
        <w:t xml:space="preserve"> et d’</w:t>
      </w:r>
      <w:proofErr w:type="spellStart"/>
      <w:r w:rsidRPr="003D7641">
        <w:rPr>
          <w:rFonts w:cstheme="majorBidi"/>
          <w:szCs w:val="26"/>
        </w:rPr>
        <w:t>OpenStreetMap</w:t>
      </w:r>
      <w:proofErr w:type="spellEnd"/>
      <w:r w:rsidRPr="003D7641">
        <w:rPr>
          <w:rFonts w:cstheme="majorBidi"/>
          <w:szCs w:val="26"/>
        </w:rPr>
        <w:t xml:space="preserve"> en une carte lisible, exploitable et stratégiquement utile pour un opérateur téléphonique comme </w:t>
      </w:r>
      <w:proofErr w:type="spellStart"/>
      <w:r w:rsidRPr="003D7641">
        <w:rPr>
          <w:rFonts w:cstheme="majorBidi"/>
          <w:szCs w:val="26"/>
        </w:rPr>
        <w:t>Djezzy</w:t>
      </w:r>
      <w:proofErr w:type="spellEnd"/>
      <w:r w:rsidRPr="003D7641">
        <w:rPr>
          <w:rFonts w:cstheme="majorBidi"/>
          <w:szCs w:val="26"/>
        </w:rPr>
        <w:t>. Ce système modulaire garantit non seulement une grande souplesse dans l’ajustement des paramètres (nombre de clusters, seuils de densité, etc.), mais aussi une capacité à intégrer de nouvelles couches d’analyse (routes, antennes, zones commerciales) dans de futures extensions.</w:t>
      </w:r>
    </w:p>
    <w:p w14:paraId="5925D3AF" w14:textId="77777777" w:rsidR="008A2934" w:rsidRDefault="008A2934" w:rsidP="008A2934"/>
    <w:p w14:paraId="5A4CEC3A" w14:textId="77777777" w:rsidR="00402194" w:rsidRDefault="00402194" w:rsidP="008A2934"/>
    <w:p w14:paraId="6956C7DB" w14:textId="77777777" w:rsidR="00402194" w:rsidRDefault="00402194" w:rsidP="008A2934"/>
    <w:p w14:paraId="708587EE" w14:textId="77777777" w:rsidR="00402194" w:rsidRDefault="00402194" w:rsidP="008A2934"/>
    <w:p w14:paraId="5F44E741" w14:textId="77777777" w:rsidR="00402194" w:rsidRPr="008A2934" w:rsidRDefault="00402194" w:rsidP="008A2934"/>
    <w:p w14:paraId="2C16255A" w14:textId="151D54A6" w:rsidR="008A2934" w:rsidRDefault="008A2934" w:rsidP="008A2934">
      <w:pPr>
        <w:pStyle w:val="Titre2"/>
      </w:pPr>
      <w:bookmarkStart w:id="48" w:name="_Toc199103800"/>
      <w:r w:rsidRPr="008A2934">
        <w:t>3.</w:t>
      </w:r>
      <w:r w:rsidR="003D7641">
        <w:t>2</w:t>
      </w:r>
      <w:r w:rsidRPr="008A2934">
        <w:t xml:space="preserve"> Outils et technologies clés pour la réalisation du projet</w:t>
      </w:r>
      <w:bookmarkEnd w:id="48"/>
    </w:p>
    <w:p w14:paraId="68FC6025" w14:textId="77777777" w:rsidR="00170673" w:rsidRPr="00170673" w:rsidRDefault="00170673" w:rsidP="00170673"/>
    <w:p w14:paraId="0A95EEFB" w14:textId="77777777" w:rsidR="00170673" w:rsidRPr="00170673" w:rsidRDefault="00170673" w:rsidP="00170673">
      <w:pPr>
        <w:rPr>
          <w:rFonts w:eastAsiaTheme="majorEastAsia" w:cstheme="majorBidi"/>
          <w:szCs w:val="26"/>
        </w:rPr>
      </w:pPr>
      <w:r w:rsidRPr="00170673">
        <w:rPr>
          <w:rFonts w:eastAsiaTheme="majorEastAsia" w:cstheme="majorBidi"/>
          <w:szCs w:val="26"/>
        </w:rPr>
        <w:t xml:space="preserve">La mise en œuvre de notre projet d'analyse géospatiale pour l'opérateur télécom </w:t>
      </w:r>
      <w:proofErr w:type="spellStart"/>
      <w:r w:rsidRPr="00170673">
        <w:rPr>
          <w:rFonts w:eastAsiaTheme="majorEastAsia" w:cstheme="majorBidi"/>
          <w:szCs w:val="26"/>
        </w:rPr>
        <w:t>Djezzy</w:t>
      </w:r>
      <w:proofErr w:type="spellEnd"/>
      <w:r w:rsidRPr="00170673">
        <w:rPr>
          <w:rFonts w:eastAsiaTheme="majorEastAsia" w:cstheme="majorBidi"/>
          <w:szCs w:val="26"/>
        </w:rPr>
        <w:t xml:space="preserve"> repose sur un ensemble cohérent d'outils, de langages et de technologies. Ces choix ont été guidés par des critères de performance, de compatibilité avec les données géographiques, et de capacité à traiter efficacement de grands volumes de données raster.</w:t>
      </w:r>
    </w:p>
    <w:p w14:paraId="34FDC7D1" w14:textId="77777777" w:rsidR="00170673" w:rsidRPr="00170673" w:rsidRDefault="00170673" w:rsidP="00170673">
      <w:pPr>
        <w:rPr>
          <w:rFonts w:eastAsiaTheme="majorEastAsia" w:cstheme="majorBidi"/>
          <w:szCs w:val="26"/>
        </w:rPr>
      </w:pPr>
      <w:r w:rsidRPr="00170673">
        <w:rPr>
          <w:rFonts w:eastAsiaTheme="majorEastAsia" w:cstheme="majorBidi"/>
          <w:szCs w:val="26"/>
        </w:rPr>
        <w:t>Le langage Python a été utilisé comme socle principal pour le développement du pipeline de traitement : il offre une large gamme de bibliothèques spécialisées dans la manipulation de données géospatiales, le clustering et la visualisation. C’est également un langage reconnu pour sa simplicité, sa souplesse, et sa forte communauté.</w:t>
      </w:r>
    </w:p>
    <w:p w14:paraId="06E77314" w14:textId="77777777" w:rsidR="00170673" w:rsidRPr="00170673" w:rsidRDefault="00170673" w:rsidP="00170673">
      <w:pPr>
        <w:rPr>
          <w:rFonts w:eastAsiaTheme="majorEastAsia" w:cstheme="majorBidi"/>
          <w:szCs w:val="26"/>
        </w:rPr>
      </w:pPr>
      <w:r w:rsidRPr="00170673">
        <w:rPr>
          <w:rFonts w:eastAsiaTheme="majorEastAsia" w:cstheme="majorBidi"/>
          <w:szCs w:val="26"/>
        </w:rPr>
        <w:t>En parallèle, des technologies web telles que HTML et CSS ont été mobilisées pour l'intégration de la carte interactive dans une interface web. Cette combinaison permet de proposer une solution non seulement puissante sur le plan analytique, mais également accessible et conviviale pour les utilisateurs finaux.</w:t>
      </w:r>
    </w:p>
    <w:p w14:paraId="78367D43" w14:textId="77777777" w:rsidR="00170673" w:rsidRDefault="00170673" w:rsidP="00170673">
      <w:pPr>
        <w:pStyle w:val="Titre3"/>
      </w:pPr>
    </w:p>
    <w:p w14:paraId="1E5D2ECB" w14:textId="77777777" w:rsidR="00402194" w:rsidRDefault="00402194" w:rsidP="00402194"/>
    <w:p w14:paraId="049C24E6" w14:textId="77777777" w:rsidR="00402194" w:rsidRPr="00402194" w:rsidRDefault="00402194" w:rsidP="00402194"/>
    <w:p w14:paraId="2E0A1DD4" w14:textId="1E98C900" w:rsidR="00EC622A" w:rsidRDefault="008A2934" w:rsidP="00402194">
      <w:pPr>
        <w:pStyle w:val="Titre3"/>
      </w:pPr>
      <w:bookmarkStart w:id="49" w:name="_Toc199103801"/>
      <w:proofErr w:type="gramStart"/>
      <w:r w:rsidRPr="008A2934">
        <w:t>3.</w:t>
      </w:r>
      <w:r w:rsidR="003D7641">
        <w:t>2</w:t>
      </w:r>
      <w:r w:rsidRPr="008A2934">
        <w:t xml:space="preserve">.1 </w:t>
      </w:r>
      <w:r w:rsidR="00402194">
        <w:t xml:space="preserve"> </w:t>
      </w:r>
      <w:r w:rsidR="00402194" w:rsidRPr="00402194">
        <w:t>Logiciels</w:t>
      </w:r>
      <w:proofErr w:type="gramEnd"/>
      <w:r w:rsidR="00402194" w:rsidRPr="00402194">
        <w:t xml:space="preserve"> SIG et outils externes</w:t>
      </w:r>
      <w:bookmarkEnd w:id="49"/>
    </w:p>
    <w:p w14:paraId="58E63D1A" w14:textId="77777777" w:rsidR="00EC622A" w:rsidRDefault="00EC622A" w:rsidP="00EC622A"/>
    <w:tbl>
      <w:tblPr>
        <w:tblStyle w:val="Grilledutableau"/>
        <w:tblpPr w:leftFromText="141" w:rightFromText="141" w:vertAnchor="text" w:horzAnchor="margin" w:tblpY="-15"/>
        <w:tblW w:w="9072" w:type="dxa"/>
        <w:tblLook w:val="04A0" w:firstRow="1" w:lastRow="0" w:firstColumn="1" w:lastColumn="0" w:noHBand="0" w:noVBand="1"/>
      </w:tblPr>
      <w:tblGrid>
        <w:gridCol w:w="2977"/>
        <w:gridCol w:w="3119"/>
        <w:gridCol w:w="2976"/>
      </w:tblGrid>
      <w:tr w:rsidR="00E05868" w:rsidRPr="00402194" w14:paraId="22948649" w14:textId="77777777" w:rsidTr="00E05868">
        <w:trPr>
          <w:trHeight w:val="507"/>
        </w:trPr>
        <w:tc>
          <w:tcPr>
            <w:tcW w:w="2977" w:type="dxa"/>
          </w:tcPr>
          <w:p w14:paraId="0FF94F46" w14:textId="77777777" w:rsidR="00E05868" w:rsidRPr="00402194" w:rsidRDefault="00E05868" w:rsidP="00402194">
            <w:pPr>
              <w:rPr>
                <w:rFonts w:cstheme="majorBidi"/>
                <w:b/>
                <w:bCs/>
                <w:szCs w:val="26"/>
              </w:rPr>
            </w:pPr>
            <w:r w:rsidRPr="00402194">
              <w:rPr>
                <w:rFonts w:cstheme="majorBidi"/>
                <w:b/>
                <w:bCs/>
                <w:szCs w:val="26"/>
              </w:rPr>
              <w:t>Logiciel / Outil</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402194" w14:paraId="6FB9C259" w14:textId="77777777" w:rsidTr="003E16B6">
              <w:trPr>
                <w:tblCellSpacing w:w="15" w:type="dxa"/>
              </w:trPr>
              <w:tc>
                <w:tcPr>
                  <w:tcW w:w="0" w:type="auto"/>
                  <w:vAlign w:val="center"/>
                  <w:hideMark/>
                </w:tcPr>
                <w:p w14:paraId="6A62EA0C" w14:textId="77777777" w:rsidR="00E05868" w:rsidRPr="00402194" w:rsidRDefault="00E05868" w:rsidP="004F64A4">
                  <w:pPr>
                    <w:framePr w:hSpace="141" w:wrap="around" w:vAnchor="text" w:hAnchor="margin" w:y="-15"/>
                    <w:rPr>
                      <w:rFonts w:cstheme="majorBidi"/>
                      <w:szCs w:val="26"/>
                    </w:rPr>
                  </w:pPr>
                </w:p>
              </w:tc>
            </w:tr>
          </w:tbl>
          <w:tbl>
            <w:tblPr>
              <w:tblpPr w:leftFromText="141" w:rightFromText="141" w:vertAnchor="text" w:horzAnchor="margin" w:tblpXSpec="center" w:tblpY="-23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73"/>
            </w:tblGrid>
            <w:tr w:rsidR="00402194" w:rsidRPr="00402194" w14:paraId="202B8392" w14:textId="77777777" w:rsidTr="00402194">
              <w:trPr>
                <w:tblCellSpacing w:w="15" w:type="dxa"/>
              </w:trPr>
              <w:tc>
                <w:tcPr>
                  <w:tcW w:w="0" w:type="auto"/>
                  <w:vAlign w:val="center"/>
                  <w:hideMark/>
                </w:tcPr>
                <w:p w14:paraId="2BDEDF5B" w14:textId="77777777" w:rsidR="00402194" w:rsidRPr="00402194" w:rsidRDefault="00402194" w:rsidP="00402194">
                  <w:pPr>
                    <w:rPr>
                      <w:rFonts w:cstheme="majorBidi"/>
                      <w:b/>
                      <w:bCs/>
                      <w:szCs w:val="26"/>
                    </w:rPr>
                  </w:pPr>
                  <w:r w:rsidRPr="00402194">
                    <w:rPr>
                      <w:rFonts w:cstheme="majorBidi"/>
                      <w:b/>
                      <w:bCs/>
                      <w:szCs w:val="26"/>
                    </w:rPr>
                    <w:t>Fonction</w:t>
                  </w:r>
                </w:p>
              </w:tc>
            </w:tr>
          </w:tbl>
          <w:p w14:paraId="4461B111" w14:textId="77777777" w:rsidR="00E05868" w:rsidRPr="00402194" w:rsidRDefault="00E05868" w:rsidP="00402194">
            <w:pPr>
              <w:jc w:val="center"/>
              <w:rPr>
                <w:rFonts w:cstheme="majorBidi"/>
                <w:b/>
                <w:bCs/>
                <w:vanish/>
                <w:szCs w:val="26"/>
              </w:rPr>
            </w:pPr>
          </w:p>
          <w:p w14:paraId="68FF2B27" w14:textId="77777777" w:rsidR="00E05868" w:rsidRPr="00402194" w:rsidRDefault="00E05868" w:rsidP="00402194">
            <w:pPr>
              <w:rPr>
                <w:rFonts w:cstheme="majorBidi"/>
                <w:szCs w:val="26"/>
              </w:rPr>
            </w:pPr>
          </w:p>
        </w:tc>
        <w:tc>
          <w:tcPr>
            <w:tcW w:w="2976" w:type="dxa"/>
          </w:tcPr>
          <w:p w14:paraId="20276684" w14:textId="77777777" w:rsidR="00E05868" w:rsidRPr="00402194" w:rsidRDefault="00E05868" w:rsidP="00402194">
            <w:pPr>
              <w:rPr>
                <w:rFonts w:cstheme="majorBidi"/>
                <w:b/>
                <w:bCs/>
                <w:szCs w:val="26"/>
              </w:rPr>
            </w:pPr>
            <w:r w:rsidRPr="00402194">
              <w:rPr>
                <w:rFonts w:cstheme="majorBidi"/>
                <w:b/>
                <w:bCs/>
                <w:szCs w:val="26"/>
              </w:rPr>
              <w:t>Rôle spécifique</w:t>
            </w:r>
          </w:p>
        </w:tc>
      </w:tr>
      <w:tr w:rsidR="00E05868" w:rsidRPr="00402194" w14:paraId="18BF2D60" w14:textId="77777777" w:rsidTr="00E05868">
        <w:trPr>
          <w:trHeight w:val="274"/>
        </w:trPr>
        <w:tc>
          <w:tcPr>
            <w:tcW w:w="2977" w:type="dxa"/>
          </w:tcPr>
          <w:p w14:paraId="36F05811" w14:textId="77777777" w:rsidR="00E05868" w:rsidRPr="00402194" w:rsidRDefault="00E05868" w:rsidP="00402194">
            <w:pPr>
              <w:rPr>
                <w:rFonts w:cstheme="majorBidi"/>
                <w:szCs w:val="26"/>
              </w:rPr>
            </w:pPr>
          </w:p>
          <w:p w14:paraId="3D6F4AD5" w14:textId="77777777" w:rsidR="00E05868" w:rsidRPr="00402194" w:rsidRDefault="00E05868" w:rsidP="00402194">
            <w:pPr>
              <w:rPr>
                <w:rFonts w:cstheme="majorBidi"/>
                <w:szCs w:val="26"/>
              </w:rPr>
            </w:pPr>
            <w:r w:rsidRPr="00402194">
              <w:rPr>
                <w:rFonts w:cstheme="majorBidi"/>
                <w:szCs w:val="26"/>
              </w:rPr>
              <w:t>QGIS</w:t>
            </w:r>
          </w:p>
        </w:tc>
        <w:tc>
          <w:tcPr>
            <w:tcW w:w="3119" w:type="dxa"/>
          </w:tcPr>
          <w:p w14:paraId="7196B23B" w14:textId="77777777" w:rsidR="00E05868" w:rsidRPr="00402194" w:rsidRDefault="00E05868" w:rsidP="00402194">
            <w:pPr>
              <w:rPr>
                <w:rFonts w:cstheme="majorBidi"/>
                <w:szCs w:val="26"/>
              </w:rPr>
            </w:pPr>
          </w:p>
          <w:p w14:paraId="3D406E01" w14:textId="77777777" w:rsidR="00E05868" w:rsidRPr="00402194" w:rsidRDefault="00E05868" w:rsidP="00402194">
            <w:pPr>
              <w:rPr>
                <w:rFonts w:cstheme="majorBidi"/>
                <w:szCs w:val="26"/>
              </w:rPr>
            </w:pPr>
            <w:r w:rsidRPr="00402194">
              <w:rPr>
                <w:rFonts w:cstheme="majorBidi"/>
                <w:szCs w:val="26"/>
              </w:rPr>
              <w:t>SIG / Prétraitement</w:t>
            </w:r>
          </w:p>
        </w:tc>
        <w:tc>
          <w:tcPr>
            <w:tcW w:w="2976" w:type="dxa"/>
          </w:tcPr>
          <w:p w14:paraId="6BC8FDD8" w14:textId="77777777" w:rsidR="00E05868" w:rsidRPr="00402194" w:rsidRDefault="00E05868" w:rsidP="00402194">
            <w:pPr>
              <w:rPr>
                <w:rFonts w:cstheme="majorBidi"/>
                <w:szCs w:val="26"/>
              </w:rPr>
            </w:pPr>
            <w:proofErr w:type="spellStart"/>
            <w:r w:rsidRPr="00402194">
              <w:rPr>
                <w:rFonts w:cstheme="majorBidi"/>
                <w:szCs w:val="26"/>
              </w:rPr>
              <w:t>Reprojection</w:t>
            </w:r>
            <w:proofErr w:type="spellEnd"/>
            <w:r w:rsidRPr="00402194">
              <w:rPr>
                <w:rFonts w:cstheme="majorBidi"/>
                <w:szCs w:val="26"/>
              </w:rPr>
              <w:t xml:space="preserve">, découpage spatial, </w:t>
            </w:r>
            <w:proofErr w:type="spellStart"/>
            <w:r w:rsidRPr="00402194">
              <w:rPr>
                <w:rFonts w:cstheme="majorBidi"/>
                <w:szCs w:val="26"/>
              </w:rPr>
              <w:t>rasterisation</w:t>
            </w:r>
            <w:proofErr w:type="spellEnd"/>
            <w:r w:rsidRPr="00402194">
              <w:rPr>
                <w:rFonts w:cstheme="majorBidi"/>
                <w:szCs w:val="26"/>
              </w:rPr>
              <w:t xml:space="preserve"> des couches OSM.</w:t>
            </w:r>
          </w:p>
        </w:tc>
      </w:tr>
      <w:tr w:rsidR="00E05868" w:rsidRPr="00402194" w14:paraId="0DC7653D" w14:textId="77777777" w:rsidTr="00E05868">
        <w:tc>
          <w:tcPr>
            <w:tcW w:w="2977" w:type="dxa"/>
          </w:tcPr>
          <w:p w14:paraId="793C708C" w14:textId="77777777" w:rsidR="00E05868" w:rsidRPr="00402194" w:rsidRDefault="00E05868" w:rsidP="00402194">
            <w:pPr>
              <w:rPr>
                <w:rFonts w:cstheme="majorBidi"/>
                <w:szCs w:val="26"/>
              </w:rPr>
            </w:pPr>
          </w:p>
          <w:p w14:paraId="1EB69F4D" w14:textId="77777777" w:rsidR="00E05868" w:rsidRPr="00402194" w:rsidRDefault="00E05868" w:rsidP="00402194">
            <w:pPr>
              <w:rPr>
                <w:rFonts w:cstheme="majorBidi"/>
                <w:szCs w:val="26"/>
              </w:rPr>
            </w:pPr>
            <w:r w:rsidRPr="00402194">
              <w:rPr>
                <w:rFonts w:cstheme="majorBidi"/>
                <w:szCs w:val="26"/>
              </w:rPr>
              <w:t>Visual Studio Code (VS Code)</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402194" w14:paraId="1F527B59" w14:textId="77777777" w:rsidTr="003E16B6">
              <w:trPr>
                <w:tblCellSpacing w:w="15" w:type="dxa"/>
              </w:trPr>
              <w:tc>
                <w:tcPr>
                  <w:tcW w:w="0" w:type="auto"/>
                  <w:vAlign w:val="center"/>
                  <w:hideMark/>
                </w:tcPr>
                <w:p w14:paraId="5F0A0AF0" w14:textId="77777777" w:rsidR="00E05868" w:rsidRPr="00402194" w:rsidRDefault="00E05868" w:rsidP="004F64A4">
                  <w:pPr>
                    <w:framePr w:hSpace="141" w:wrap="around" w:vAnchor="text" w:hAnchor="margin" w:y="-15"/>
                    <w:rPr>
                      <w:rFonts w:cstheme="majorBidi"/>
                      <w:szCs w:val="26"/>
                    </w:rPr>
                  </w:pPr>
                </w:p>
              </w:tc>
            </w:tr>
          </w:tbl>
          <w:p w14:paraId="3A52B6DC" w14:textId="77777777" w:rsidR="00E05868" w:rsidRPr="00402194" w:rsidRDefault="00E05868" w:rsidP="00402194">
            <w:pPr>
              <w:rPr>
                <w:rFonts w:cstheme="majorBidi"/>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tblGrid>
            <w:tr w:rsidR="00E05868" w:rsidRPr="00402194" w14:paraId="4B096A5F" w14:textId="77777777" w:rsidTr="003E16B6">
              <w:trPr>
                <w:tblCellSpacing w:w="15" w:type="dxa"/>
              </w:trPr>
              <w:tc>
                <w:tcPr>
                  <w:tcW w:w="0" w:type="auto"/>
                  <w:vAlign w:val="center"/>
                  <w:hideMark/>
                </w:tcPr>
                <w:p w14:paraId="123DF23D" w14:textId="77777777" w:rsidR="00E05868" w:rsidRPr="00402194" w:rsidRDefault="00E05868" w:rsidP="004F64A4">
                  <w:pPr>
                    <w:framePr w:hSpace="141" w:wrap="around" w:vAnchor="text" w:hAnchor="margin" w:y="-15"/>
                    <w:rPr>
                      <w:rFonts w:cstheme="majorBidi"/>
                      <w:szCs w:val="26"/>
                    </w:rPr>
                  </w:pPr>
                </w:p>
                <w:p w14:paraId="6D82B93E" w14:textId="77777777" w:rsidR="00E05868" w:rsidRPr="00402194" w:rsidRDefault="00E05868" w:rsidP="004F64A4">
                  <w:pPr>
                    <w:framePr w:hSpace="141" w:wrap="around" w:vAnchor="text" w:hAnchor="margin" w:y="-15"/>
                    <w:rPr>
                      <w:rFonts w:cstheme="majorBidi"/>
                      <w:szCs w:val="26"/>
                    </w:rPr>
                  </w:pPr>
                  <w:r w:rsidRPr="00402194">
                    <w:rPr>
                      <w:rFonts w:cstheme="majorBidi"/>
                      <w:szCs w:val="26"/>
                    </w:rPr>
                    <w:t>Éditeur de code</w:t>
                  </w:r>
                </w:p>
              </w:tc>
            </w:tr>
          </w:tbl>
          <w:p w14:paraId="43429940" w14:textId="77777777" w:rsidR="00E05868" w:rsidRPr="00402194" w:rsidRDefault="00E05868" w:rsidP="00402194">
            <w:pPr>
              <w:rPr>
                <w:rFonts w:cstheme="majorBidi"/>
                <w:szCs w:val="26"/>
              </w:rPr>
            </w:pPr>
          </w:p>
        </w:tc>
        <w:tc>
          <w:tcPr>
            <w:tcW w:w="29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402194" w14:paraId="680B9439" w14:textId="77777777" w:rsidTr="003E16B6">
              <w:trPr>
                <w:tblCellSpacing w:w="15" w:type="dxa"/>
              </w:trPr>
              <w:tc>
                <w:tcPr>
                  <w:tcW w:w="0" w:type="auto"/>
                  <w:vAlign w:val="center"/>
                  <w:hideMark/>
                </w:tcPr>
                <w:p w14:paraId="6CFE04D0" w14:textId="77777777" w:rsidR="00E05868" w:rsidRPr="00402194" w:rsidRDefault="00E05868" w:rsidP="004F64A4">
                  <w:pPr>
                    <w:framePr w:hSpace="141" w:wrap="around" w:vAnchor="text" w:hAnchor="margin" w:y="-15"/>
                    <w:rPr>
                      <w:rFonts w:cstheme="majorBidi"/>
                      <w:szCs w:val="26"/>
                    </w:rPr>
                  </w:pPr>
                </w:p>
              </w:tc>
            </w:tr>
          </w:tbl>
          <w:p w14:paraId="1F4247DE" w14:textId="77777777" w:rsidR="00E05868" w:rsidRPr="00402194" w:rsidRDefault="00E05868" w:rsidP="00402194">
            <w:pPr>
              <w:rPr>
                <w:rFonts w:cstheme="majorBidi"/>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E05868" w:rsidRPr="00402194" w14:paraId="4422A518" w14:textId="77777777" w:rsidTr="003E16B6">
              <w:trPr>
                <w:tblCellSpacing w:w="15" w:type="dxa"/>
              </w:trPr>
              <w:tc>
                <w:tcPr>
                  <w:tcW w:w="2061" w:type="dxa"/>
                  <w:vAlign w:val="center"/>
                  <w:hideMark/>
                </w:tcPr>
                <w:p w14:paraId="4CCBDE79" w14:textId="77777777" w:rsidR="00E05868" w:rsidRPr="00402194" w:rsidRDefault="00E05868" w:rsidP="004F64A4">
                  <w:pPr>
                    <w:framePr w:hSpace="141" w:wrap="around" w:vAnchor="text" w:hAnchor="margin" w:y="-15"/>
                    <w:rPr>
                      <w:rFonts w:cstheme="majorBidi"/>
                      <w:szCs w:val="26"/>
                    </w:rPr>
                  </w:pPr>
                  <w:r w:rsidRPr="00402194">
                    <w:rPr>
                      <w:rFonts w:cstheme="majorBidi"/>
                      <w:szCs w:val="26"/>
                    </w:rPr>
                    <w:t>Développement Python, gestion des fichiers du projet.</w:t>
                  </w:r>
                </w:p>
              </w:tc>
            </w:tr>
          </w:tbl>
          <w:p w14:paraId="00245B18" w14:textId="77777777" w:rsidR="00E05868" w:rsidRPr="00402194" w:rsidRDefault="00E05868" w:rsidP="00402194">
            <w:pPr>
              <w:rPr>
                <w:rFonts w:cstheme="majorBidi"/>
                <w:szCs w:val="26"/>
              </w:rPr>
            </w:pPr>
          </w:p>
        </w:tc>
      </w:tr>
      <w:tr w:rsidR="00E05868" w:rsidRPr="00402194" w14:paraId="0D61CD1D" w14:textId="77777777" w:rsidTr="00E05868">
        <w:tc>
          <w:tcPr>
            <w:tcW w:w="2977" w:type="dxa"/>
          </w:tcPr>
          <w:p w14:paraId="35838D82" w14:textId="77777777" w:rsidR="00E05868" w:rsidRPr="00402194" w:rsidRDefault="00E05868" w:rsidP="00402194">
            <w:pPr>
              <w:rPr>
                <w:rFonts w:cstheme="majorBidi"/>
                <w:szCs w:val="26"/>
              </w:rPr>
            </w:pPr>
          </w:p>
          <w:p w14:paraId="12D88CDA" w14:textId="77777777" w:rsidR="00E05868" w:rsidRPr="00402194" w:rsidRDefault="00E05868" w:rsidP="00402194">
            <w:pPr>
              <w:rPr>
                <w:rFonts w:cstheme="majorBidi"/>
                <w:szCs w:val="26"/>
              </w:rPr>
            </w:pPr>
            <w:r w:rsidRPr="00402194">
              <w:rPr>
                <w:rFonts w:cstheme="majorBidi"/>
                <w:szCs w:val="26"/>
              </w:rPr>
              <w:t>GitHub</w:t>
            </w:r>
          </w:p>
        </w:tc>
        <w:tc>
          <w:tcPr>
            <w:tcW w:w="3119" w:type="dxa"/>
          </w:tcPr>
          <w:p w14:paraId="18A03DF8" w14:textId="77777777" w:rsidR="00E05868" w:rsidRPr="00402194" w:rsidRDefault="00E05868" w:rsidP="00402194">
            <w:pPr>
              <w:rPr>
                <w:rFonts w:cstheme="majorBidi"/>
                <w:szCs w:val="26"/>
              </w:rPr>
            </w:pPr>
            <w:r w:rsidRPr="00402194">
              <w:rPr>
                <w:rFonts w:cstheme="majorBidi"/>
                <w:szCs w:val="26"/>
              </w:rPr>
              <w:t>Versionnage et collaboration</w:t>
            </w:r>
          </w:p>
        </w:tc>
        <w:tc>
          <w:tcPr>
            <w:tcW w:w="2976" w:type="dxa"/>
          </w:tcPr>
          <w:p w14:paraId="56762477" w14:textId="77777777" w:rsidR="00E05868" w:rsidRPr="00402194" w:rsidRDefault="00E05868" w:rsidP="00402194">
            <w:pPr>
              <w:rPr>
                <w:rFonts w:cstheme="majorBidi"/>
                <w:szCs w:val="26"/>
              </w:rPr>
            </w:pPr>
            <w:r w:rsidRPr="00402194">
              <w:rPr>
                <w:rFonts w:cstheme="majorBidi"/>
                <w:szCs w:val="26"/>
              </w:rPr>
              <w:t>Sauvegarde du code, suivi des versions, collaboration éventuelle.</w:t>
            </w:r>
          </w:p>
        </w:tc>
      </w:tr>
      <w:tr w:rsidR="00E05868" w:rsidRPr="00402194" w14:paraId="5F26742B" w14:textId="77777777" w:rsidTr="00E05868">
        <w:tc>
          <w:tcPr>
            <w:tcW w:w="2977" w:type="dxa"/>
          </w:tcPr>
          <w:p w14:paraId="7C0689E1" w14:textId="77777777" w:rsidR="00E05868" w:rsidRPr="00402194" w:rsidRDefault="00E05868" w:rsidP="00402194">
            <w:pPr>
              <w:rPr>
                <w:rFonts w:cstheme="majorBidi"/>
                <w:szCs w:val="26"/>
              </w:rPr>
            </w:pPr>
          </w:p>
          <w:p w14:paraId="21E46D5C" w14:textId="77777777" w:rsidR="00E05868" w:rsidRPr="00402194" w:rsidRDefault="00E05868" w:rsidP="00402194">
            <w:pPr>
              <w:rPr>
                <w:rFonts w:cstheme="majorBidi"/>
                <w:szCs w:val="26"/>
              </w:rPr>
            </w:pPr>
            <w:r w:rsidRPr="00402194">
              <w:rPr>
                <w:rFonts w:cstheme="majorBidi"/>
                <w:szCs w:val="26"/>
              </w:rPr>
              <w:t>Photoshop</w:t>
            </w:r>
          </w:p>
        </w:tc>
        <w:tc>
          <w:tcPr>
            <w:tcW w:w="3119" w:type="dxa"/>
          </w:tcPr>
          <w:p w14:paraId="53441632" w14:textId="77777777" w:rsidR="00E05868" w:rsidRPr="00402194" w:rsidRDefault="00E05868" w:rsidP="00402194">
            <w:pPr>
              <w:rPr>
                <w:rFonts w:cstheme="majorBidi"/>
                <w:szCs w:val="26"/>
              </w:rPr>
            </w:pPr>
          </w:p>
          <w:p w14:paraId="761469B5" w14:textId="77777777" w:rsidR="00E05868" w:rsidRPr="00402194" w:rsidRDefault="00E05868" w:rsidP="00402194">
            <w:pPr>
              <w:rPr>
                <w:rFonts w:cstheme="majorBidi"/>
                <w:szCs w:val="26"/>
              </w:rPr>
            </w:pPr>
            <w:r w:rsidRPr="00402194">
              <w:rPr>
                <w:rFonts w:cstheme="majorBidi"/>
                <w:szCs w:val="26"/>
              </w:rPr>
              <w:t>Retouche graphique</w:t>
            </w:r>
          </w:p>
        </w:tc>
        <w:tc>
          <w:tcPr>
            <w:tcW w:w="29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402194" w14:paraId="096099FB" w14:textId="77777777" w:rsidTr="003E16B6">
              <w:trPr>
                <w:tblCellSpacing w:w="15" w:type="dxa"/>
              </w:trPr>
              <w:tc>
                <w:tcPr>
                  <w:tcW w:w="0" w:type="auto"/>
                  <w:vAlign w:val="center"/>
                  <w:hideMark/>
                </w:tcPr>
                <w:p w14:paraId="08283407" w14:textId="77777777" w:rsidR="00E05868" w:rsidRPr="00402194" w:rsidRDefault="00E05868" w:rsidP="004F64A4">
                  <w:pPr>
                    <w:framePr w:hSpace="141" w:wrap="around" w:vAnchor="text" w:hAnchor="margin" w:y="-15"/>
                    <w:rPr>
                      <w:rFonts w:cstheme="majorBidi"/>
                      <w:szCs w:val="26"/>
                    </w:rPr>
                  </w:pPr>
                </w:p>
              </w:tc>
            </w:tr>
          </w:tbl>
          <w:p w14:paraId="59FFF6D1" w14:textId="77777777" w:rsidR="00E05868" w:rsidRPr="00402194" w:rsidRDefault="00E05868" w:rsidP="00402194">
            <w:pPr>
              <w:rPr>
                <w:rFonts w:cstheme="majorBidi"/>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tblGrid>
            <w:tr w:rsidR="00E05868" w:rsidRPr="00402194" w14:paraId="37615C87" w14:textId="77777777" w:rsidTr="003E16B6">
              <w:trPr>
                <w:tblCellSpacing w:w="15" w:type="dxa"/>
              </w:trPr>
              <w:tc>
                <w:tcPr>
                  <w:tcW w:w="0" w:type="auto"/>
                  <w:vAlign w:val="center"/>
                  <w:hideMark/>
                </w:tcPr>
                <w:p w14:paraId="4BAC9873" w14:textId="77777777" w:rsidR="00E05868" w:rsidRPr="00402194" w:rsidRDefault="00E05868" w:rsidP="004F64A4">
                  <w:pPr>
                    <w:framePr w:hSpace="141" w:wrap="around" w:vAnchor="text" w:hAnchor="margin" w:y="-15"/>
                    <w:rPr>
                      <w:rFonts w:cstheme="majorBidi"/>
                      <w:szCs w:val="26"/>
                    </w:rPr>
                  </w:pPr>
                  <w:r w:rsidRPr="00402194">
                    <w:rPr>
                      <w:rFonts w:cstheme="majorBidi"/>
                      <w:szCs w:val="26"/>
                    </w:rPr>
                    <w:t>Nettoyage ou annotation des images/captures utilisées dans le rapport ou la carte.</w:t>
                  </w:r>
                </w:p>
              </w:tc>
            </w:tr>
          </w:tbl>
          <w:p w14:paraId="2D277E56" w14:textId="77777777" w:rsidR="00E05868" w:rsidRPr="00402194" w:rsidRDefault="00E05868" w:rsidP="00402194">
            <w:pPr>
              <w:rPr>
                <w:rFonts w:cstheme="majorBidi"/>
                <w:szCs w:val="26"/>
              </w:rPr>
            </w:pPr>
          </w:p>
        </w:tc>
      </w:tr>
    </w:tbl>
    <w:p w14:paraId="394D138F" w14:textId="77777777" w:rsidR="00EC622A" w:rsidRPr="00402194" w:rsidRDefault="00EC622A" w:rsidP="00EC622A">
      <w:pPr>
        <w:rPr>
          <w:rFonts w:cstheme="majorBidi"/>
          <w:szCs w:val="26"/>
        </w:rPr>
      </w:pPr>
    </w:p>
    <w:tbl>
      <w:tblPr>
        <w:tblStyle w:val="Grilledutableau"/>
        <w:tblpPr w:leftFromText="141" w:rightFromText="141" w:vertAnchor="text" w:horzAnchor="margin" w:tblpY="1532"/>
        <w:tblW w:w="0" w:type="auto"/>
        <w:tblLook w:val="04A0" w:firstRow="1" w:lastRow="0" w:firstColumn="1" w:lastColumn="0" w:noHBand="0" w:noVBand="1"/>
      </w:tblPr>
      <w:tblGrid>
        <w:gridCol w:w="3020"/>
        <w:gridCol w:w="3021"/>
        <w:gridCol w:w="3021"/>
      </w:tblGrid>
      <w:tr w:rsidR="00E05868" w:rsidRPr="00402194" w14:paraId="30B26557" w14:textId="77777777" w:rsidTr="00E05868">
        <w:tc>
          <w:tcPr>
            <w:tcW w:w="3020" w:type="dxa"/>
          </w:tcPr>
          <w:p w14:paraId="7F991837" w14:textId="77777777" w:rsidR="00E05868" w:rsidRPr="00402194" w:rsidRDefault="00E05868" w:rsidP="00402194">
            <w:pPr>
              <w:rPr>
                <w:rFonts w:cstheme="majorBidi"/>
                <w:b/>
                <w:bCs/>
                <w:szCs w:val="26"/>
              </w:rPr>
            </w:pPr>
            <w:r w:rsidRPr="00402194">
              <w:rPr>
                <w:rFonts w:cstheme="majorBidi"/>
                <w:b/>
                <w:bCs/>
                <w:szCs w:val="26"/>
              </w:rPr>
              <w:t>Source</w:t>
            </w:r>
          </w:p>
          <w:p w14:paraId="2F42E733" w14:textId="77777777" w:rsidR="00E05868" w:rsidRPr="00402194" w:rsidRDefault="00E05868" w:rsidP="00402194">
            <w:pPr>
              <w:rPr>
                <w:rFonts w:cstheme="majorBidi"/>
                <w:szCs w:val="26"/>
              </w:rPr>
            </w:pPr>
          </w:p>
        </w:tc>
        <w:tc>
          <w:tcPr>
            <w:tcW w:w="3021" w:type="dxa"/>
          </w:tcPr>
          <w:p w14:paraId="34AC54B0" w14:textId="77777777" w:rsidR="00E05868" w:rsidRPr="00402194" w:rsidRDefault="00E05868" w:rsidP="00402194">
            <w:pPr>
              <w:rPr>
                <w:rFonts w:cstheme="majorBidi"/>
                <w:b/>
                <w:bCs/>
                <w:szCs w:val="26"/>
              </w:rPr>
            </w:pPr>
            <w:r w:rsidRPr="00402194">
              <w:rPr>
                <w:rFonts w:cstheme="majorBidi"/>
                <w:b/>
                <w:bCs/>
                <w:szCs w:val="26"/>
              </w:rPr>
              <w:t>Type</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402194" w14:paraId="0A3583DC" w14:textId="77777777" w:rsidTr="00C252C3">
              <w:trPr>
                <w:tblCellSpacing w:w="15" w:type="dxa"/>
              </w:trPr>
              <w:tc>
                <w:tcPr>
                  <w:tcW w:w="0" w:type="auto"/>
                  <w:vAlign w:val="center"/>
                  <w:hideMark/>
                </w:tcPr>
                <w:p w14:paraId="5239B083" w14:textId="77777777" w:rsidR="00E05868" w:rsidRPr="00402194" w:rsidRDefault="00E05868" w:rsidP="004F64A4">
                  <w:pPr>
                    <w:framePr w:hSpace="141" w:wrap="around" w:vAnchor="text" w:hAnchor="margin" w:y="1532"/>
                    <w:rPr>
                      <w:rFonts w:eastAsiaTheme="majorEastAsia" w:cstheme="majorBidi"/>
                      <w:szCs w:val="26"/>
                    </w:rPr>
                  </w:pPr>
                </w:p>
              </w:tc>
            </w:tr>
          </w:tbl>
          <w:tbl>
            <w:tblPr>
              <w:tblpPr w:leftFromText="141" w:rightFromText="141" w:vertAnchor="text" w:horzAnchor="margin" w:tblpXSpec="center" w:tblpY="-179"/>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376"/>
            </w:tblGrid>
            <w:tr w:rsidR="00402194" w:rsidRPr="00402194" w14:paraId="3D0CFEC3" w14:textId="77777777" w:rsidTr="00402194">
              <w:trPr>
                <w:tblCellSpacing w:w="15" w:type="dxa"/>
              </w:trPr>
              <w:tc>
                <w:tcPr>
                  <w:tcW w:w="649" w:type="dxa"/>
                  <w:vAlign w:val="center"/>
                  <w:hideMark/>
                </w:tcPr>
                <w:p w14:paraId="284D6AF5" w14:textId="77777777" w:rsidR="00402194" w:rsidRPr="00402194" w:rsidRDefault="00402194" w:rsidP="00402194">
                  <w:pPr>
                    <w:rPr>
                      <w:rFonts w:eastAsiaTheme="majorEastAsia" w:cstheme="majorBidi"/>
                      <w:b/>
                      <w:bCs/>
                      <w:szCs w:val="26"/>
                    </w:rPr>
                  </w:pPr>
                  <w:r w:rsidRPr="00402194">
                    <w:rPr>
                      <w:rFonts w:eastAsiaTheme="majorEastAsia" w:cstheme="majorBidi"/>
                      <w:b/>
                      <w:bCs/>
                      <w:szCs w:val="26"/>
                    </w:rPr>
                    <w:t>Description</w:t>
                  </w:r>
                </w:p>
              </w:tc>
            </w:tr>
          </w:tbl>
          <w:p w14:paraId="42104279" w14:textId="77777777" w:rsidR="00E05868" w:rsidRPr="00402194" w:rsidRDefault="00E05868" w:rsidP="00402194">
            <w:pPr>
              <w:rPr>
                <w:rFonts w:eastAsiaTheme="majorEastAsia" w:cstheme="majorBidi"/>
                <w:b/>
                <w:bCs/>
                <w:vanish/>
                <w:szCs w:val="26"/>
              </w:rPr>
            </w:pPr>
          </w:p>
          <w:p w14:paraId="59BC87CB" w14:textId="77777777" w:rsidR="00E05868" w:rsidRPr="00402194" w:rsidRDefault="00E05868" w:rsidP="00402194">
            <w:pPr>
              <w:rPr>
                <w:rFonts w:cstheme="majorBidi"/>
                <w:szCs w:val="26"/>
              </w:rPr>
            </w:pPr>
          </w:p>
        </w:tc>
      </w:tr>
      <w:tr w:rsidR="00E05868" w:rsidRPr="00402194" w14:paraId="6ECEFD9B" w14:textId="77777777" w:rsidTr="00E05868">
        <w:tc>
          <w:tcPr>
            <w:tcW w:w="3020" w:type="dxa"/>
          </w:tcPr>
          <w:p w14:paraId="46E69857" w14:textId="0AED3A6B" w:rsidR="00E05868" w:rsidRPr="003F5666" w:rsidRDefault="00E05868" w:rsidP="00402194">
            <w:pPr>
              <w:rPr>
                <w:rFonts w:cstheme="majorBidi"/>
                <w:szCs w:val="26"/>
              </w:rPr>
            </w:pPr>
            <w:r w:rsidRPr="003F5666">
              <w:rPr>
                <w:rFonts w:cstheme="majorBidi"/>
                <w:szCs w:val="26"/>
              </w:rPr>
              <w:t xml:space="preserve"> </w:t>
            </w:r>
            <w:proofErr w:type="spellStart"/>
            <w:r w:rsidRPr="003F5666">
              <w:rPr>
                <w:rFonts w:cstheme="majorBidi"/>
                <w:szCs w:val="26"/>
              </w:rPr>
              <w:t>Human</w:t>
            </w:r>
            <w:proofErr w:type="spellEnd"/>
            <w:r w:rsidRPr="003F5666">
              <w:rPr>
                <w:rFonts w:cstheme="majorBidi"/>
                <w:szCs w:val="26"/>
              </w:rPr>
              <w:t xml:space="preserve"> </w:t>
            </w:r>
            <w:proofErr w:type="spellStart"/>
            <w:r w:rsidRPr="003F5666">
              <w:rPr>
                <w:rFonts w:cstheme="majorBidi"/>
                <w:szCs w:val="26"/>
              </w:rPr>
              <w:t>Settlement</w:t>
            </w:r>
            <w:proofErr w:type="spellEnd"/>
            <w:r w:rsidRPr="003F5666">
              <w:rPr>
                <w:rFonts w:cstheme="majorBidi"/>
                <w:szCs w:val="26"/>
              </w:rPr>
              <w:t xml:space="preserve"> Layer</w:t>
            </w:r>
          </w:p>
        </w:tc>
        <w:tc>
          <w:tcPr>
            <w:tcW w:w="3021" w:type="dxa"/>
          </w:tcPr>
          <w:p w14:paraId="176F245D" w14:textId="77777777" w:rsidR="00E05868" w:rsidRPr="003F5666" w:rsidRDefault="00E05868" w:rsidP="00402194">
            <w:pPr>
              <w:rPr>
                <w:rFonts w:cstheme="majorBidi"/>
                <w:szCs w:val="26"/>
              </w:rPr>
            </w:pPr>
            <w:r w:rsidRPr="003F5666">
              <w:rPr>
                <w:rFonts w:cstheme="majorBidi"/>
                <w:szCs w:val="26"/>
              </w:rPr>
              <w:t>Raster</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3F5666" w14:paraId="3A1D7C5F" w14:textId="77777777" w:rsidTr="00C252C3">
              <w:trPr>
                <w:tblCellSpacing w:w="15" w:type="dxa"/>
              </w:trPr>
              <w:tc>
                <w:tcPr>
                  <w:tcW w:w="0" w:type="auto"/>
                  <w:vAlign w:val="center"/>
                  <w:hideMark/>
                </w:tcPr>
                <w:p w14:paraId="1DD2C6B3" w14:textId="77777777" w:rsidR="00E05868" w:rsidRPr="003F5666" w:rsidRDefault="00E05868" w:rsidP="004F64A4">
                  <w:pPr>
                    <w:framePr w:hSpace="141" w:wrap="around" w:vAnchor="text" w:hAnchor="margin" w:y="1532"/>
                    <w:rPr>
                      <w:rFonts w:eastAsiaTheme="majorEastAsia" w:cstheme="majorBidi"/>
                      <w:szCs w:val="26"/>
                    </w:rPr>
                  </w:pPr>
                </w:p>
              </w:tc>
            </w:tr>
          </w:tbl>
          <w:tbl>
            <w:tblPr>
              <w:tblpPr w:leftFromText="141" w:rightFromText="141" w:vertAnchor="text" w:tblpY="-29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C15691" w:rsidRPr="003F5666" w14:paraId="74146C6F" w14:textId="77777777" w:rsidTr="00C15691">
              <w:trPr>
                <w:tblCellSpacing w:w="15" w:type="dxa"/>
              </w:trPr>
              <w:tc>
                <w:tcPr>
                  <w:tcW w:w="0" w:type="auto"/>
                  <w:vAlign w:val="center"/>
                  <w:hideMark/>
                </w:tcPr>
                <w:p w14:paraId="0B952761" w14:textId="77777777" w:rsidR="00C15691" w:rsidRPr="003F5666" w:rsidRDefault="00C15691" w:rsidP="00C15691">
                  <w:pPr>
                    <w:rPr>
                      <w:rFonts w:eastAsiaTheme="majorEastAsia" w:cstheme="majorBidi"/>
                      <w:szCs w:val="26"/>
                    </w:rPr>
                  </w:pPr>
                  <w:r w:rsidRPr="003F5666">
                    <w:rPr>
                      <w:rFonts w:eastAsiaTheme="majorEastAsia" w:cstheme="majorBidi"/>
                      <w:szCs w:val="26"/>
                    </w:rPr>
                    <w:t>Densité de population, occupation du sol à haute résolution.</w:t>
                  </w:r>
                </w:p>
              </w:tc>
            </w:tr>
          </w:tbl>
          <w:p w14:paraId="18391CF5" w14:textId="77777777" w:rsidR="00E05868" w:rsidRPr="003F5666" w:rsidRDefault="00E05868" w:rsidP="00402194">
            <w:pPr>
              <w:rPr>
                <w:rFonts w:eastAsiaTheme="majorEastAsia" w:cstheme="majorBidi"/>
                <w:vanish/>
                <w:szCs w:val="26"/>
              </w:rPr>
            </w:pPr>
          </w:p>
          <w:p w14:paraId="0CD8A8C3" w14:textId="77777777" w:rsidR="00E05868" w:rsidRPr="003F5666" w:rsidRDefault="00E05868" w:rsidP="00402194">
            <w:pPr>
              <w:rPr>
                <w:rFonts w:cstheme="majorBidi"/>
                <w:szCs w:val="26"/>
              </w:rPr>
            </w:pPr>
          </w:p>
        </w:tc>
      </w:tr>
      <w:tr w:rsidR="004E5404" w:rsidRPr="004E5404" w14:paraId="5A35C890" w14:textId="77777777" w:rsidTr="003F5666">
        <w:trPr>
          <w:trHeight w:val="732"/>
        </w:trPr>
        <w:tc>
          <w:tcPr>
            <w:tcW w:w="3020" w:type="dxa"/>
          </w:tcPr>
          <w:p w14:paraId="3E4AB640" w14:textId="53BC7DA7" w:rsidR="004E5404" w:rsidRPr="004E5404" w:rsidRDefault="004E5404" w:rsidP="00402194">
            <w:pPr>
              <w:rPr>
                <w:rFonts w:cstheme="majorBidi"/>
                <w:szCs w:val="26"/>
                <w:lang w:val="en-AE"/>
              </w:rPr>
            </w:pPr>
            <w:r w:rsidRPr="00893406">
              <w:rPr>
                <w:lang w:val="en-AE"/>
              </w:rPr>
              <w:t>Database of Global Administrative Areas</w:t>
            </w:r>
          </w:p>
        </w:tc>
        <w:tc>
          <w:tcPr>
            <w:tcW w:w="3021" w:type="dxa"/>
          </w:tcPr>
          <w:p w14:paraId="78737866" w14:textId="77777777" w:rsidR="004E5404" w:rsidRDefault="004E5404" w:rsidP="004E5404">
            <w:pPr>
              <w:rPr>
                <w:rFonts w:eastAsiaTheme="majorEastAsia" w:cstheme="majorBidi"/>
                <w:szCs w:val="26"/>
                <w:lang w:val="en-AE"/>
              </w:rPr>
            </w:pPr>
          </w:p>
          <w:p w14:paraId="533E7AC8" w14:textId="5F644A90" w:rsidR="004E5404" w:rsidRPr="004E5404" w:rsidRDefault="004E5404" w:rsidP="004E5404">
            <w:pPr>
              <w:rPr>
                <w:rFonts w:eastAsiaTheme="majorEastAsia" w:cstheme="majorBidi"/>
                <w:szCs w:val="26"/>
                <w:lang w:val="en-AE"/>
              </w:rPr>
            </w:pPr>
            <w:r w:rsidRPr="003F5666">
              <w:rPr>
                <w:rFonts w:eastAsiaTheme="majorEastAsia" w:cstheme="majorBidi"/>
                <w:szCs w:val="26"/>
              </w:rPr>
              <w:t>Vectoriel (converti en raster)</w:t>
            </w:r>
          </w:p>
        </w:tc>
        <w:tc>
          <w:tcPr>
            <w:tcW w:w="3021" w:type="dxa"/>
          </w:tcPr>
          <w:p w14:paraId="1EF93A14" w14:textId="332E0E1C" w:rsidR="004E5404" w:rsidRPr="004E5404" w:rsidRDefault="004E5404" w:rsidP="00402194">
            <w:pPr>
              <w:rPr>
                <w:rFonts w:cstheme="majorBidi"/>
                <w:szCs w:val="26"/>
                <w:lang w:val="en-AE"/>
              </w:rPr>
            </w:pPr>
            <w:r>
              <w:rPr>
                <w:rFonts w:cstheme="majorBidi"/>
                <w:szCs w:val="26"/>
                <w:lang w:val="en-AE"/>
              </w:rPr>
              <w:t>Frontieres d’Alger</w:t>
            </w:r>
          </w:p>
        </w:tc>
      </w:tr>
      <w:tr w:rsidR="00E05868" w:rsidRPr="00402194" w14:paraId="6AADF464" w14:textId="77777777" w:rsidTr="003F5666">
        <w:trPr>
          <w:trHeight w:val="732"/>
        </w:trPr>
        <w:tc>
          <w:tcPr>
            <w:tcW w:w="3020" w:type="dxa"/>
          </w:tcPr>
          <w:p w14:paraId="15E40910" w14:textId="77777777" w:rsidR="00E05868" w:rsidRPr="003F5666" w:rsidRDefault="00E05868" w:rsidP="00402194">
            <w:pPr>
              <w:rPr>
                <w:rFonts w:cstheme="majorBidi"/>
                <w:szCs w:val="26"/>
              </w:rPr>
            </w:pPr>
            <w:proofErr w:type="spellStart"/>
            <w:r w:rsidRPr="003F5666">
              <w:rPr>
                <w:rFonts w:cstheme="majorBidi"/>
                <w:szCs w:val="26"/>
              </w:rPr>
              <w:t>OpenStreetMap</w:t>
            </w:r>
            <w:proofErr w:type="spellEnd"/>
            <w:r w:rsidRPr="003F5666">
              <w:rPr>
                <w:rFonts w:cstheme="majorBidi"/>
                <w:szCs w:val="26"/>
              </w:rPr>
              <w:t xml:space="preserve"> (OSM)</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3F5666" w14:paraId="72D6E210" w14:textId="77777777" w:rsidTr="00C252C3">
              <w:trPr>
                <w:tblCellSpacing w:w="15" w:type="dxa"/>
              </w:trPr>
              <w:tc>
                <w:tcPr>
                  <w:tcW w:w="0" w:type="auto"/>
                  <w:vAlign w:val="center"/>
                  <w:hideMark/>
                </w:tcPr>
                <w:p w14:paraId="683C7810" w14:textId="77777777" w:rsidR="00E05868" w:rsidRPr="003F5666" w:rsidRDefault="00E05868" w:rsidP="004F64A4">
                  <w:pPr>
                    <w:framePr w:hSpace="141" w:wrap="around" w:vAnchor="text" w:hAnchor="margin" w:y="1532"/>
                    <w:rPr>
                      <w:rFonts w:eastAsiaTheme="majorEastAsia" w:cstheme="majorBidi"/>
                      <w:szCs w:val="26"/>
                    </w:rPr>
                  </w:pPr>
                </w:p>
              </w:tc>
            </w:tr>
          </w:tbl>
          <w:tbl>
            <w:tblPr>
              <w:tblpPr w:leftFromText="141" w:rightFromText="141" w:vertAnchor="text" w:horzAnchor="margin" w:tblpY="-203"/>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3F5666" w:rsidRPr="003F5666" w14:paraId="6E99FF46" w14:textId="77777777" w:rsidTr="003F5666">
              <w:trPr>
                <w:trHeight w:val="29"/>
                <w:tblCellSpacing w:w="15" w:type="dxa"/>
              </w:trPr>
              <w:tc>
                <w:tcPr>
                  <w:tcW w:w="0" w:type="auto"/>
                  <w:vAlign w:val="center"/>
                  <w:hideMark/>
                </w:tcPr>
                <w:p w14:paraId="5B5BDF7F" w14:textId="77777777" w:rsidR="003F5666" w:rsidRPr="003F5666" w:rsidRDefault="003F5666" w:rsidP="003F5666">
                  <w:pPr>
                    <w:rPr>
                      <w:rFonts w:eastAsiaTheme="majorEastAsia" w:cstheme="majorBidi"/>
                      <w:szCs w:val="26"/>
                    </w:rPr>
                  </w:pPr>
                  <w:r w:rsidRPr="003F5666">
                    <w:rPr>
                      <w:rFonts w:eastAsiaTheme="majorEastAsia" w:cstheme="majorBidi"/>
                      <w:szCs w:val="26"/>
                    </w:rPr>
                    <w:t>Vectoriel (converti en raster)</w:t>
                  </w:r>
                </w:p>
              </w:tc>
            </w:tr>
          </w:tbl>
          <w:p w14:paraId="38AB815D" w14:textId="77777777" w:rsidR="00E05868" w:rsidRPr="003F5666" w:rsidRDefault="00E05868" w:rsidP="00402194">
            <w:pPr>
              <w:rPr>
                <w:rFonts w:eastAsiaTheme="majorEastAsia" w:cstheme="majorBidi"/>
                <w:vanish/>
                <w:szCs w:val="26"/>
              </w:rPr>
            </w:pPr>
          </w:p>
          <w:p w14:paraId="4A79E938" w14:textId="77777777" w:rsidR="00E05868" w:rsidRPr="003F5666" w:rsidRDefault="00E05868" w:rsidP="00402194">
            <w:pPr>
              <w:rPr>
                <w:rFonts w:cstheme="majorBidi"/>
                <w:szCs w:val="26"/>
              </w:rPr>
            </w:pPr>
          </w:p>
        </w:tc>
        <w:tc>
          <w:tcPr>
            <w:tcW w:w="3021" w:type="dxa"/>
          </w:tcPr>
          <w:p w14:paraId="41F4E2CF" w14:textId="77777777" w:rsidR="00E05868" w:rsidRPr="003F5666" w:rsidRDefault="00E05868" w:rsidP="00402194">
            <w:pPr>
              <w:rPr>
                <w:rFonts w:cstheme="majorBidi"/>
                <w:szCs w:val="26"/>
              </w:rPr>
            </w:pPr>
            <w:r w:rsidRPr="003F5666">
              <w:rPr>
                <w:rFonts w:cstheme="majorBidi"/>
                <w:szCs w:val="26"/>
              </w:rPr>
              <w:t>Infrastructures (bâtiments, routes, points d’intérêt).</w:t>
            </w:r>
          </w:p>
        </w:tc>
      </w:tr>
    </w:tbl>
    <w:p w14:paraId="43D2F7F0" w14:textId="77777777" w:rsidR="00EC622A" w:rsidRPr="00402194" w:rsidRDefault="00EC622A" w:rsidP="00402194">
      <w:pPr>
        <w:rPr>
          <w:rFonts w:cstheme="majorBidi"/>
          <w:szCs w:val="26"/>
        </w:rPr>
      </w:pPr>
    </w:p>
    <w:p w14:paraId="4820473A" w14:textId="31E2C712" w:rsidR="00EC622A" w:rsidRPr="00402194" w:rsidRDefault="00402194" w:rsidP="000422F8">
      <w:pPr>
        <w:pStyle w:val="Titre3"/>
      </w:pPr>
      <w:bookmarkStart w:id="50" w:name="_Toc199103802"/>
      <w:proofErr w:type="gramStart"/>
      <w:r>
        <w:t xml:space="preserve">3.2.2  </w:t>
      </w:r>
      <w:r w:rsidRPr="00402194">
        <w:t>Sources</w:t>
      </w:r>
      <w:proofErr w:type="gramEnd"/>
      <w:r w:rsidRPr="00402194">
        <w:t xml:space="preserve"> de données</w:t>
      </w:r>
      <w:bookmarkEnd w:id="50"/>
      <w:r>
        <w:t xml:space="preserve">   </w:t>
      </w:r>
    </w:p>
    <w:p w14:paraId="1494CE0F" w14:textId="77777777" w:rsidR="00EC622A" w:rsidRPr="00402194" w:rsidRDefault="00EC622A" w:rsidP="00EC622A">
      <w:pPr>
        <w:rPr>
          <w:rFonts w:cstheme="majorBidi"/>
          <w:szCs w:val="26"/>
        </w:rPr>
      </w:pPr>
    </w:p>
    <w:p w14:paraId="6041E913" w14:textId="77777777" w:rsidR="00EC622A" w:rsidRPr="00402194" w:rsidRDefault="00EC622A" w:rsidP="00EC622A">
      <w:pPr>
        <w:rPr>
          <w:rFonts w:cstheme="majorBidi"/>
          <w:szCs w:val="26"/>
        </w:rPr>
      </w:pPr>
    </w:p>
    <w:p w14:paraId="5CA870AC" w14:textId="77777777" w:rsidR="00EC622A" w:rsidRPr="00402194" w:rsidRDefault="00EC622A" w:rsidP="00EC622A">
      <w:pPr>
        <w:rPr>
          <w:rFonts w:cstheme="majorBidi"/>
          <w:szCs w:val="26"/>
        </w:rPr>
      </w:pPr>
    </w:p>
    <w:p w14:paraId="3ABF952F" w14:textId="77777777" w:rsidR="00E05868" w:rsidRPr="00402194" w:rsidRDefault="00E05868" w:rsidP="00EC622A">
      <w:pPr>
        <w:rPr>
          <w:rFonts w:cstheme="majorBidi"/>
          <w:szCs w:val="26"/>
        </w:rPr>
      </w:pPr>
    </w:p>
    <w:p w14:paraId="22162F07" w14:textId="77777777" w:rsidR="00E05868" w:rsidRPr="00402194" w:rsidRDefault="00E05868" w:rsidP="00EC622A">
      <w:pPr>
        <w:rPr>
          <w:rFonts w:cstheme="majorBidi"/>
          <w:szCs w:val="26"/>
        </w:rPr>
      </w:pPr>
    </w:p>
    <w:p w14:paraId="2F5C7079" w14:textId="77777777" w:rsidR="00E05868" w:rsidRPr="00402194" w:rsidRDefault="00E05868" w:rsidP="00EC622A">
      <w:pPr>
        <w:rPr>
          <w:rFonts w:cstheme="majorBidi"/>
          <w:szCs w:val="26"/>
        </w:rPr>
      </w:pPr>
    </w:p>
    <w:p w14:paraId="0915AF46" w14:textId="77777777" w:rsidR="00E05868" w:rsidRPr="00402194" w:rsidRDefault="00E05868" w:rsidP="00EC622A">
      <w:pPr>
        <w:rPr>
          <w:rFonts w:cstheme="majorBidi"/>
          <w:szCs w:val="26"/>
        </w:rPr>
      </w:pPr>
    </w:p>
    <w:p w14:paraId="189F30D6" w14:textId="3241B3C8" w:rsidR="00E05868" w:rsidRPr="00402194" w:rsidRDefault="00402194" w:rsidP="00402194">
      <w:pPr>
        <w:pStyle w:val="Titre3"/>
      </w:pPr>
      <w:bookmarkStart w:id="51" w:name="_Toc199103803"/>
      <w:r>
        <w:t xml:space="preserve">3.2.3   </w:t>
      </w:r>
      <w:r w:rsidRPr="00402194">
        <w:t>Bibliothèques Python</w:t>
      </w:r>
      <w:bookmarkEnd w:id="51"/>
    </w:p>
    <w:p w14:paraId="4C39E90C" w14:textId="77777777" w:rsidR="00E05868" w:rsidRPr="00402194" w:rsidRDefault="00E05868" w:rsidP="00EC622A">
      <w:pPr>
        <w:rPr>
          <w:rFonts w:cstheme="majorBidi"/>
          <w:szCs w:val="26"/>
        </w:rPr>
      </w:pPr>
    </w:p>
    <w:tbl>
      <w:tblPr>
        <w:tblStyle w:val="Grilledutableau"/>
        <w:tblpPr w:leftFromText="141" w:rightFromText="141" w:vertAnchor="text" w:horzAnchor="margin" w:tblpY="124"/>
        <w:tblW w:w="0" w:type="auto"/>
        <w:tblLook w:val="04A0" w:firstRow="1" w:lastRow="0" w:firstColumn="1" w:lastColumn="0" w:noHBand="0" w:noVBand="1"/>
      </w:tblPr>
      <w:tblGrid>
        <w:gridCol w:w="3020"/>
        <w:gridCol w:w="3021"/>
        <w:gridCol w:w="3021"/>
      </w:tblGrid>
      <w:tr w:rsidR="00E05868" w:rsidRPr="00402194" w14:paraId="1E951D3F" w14:textId="77777777" w:rsidTr="00E05868">
        <w:tc>
          <w:tcPr>
            <w:tcW w:w="3020" w:type="dxa"/>
          </w:tcPr>
          <w:p w14:paraId="498728D7" w14:textId="77777777" w:rsidR="00E05868" w:rsidRPr="00402194" w:rsidRDefault="00E05868" w:rsidP="00402194">
            <w:pPr>
              <w:rPr>
                <w:rFonts w:cstheme="majorBidi"/>
                <w:b/>
                <w:bCs/>
                <w:szCs w:val="26"/>
              </w:rPr>
            </w:pPr>
            <w:r w:rsidRPr="00402194">
              <w:rPr>
                <w:rFonts w:cstheme="majorBidi"/>
                <w:b/>
                <w:bCs/>
                <w:szCs w:val="26"/>
              </w:rPr>
              <w:t>Bibliothèque</w:t>
            </w:r>
          </w:p>
          <w:p w14:paraId="6136A70F" w14:textId="77777777" w:rsidR="00E05868" w:rsidRPr="00402194" w:rsidRDefault="00E05868" w:rsidP="00402194">
            <w:pPr>
              <w:rPr>
                <w:rFonts w:cstheme="majorBidi"/>
                <w:szCs w:val="26"/>
              </w:rPr>
            </w:pPr>
          </w:p>
        </w:tc>
        <w:tc>
          <w:tcPr>
            <w:tcW w:w="3021" w:type="dxa"/>
          </w:tcPr>
          <w:p w14:paraId="08B3CAF6" w14:textId="77777777" w:rsidR="00E05868" w:rsidRPr="00402194" w:rsidRDefault="00E05868" w:rsidP="00402194">
            <w:pPr>
              <w:rPr>
                <w:rFonts w:cstheme="majorBidi"/>
                <w:b/>
                <w:bCs/>
                <w:szCs w:val="26"/>
              </w:rPr>
            </w:pPr>
            <w:r w:rsidRPr="00402194">
              <w:rPr>
                <w:rFonts w:cstheme="majorBidi"/>
                <w:b/>
                <w:bCs/>
                <w:szCs w:val="26"/>
              </w:rPr>
              <w:t>Utilité principale</w:t>
            </w:r>
          </w:p>
        </w:tc>
        <w:tc>
          <w:tcPr>
            <w:tcW w:w="3021" w:type="dxa"/>
          </w:tcPr>
          <w:p w14:paraId="747DF10B" w14:textId="77777777" w:rsidR="00E05868" w:rsidRPr="00402194" w:rsidRDefault="00E05868" w:rsidP="00402194">
            <w:pPr>
              <w:rPr>
                <w:rFonts w:cstheme="majorBidi"/>
                <w:b/>
                <w:bCs/>
                <w:szCs w:val="26"/>
              </w:rPr>
            </w:pPr>
            <w:r w:rsidRPr="00402194">
              <w:rPr>
                <w:rFonts w:cstheme="majorBidi"/>
                <w:b/>
                <w:bCs/>
                <w:szCs w:val="26"/>
              </w:rPr>
              <w:t>Détails</w:t>
            </w:r>
          </w:p>
        </w:tc>
      </w:tr>
      <w:tr w:rsidR="00E05868" w:rsidRPr="00402194" w14:paraId="581EC1B3" w14:textId="77777777" w:rsidTr="00E05868">
        <w:tc>
          <w:tcPr>
            <w:tcW w:w="3020" w:type="dxa"/>
          </w:tcPr>
          <w:p w14:paraId="598FC33E" w14:textId="77777777" w:rsidR="00E05868" w:rsidRPr="00402194" w:rsidRDefault="00E05868" w:rsidP="00402194">
            <w:pPr>
              <w:rPr>
                <w:rFonts w:cstheme="majorBidi"/>
                <w:szCs w:val="26"/>
              </w:rPr>
            </w:pPr>
            <w:proofErr w:type="spellStart"/>
            <w:r w:rsidRPr="00402194">
              <w:rPr>
                <w:rFonts w:cstheme="majorBidi"/>
                <w:szCs w:val="26"/>
              </w:rPr>
              <w:t>NumPy</w:t>
            </w:r>
            <w:proofErr w:type="spellEnd"/>
            <w:r w:rsidRPr="00402194">
              <w:rPr>
                <w:rFonts w:cstheme="majorBidi"/>
                <w:szCs w:val="26"/>
              </w:rPr>
              <w:t xml:space="preserve"> / Pandas</w:t>
            </w:r>
          </w:p>
        </w:tc>
        <w:tc>
          <w:tcPr>
            <w:tcW w:w="3021" w:type="dxa"/>
          </w:tcPr>
          <w:p w14:paraId="7B41F4B1" w14:textId="77777777" w:rsidR="00E05868" w:rsidRPr="00402194" w:rsidRDefault="00E05868" w:rsidP="00402194">
            <w:pPr>
              <w:rPr>
                <w:rFonts w:cstheme="majorBidi"/>
                <w:szCs w:val="26"/>
              </w:rPr>
            </w:pPr>
            <w:r w:rsidRPr="00402194">
              <w:rPr>
                <w:rFonts w:cstheme="majorBidi"/>
                <w:szCs w:val="26"/>
              </w:rPr>
              <w:t>Manipulation de données</w:t>
            </w:r>
          </w:p>
        </w:tc>
        <w:tc>
          <w:tcPr>
            <w:tcW w:w="3021" w:type="dxa"/>
          </w:tcPr>
          <w:p w14:paraId="2C551BF8" w14:textId="77777777" w:rsidR="00E05868" w:rsidRPr="00402194" w:rsidRDefault="00E05868" w:rsidP="00402194">
            <w:pPr>
              <w:rPr>
                <w:rFonts w:cstheme="majorBidi"/>
                <w:szCs w:val="26"/>
              </w:rPr>
            </w:pPr>
            <w:r w:rsidRPr="00402194">
              <w:rPr>
                <w:rFonts w:cstheme="majorBidi"/>
                <w:szCs w:val="26"/>
              </w:rPr>
              <w:t>Matrices raster, statistiques, fusion tabulaire.</w:t>
            </w:r>
          </w:p>
        </w:tc>
      </w:tr>
      <w:tr w:rsidR="00E05868" w:rsidRPr="00402194" w14:paraId="413B2DF3" w14:textId="77777777" w:rsidTr="00E05868">
        <w:tc>
          <w:tcPr>
            <w:tcW w:w="3020" w:type="dxa"/>
          </w:tcPr>
          <w:p w14:paraId="2EF9CA3E" w14:textId="77777777" w:rsidR="00E05868" w:rsidRPr="00402194" w:rsidRDefault="00E05868" w:rsidP="00402194">
            <w:pPr>
              <w:rPr>
                <w:rFonts w:cstheme="majorBidi"/>
                <w:szCs w:val="26"/>
              </w:rPr>
            </w:pPr>
            <w:proofErr w:type="spellStart"/>
            <w:r w:rsidRPr="00402194">
              <w:rPr>
                <w:rFonts w:cstheme="majorBidi"/>
                <w:szCs w:val="26"/>
              </w:rPr>
              <w:t>Rasterio</w:t>
            </w:r>
            <w:proofErr w:type="spellEnd"/>
          </w:p>
        </w:tc>
        <w:tc>
          <w:tcPr>
            <w:tcW w:w="3021" w:type="dxa"/>
          </w:tcPr>
          <w:p w14:paraId="3FD07AAD" w14:textId="77777777" w:rsidR="00E05868" w:rsidRPr="00402194" w:rsidRDefault="00E05868" w:rsidP="00402194">
            <w:pPr>
              <w:rPr>
                <w:rFonts w:cstheme="majorBidi"/>
                <w:szCs w:val="26"/>
              </w:rPr>
            </w:pPr>
            <w:r w:rsidRPr="00402194">
              <w:rPr>
                <w:rFonts w:cstheme="majorBidi"/>
                <w:szCs w:val="26"/>
              </w:rPr>
              <w:t>Traitement géospatial raster</w:t>
            </w:r>
          </w:p>
        </w:tc>
        <w:tc>
          <w:tcPr>
            <w:tcW w:w="3021" w:type="dxa"/>
          </w:tcPr>
          <w:p w14:paraId="3BFF03A2" w14:textId="77777777" w:rsidR="00E05868" w:rsidRPr="00402194" w:rsidRDefault="00E05868" w:rsidP="00402194">
            <w:pPr>
              <w:rPr>
                <w:rFonts w:cstheme="majorBidi"/>
                <w:szCs w:val="26"/>
              </w:rPr>
            </w:pPr>
            <w:r w:rsidRPr="00402194">
              <w:rPr>
                <w:rFonts w:cstheme="majorBidi"/>
                <w:szCs w:val="26"/>
              </w:rPr>
              <w:t>Reprojection, alignement, lecture/écriture .tif.</w:t>
            </w:r>
          </w:p>
        </w:tc>
      </w:tr>
      <w:tr w:rsidR="00E05868" w:rsidRPr="00402194" w14:paraId="3E079F3C" w14:textId="77777777" w:rsidTr="00E05868">
        <w:tc>
          <w:tcPr>
            <w:tcW w:w="3020" w:type="dxa"/>
          </w:tcPr>
          <w:p w14:paraId="165EA3CA" w14:textId="77777777" w:rsidR="00E05868" w:rsidRPr="00402194" w:rsidRDefault="00E05868" w:rsidP="00402194">
            <w:pPr>
              <w:rPr>
                <w:rFonts w:cstheme="majorBidi"/>
                <w:szCs w:val="26"/>
              </w:rPr>
            </w:pPr>
            <w:proofErr w:type="spellStart"/>
            <w:r w:rsidRPr="00402194">
              <w:rPr>
                <w:rFonts w:cstheme="majorBidi"/>
                <w:szCs w:val="26"/>
              </w:rPr>
              <w:t>scikit-learn</w:t>
            </w:r>
            <w:proofErr w:type="spellEnd"/>
          </w:p>
        </w:tc>
        <w:tc>
          <w:tcPr>
            <w:tcW w:w="3021" w:type="dxa"/>
          </w:tcPr>
          <w:p w14:paraId="47BE2E0F" w14:textId="77777777" w:rsidR="00E05868" w:rsidRPr="00402194" w:rsidRDefault="00E05868" w:rsidP="00402194">
            <w:pPr>
              <w:rPr>
                <w:rFonts w:cstheme="majorBidi"/>
                <w:szCs w:val="26"/>
              </w:rPr>
            </w:pPr>
            <w:r w:rsidRPr="00402194">
              <w:rPr>
                <w:rFonts w:cstheme="majorBidi"/>
                <w:szCs w:val="26"/>
              </w:rPr>
              <w:t>Clustering</w:t>
            </w:r>
          </w:p>
        </w:tc>
        <w:tc>
          <w:tcPr>
            <w:tcW w:w="3021" w:type="dxa"/>
          </w:tcPr>
          <w:p w14:paraId="65F9DFB2" w14:textId="77777777" w:rsidR="00E05868" w:rsidRPr="00402194" w:rsidRDefault="00E05868" w:rsidP="00402194">
            <w:pPr>
              <w:rPr>
                <w:rFonts w:cstheme="majorBidi"/>
                <w:szCs w:val="26"/>
              </w:rPr>
            </w:pPr>
            <w:r w:rsidRPr="00402194">
              <w:rPr>
                <w:rFonts w:cstheme="majorBidi"/>
                <w:szCs w:val="26"/>
              </w:rPr>
              <w:t xml:space="preserve">implémentation rapide de </w:t>
            </w:r>
            <w:proofErr w:type="spellStart"/>
            <w:r w:rsidRPr="00402194">
              <w:rPr>
                <w:rFonts w:cstheme="majorBidi"/>
                <w:szCs w:val="26"/>
              </w:rPr>
              <w:t>MiniBatchKMeans</w:t>
            </w:r>
            <w:proofErr w:type="spellEnd"/>
            <w:r w:rsidRPr="00402194">
              <w:rPr>
                <w:rFonts w:cstheme="majorBidi"/>
                <w:szCs w:val="26"/>
              </w:rPr>
              <w:t>.</w:t>
            </w:r>
          </w:p>
        </w:tc>
      </w:tr>
      <w:tr w:rsidR="00E05868" w:rsidRPr="00402194" w14:paraId="52B9B288" w14:textId="77777777" w:rsidTr="00E05868">
        <w:tc>
          <w:tcPr>
            <w:tcW w:w="3020" w:type="dxa"/>
          </w:tcPr>
          <w:p w14:paraId="45748608" w14:textId="77777777" w:rsidR="00E05868" w:rsidRPr="00402194" w:rsidRDefault="00E05868" w:rsidP="00402194">
            <w:pPr>
              <w:rPr>
                <w:rFonts w:cstheme="majorBidi"/>
                <w:szCs w:val="26"/>
              </w:rPr>
            </w:pPr>
            <w:r w:rsidRPr="00402194">
              <w:rPr>
                <w:rFonts w:cstheme="majorBidi"/>
                <w:szCs w:val="26"/>
              </w:rPr>
              <w:t>HDBSCAN</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402194" w14:paraId="0D858DED" w14:textId="77777777" w:rsidTr="00DB2956">
              <w:trPr>
                <w:tblCellSpacing w:w="15" w:type="dxa"/>
              </w:trPr>
              <w:tc>
                <w:tcPr>
                  <w:tcW w:w="0" w:type="auto"/>
                  <w:vAlign w:val="center"/>
                  <w:hideMark/>
                </w:tcPr>
                <w:p w14:paraId="2246B474" w14:textId="77777777" w:rsidR="00E05868" w:rsidRPr="00402194" w:rsidRDefault="00E05868" w:rsidP="004F64A4">
                  <w:pPr>
                    <w:framePr w:hSpace="141" w:wrap="around" w:vAnchor="text" w:hAnchor="margin" w:y="124"/>
                    <w:rPr>
                      <w:rFonts w:cstheme="majorBidi"/>
                      <w:szCs w:val="26"/>
                    </w:rPr>
                  </w:pPr>
                </w:p>
              </w:tc>
            </w:tr>
          </w:tbl>
          <w:p w14:paraId="57A27106" w14:textId="77777777" w:rsidR="00E05868" w:rsidRPr="00402194" w:rsidRDefault="00E05868" w:rsidP="00402194">
            <w:pPr>
              <w:rPr>
                <w:rFonts w:cstheme="majorBidi"/>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tblGrid>
            <w:tr w:rsidR="00E05868" w:rsidRPr="00402194" w14:paraId="03CEF2A4" w14:textId="77777777" w:rsidTr="00DB2956">
              <w:trPr>
                <w:tblCellSpacing w:w="15" w:type="dxa"/>
              </w:trPr>
              <w:tc>
                <w:tcPr>
                  <w:tcW w:w="0" w:type="auto"/>
                  <w:vAlign w:val="center"/>
                  <w:hideMark/>
                </w:tcPr>
                <w:p w14:paraId="0DD6C84D" w14:textId="77777777" w:rsidR="00E05868" w:rsidRPr="00402194" w:rsidRDefault="00E05868" w:rsidP="004F64A4">
                  <w:pPr>
                    <w:framePr w:hSpace="141" w:wrap="around" w:vAnchor="text" w:hAnchor="margin" w:y="124"/>
                    <w:rPr>
                      <w:rFonts w:cstheme="majorBidi"/>
                      <w:szCs w:val="26"/>
                    </w:rPr>
                  </w:pPr>
                  <w:r w:rsidRPr="00402194">
                    <w:rPr>
                      <w:rFonts w:cstheme="majorBidi"/>
                      <w:szCs w:val="26"/>
                    </w:rPr>
                    <w:t>Clustering non supervisé</w:t>
                  </w:r>
                </w:p>
              </w:tc>
            </w:tr>
          </w:tbl>
          <w:p w14:paraId="353F27B0" w14:textId="77777777" w:rsidR="00E05868" w:rsidRPr="00402194" w:rsidRDefault="00E05868" w:rsidP="00402194">
            <w:pPr>
              <w:rPr>
                <w:rFonts w:cstheme="majorBidi"/>
                <w:szCs w:val="26"/>
              </w:rPr>
            </w:pPr>
          </w:p>
        </w:tc>
        <w:tc>
          <w:tcPr>
            <w:tcW w:w="3021" w:type="dxa"/>
          </w:tcPr>
          <w:p w14:paraId="52E267EC" w14:textId="77777777" w:rsidR="00E05868" w:rsidRPr="00402194" w:rsidRDefault="00E05868" w:rsidP="00402194">
            <w:pPr>
              <w:rPr>
                <w:rFonts w:cstheme="majorBidi"/>
                <w:szCs w:val="26"/>
              </w:rPr>
            </w:pPr>
            <w:r w:rsidRPr="00402194">
              <w:rPr>
                <w:rFonts w:cstheme="majorBidi"/>
                <w:szCs w:val="26"/>
              </w:rPr>
              <w:t>Détection automatique de zones denses, suppression du bruit.</w:t>
            </w:r>
          </w:p>
        </w:tc>
      </w:tr>
      <w:tr w:rsidR="00E05868" w:rsidRPr="00402194" w14:paraId="41FE5F4E" w14:textId="77777777" w:rsidTr="00E05868">
        <w:tc>
          <w:tcPr>
            <w:tcW w:w="3020" w:type="dxa"/>
          </w:tcPr>
          <w:p w14:paraId="3902F787" w14:textId="77777777" w:rsidR="00E05868" w:rsidRPr="00402194" w:rsidRDefault="00E05868" w:rsidP="00402194">
            <w:pPr>
              <w:rPr>
                <w:rFonts w:cstheme="majorBidi"/>
                <w:szCs w:val="26"/>
              </w:rPr>
            </w:pPr>
            <w:proofErr w:type="spellStart"/>
            <w:r w:rsidRPr="00402194">
              <w:rPr>
                <w:rFonts w:cstheme="majorBidi"/>
                <w:szCs w:val="26"/>
              </w:rPr>
              <w:t>Matplotlib</w:t>
            </w:r>
            <w:proofErr w:type="spellEnd"/>
          </w:p>
        </w:tc>
        <w:tc>
          <w:tcPr>
            <w:tcW w:w="3021" w:type="dxa"/>
          </w:tcPr>
          <w:p w14:paraId="41DED401" w14:textId="77777777" w:rsidR="00E05868" w:rsidRPr="00402194" w:rsidRDefault="00E05868" w:rsidP="00402194">
            <w:pPr>
              <w:rPr>
                <w:rFonts w:cstheme="majorBidi"/>
                <w:szCs w:val="26"/>
              </w:rPr>
            </w:pPr>
            <w:r w:rsidRPr="00402194">
              <w:rPr>
                <w:rFonts w:cstheme="majorBidi"/>
                <w:szCs w:val="26"/>
              </w:rPr>
              <w:t>Visualisation analytique</w:t>
            </w:r>
          </w:p>
        </w:tc>
        <w:tc>
          <w:tcPr>
            <w:tcW w:w="3021" w:type="dxa"/>
          </w:tcPr>
          <w:p w14:paraId="1C77FBAA" w14:textId="77777777" w:rsidR="00E05868" w:rsidRPr="00402194" w:rsidRDefault="00E05868" w:rsidP="00402194">
            <w:pPr>
              <w:rPr>
                <w:rFonts w:cstheme="majorBidi"/>
                <w:szCs w:val="26"/>
              </w:rPr>
            </w:pPr>
            <w:r w:rsidRPr="00402194">
              <w:rPr>
                <w:rFonts w:cstheme="majorBidi"/>
                <w:szCs w:val="26"/>
              </w:rPr>
              <w:t>Méthode du coude, graphiques de contrôle.</w:t>
            </w:r>
          </w:p>
        </w:tc>
      </w:tr>
      <w:tr w:rsidR="00E05868" w:rsidRPr="00402194" w14:paraId="2BDCBD78" w14:textId="77777777" w:rsidTr="00E05868">
        <w:tc>
          <w:tcPr>
            <w:tcW w:w="3020" w:type="dxa"/>
          </w:tcPr>
          <w:p w14:paraId="569B162A" w14:textId="77777777" w:rsidR="00E05868" w:rsidRPr="00402194" w:rsidRDefault="00E05868" w:rsidP="00402194">
            <w:pPr>
              <w:rPr>
                <w:rFonts w:cstheme="majorBidi"/>
                <w:szCs w:val="26"/>
              </w:rPr>
            </w:pPr>
            <w:proofErr w:type="spellStart"/>
            <w:r w:rsidRPr="00402194">
              <w:rPr>
                <w:rFonts w:cstheme="majorBidi"/>
                <w:szCs w:val="26"/>
              </w:rPr>
              <w:t>Folium</w:t>
            </w:r>
            <w:proofErr w:type="spellEnd"/>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402194" w14:paraId="34E0C116" w14:textId="77777777" w:rsidTr="00DB2956">
              <w:trPr>
                <w:tblCellSpacing w:w="15" w:type="dxa"/>
              </w:trPr>
              <w:tc>
                <w:tcPr>
                  <w:tcW w:w="0" w:type="auto"/>
                  <w:vAlign w:val="center"/>
                  <w:hideMark/>
                </w:tcPr>
                <w:p w14:paraId="16AE3981" w14:textId="77777777" w:rsidR="00E05868" w:rsidRPr="00402194" w:rsidRDefault="00E05868" w:rsidP="004F64A4">
                  <w:pPr>
                    <w:framePr w:hSpace="141" w:wrap="around" w:vAnchor="text" w:hAnchor="margin" w:y="124"/>
                    <w:rPr>
                      <w:rFonts w:cstheme="majorBidi"/>
                      <w:szCs w:val="26"/>
                    </w:rPr>
                  </w:pPr>
                </w:p>
              </w:tc>
            </w:tr>
          </w:tbl>
          <w:p w14:paraId="2D5C3DD0" w14:textId="77777777" w:rsidR="00E05868" w:rsidRPr="00402194" w:rsidRDefault="00E05868" w:rsidP="00402194">
            <w:pPr>
              <w:rPr>
                <w:rFonts w:cstheme="majorBidi"/>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tblGrid>
            <w:tr w:rsidR="00E05868" w:rsidRPr="00402194" w14:paraId="3A199070" w14:textId="77777777" w:rsidTr="00DB2956">
              <w:trPr>
                <w:tblCellSpacing w:w="15" w:type="dxa"/>
              </w:trPr>
              <w:tc>
                <w:tcPr>
                  <w:tcW w:w="0" w:type="auto"/>
                  <w:vAlign w:val="center"/>
                  <w:hideMark/>
                </w:tcPr>
                <w:p w14:paraId="46BC1FB7" w14:textId="77777777" w:rsidR="00E05868" w:rsidRPr="00402194" w:rsidRDefault="00E05868" w:rsidP="004F64A4">
                  <w:pPr>
                    <w:framePr w:hSpace="141" w:wrap="around" w:vAnchor="text" w:hAnchor="margin" w:y="124"/>
                    <w:rPr>
                      <w:rFonts w:cstheme="majorBidi"/>
                      <w:szCs w:val="26"/>
                    </w:rPr>
                  </w:pPr>
                  <w:r w:rsidRPr="00402194">
                    <w:rPr>
                      <w:rFonts w:cstheme="majorBidi"/>
                      <w:szCs w:val="26"/>
                    </w:rPr>
                    <w:t>Visualisation interactive</w:t>
                  </w:r>
                </w:p>
              </w:tc>
            </w:tr>
          </w:tbl>
          <w:p w14:paraId="01C6F42E" w14:textId="77777777" w:rsidR="00E05868" w:rsidRPr="00402194" w:rsidRDefault="00E05868" w:rsidP="00402194">
            <w:pPr>
              <w:rPr>
                <w:rFonts w:cstheme="majorBidi"/>
                <w:szCs w:val="26"/>
              </w:rPr>
            </w:pPr>
          </w:p>
        </w:tc>
        <w:tc>
          <w:tcPr>
            <w:tcW w:w="3021" w:type="dxa"/>
          </w:tcPr>
          <w:p w14:paraId="489233DF" w14:textId="77777777" w:rsidR="00E05868" w:rsidRPr="00402194" w:rsidRDefault="00E05868" w:rsidP="00402194">
            <w:pPr>
              <w:rPr>
                <w:rFonts w:cstheme="majorBidi"/>
                <w:szCs w:val="26"/>
              </w:rPr>
            </w:pPr>
            <w:r w:rsidRPr="00402194">
              <w:rPr>
                <w:rFonts w:cstheme="majorBidi"/>
                <w:szCs w:val="26"/>
              </w:rPr>
              <w:t>Génération de cartes HTML interactives.</w:t>
            </w:r>
          </w:p>
        </w:tc>
      </w:tr>
      <w:tr w:rsidR="00E05868" w:rsidRPr="00402194" w14:paraId="7CC9C9AE" w14:textId="77777777" w:rsidTr="00E05868">
        <w:tc>
          <w:tcPr>
            <w:tcW w:w="3020" w:type="dxa"/>
          </w:tcPr>
          <w:p w14:paraId="4E5D6BB3" w14:textId="77777777" w:rsidR="00E05868" w:rsidRPr="00402194" w:rsidRDefault="00E05868" w:rsidP="00402194">
            <w:pPr>
              <w:rPr>
                <w:rFonts w:cstheme="majorBidi"/>
                <w:szCs w:val="26"/>
              </w:rPr>
            </w:pPr>
            <w:proofErr w:type="spellStart"/>
            <w:r w:rsidRPr="00402194">
              <w:rPr>
                <w:rFonts w:cstheme="majorBidi"/>
                <w:szCs w:val="26"/>
              </w:rPr>
              <w:t>Branca</w:t>
            </w:r>
            <w:proofErr w:type="spellEnd"/>
          </w:p>
        </w:tc>
        <w:tc>
          <w:tcPr>
            <w:tcW w:w="3021" w:type="dxa"/>
          </w:tcPr>
          <w:p w14:paraId="70F99A53" w14:textId="77777777" w:rsidR="00E05868" w:rsidRPr="00402194" w:rsidRDefault="00E05868" w:rsidP="00402194">
            <w:pPr>
              <w:rPr>
                <w:rFonts w:cstheme="majorBidi"/>
                <w:szCs w:val="26"/>
              </w:rPr>
            </w:pPr>
            <w:r w:rsidRPr="00402194">
              <w:rPr>
                <w:rFonts w:cstheme="majorBidi"/>
                <w:szCs w:val="26"/>
              </w:rPr>
              <w:t xml:space="preserve">Éléments visuels </w:t>
            </w:r>
            <w:proofErr w:type="spellStart"/>
            <w:r w:rsidRPr="00402194">
              <w:rPr>
                <w:rFonts w:cstheme="majorBidi"/>
                <w:szCs w:val="26"/>
              </w:rPr>
              <w:t>Folium</w:t>
            </w:r>
            <w:proofErr w:type="spellEnd"/>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402194" w14:paraId="19BE1927" w14:textId="77777777" w:rsidTr="00DB2956">
              <w:trPr>
                <w:tblCellSpacing w:w="15" w:type="dxa"/>
              </w:trPr>
              <w:tc>
                <w:tcPr>
                  <w:tcW w:w="0" w:type="auto"/>
                  <w:vAlign w:val="center"/>
                  <w:hideMark/>
                </w:tcPr>
                <w:p w14:paraId="32A25C5D" w14:textId="77777777" w:rsidR="00E05868" w:rsidRPr="00402194" w:rsidRDefault="00E05868" w:rsidP="004F64A4">
                  <w:pPr>
                    <w:framePr w:hSpace="141" w:wrap="around" w:vAnchor="text" w:hAnchor="margin" w:y="124"/>
                    <w:rPr>
                      <w:rFonts w:cstheme="majorBidi"/>
                      <w:szCs w:val="26"/>
                    </w:rPr>
                  </w:pPr>
                </w:p>
              </w:tc>
            </w:tr>
          </w:tbl>
          <w:tbl>
            <w:tblPr>
              <w:tblpPr w:leftFromText="141" w:rightFromText="141" w:vertAnchor="text" w:tblpY="-206"/>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730991" w:rsidRPr="00402194" w14:paraId="009F1B04" w14:textId="77777777" w:rsidTr="00730991">
              <w:trPr>
                <w:tblCellSpacing w:w="15" w:type="dxa"/>
              </w:trPr>
              <w:tc>
                <w:tcPr>
                  <w:tcW w:w="0" w:type="auto"/>
                  <w:vAlign w:val="center"/>
                  <w:hideMark/>
                </w:tcPr>
                <w:p w14:paraId="60E9B3AF" w14:textId="77777777" w:rsidR="00730991" w:rsidRPr="00402194" w:rsidRDefault="00730991" w:rsidP="00730991">
                  <w:pPr>
                    <w:rPr>
                      <w:rFonts w:cstheme="majorBidi"/>
                      <w:szCs w:val="26"/>
                    </w:rPr>
                  </w:pPr>
                  <w:r w:rsidRPr="00402194">
                    <w:rPr>
                      <w:rFonts w:cstheme="majorBidi"/>
                      <w:szCs w:val="26"/>
                    </w:rPr>
                    <w:t xml:space="preserve">Création de légendes, barres de couleur, </w:t>
                  </w:r>
                  <w:proofErr w:type="spellStart"/>
                  <w:r w:rsidRPr="00402194">
                    <w:rPr>
                      <w:rFonts w:cstheme="majorBidi"/>
                      <w:szCs w:val="26"/>
                    </w:rPr>
                    <w:t>tooltips</w:t>
                  </w:r>
                  <w:proofErr w:type="spellEnd"/>
                  <w:r w:rsidRPr="00402194">
                    <w:rPr>
                      <w:rFonts w:cstheme="majorBidi"/>
                      <w:szCs w:val="26"/>
                    </w:rPr>
                    <w:t xml:space="preserve"> HTML.</w:t>
                  </w:r>
                </w:p>
              </w:tc>
            </w:tr>
          </w:tbl>
          <w:p w14:paraId="2CD7BDF1" w14:textId="77777777" w:rsidR="00E05868" w:rsidRPr="00402194" w:rsidRDefault="00E05868" w:rsidP="00402194">
            <w:pPr>
              <w:rPr>
                <w:rFonts w:cstheme="majorBidi"/>
                <w:vanish/>
                <w:szCs w:val="26"/>
              </w:rPr>
            </w:pPr>
          </w:p>
          <w:p w14:paraId="5971C61A" w14:textId="77777777" w:rsidR="00730991" w:rsidRPr="00402194" w:rsidRDefault="00730991" w:rsidP="00402194">
            <w:pPr>
              <w:rPr>
                <w:rFonts w:cstheme="majorBidi"/>
                <w:szCs w:val="26"/>
              </w:rPr>
            </w:pPr>
          </w:p>
        </w:tc>
      </w:tr>
      <w:tr w:rsidR="00E05868" w:rsidRPr="00402194" w14:paraId="70E8FE2A" w14:textId="77777777" w:rsidTr="00E05868">
        <w:tc>
          <w:tcPr>
            <w:tcW w:w="3020" w:type="dxa"/>
          </w:tcPr>
          <w:p w14:paraId="644B0A2D" w14:textId="77777777" w:rsidR="00E05868" w:rsidRPr="00402194" w:rsidRDefault="00E05868" w:rsidP="00402194">
            <w:pPr>
              <w:rPr>
                <w:rFonts w:cstheme="majorBidi"/>
                <w:szCs w:val="26"/>
              </w:rPr>
            </w:pPr>
            <w:proofErr w:type="spellStart"/>
            <w:r w:rsidRPr="00402194">
              <w:rPr>
                <w:rFonts w:cstheme="majorBidi"/>
                <w:szCs w:val="26"/>
              </w:rPr>
              <w:t>Joblib</w:t>
            </w:r>
            <w:proofErr w:type="spellEnd"/>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5868" w:rsidRPr="00402194" w14:paraId="76A742BE" w14:textId="77777777" w:rsidTr="00DB2956">
              <w:trPr>
                <w:tblCellSpacing w:w="15" w:type="dxa"/>
              </w:trPr>
              <w:tc>
                <w:tcPr>
                  <w:tcW w:w="0" w:type="auto"/>
                  <w:vAlign w:val="center"/>
                  <w:hideMark/>
                </w:tcPr>
                <w:p w14:paraId="2DD244D4" w14:textId="77777777" w:rsidR="00E05868" w:rsidRPr="00402194" w:rsidRDefault="00E05868" w:rsidP="004F64A4">
                  <w:pPr>
                    <w:framePr w:hSpace="141" w:wrap="around" w:vAnchor="text" w:hAnchor="margin" w:y="124"/>
                    <w:rPr>
                      <w:rFonts w:cstheme="majorBidi"/>
                      <w:szCs w:val="26"/>
                    </w:rPr>
                  </w:pPr>
                </w:p>
              </w:tc>
            </w:tr>
          </w:tbl>
          <w:tbl>
            <w:tblPr>
              <w:tblpPr w:leftFromText="141" w:rightFromText="141" w:vertAnchor="text" w:horzAnchor="margin" w:tblpY="-28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48"/>
            </w:tblGrid>
            <w:tr w:rsidR="00730991" w:rsidRPr="00402194" w14:paraId="517C0C32" w14:textId="77777777" w:rsidTr="00730991">
              <w:trPr>
                <w:tblCellSpacing w:w="15" w:type="dxa"/>
              </w:trPr>
              <w:tc>
                <w:tcPr>
                  <w:tcW w:w="0" w:type="auto"/>
                  <w:vAlign w:val="center"/>
                  <w:hideMark/>
                </w:tcPr>
                <w:p w14:paraId="393C1846" w14:textId="77777777" w:rsidR="00730991" w:rsidRPr="00402194" w:rsidRDefault="00730991" w:rsidP="00730991">
                  <w:pPr>
                    <w:rPr>
                      <w:rFonts w:cstheme="majorBidi"/>
                      <w:szCs w:val="26"/>
                    </w:rPr>
                  </w:pPr>
                  <w:r w:rsidRPr="00402194">
                    <w:rPr>
                      <w:rFonts w:cstheme="majorBidi"/>
                      <w:szCs w:val="26"/>
                    </w:rPr>
                    <w:t>Optimisation</w:t>
                  </w:r>
                </w:p>
              </w:tc>
            </w:tr>
          </w:tbl>
          <w:p w14:paraId="09B8690A" w14:textId="77777777" w:rsidR="00E05868" w:rsidRPr="00402194" w:rsidRDefault="00E05868" w:rsidP="00402194">
            <w:pPr>
              <w:rPr>
                <w:rFonts w:cstheme="majorBidi"/>
                <w:vanish/>
                <w:szCs w:val="26"/>
              </w:rPr>
            </w:pPr>
          </w:p>
          <w:p w14:paraId="7F569A0C" w14:textId="77777777" w:rsidR="00E05868" w:rsidRPr="00402194" w:rsidRDefault="00E05868" w:rsidP="00402194">
            <w:pPr>
              <w:rPr>
                <w:rFonts w:cstheme="majorBidi"/>
                <w:szCs w:val="26"/>
              </w:rPr>
            </w:pPr>
          </w:p>
        </w:tc>
        <w:tc>
          <w:tcPr>
            <w:tcW w:w="3021" w:type="dxa"/>
          </w:tcPr>
          <w:p w14:paraId="3860B413" w14:textId="77777777" w:rsidR="00E05868" w:rsidRPr="00402194" w:rsidRDefault="00E05868" w:rsidP="00402194">
            <w:pPr>
              <w:rPr>
                <w:rFonts w:cstheme="majorBidi"/>
                <w:szCs w:val="26"/>
              </w:rPr>
            </w:pPr>
            <w:r w:rsidRPr="00402194">
              <w:rPr>
                <w:rFonts w:cstheme="majorBidi"/>
                <w:szCs w:val="26"/>
              </w:rPr>
              <w:t>Sauvegarde/rechargement de modèles de clustering.</w:t>
            </w:r>
          </w:p>
        </w:tc>
      </w:tr>
    </w:tbl>
    <w:p w14:paraId="0FC0DB99" w14:textId="77777777" w:rsidR="00E05868" w:rsidRPr="00402194" w:rsidRDefault="00E05868" w:rsidP="00EC622A">
      <w:pPr>
        <w:rPr>
          <w:rFonts w:cstheme="majorBidi"/>
          <w:szCs w:val="26"/>
        </w:rPr>
      </w:pPr>
    </w:p>
    <w:p w14:paraId="646393BE" w14:textId="77777777" w:rsidR="00E05868" w:rsidRPr="00402194" w:rsidRDefault="00E05868" w:rsidP="00EC622A">
      <w:pPr>
        <w:rPr>
          <w:rFonts w:cstheme="majorBidi"/>
          <w:szCs w:val="26"/>
        </w:rPr>
      </w:pPr>
    </w:p>
    <w:p w14:paraId="20B88670" w14:textId="77777777" w:rsidR="00E05868" w:rsidRPr="00402194" w:rsidRDefault="00E05868" w:rsidP="00EC622A">
      <w:pPr>
        <w:rPr>
          <w:rFonts w:cstheme="majorBidi"/>
          <w:szCs w:val="26"/>
        </w:rPr>
      </w:pPr>
    </w:p>
    <w:p w14:paraId="3EA974C5" w14:textId="77777777" w:rsidR="00E05868" w:rsidRPr="00402194" w:rsidRDefault="00E05868" w:rsidP="00EC622A">
      <w:pPr>
        <w:rPr>
          <w:rFonts w:cstheme="majorBidi"/>
          <w:szCs w:val="26"/>
        </w:rPr>
      </w:pPr>
    </w:p>
    <w:p w14:paraId="1D1D0086" w14:textId="77777777" w:rsidR="00E05868" w:rsidRDefault="00E05868" w:rsidP="00EC622A"/>
    <w:p w14:paraId="1C810964" w14:textId="77777777" w:rsidR="00E05868" w:rsidRDefault="00E05868" w:rsidP="00EC622A"/>
    <w:p w14:paraId="6CBECDC8" w14:textId="77777777" w:rsidR="00E05868" w:rsidRDefault="00E05868" w:rsidP="00EC622A"/>
    <w:p w14:paraId="09523E3F" w14:textId="77777777" w:rsidR="00E05868" w:rsidRDefault="00E05868" w:rsidP="00EC622A"/>
    <w:p w14:paraId="5E80D572" w14:textId="77777777" w:rsidR="00EC622A" w:rsidRPr="00EC622A" w:rsidRDefault="00EC622A" w:rsidP="00EC622A"/>
    <w:p w14:paraId="28455A0B" w14:textId="1E56F40E" w:rsidR="008A2934" w:rsidRPr="00EC622A" w:rsidRDefault="008A2934" w:rsidP="00EC622A">
      <w:pPr>
        <w:rPr>
          <w:rFonts w:cstheme="majorBidi"/>
          <w:szCs w:val="26"/>
        </w:rPr>
      </w:pPr>
    </w:p>
    <w:p w14:paraId="690C4868" w14:textId="77777777" w:rsidR="00CC490B" w:rsidRDefault="00CC490B" w:rsidP="008A2934">
      <w:pPr>
        <w:pStyle w:val="Titre2"/>
      </w:pPr>
    </w:p>
    <w:p w14:paraId="74DE70F8" w14:textId="77777777" w:rsidR="00CC490B" w:rsidRDefault="00CC490B" w:rsidP="008A2934">
      <w:pPr>
        <w:pStyle w:val="Titre2"/>
      </w:pPr>
    </w:p>
    <w:p w14:paraId="7E55EB92" w14:textId="77777777" w:rsidR="0020424B" w:rsidRPr="0020424B" w:rsidRDefault="0020424B" w:rsidP="0020424B"/>
    <w:p w14:paraId="079C269A" w14:textId="1742B31F" w:rsidR="008A2934" w:rsidRPr="008A2934" w:rsidRDefault="008A2934" w:rsidP="008A2934">
      <w:pPr>
        <w:pStyle w:val="Titre2"/>
      </w:pPr>
      <w:bookmarkStart w:id="52" w:name="_Toc199103804"/>
      <w:r w:rsidRPr="008A2934">
        <w:t>3.</w:t>
      </w:r>
      <w:r w:rsidR="003D7641">
        <w:t>3</w:t>
      </w:r>
      <w:r w:rsidRPr="008A2934">
        <w:t xml:space="preserve"> Pipeline de traitement géospatial (Python)</w:t>
      </w:r>
      <w:bookmarkEnd w:id="52"/>
    </w:p>
    <w:p w14:paraId="0C8183D1" w14:textId="77777777" w:rsidR="008A2934" w:rsidRPr="008A2934" w:rsidRDefault="008A2934" w:rsidP="008A2934">
      <w:pPr>
        <w:rPr>
          <w:rFonts w:cstheme="majorBidi"/>
          <w:szCs w:val="26"/>
        </w:rPr>
      </w:pPr>
      <w:r w:rsidRPr="008A2934">
        <w:rPr>
          <w:rFonts w:cstheme="majorBidi"/>
          <w:szCs w:val="26"/>
        </w:rPr>
        <w:t>Le pipeline d'analyse se compose de plusieurs étapes organisées de manière modulaire et successives :</w:t>
      </w:r>
    </w:p>
    <w:p w14:paraId="5FAAA04C" w14:textId="12509F8D" w:rsidR="008A2934" w:rsidRPr="008A2934" w:rsidRDefault="008A2934" w:rsidP="008A2934">
      <w:pPr>
        <w:pStyle w:val="Titre3"/>
      </w:pPr>
      <w:bookmarkStart w:id="53" w:name="_Toc199103805"/>
      <w:r w:rsidRPr="008A2934">
        <w:t>3.</w:t>
      </w:r>
      <w:r w:rsidR="003D7641">
        <w:t>3</w:t>
      </w:r>
      <w:r w:rsidRPr="008A2934">
        <w:t>.1 Chargement et préparation des données</w:t>
      </w:r>
      <w:bookmarkEnd w:id="53"/>
    </w:p>
    <w:p w14:paraId="45ADEB7E" w14:textId="308CE9A9" w:rsidR="00886AC3" w:rsidRPr="00886AC3" w:rsidRDefault="00886AC3" w:rsidP="00886AC3">
      <w:pPr>
        <w:rPr>
          <w:rFonts w:cstheme="majorBidi"/>
          <w:szCs w:val="26"/>
        </w:rPr>
      </w:pPr>
      <w:r w:rsidRPr="00886AC3">
        <w:rPr>
          <w:rFonts w:cstheme="majorBidi"/>
          <w:szCs w:val="26"/>
        </w:rPr>
        <w:t xml:space="preserve">Les rasters utilisés dans ce projet proviennent principalement de deux sources ouvertes : </w:t>
      </w:r>
      <w:r w:rsidRPr="00886AC3">
        <w:rPr>
          <w:rFonts w:cstheme="majorBidi"/>
          <w:b/>
          <w:bCs/>
          <w:szCs w:val="26"/>
        </w:rPr>
        <w:t xml:space="preserve">Global </w:t>
      </w:r>
      <w:proofErr w:type="spellStart"/>
      <w:r w:rsidRPr="00886AC3">
        <w:rPr>
          <w:rFonts w:cstheme="majorBidi"/>
          <w:b/>
          <w:bCs/>
          <w:szCs w:val="26"/>
        </w:rPr>
        <w:t>Human</w:t>
      </w:r>
      <w:proofErr w:type="spellEnd"/>
      <w:r w:rsidRPr="00886AC3">
        <w:rPr>
          <w:rFonts w:cstheme="majorBidi"/>
          <w:b/>
          <w:bCs/>
          <w:szCs w:val="26"/>
        </w:rPr>
        <w:t xml:space="preserve"> </w:t>
      </w:r>
      <w:proofErr w:type="spellStart"/>
      <w:r w:rsidRPr="00886AC3">
        <w:rPr>
          <w:rFonts w:cstheme="majorBidi"/>
          <w:b/>
          <w:bCs/>
          <w:szCs w:val="26"/>
        </w:rPr>
        <w:t>Settlement</w:t>
      </w:r>
      <w:proofErr w:type="spellEnd"/>
      <w:r w:rsidRPr="00886AC3">
        <w:rPr>
          <w:rFonts w:cstheme="majorBidi"/>
          <w:b/>
          <w:bCs/>
          <w:szCs w:val="26"/>
        </w:rPr>
        <w:t xml:space="preserve"> Layer (GHS</w:t>
      </w:r>
      <w:r>
        <w:rPr>
          <w:rFonts w:cstheme="majorBidi"/>
          <w:b/>
          <w:bCs/>
          <w:szCs w:val="26"/>
        </w:rPr>
        <w:t>L</w:t>
      </w:r>
      <w:r w:rsidRPr="00886AC3">
        <w:rPr>
          <w:rFonts w:cstheme="majorBidi"/>
          <w:b/>
          <w:bCs/>
          <w:szCs w:val="26"/>
        </w:rPr>
        <w:t>)</w:t>
      </w:r>
      <w:r w:rsidRPr="00886AC3">
        <w:rPr>
          <w:rFonts w:cstheme="majorBidi"/>
          <w:szCs w:val="26"/>
        </w:rPr>
        <w:t xml:space="preserve">, pour les données de </w:t>
      </w:r>
      <w:r w:rsidRPr="00886AC3">
        <w:rPr>
          <w:rFonts w:cstheme="majorBidi"/>
          <w:b/>
          <w:bCs/>
          <w:szCs w:val="26"/>
        </w:rPr>
        <w:t>population et de densité bâtie</w:t>
      </w:r>
      <w:r w:rsidRPr="00886AC3">
        <w:rPr>
          <w:rFonts w:cstheme="majorBidi"/>
          <w:szCs w:val="26"/>
        </w:rPr>
        <w:t xml:space="preserve">, et </w:t>
      </w:r>
      <w:proofErr w:type="spellStart"/>
      <w:r w:rsidRPr="00886AC3">
        <w:rPr>
          <w:rFonts w:cstheme="majorBidi"/>
          <w:b/>
          <w:bCs/>
          <w:szCs w:val="26"/>
        </w:rPr>
        <w:t>OpenStreetMap</w:t>
      </w:r>
      <w:proofErr w:type="spellEnd"/>
      <w:r w:rsidRPr="00886AC3">
        <w:rPr>
          <w:rFonts w:cstheme="majorBidi"/>
          <w:b/>
          <w:bCs/>
          <w:szCs w:val="26"/>
        </w:rPr>
        <w:t xml:space="preserve"> (OSM)</w:t>
      </w:r>
      <w:r w:rsidRPr="00886AC3">
        <w:rPr>
          <w:rFonts w:cstheme="majorBidi"/>
          <w:szCs w:val="26"/>
        </w:rPr>
        <w:t xml:space="preserve">, pour les données vectorielles relatives aux </w:t>
      </w:r>
      <w:r w:rsidRPr="00886AC3">
        <w:rPr>
          <w:rFonts w:cstheme="majorBidi"/>
          <w:b/>
          <w:bCs/>
          <w:szCs w:val="26"/>
        </w:rPr>
        <w:t>bâtiments, routes et services urbains</w:t>
      </w:r>
      <w:r w:rsidRPr="00886AC3">
        <w:rPr>
          <w:rFonts w:cstheme="majorBidi"/>
          <w:szCs w:val="26"/>
        </w:rPr>
        <w:t xml:space="preserve">. Ces données sont d’abord importées dans </w:t>
      </w:r>
      <w:r w:rsidRPr="00886AC3">
        <w:rPr>
          <w:rFonts w:cstheme="majorBidi"/>
          <w:b/>
          <w:bCs/>
          <w:szCs w:val="26"/>
        </w:rPr>
        <w:t>QGIS</w:t>
      </w:r>
      <w:r w:rsidRPr="00886AC3">
        <w:rPr>
          <w:rFonts w:cstheme="majorBidi"/>
          <w:szCs w:val="26"/>
        </w:rPr>
        <w:t xml:space="preserve"> pour subir un prétraitement essentiel avant leur exploitation en Python. Ce traitement comprend :</w:t>
      </w:r>
    </w:p>
    <w:p w14:paraId="3C301239" w14:textId="77777777" w:rsidR="00886AC3" w:rsidRPr="00886AC3" w:rsidRDefault="00886AC3" w:rsidP="00682E0D">
      <w:pPr>
        <w:pStyle w:val="Paragraphedeliste"/>
        <w:numPr>
          <w:ilvl w:val="0"/>
          <w:numId w:val="31"/>
        </w:numPr>
        <w:rPr>
          <w:rFonts w:cstheme="majorBidi"/>
          <w:szCs w:val="26"/>
        </w:rPr>
      </w:pPr>
      <w:proofErr w:type="gramStart"/>
      <w:r w:rsidRPr="00886AC3">
        <w:rPr>
          <w:rFonts w:cstheme="majorBidi"/>
          <w:szCs w:val="26"/>
        </w:rPr>
        <w:t>l’</w:t>
      </w:r>
      <w:r w:rsidRPr="00886AC3">
        <w:rPr>
          <w:rFonts w:cstheme="majorBidi"/>
          <w:b/>
          <w:bCs/>
          <w:szCs w:val="26"/>
        </w:rPr>
        <w:t>uniformisation</w:t>
      </w:r>
      <w:proofErr w:type="gramEnd"/>
      <w:r w:rsidRPr="00886AC3">
        <w:rPr>
          <w:rFonts w:cstheme="majorBidi"/>
          <w:b/>
          <w:bCs/>
          <w:szCs w:val="26"/>
        </w:rPr>
        <w:t xml:space="preserve"> du système de projection</w:t>
      </w:r>
      <w:r w:rsidRPr="00886AC3">
        <w:rPr>
          <w:rFonts w:cstheme="majorBidi"/>
          <w:szCs w:val="26"/>
        </w:rPr>
        <w:t xml:space="preserve"> selon le standard </w:t>
      </w:r>
      <w:r w:rsidRPr="00886AC3">
        <w:rPr>
          <w:rFonts w:cstheme="majorBidi"/>
          <w:b/>
          <w:bCs/>
          <w:szCs w:val="26"/>
        </w:rPr>
        <w:t>EPSG:4326 (WGS 84)</w:t>
      </w:r>
      <w:r w:rsidRPr="00886AC3">
        <w:rPr>
          <w:rFonts w:cstheme="majorBidi"/>
          <w:szCs w:val="26"/>
        </w:rPr>
        <w:t xml:space="preserve"> afin de garantir la compatibilité avec les outils de cartographie web et les bibliothèques Python,</w:t>
      </w:r>
    </w:p>
    <w:p w14:paraId="1B37D932" w14:textId="77777777" w:rsidR="00886AC3" w:rsidRPr="00886AC3" w:rsidRDefault="00886AC3" w:rsidP="00682E0D">
      <w:pPr>
        <w:pStyle w:val="Paragraphedeliste"/>
        <w:numPr>
          <w:ilvl w:val="0"/>
          <w:numId w:val="31"/>
        </w:numPr>
        <w:rPr>
          <w:rFonts w:cstheme="majorBidi"/>
          <w:szCs w:val="26"/>
        </w:rPr>
      </w:pPr>
      <w:proofErr w:type="gramStart"/>
      <w:r w:rsidRPr="00886AC3">
        <w:rPr>
          <w:rFonts w:cstheme="majorBidi"/>
          <w:szCs w:val="26"/>
        </w:rPr>
        <w:t>l’</w:t>
      </w:r>
      <w:r w:rsidRPr="00886AC3">
        <w:rPr>
          <w:rFonts w:cstheme="majorBidi"/>
          <w:b/>
          <w:bCs/>
          <w:szCs w:val="26"/>
        </w:rPr>
        <w:t>harmonisation</w:t>
      </w:r>
      <w:proofErr w:type="gramEnd"/>
      <w:r w:rsidRPr="00886AC3">
        <w:rPr>
          <w:rFonts w:cstheme="majorBidi"/>
          <w:b/>
          <w:bCs/>
          <w:szCs w:val="26"/>
        </w:rPr>
        <w:t xml:space="preserve"> de la résolution spatiale</w:t>
      </w:r>
      <w:r w:rsidRPr="00886AC3">
        <w:rPr>
          <w:rFonts w:cstheme="majorBidi"/>
          <w:szCs w:val="26"/>
        </w:rPr>
        <w:t xml:space="preserve"> entre les couches,</w:t>
      </w:r>
    </w:p>
    <w:p w14:paraId="48940764" w14:textId="77777777" w:rsidR="00886AC3" w:rsidRPr="00886AC3" w:rsidRDefault="00886AC3" w:rsidP="00682E0D">
      <w:pPr>
        <w:pStyle w:val="Paragraphedeliste"/>
        <w:numPr>
          <w:ilvl w:val="0"/>
          <w:numId w:val="31"/>
        </w:numPr>
        <w:rPr>
          <w:rFonts w:cstheme="majorBidi"/>
          <w:szCs w:val="26"/>
        </w:rPr>
      </w:pPr>
      <w:proofErr w:type="gramStart"/>
      <w:r w:rsidRPr="00886AC3">
        <w:rPr>
          <w:rFonts w:cstheme="majorBidi"/>
          <w:szCs w:val="26"/>
        </w:rPr>
        <w:t>le</w:t>
      </w:r>
      <w:proofErr w:type="gramEnd"/>
      <w:r w:rsidRPr="00886AC3">
        <w:rPr>
          <w:rFonts w:cstheme="majorBidi"/>
          <w:szCs w:val="26"/>
        </w:rPr>
        <w:t xml:space="preserve"> </w:t>
      </w:r>
      <w:r w:rsidRPr="00886AC3">
        <w:rPr>
          <w:rFonts w:cstheme="majorBidi"/>
          <w:b/>
          <w:bCs/>
          <w:szCs w:val="26"/>
        </w:rPr>
        <w:t>nettoyage des valeurs nulles, du bruit géographique</w:t>
      </w:r>
      <w:r w:rsidRPr="00886AC3">
        <w:rPr>
          <w:rFonts w:cstheme="majorBidi"/>
          <w:szCs w:val="26"/>
        </w:rPr>
        <w:t>, ainsi que l’exclusion des zones hors périmètre.</w:t>
      </w:r>
    </w:p>
    <w:p w14:paraId="71EC51F4" w14:textId="77777777" w:rsidR="00886AC3" w:rsidRPr="00886AC3" w:rsidRDefault="00886AC3" w:rsidP="00886AC3">
      <w:pPr>
        <w:rPr>
          <w:rFonts w:cstheme="majorBidi"/>
          <w:szCs w:val="26"/>
        </w:rPr>
      </w:pPr>
      <w:r w:rsidRPr="00886AC3">
        <w:rPr>
          <w:rFonts w:cstheme="majorBidi"/>
          <w:szCs w:val="26"/>
        </w:rPr>
        <w:t xml:space="preserve">Par ailleurs, les </w:t>
      </w:r>
      <w:r w:rsidRPr="00886AC3">
        <w:rPr>
          <w:rFonts w:cstheme="majorBidi"/>
          <w:b/>
          <w:bCs/>
          <w:szCs w:val="26"/>
        </w:rPr>
        <w:t>frontières administratives de l’Algérie</w:t>
      </w:r>
      <w:r w:rsidRPr="00886AC3">
        <w:rPr>
          <w:rFonts w:cstheme="majorBidi"/>
          <w:szCs w:val="26"/>
        </w:rPr>
        <w:t xml:space="preserve"> (wilayas et communes), issues de la base de données </w:t>
      </w:r>
      <w:r w:rsidRPr="00886AC3">
        <w:rPr>
          <w:rFonts w:cstheme="majorBidi"/>
          <w:b/>
          <w:bCs/>
          <w:szCs w:val="26"/>
        </w:rPr>
        <w:t>GADM</w:t>
      </w:r>
      <w:r w:rsidRPr="00886AC3">
        <w:rPr>
          <w:rFonts w:cstheme="majorBidi"/>
          <w:szCs w:val="26"/>
        </w:rPr>
        <w:t xml:space="preserve">, ont été utilisées comme </w:t>
      </w:r>
      <w:r w:rsidRPr="00886AC3">
        <w:rPr>
          <w:rFonts w:cstheme="majorBidi"/>
          <w:b/>
          <w:bCs/>
          <w:szCs w:val="26"/>
        </w:rPr>
        <w:t>masque spatial</w:t>
      </w:r>
      <w:r w:rsidRPr="00886AC3">
        <w:rPr>
          <w:rFonts w:cstheme="majorBidi"/>
          <w:szCs w:val="26"/>
        </w:rPr>
        <w:t xml:space="preserve"> pour découper précisément les couches raster sur la </w:t>
      </w:r>
      <w:r w:rsidRPr="00886AC3">
        <w:rPr>
          <w:rFonts w:cstheme="majorBidi"/>
          <w:b/>
          <w:bCs/>
          <w:szCs w:val="26"/>
        </w:rPr>
        <w:t>wilaya d’Alger</w:t>
      </w:r>
      <w:r w:rsidRPr="00886AC3">
        <w:rPr>
          <w:rFonts w:cstheme="majorBidi"/>
          <w:szCs w:val="26"/>
        </w:rPr>
        <w:t>, cible de notre étude. Ce découpage géographique ciblé a permis de limiter le traitement à la zone pertinente, d’optimiser les performances du pipeline, et de garantir une meilleure lisibilité des résultats.</w:t>
      </w:r>
    </w:p>
    <w:p w14:paraId="0B065EB6" w14:textId="43411CBA" w:rsidR="008A2934" w:rsidRDefault="008A2934" w:rsidP="00886AC3">
      <w:pPr>
        <w:pStyle w:val="Paragraphedeliste"/>
        <w:rPr>
          <w:rFonts w:cstheme="majorBidi"/>
          <w:szCs w:val="26"/>
        </w:rPr>
      </w:pPr>
    </w:p>
    <w:p w14:paraId="69589949" w14:textId="77777777" w:rsidR="000422F8" w:rsidRPr="000422F8" w:rsidRDefault="000422F8" w:rsidP="000422F8">
      <w:pPr>
        <w:pStyle w:val="Paragraphedeliste"/>
        <w:rPr>
          <w:rFonts w:cstheme="majorBidi"/>
          <w:szCs w:val="26"/>
        </w:rPr>
      </w:pPr>
    </w:p>
    <w:p w14:paraId="22011318" w14:textId="035762AD" w:rsidR="008A2934" w:rsidRPr="008A2934" w:rsidRDefault="008A2934" w:rsidP="008A2934">
      <w:pPr>
        <w:pStyle w:val="Titre3"/>
      </w:pPr>
      <w:bookmarkStart w:id="54" w:name="_Toc199103806"/>
      <w:r w:rsidRPr="008A2934">
        <w:t>3.</w:t>
      </w:r>
      <w:r w:rsidR="003D7641">
        <w:t>3</w:t>
      </w:r>
      <w:r w:rsidRPr="008A2934">
        <w:t>.2 Filtrage spatial avec HDBSCAN</w:t>
      </w:r>
      <w:bookmarkEnd w:id="54"/>
    </w:p>
    <w:p w14:paraId="4191F092" w14:textId="77777777" w:rsidR="008A2934" w:rsidRPr="008A2934" w:rsidRDefault="008A2934" w:rsidP="008A2934">
      <w:pPr>
        <w:rPr>
          <w:rFonts w:cstheme="majorBidi"/>
          <w:szCs w:val="26"/>
        </w:rPr>
      </w:pPr>
      <w:r w:rsidRPr="008A2934">
        <w:rPr>
          <w:rFonts w:cstheme="majorBidi"/>
          <w:szCs w:val="26"/>
        </w:rPr>
        <w:t>L'objectif du filtrage HDBSCAN est d'isoler les zones densément peuplées ou construites. HDBSCAN présente les avantages suivants :</w:t>
      </w:r>
    </w:p>
    <w:p w14:paraId="16C6E75C" w14:textId="77777777" w:rsidR="008A2934" w:rsidRPr="008A2934" w:rsidRDefault="008A2934" w:rsidP="00682E0D">
      <w:pPr>
        <w:pStyle w:val="Paragraphedeliste"/>
        <w:numPr>
          <w:ilvl w:val="0"/>
          <w:numId w:val="16"/>
        </w:numPr>
        <w:rPr>
          <w:rFonts w:cstheme="majorBidi"/>
          <w:szCs w:val="26"/>
        </w:rPr>
      </w:pPr>
      <w:r w:rsidRPr="008A2934">
        <w:rPr>
          <w:rFonts w:cstheme="majorBidi"/>
          <w:szCs w:val="26"/>
        </w:rPr>
        <w:t xml:space="preserve">Ne nécessite </w:t>
      </w:r>
      <w:r w:rsidRPr="008A2934">
        <w:rPr>
          <w:rFonts w:cstheme="majorBidi"/>
          <w:b/>
          <w:bCs/>
          <w:szCs w:val="26"/>
        </w:rPr>
        <w:t>aucun paramètre du nombre de clusters</w:t>
      </w:r>
      <w:r w:rsidRPr="008A2934">
        <w:rPr>
          <w:rFonts w:cstheme="majorBidi"/>
          <w:szCs w:val="26"/>
        </w:rPr>
        <w:t>.</w:t>
      </w:r>
    </w:p>
    <w:p w14:paraId="67A6717D" w14:textId="77777777" w:rsidR="008A2934" w:rsidRPr="008A2934" w:rsidRDefault="008A2934" w:rsidP="00682E0D">
      <w:pPr>
        <w:pStyle w:val="Paragraphedeliste"/>
        <w:numPr>
          <w:ilvl w:val="0"/>
          <w:numId w:val="16"/>
        </w:numPr>
        <w:rPr>
          <w:rFonts w:cstheme="majorBidi"/>
          <w:szCs w:val="26"/>
        </w:rPr>
      </w:pPr>
      <w:r w:rsidRPr="008A2934">
        <w:rPr>
          <w:rFonts w:cstheme="majorBidi"/>
          <w:szCs w:val="26"/>
        </w:rPr>
        <w:t xml:space="preserve">Distingue le </w:t>
      </w:r>
      <w:r w:rsidRPr="008A2934">
        <w:rPr>
          <w:rFonts w:cstheme="majorBidi"/>
          <w:b/>
          <w:bCs/>
          <w:szCs w:val="26"/>
        </w:rPr>
        <w:t>bruit spatial</w:t>
      </w:r>
      <w:r w:rsidRPr="008A2934">
        <w:rPr>
          <w:rFonts w:cstheme="majorBidi"/>
          <w:szCs w:val="26"/>
        </w:rPr>
        <w:t xml:space="preserve"> (zones trop dispersées ou irrégulières).</w:t>
      </w:r>
    </w:p>
    <w:p w14:paraId="775CA3AB" w14:textId="77777777" w:rsidR="008A2934" w:rsidRPr="008A2934" w:rsidRDefault="008A2934" w:rsidP="00682E0D">
      <w:pPr>
        <w:pStyle w:val="Paragraphedeliste"/>
        <w:numPr>
          <w:ilvl w:val="0"/>
          <w:numId w:val="16"/>
        </w:numPr>
        <w:rPr>
          <w:rFonts w:cstheme="majorBidi"/>
          <w:szCs w:val="26"/>
        </w:rPr>
      </w:pPr>
      <w:r w:rsidRPr="008A2934">
        <w:rPr>
          <w:rFonts w:cstheme="majorBidi"/>
          <w:szCs w:val="26"/>
        </w:rPr>
        <w:t xml:space="preserve">Produit un </w:t>
      </w:r>
      <w:r w:rsidRPr="008A2934">
        <w:rPr>
          <w:rFonts w:cstheme="majorBidi"/>
          <w:b/>
          <w:bCs/>
          <w:szCs w:val="26"/>
        </w:rPr>
        <w:t>masque binaire</w:t>
      </w:r>
      <w:r w:rsidRPr="008A2934">
        <w:rPr>
          <w:rFonts w:cstheme="majorBidi"/>
          <w:szCs w:val="26"/>
        </w:rPr>
        <w:t xml:space="preserve"> (</w:t>
      </w:r>
      <w:proofErr w:type="spellStart"/>
      <w:r w:rsidRPr="008A2934">
        <w:rPr>
          <w:rFonts w:cstheme="majorBidi"/>
          <w:szCs w:val="26"/>
        </w:rPr>
        <w:t>True</w:t>
      </w:r>
      <w:proofErr w:type="spellEnd"/>
      <w:r w:rsidRPr="008A2934">
        <w:rPr>
          <w:rFonts w:cstheme="majorBidi"/>
          <w:szCs w:val="26"/>
        </w:rPr>
        <w:t>/False) indiquant les zones valides.</w:t>
      </w:r>
    </w:p>
    <w:p w14:paraId="37FFE077" w14:textId="77777777" w:rsidR="008A2934" w:rsidRPr="008A2934" w:rsidRDefault="008A2934" w:rsidP="008A2934">
      <w:pPr>
        <w:pStyle w:val="Paragraphedeliste"/>
        <w:ind w:left="480"/>
        <w:rPr>
          <w:rFonts w:cstheme="majorBidi"/>
          <w:szCs w:val="26"/>
        </w:rPr>
      </w:pPr>
      <w:r w:rsidRPr="008A2934">
        <w:rPr>
          <w:rFonts w:cstheme="majorBidi"/>
          <w:szCs w:val="26"/>
        </w:rPr>
        <w:t>Ce masque est ensuite reconstruit sur la grille d'origine, pour conserver la cohérence spatiale.</w:t>
      </w:r>
    </w:p>
    <w:p w14:paraId="67214393" w14:textId="777AD56E" w:rsidR="008A2934" w:rsidRPr="008A2934" w:rsidRDefault="008A2934" w:rsidP="008A2934">
      <w:pPr>
        <w:pStyle w:val="Titre3"/>
      </w:pPr>
      <w:bookmarkStart w:id="55" w:name="_Toc199103807"/>
      <w:r w:rsidRPr="008A2934">
        <w:t>3.</w:t>
      </w:r>
      <w:r w:rsidR="003D7641">
        <w:t>3</w:t>
      </w:r>
      <w:r w:rsidRPr="008A2934">
        <w:t xml:space="preserve">.3 </w:t>
      </w:r>
      <w:proofErr w:type="spellStart"/>
      <w:r w:rsidRPr="008A2934">
        <w:t>Clustering</w:t>
      </w:r>
      <w:proofErr w:type="spellEnd"/>
      <w:r w:rsidRPr="008A2934">
        <w:t xml:space="preserve"> </w:t>
      </w:r>
      <w:proofErr w:type="spellStart"/>
      <w:r w:rsidRPr="008A2934">
        <w:t>KMeans</w:t>
      </w:r>
      <w:proofErr w:type="spellEnd"/>
      <w:r w:rsidRPr="008A2934">
        <w:t xml:space="preserve"> (</w:t>
      </w:r>
      <w:proofErr w:type="spellStart"/>
      <w:r w:rsidRPr="008A2934">
        <w:t>MiniBatch</w:t>
      </w:r>
      <w:proofErr w:type="spellEnd"/>
      <w:r w:rsidRPr="008A2934">
        <w:t>)</w:t>
      </w:r>
      <w:bookmarkEnd w:id="55"/>
    </w:p>
    <w:p w14:paraId="032B3A94" w14:textId="77777777" w:rsidR="008A2934" w:rsidRPr="008A2934" w:rsidRDefault="008A2934" w:rsidP="008A2934">
      <w:pPr>
        <w:rPr>
          <w:rFonts w:cstheme="majorBidi"/>
          <w:szCs w:val="26"/>
        </w:rPr>
      </w:pPr>
      <w:r w:rsidRPr="008A2934">
        <w:rPr>
          <w:rFonts w:cstheme="majorBidi"/>
          <w:szCs w:val="26"/>
        </w:rPr>
        <w:t xml:space="preserve">Une fois les zones filtrées par HDBSCAN, on applique un </w:t>
      </w:r>
      <w:proofErr w:type="spellStart"/>
      <w:r w:rsidRPr="008A2934">
        <w:rPr>
          <w:rFonts w:cstheme="majorBidi"/>
          <w:szCs w:val="26"/>
        </w:rPr>
        <w:t>KMeans</w:t>
      </w:r>
      <w:proofErr w:type="spellEnd"/>
      <w:r w:rsidRPr="008A2934">
        <w:rPr>
          <w:rFonts w:cstheme="majorBidi"/>
          <w:szCs w:val="26"/>
        </w:rPr>
        <w:t xml:space="preserve"> uniquement sur ces zones pertinentes. Nous utilisons </w:t>
      </w:r>
      <w:proofErr w:type="spellStart"/>
      <w:r w:rsidRPr="008A2934">
        <w:rPr>
          <w:rFonts w:cstheme="majorBidi"/>
          <w:b/>
          <w:bCs/>
          <w:szCs w:val="26"/>
        </w:rPr>
        <w:t>MiniBatchKMeans</w:t>
      </w:r>
      <w:proofErr w:type="spellEnd"/>
      <w:r w:rsidRPr="008A2934">
        <w:rPr>
          <w:rFonts w:cstheme="majorBidi"/>
          <w:szCs w:val="26"/>
        </w:rPr>
        <w:t xml:space="preserve"> pour sa rapidité et son adaptabilité à des grandes matrices.</w:t>
      </w:r>
    </w:p>
    <w:p w14:paraId="2C72EADA" w14:textId="77777777" w:rsidR="008A2934" w:rsidRPr="008A2934" w:rsidRDefault="008A2934" w:rsidP="008A2934">
      <w:pPr>
        <w:pStyle w:val="Paragraphedeliste"/>
        <w:ind w:left="480"/>
        <w:rPr>
          <w:rFonts w:cstheme="majorBidi"/>
          <w:szCs w:val="26"/>
        </w:rPr>
      </w:pPr>
      <w:r w:rsidRPr="008A2934">
        <w:rPr>
          <w:rFonts w:cstheme="majorBidi"/>
          <w:szCs w:val="26"/>
        </w:rPr>
        <w:lastRenderedPageBreak/>
        <w:t xml:space="preserve">Le </w:t>
      </w:r>
      <w:r w:rsidRPr="008A2934">
        <w:rPr>
          <w:rFonts w:cstheme="majorBidi"/>
          <w:b/>
          <w:bCs/>
          <w:szCs w:val="26"/>
        </w:rPr>
        <w:t>nombre optimal de clusters</w:t>
      </w:r>
      <w:r w:rsidRPr="008A2934">
        <w:rPr>
          <w:rFonts w:cstheme="majorBidi"/>
          <w:szCs w:val="26"/>
        </w:rPr>
        <w:t xml:space="preserve"> est déterminé à l'aide de la </w:t>
      </w:r>
      <w:r w:rsidRPr="008A2934">
        <w:rPr>
          <w:rFonts w:cstheme="majorBidi"/>
          <w:b/>
          <w:bCs/>
          <w:szCs w:val="26"/>
        </w:rPr>
        <w:t>méthode du coude</w:t>
      </w:r>
      <w:r w:rsidRPr="008A2934">
        <w:rPr>
          <w:rFonts w:cstheme="majorBidi"/>
          <w:szCs w:val="26"/>
        </w:rPr>
        <w:t>, qui repose sur l'étude de l'inertie intra-groupe. La méthode consiste à :</w:t>
      </w:r>
    </w:p>
    <w:p w14:paraId="4FA871AE" w14:textId="77777777" w:rsidR="008A2934" w:rsidRPr="008A2934" w:rsidRDefault="008A2934" w:rsidP="00682E0D">
      <w:pPr>
        <w:pStyle w:val="Paragraphedeliste"/>
        <w:numPr>
          <w:ilvl w:val="0"/>
          <w:numId w:val="17"/>
        </w:numPr>
        <w:rPr>
          <w:rFonts w:cstheme="majorBidi"/>
          <w:szCs w:val="26"/>
        </w:rPr>
      </w:pPr>
      <w:r w:rsidRPr="008A2934">
        <w:rPr>
          <w:rFonts w:cstheme="majorBidi"/>
          <w:szCs w:val="26"/>
        </w:rPr>
        <w:t xml:space="preserve">Appliquer </w:t>
      </w:r>
      <w:proofErr w:type="spellStart"/>
      <w:r w:rsidRPr="008A2934">
        <w:rPr>
          <w:rFonts w:cstheme="majorBidi"/>
          <w:szCs w:val="26"/>
        </w:rPr>
        <w:t>KMeans</w:t>
      </w:r>
      <w:proofErr w:type="spellEnd"/>
      <w:r w:rsidRPr="008A2934">
        <w:rPr>
          <w:rFonts w:cstheme="majorBidi"/>
          <w:szCs w:val="26"/>
        </w:rPr>
        <w:t xml:space="preserve"> pour une plage de valeurs de K (2 à 10).</w:t>
      </w:r>
    </w:p>
    <w:p w14:paraId="0C1E11CE" w14:textId="77777777" w:rsidR="008A2934" w:rsidRPr="008A2934" w:rsidRDefault="008A2934" w:rsidP="00682E0D">
      <w:pPr>
        <w:pStyle w:val="Paragraphedeliste"/>
        <w:numPr>
          <w:ilvl w:val="0"/>
          <w:numId w:val="17"/>
        </w:numPr>
        <w:rPr>
          <w:rFonts w:cstheme="majorBidi"/>
          <w:szCs w:val="26"/>
        </w:rPr>
      </w:pPr>
      <w:r w:rsidRPr="008A2934">
        <w:rPr>
          <w:rFonts w:cstheme="majorBidi"/>
          <w:szCs w:val="26"/>
        </w:rPr>
        <w:t>Observer la courbe de l'inertie.</w:t>
      </w:r>
    </w:p>
    <w:p w14:paraId="789DCD65" w14:textId="77777777" w:rsidR="008A2934" w:rsidRPr="008A2934" w:rsidRDefault="008A2934" w:rsidP="00682E0D">
      <w:pPr>
        <w:pStyle w:val="Paragraphedeliste"/>
        <w:numPr>
          <w:ilvl w:val="0"/>
          <w:numId w:val="17"/>
        </w:numPr>
        <w:rPr>
          <w:rFonts w:cstheme="majorBidi"/>
          <w:szCs w:val="26"/>
        </w:rPr>
      </w:pPr>
      <w:r w:rsidRPr="008A2934">
        <w:rPr>
          <w:rFonts w:cstheme="majorBidi"/>
          <w:szCs w:val="26"/>
        </w:rPr>
        <w:t>Détecter le point de rupture (coude) où l'amélioration devient marginale.</w:t>
      </w:r>
    </w:p>
    <w:p w14:paraId="2D4B7FB1" w14:textId="3D6AD6DF" w:rsidR="008A2934" w:rsidRPr="008A2934" w:rsidRDefault="008A2934" w:rsidP="008A2934">
      <w:pPr>
        <w:pStyle w:val="Titre3"/>
      </w:pPr>
      <w:bookmarkStart w:id="56" w:name="_Toc199103808"/>
      <w:r w:rsidRPr="008A2934">
        <w:t>3.</w:t>
      </w:r>
      <w:r w:rsidR="003D7641">
        <w:t>3</w:t>
      </w:r>
      <w:r w:rsidRPr="008A2934">
        <w:t>.4 Attribution des labels</w:t>
      </w:r>
      <w:bookmarkEnd w:id="56"/>
    </w:p>
    <w:p w14:paraId="48539648" w14:textId="77777777" w:rsidR="008A2934" w:rsidRPr="008A2934" w:rsidRDefault="008A2934" w:rsidP="008A2934">
      <w:pPr>
        <w:rPr>
          <w:rFonts w:cstheme="majorBidi"/>
          <w:szCs w:val="26"/>
        </w:rPr>
      </w:pPr>
      <w:r w:rsidRPr="008A2934">
        <w:rPr>
          <w:rFonts w:cstheme="majorBidi"/>
          <w:szCs w:val="26"/>
        </w:rPr>
        <w:t xml:space="preserve">Après clustering, chaque pixel filtré par HDBSCAN reçoit un </w:t>
      </w:r>
      <w:r w:rsidRPr="008A2934">
        <w:rPr>
          <w:rFonts w:cstheme="majorBidi"/>
          <w:b/>
          <w:bCs/>
          <w:szCs w:val="26"/>
        </w:rPr>
        <w:t>label</w:t>
      </w:r>
      <w:r w:rsidRPr="008A2934">
        <w:rPr>
          <w:rFonts w:cstheme="majorBidi"/>
          <w:szCs w:val="26"/>
        </w:rPr>
        <w:t xml:space="preserve"> de cluster </w:t>
      </w:r>
      <w:proofErr w:type="spellStart"/>
      <w:r w:rsidRPr="008A2934">
        <w:rPr>
          <w:rFonts w:cstheme="majorBidi"/>
          <w:szCs w:val="26"/>
        </w:rPr>
        <w:t>KMeans</w:t>
      </w:r>
      <w:proofErr w:type="spellEnd"/>
      <w:r w:rsidRPr="008A2934">
        <w:rPr>
          <w:rFonts w:cstheme="majorBidi"/>
          <w:szCs w:val="26"/>
        </w:rPr>
        <w:t xml:space="preserve">. On procède à la </w:t>
      </w:r>
      <w:r w:rsidRPr="008A2934">
        <w:rPr>
          <w:rFonts w:cstheme="majorBidi"/>
          <w:b/>
          <w:bCs/>
          <w:szCs w:val="26"/>
        </w:rPr>
        <w:t>reconstruction d'une matrice 2D</w:t>
      </w:r>
      <w:r w:rsidRPr="008A2934">
        <w:rPr>
          <w:rFonts w:cstheme="majorBidi"/>
          <w:szCs w:val="26"/>
        </w:rPr>
        <w:t xml:space="preserve"> contenant ces labels, de taille identique aux rasters originaux.</w:t>
      </w:r>
    </w:p>
    <w:p w14:paraId="49B91E06" w14:textId="77777777" w:rsidR="008A2934" w:rsidRPr="008A2934" w:rsidRDefault="008A2934" w:rsidP="008A2934">
      <w:pPr>
        <w:pStyle w:val="Paragraphedeliste"/>
        <w:ind w:left="480"/>
        <w:rPr>
          <w:rFonts w:cstheme="majorBidi"/>
          <w:szCs w:val="26"/>
        </w:rPr>
      </w:pPr>
      <w:r w:rsidRPr="008A2934">
        <w:rPr>
          <w:rFonts w:cstheme="majorBidi"/>
          <w:szCs w:val="26"/>
        </w:rPr>
        <w:t xml:space="preserve">Cela permet ensuite une </w:t>
      </w:r>
      <w:r w:rsidRPr="008A2934">
        <w:rPr>
          <w:rFonts w:cstheme="majorBidi"/>
          <w:b/>
          <w:bCs/>
          <w:szCs w:val="26"/>
        </w:rPr>
        <w:t>reprojection géographique directe</w:t>
      </w:r>
      <w:r w:rsidRPr="008A2934">
        <w:rPr>
          <w:rFonts w:cstheme="majorBidi"/>
          <w:szCs w:val="26"/>
        </w:rPr>
        <w:t xml:space="preserve"> et une visualisation sur carte.</w:t>
      </w:r>
    </w:p>
    <w:p w14:paraId="7244B930" w14:textId="77777777" w:rsidR="00170673" w:rsidRDefault="00170673" w:rsidP="008A2934">
      <w:pPr>
        <w:pStyle w:val="Titre3"/>
      </w:pPr>
    </w:p>
    <w:p w14:paraId="4B4FEA91" w14:textId="77777777" w:rsidR="00257F1C" w:rsidRPr="00257F1C" w:rsidRDefault="00257F1C" w:rsidP="00257F1C"/>
    <w:p w14:paraId="5DC1AC29" w14:textId="37222BE8" w:rsidR="008A2934" w:rsidRDefault="008A2934" w:rsidP="008A2934">
      <w:pPr>
        <w:pStyle w:val="Titre3"/>
      </w:pPr>
      <w:bookmarkStart w:id="57" w:name="_Toc199103809"/>
      <w:r w:rsidRPr="008A2934">
        <w:t>3.</w:t>
      </w:r>
      <w:r w:rsidR="003D7641">
        <w:t>3</w:t>
      </w:r>
      <w:r w:rsidRPr="008A2934">
        <w:t>.5 Visualisation cartographique interactive</w:t>
      </w:r>
      <w:bookmarkEnd w:id="57"/>
    </w:p>
    <w:p w14:paraId="69F694E2" w14:textId="77777777" w:rsidR="008A2934" w:rsidRPr="008A2934" w:rsidRDefault="008A2934" w:rsidP="008A2934">
      <w:pPr>
        <w:rPr>
          <w:rFonts w:cstheme="majorBidi"/>
          <w:szCs w:val="26"/>
        </w:rPr>
      </w:pPr>
      <w:r w:rsidRPr="008A2934">
        <w:rPr>
          <w:rFonts w:cstheme="majorBidi"/>
          <w:szCs w:val="26"/>
        </w:rPr>
        <w:t xml:space="preserve">Une fois les clusters reconstruits, nous utilisons </w:t>
      </w:r>
      <w:proofErr w:type="spellStart"/>
      <w:r w:rsidRPr="008A2934">
        <w:rPr>
          <w:rFonts w:cstheme="majorBidi"/>
          <w:b/>
          <w:bCs/>
          <w:szCs w:val="26"/>
        </w:rPr>
        <w:t>Folium</w:t>
      </w:r>
      <w:proofErr w:type="spellEnd"/>
      <w:r w:rsidRPr="008A2934">
        <w:rPr>
          <w:rFonts w:cstheme="majorBidi"/>
          <w:szCs w:val="26"/>
        </w:rPr>
        <w:t xml:space="preserve"> pour :</w:t>
      </w:r>
    </w:p>
    <w:p w14:paraId="33BA82D6" w14:textId="117C55AB" w:rsidR="008A2934" w:rsidRPr="008A2934" w:rsidRDefault="008A2934" w:rsidP="00682E0D">
      <w:pPr>
        <w:pStyle w:val="Paragraphedeliste"/>
        <w:numPr>
          <w:ilvl w:val="0"/>
          <w:numId w:val="18"/>
        </w:numPr>
        <w:rPr>
          <w:rFonts w:cstheme="majorBidi"/>
          <w:szCs w:val="26"/>
        </w:rPr>
      </w:pPr>
      <w:r w:rsidRPr="008A2934">
        <w:rPr>
          <w:rFonts w:cstheme="majorBidi"/>
          <w:szCs w:val="26"/>
        </w:rPr>
        <w:t xml:space="preserve">Superposer les clusters à une carte </w:t>
      </w:r>
      <w:proofErr w:type="spellStart"/>
      <w:r w:rsidRPr="008A2934">
        <w:rPr>
          <w:rFonts w:cstheme="majorBidi"/>
          <w:b/>
          <w:bCs/>
          <w:szCs w:val="26"/>
        </w:rPr>
        <w:t>OpenStreetMap</w:t>
      </w:r>
      <w:proofErr w:type="spellEnd"/>
      <w:r w:rsidRPr="008A2934">
        <w:rPr>
          <w:rFonts w:cstheme="majorBidi"/>
          <w:szCs w:val="26"/>
        </w:rPr>
        <w:t>.</w:t>
      </w:r>
    </w:p>
    <w:p w14:paraId="153A1254" w14:textId="7218480C" w:rsidR="008A2934" w:rsidRPr="008A2934" w:rsidRDefault="008A2934" w:rsidP="00682E0D">
      <w:pPr>
        <w:pStyle w:val="Paragraphedeliste"/>
        <w:numPr>
          <w:ilvl w:val="0"/>
          <w:numId w:val="18"/>
        </w:numPr>
        <w:rPr>
          <w:rFonts w:cstheme="majorBidi"/>
          <w:szCs w:val="26"/>
        </w:rPr>
      </w:pPr>
      <w:r w:rsidRPr="008A2934">
        <w:rPr>
          <w:rFonts w:cstheme="majorBidi"/>
          <w:szCs w:val="26"/>
        </w:rPr>
        <w:t xml:space="preserve">Ajouter des </w:t>
      </w:r>
      <w:r w:rsidRPr="008A2934">
        <w:rPr>
          <w:rFonts w:cstheme="majorBidi"/>
          <w:b/>
          <w:bCs/>
          <w:szCs w:val="26"/>
        </w:rPr>
        <w:t>calques interactifs</w:t>
      </w:r>
      <w:r w:rsidRPr="008A2934">
        <w:rPr>
          <w:rFonts w:cstheme="majorBidi"/>
          <w:szCs w:val="26"/>
        </w:rPr>
        <w:t xml:space="preserve"> (bâtiments, population, points d'intérêt).</w:t>
      </w:r>
    </w:p>
    <w:p w14:paraId="6FDDD809" w14:textId="26F1DE65" w:rsidR="008A2934" w:rsidRPr="008A2934" w:rsidRDefault="008A2934" w:rsidP="00682E0D">
      <w:pPr>
        <w:pStyle w:val="Paragraphedeliste"/>
        <w:numPr>
          <w:ilvl w:val="0"/>
          <w:numId w:val="18"/>
        </w:numPr>
        <w:rPr>
          <w:rFonts w:cstheme="majorBidi"/>
          <w:szCs w:val="26"/>
        </w:rPr>
      </w:pPr>
      <w:r w:rsidRPr="008A2934">
        <w:rPr>
          <w:rFonts w:cstheme="majorBidi"/>
          <w:szCs w:val="26"/>
        </w:rPr>
        <w:t xml:space="preserve">Insérer une </w:t>
      </w:r>
      <w:r w:rsidRPr="008A2934">
        <w:rPr>
          <w:rFonts w:cstheme="majorBidi"/>
          <w:b/>
          <w:bCs/>
          <w:szCs w:val="26"/>
        </w:rPr>
        <w:t>légende personnalisée</w:t>
      </w:r>
      <w:r w:rsidRPr="008A2934">
        <w:rPr>
          <w:rFonts w:cstheme="majorBidi"/>
          <w:szCs w:val="26"/>
        </w:rPr>
        <w:t xml:space="preserve"> avec les densités moyennes par classe.</w:t>
      </w:r>
    </w:p>
    <w:p w14:paraId="2CB5C1F7" w14:textId="0DEDF40F" w:rsidR="008A2934" w:rsidRDefault="008A2934" w:rsidP="00682E0D">
      <w:pPr>
        <w:pStyle w:val="Paragraphedeliste"/>
        <w:numPr>
          <w:ilvl w:val="0"/>
          <w:numId w:val="18"/>
        </w:numPr>
        <w:rPr>
          <w:rFonts w:cstheme="majorBidi"/>
          <w:szCs w:val="26"/>
        </w:rPr>
      </w:pPr>
      <w:r w:rsidRPr="008A2934">
        <w:rPr>
          <w:rFonts w:cstheme="majorBidi"/>
          <w:szCs w:val="26"/>
        </w:rPr>
        <w:t xml:space="preserve">Exporter la carte au format </w:t>
      </w:r>
      <w:r w:rsidRPr="008A2934">
        <w:rPr>
          <w:rFonts w:cstheme="majorBidi"/>
          <w:b/>
          <w:bCs/>
          <w:szCs w:val="26"/>
        </w:rPr>
        <w:t>HTML autonome</w:t>
      </w:r>
      <w:r w:rsidRPr="008A2934">
        <w:rPr>
          <w:rFonts w:cstheme="majorBidi"/>
          <w:szCs w:val="26"/>
        </w:rPr>
        <w:t xml:space="preserve"> (intégrable sur un site).</w:t>
      </w:r>
    </w:p>
    <w:p w14:paraId="37AF83C8" w14:textId="77777777" w:rsidR="00886AC3" w:rsidRDefault="008E4382" w:rsidP="00257F1C">
      <w:pPr>
        <w:rPr>
          <w:rFonts w:cstheme="majorBidi"/>
          <w:szCs w:val="26"/>
        </w:rPr>
      </w:pPr>
      <w:r>
        <w:rPr>
          <w:rFonts w:cstheme="majorBidi"/>
          <w:szCs w:val="26"/>
        </w:rPr>
        <w:t xml:space="preserve">                </w:t>
      </w:r>
    </w:p>
    <w:p w14:paraId="5B48825F" w14:textId="77777777" w:rsidR="00886AC3" w:rsidRDefault="00886AC3" w:rsidP="00257F1C">
      <w:pPr>
        <w:rPr>
          <w:rFonts w:cstheme="majorBidi"/>
          <w:szCs w:val="26"/>
        </w:rPr>
      </w:pPr>
    </w:p>
    <w:p w14:paraId="2E285B52" w14:textId="77777777" w:rsidR="00886AC3" w:rsidRDefault="00886AC3" w:rsidP="00257F1C">
      <w:pPr>
        <w:rPr>
          <w:rFonts w:cstheme="majorBidi"/>
          <w:szCs w:val="26"/>
        </w:rPr>
      </w:pPr>
    </w:p>
    <w:p w14:paraId="1BA2044F" w14:textId="7CB89247" w:rsidR="00886AC3" w:rsidRDefault="00886AC3" w:rsidP="00257F1C">
      <w:pPr>
        <w:rPr>
          <w:rFonts w:cstheme="majorBidi"/>
          <w:szCs w:val="26"/>
        </w:rPr>
      </w:pPr>
      <w:r>
        <w:rPr>
          <w:noProof/>
          <w:lang w:val="en-US"/>
        </w:rPr>
        <w:drawing>
          <wp:anchor distT="0" distB="0" distL="114300" distR="114300" simplePos="0" relativeHeight="251660288" behindDoc="1" locked="0" layoutInCell="1" allowOverlap="1" wp14:anchorId="6D4410D4" wp14:editId="0DE50ABC">
            <wp:simplePos x="0" y="0"/>
            <wp:positionH relativeFrom="margin">
              <wp:posOffset>-100591</wp:posOffset>
            </wp:positionH>
            <wp:positionV relativeFrom="paragraph">
              <wp:posOffset>420477</wp:posOffset>
            </wp:positionV>
            <wp:extent cx="5760720" cy="3230880"/>
            <wp:effectExtent l="19050" t="19050" r="11430" b="26670"/>
            <wp:wrapTight wrapText="bothSides">
              <wp:wrapPolygon edited="0">
                <wp:start x="-71" y="-127"/>
                <wp:lineTo x="-71" y="21651"/>
                <wp:lineTo x="21571" y="21651"/>
                <wp:lineTo x="21571" y="-127"/>
                <wp:lineTo x="-71" y="-127"/>
              </wp:wrapPolygon>
            </wp:wrapTight>
            <wp:docPr id="14223775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7523" name="Image 1422377523"/>
                    <pic:cNvPicPr/>
                  </pic:nvPicPr>
                  <pic:blipFill>
                    <a:blip r:embed="rId14">
                      <a:extLst>
                        <a:ext uri="{28A0092B-C50C-407E-A947-70E740481C1C}">
                          <a14:useLocalDpi xmlns:a14="http://schemas.microsoft.com/office/drawing/2010/main" val="0"/>
                        </a:ext>
                      </a:extLst>
                    </a:blip>
                    <a:stretch>
                      <a:fillRect/>
                    </a:stretch>
                  </pic:blipFill>
                  <pic:spPr>
                    <a:xfrm>
                      <a:off x="0" y="0"/>
                      <a:ext cx="5760720" cy="3230880"/>
                    </a:xfrm>
                    <a:prstGeom prst="rect">
                      <a:avLst/>
                    </a:prstGeom>
                    <a:ln>
                      <a:solidFill>
                        <a:schemeClr val="tx1"/>
                      </a:solidFill>
                    </a:ln>
                  </pic:spPr>
                </pic:pic>
              </a:graphicData>
            </a:graphic>
          </wp:anchor>
        </w:drawing>
      </w:r>
    </w:p>
    <w:p w14:paraId="66FB43F8" w14:textId="000BCCA8" w:rsidR="00886AC3" w:rsidRDefault="00886AC3" w:rsidP="00257F1C">
      <w:pPr>
        <w:rPr>
          <w:rFonts w:cstheme="majorBidi"/>
          <w:szCs w:val="26"/>
        </w:rPr>
      </w:pPr>
    </w:p>
    <w:p w14:paraId="53DEDB66" w14:textId="08468348" w:rsidR="008A2934" w:rsidRPr="00F76D79" w:rsidRDefault="00886AC3" w:rsidP="00257F1C">
      <w:pPr>
        <w:rPr>
          <w:rFonts w:cstheme="majorBidi"/>
          <w:szCs w:val="26"/>
        </w:rPr>
      </w:pPr>
      <w:r>
        <w:rPr>
          <w:rFonts w:cstheme="majorBidi"/>
          <w:szCs w:val="26"/>
        </w:rPr>
        <w:t xml:space="preserve">                 </w:t>
      </w:r>
      <w:r w:rsidRPr="003C3683">
        <w:rPr>
          <w:rFonts w:cstheme="majorBidi"/>
          <w:b/>
          <w:bCs/>
          <w:szCs w:val="26"/>
        </w:rPr>
        <w:t xml:space="preserve">   </w:t>
      </w:r>
      <w:r w:rsidR="008A2934" w:rsidRPr="003C3683">
        <w:rPr>
          <w:rFonts w:cstheme="majorBidi"/>
          <w:b/>
          <w:bCs/>
          <w:szCs w:val="26"/>
        </w:rPr>
        <w:t>Figure 3</w:t>
      </w:r>
      <w:r w:rsidR="008A2934" w:rsidRPr="00F76D79">
        <w:rPr>
          <w:rFonts w:cstheme="majorBidi"/>
          <w:szCs w:val="26"/>
        </w:rPr>
        <w:t>: Rendu final</w:t>
      </w:r>
      <w:r w:rsidR="008E4382" w:rsidRPr="00F76D79">
        <w:rPr>
          <w:rFonts w:cstheme="majorBidi"/>
          <w:szCs w:val="26"/>
        </w:rPr>
        <w:t xml:space="preserve"> du clustering</w:t>
      </w:r>
      <w:r w:rsidR="008A2934" w:rsidRPr="00F76D79">
        <w:rPr>
          <w:rFonts w:cstheme="majorBidi"/>
          <w:szCs w:val="26"/>
        </w:rPr>
        <w:t xml:space="preserve"> </w:t>
      </w:r>
      <w:r w:rsidR="008E4382" w:rsidRPr="00F76D79">
        <w:rPr>
          <w:rFonts w:cstheme="majorBidi"/>
          <w:szCs w:val="26"/>
        </w:rPr>
        <w:t>sur</w:t>
      </w:r>
      <w:r w:rsidR="008A2934" w:rsidRPr="00F76D79">
        <w:rPr>
          <w:rFonts w:cstheme="majorBidi"/>
          <w:szCs w:val="26"/>
        </w:rPr>
        <w:t xml:space="preserve"> la carte interactive </w:t>
      </w:r>
      <w:r w:rsidR="008E4382" w:rsidRPr="00F76D79">
        <w:rPr>
          <w:rFonts w:cstheme="majorBidi"/>
          <w:szCs w:val="26"/>
        </w:rPr>
        <w:t xml:space="preserve"> </w:t>
      </w:r>
    </w:p>
    <w:p w14:paraId="3DAD7B47" w14:textId="77010B3F" w:rsidR="008A2934" w:rsidRDefault="008A2934" w:rsidP="008A2934">
      <w:pPr>
        <w:pStyle w:val="Paragraphedeliste"/>
        <w:ind w:left="480"/>
        <w:rPr>
          <w:rFonts w:cstheme="majorBidi"/>
          <w:szCs w:val="26"/>
        </w:rPr>
      </w:pPr>
    </w:p>
    <w:p w14:paraId="327FD436" w14:textId="00029C66" w:rsidR="008A2934" w:rsidRDefault="008A2934" w:rsidP="008A2934">
      <w:pPr>
        <w:pStyle w:val="Paragraphedeliste"/>
        <w:ind w:left="480"/>
        <w:rPr>
          <w:rFonts w:cstheme="majorBidi"/>
          <w:szCs w:val="26"/>
        </w:rPr>
      </w:pPr>
    </w:p>
    <w:p w14:paraId="7A42FD9F" w14:textId="635238BF" w:rsidR="00886AC3" w:rsidRDefault="00F76D79" w:rsidP="00F76D79">
      <w:pPr>
        <w:rPr>
          <w:rFonts w:cstheme="majorBidi"/>
          <w:szCs w:val="26"/>
        </w:rPr>
      </w:pPr>
      <w:r>
        <w:rPr>
          <w:rFonts w:cstheme="majorBidi"/>
          <w:szCs w:val="26"/>
        </w:rPr>
        <w:t xml:space="preserve">                 </w:t>
      </w:r>
    </w:p>
    <w:p w14:paraId="26853333" w14:textId="77777777" w:rsidR="00886AC3" w:rsidRDefault="00886AC3" w:rsidP="00F76D79">
      <w:pPr>
        <w:rPr>
          <w:rFonts w:cstheme="majorBidi"/>
          <w:szCs w:val="26"/>
        </w:rPr>
      </w:pPr>
    </w:p>
    <w:p w14:paraId="1B355E96" w14:textId="77777777" w:rsidR="00886AC3" w:rsidRDefault="00886AC3" w:rsidP="00F76D79">
      <w:pPr>
        <w:rPr>
          <w:rFonts w:cstheme="majorBidi"/>
          <w:szCs w:val="26"/>
        </w:rPr>
      </w:pPr>
    </w:p>
    <w:p w14:paraId="1C9FF34C" w14:textId="76D54D00" w:rsidR="00886AC3" w:rsidRDefault="000D4690" w:rsidP="000D4690">
      <w:pPr>
        <w:rPr>
          <w:rFonts w:cstheme="majorBidi"/>
          <w:szCs w:val="26"/>
        </w:rPr>
      </w:pPr>
      <w:r>
        <w:rPr>
          <w:rFonts w:cstheme="majorBidi"/>
          <w:noProof/>
          <w:szCs w:val="26"/>
          <w:lang w:val="en-US"/>
        </w:rPr>
        <w:drawing>
          <wp:anchor distT="0" distB="0" distL="114300" distR="114300" simplePos="0" relativeHeight="251662336" behindDoc="0" locked="0" layoutInCell="1" allowOverlap="1" wp14:anchorId="2EF4225E" wp14:editId="502DB266">
            <wp:simplePos x="0" y="0"/>
            <wp:positionH relativeFrom="margin">
              <wp:posOffset>-46510</wp:posOffset>
            </wp:positionH>
            <wp:positionV relativeFrom="margin">
              <wp:posOffset>169746</wp:posOffset>
            </wp:positionV>
            <wp:extent cx="5760720" cy="2888615"/>
            <wp:effectExtent l="19050" t="19050" r="11430" b="26035"/>
            <wp:wrapSquare wrapText="bothSides"/>
            <wp:docPr id="1886329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29140" name="Image 18863291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888615"/>
                    </a:xfrm>
                    <a:prstGeom prst="rect">
                      <a:avLst/>
                    </a:prstGeom>
                    <a:ln>
                      <a:solidFill>
                        <a:schemeClr val="tx1"/>
                      </a:solidFill>
                    </a:ln>
                  </pic:spPr>
                </pic:pic>
              </a:graphicData>
            </a:graphic>
          </wp:anchor>
        </w:drawing>
      </w:r>
    </w:p>
    <w:p w14:paraId="651A2DEF" w14:textId="77777777" w:rsidR="00886AC3" w:rsidRDefault="00886AC3" w:rsidP="00F76D79">
      <w:pPr>
        <w:rPr>
          <w:rFonts w:cstheme="majorBidi"/>
          <w:szCs w:val="26"/>
        </w:rPr>
      </w:pPr>
    </w:p>
    <w:p w14:paraId="4F8016C6" w14:textId="78532C97" w:rsidR="008A2934" w:rsidRPr="00F76D79" w:rsidRDefault="00886AC3" w:rsidP="00F76D79">
      <w:pPr>
        <w:rPr>
          <w:rFonts w:cstheme="majorBidi"/>
          <w:szCs w:val="26"/>
        </w:rPr>
      </w:pPr>
      <w:r>
        <w:rPr>
          <w:rFonts w:cstheme="majorBidi"/>
          <w:szCs w:val="26"/>
        </w:rPr>
        <w:t xml:space="preserve">             </w:t>
      </w:r>
      <w:r w:rsidR="00F76D79">
        <w:rPr>
          <w:rFonts w:cstheme="majorBidi"/>
          <w:szCs w:val="26"/>
        </w:rPr>
        <w:t xml:space="preserve">  </w:t>
      </w:r>
      <w:r w:rsidR="008E4382" w:rsidRPr="003C3683">
        <w:rPr>
          <w:rFonts w:cstheme="majorBidi"/>
          <w:b/>
          <w:bCs/>
          <w:szCs w:val="26"/>
        </w:rPr>
        <w:t>Figure 4 :</w:t>
      </w:r>
      <w:r w:rsidR="008E4382" w:rsidRPr="00F76D79">
        <w:rPr>
          <w:rFonts w:cstheme="majorBidi"/>
          <w:szCs w:val="26"/>
        </w:rPr>
        <w:t xml:space="preserve"> un exemple d’affichage final (cas :</w:t>
      </w:r>
      <w:r w:rsidR="00F76D79" w:rsidRPr="00F76D79">
        <w:rPr>
          <w:rFonts w:cstheme="majorBidi"/>
          <w:szCs w:val="26"/>
        </w:rPr>
        <w:t xml:space="preserve"> population)</w:t>
      </w:r>
    </w:p>
    <w:p w14:paraId="2FD0A6BD" w14:textId="00587DBD" w:rsidR="008A2934" w:rsidRDefault="008A2934" w:rsidP="008A2934">
      <w:pPr>
        <w:pStyle w:val="Paragraphedeliste"/>
        <w:ind w:left="480"/>
        <w:rPr>
          <w:rFonts w:cstheme="majorBidi"/>
          <w:szCs w:val="26"/>
        </w:rPr>
      </w:pPr>
    </w:p>
    <w:p w14:paraId="416A909D" w14:textId="0E9F5F3C" w:rsidR="00886AC3" w:rsidRDefault="00886AC3" w:rsidP="008A2934">
      <w:pPr>
        <w:pStyle w:val="Titre2"/>
      </w:pPr>
    </w:p>
    <w:p w14:paraId="696700FD" w14:textId="6EE424F4" w:rsidR="008A2934" w:rsidRPr="008A2934" w:rsidRDefault="008A2934" w:rsidP="008A2934">
      <w:pPr>
        <w:pStyle w:val="Titre2"/>
      </w:pPr>
      <w:bookmarkStart w:id="58" w:name="_Toc199103810"/>
      <w:r w:rsidRPr="008A2934">
        <w:t>3.</w:t>
      </w:r>
      <w:r w:rsidR="003D7641">
        <w:t>4</w:t>
      </w:r>
      <w:r w:rsidRPr="008A2934">
        <w:t xml:space="preserve"> Contraintes techniques rencontrées</w:t>
      </w:r>
      <w:bookmarkEnd w:id="58"/>
    </w:p>
    <w:p w14:paraId="6882A6D9" w14:textId="679ECAEC" w:rsidR="008A2934" w:rsidRPr="008A2934" w:rsidRDefault="008A2934" w:rsidP="008A2934">
      <w:pPr>
        <w:pStyle w:val="Titre3"/>
      </w:pPr>
      <w:bookmarkStart w:id="59" w:name="_Toc199103811"/>
      <w:r w:rsidRPr="008A2934">
        <w:t>3.</w:t>
      </w:r>
      <w:r w:rsidR="003D7641">
        <w:t>4</w:t>
      </w:r>
      <w:r w:rsidRPr="008A2934">
        <w:t>.1 Problèmes de coordonnées (CRS)</w:t>
      </w:r>
      <w:bookmarkEnd w:id="59"/>
    </w:p>
    <w:p w14:paraId="5611A464" w14:textId="77777777" w:rsidR="008A2934" w:rsidRPr="008A2934" w:rsidRDefault="008A2934" w:rsidP="008A2934">
      <w:pPr>
        <w:rPr>
          <w:rFonts w:cstheme="majorBidi"/>
          <w:szCs w:val="26"/>
        </w:rPr>
      </w:pPr>
      <w:r w:rsidRPr="008A2934">
        <w:rPr>
          <w:rFonts w:cstheme="majorBidi"/>
          <w:szCs w:val="26"/>
        </w:rPr>
        <w:t xml:space="preserve">Les rasters .tif et les données vectorielles </w:t>
      </w:r>
      <w:proofErr w:type="spellStart"/>
      <w:r w:rsidRPr="008A2934">
        <w:rPr>
          <w:rFonts w:cstheme="majorBidi"/>
          <w:szCs w:val="26"/>
        </w:rPr>
        <w:t>GeoJSON</w:t>
      </w:r>
      <w:proofErr w:type="spellEnd"/>
      <w:r w:rsidRPr="008A2934">
        <w:rPr>
          <w:rFonts w:cstheme="majorBidi"/>
          <w:szCs w:val="26"/>
        </w:rPr>
        <w:t xml:space="preserve"> étaient souvent dans des </w:t>
      </w:r>
      <w:r w:rsidRPr="008A2934">
        <w:rPr>
          <w:rFonts w:cstheme="majorBidi"/>
          <w:b/>
          <w:bCs/>
          <w:szCs w:val="26"/>
        </w:rPr>
        <w:t>systèmes de projection différents</w:t>
      </w:r>
      <w:r w:rsidRPr="008A2934">
        <w:rPr>
          <w:rFonts w:cstheme="majorBidi"/>
          <w:szCs w:val="26"/>
        </w:rPr>
        <w:t xml:space="preserve"> (EPSG:3857 vs EPSG:4326). Cela a nécessité une </w:t>
      </w:r>
      <w:proofErr w:type="spellStart"/>
      <w:r w:rsidRPr="008A2934">
        <w:rPr>
          <w:rFonts w:cstheme="majorBidi"/>
          <w:szCs w:val="26"/>
        </w:rPr>
        <w:t>reprojection</w:t>
      </w:r>
      <w:proofErr w:type="spellEnd"/>
      <w:r w:rsidRPr="008A2934">
        <w:rPr>
          <w:rFonts w:cstheme="majorBidi"/>
          <w:szCs w:val="26"/>
        </w:rPr>
        <w:t xml:space="preserve"> homogène avec </w:t>
      </w:r>
      <w:proofErr w:type="spellStart"/>
      <w:r w:rsidRPr="008A2934">
        <w:rPr>
          <w:rFonts w:cstheme="majorBidi"/>
          <w:szCs w:val="26"/>
        </w:rPr>
        <w:t>Rasterio</w:t>
      </w:r>
      <w:proofErr w:type="spellEnd"/>
      <w:r w:rsidRPr="008A2934">
        <w:rPr>
          <w:rFonts w:cstheme="majorBidi"/>
          <w:szCs w:val="26"/>
        </w:rPr>
        <w:t xml:space="preserve"> et QGIS.</w:t>
      </w:r>
    </w:p>
    <w:p w14:paraId="31C97B8F" w14:textId="77777777" w:rsidR="008A2934" w:rsidRPr="008A2934" w:rsidRDefault="008A2934" w:rsidP="008A2934">
      <w:pPr>
        <w:pStyle w:val="Paragraphedeliste"/>
        <w:ind w:left="480"/>
        <w:rPr>
          <w:rFonts w:cstheme="majorBidi"/>
          <w:szCs w:val="26"/>
        </w:rPr>
      </w:pPr>
    </w:p>
    <w:p w14:paraId="1980718E" w14:textId="74A47FC6" w:rsidR="008A2934" w:rsidRPr="008A2934" w:rsidRDefault="008A2934" w:rsidP="008A2934">
      <w:pPr>
        <w:pStyle w:val="Titre3"/>
      </w:pPr>
      <w:bookmarkStart w:id="60" w:name="_Toc199103812"/>
      <w:r w:rsidRPr="008A2934">
        <w:t>3.</w:t>
      </w:r>
      <w:r w:rsidR="003D7641">
        <w:t>4</w:t>
      </w:r>
      <w:r w:rsidRPr="008A2934">
        <w:t>.2 Reconstruction du masque spatial</w:t>
      </w:r>
      <w:bookmarkEnd w:id="60"/>
    </w:p>
    <w:p w14:paraId="0C51E041" w14:textId="77777777" w:rsidR="008A2934" w:rsidRDefault="008A2934" w:rsidP="008A2934">
      <w:pPr>
        <w:rPr>
          <w:rFonts w:cstheme="majorBidi"/>
          <w:szCs w:val="26"/>
        </w:rPr>
      </w:pPr>
      <w:r w:rsidRPr="008A2934">
        <w:rPr>
          <w:rFonts w:cstheme="majorBidi"/>
          <w:szCs w:val="26"/>
        </w:rPr>
        <w:t xml:space="preserve">HDBSCAN retourne uniquement les points valides, sans coordonnées géographiques. Il fallait donc reconstruire une </w:t>
      </w:r>
      <w:r w:rsidRPr="008A2934">
        <w:rPr>
          <w:rFonts w:cstheme="majorBidi"/>
          <w:b/>
          <w:bCs/>
          <w:szCs w:val="26"/>
        </w:rPr>
        <w:t>matrice booléenne 2D</w:t>
      </w:r>
      <w:r w:rsidRPr="008A2934">
        <w:rPr>
          <w:rFonts w:cstheme="majorBidi"/>
          <w:szCs w:val="26"/>
        </w:rPr>
        <w:t xml:space="preserve"> à partir des indices linéaires, puis les convertir en références spatiales (</w:t>
      </w:r>
      <w:proofErr w:type="spellStart"/>
      <w:r w:rsidRPr="008A2934">
        <w:rPr>
          <w:rFonts w:cstheme="majorBidi"/>
          <w:szCs w:val="26"/>
        </w:rPr>
        <w:t>row</w:t>
      </w:r>
      <w:proofErr w:type="spellEnd"/>
      <w:r w:rsidRPr="008A2934">
        <w:rPr>
          <w:rFonts w:cstheme="majorBidi"/>
          <w:szCs w:val="26"/>
        </w:rPr>
        <w:t>, col).</w:t>
      </w:r>
    </w:p>
    <w:p w14:paraId="1CE3A41F" w14:textId="77777777" w:rsidR="008A2934" w:rsidRDefault="008A2934" w:rsidP="008A2934">
      <w:pPr>
        <w:rPr>
          <w:rFonts w:cstheme="majorBidi"/>
          <w:szCs w:val="26"/>
        </w:rPr>
      </w:pPr>
    </w:p>
    <w:p w14:paraId="2DC63342" w14:textId="14533C24" w:rsidR="008A2934" w:rsidRPr="008A2934" w:rsidRDefault="008A2934" w:rsidP="008A2934">
      <w:pPr>
        <w:pStyle w:val="Titre3"/>
      </w:pPr>
      <w:bookmarkStart w:id="61" w:name="_Toc199103813"/>
      <w:r w:rsidRPr="008A2934">
        <w:t>3.</w:t>
      </w:r>
      <w:r w:rsidR="003D7641">
        <w:t>4</w:t>
      </w:r>
      <w:r w:rsidRPr="008A2934">
        <w:t>.3 Stabilité du nombre de clusters (méthode du coude)</w:t>
      </w:r>
      <w:bookmarkEnd w:id="61"/>
    </w:p>
    <w:p w14:paraId="0480FE39" w14:textId="04029DCF" w:rsidR="008A2934" w:rsidRDefault="008A2934" w:rsidP="008A2934">
      <w:pPr>
        <w:rPr>
          <w:rFonts w:cstheme="majorBidi"/>
          <w:szCs w:val="26"/>
        </w:rPr>
      </w:pPr>
      <w:r w:rsidRPr="008A2934">
        <w:rPr>
          <w:rFonts w:cstheme="majorBidi"/>
          <w:szCs w:val="26"/>
        </w:rPr>
        <w:t>Le point de rupture ("</w:t>
      </w:r>
      <w:proofErr w:type="spellStart"/>
      <w:r w:rsidRPr="008A2934">
        <w:rPr>
          <w:rFonts w:cstheme="majorBidi"/>
          <w:szCs w:val="26"/>
        </w:rPr>
        <w:t>elbow</w:t>
      </w:r>
      <w:proofErr w:type="spellEnd"/>
      <w:r w:rsidRPr="008A2934">
        <w:rPr>
          <w:rFonts w:cstheme="majorBidi"/>
          <w:szCs w:val="26"/>
        </w:rPr>
        <w:t>") n'est pas toujours très visible. Il a parfois fallu relancer plusieurs fois les tests ou forcer des paramètres de courbure pour détecter le coude.</w:t>
      </w:r>
      <w:r w:rsidR="003B6832">
        <w:rPr>
          <w:rFonts w:cstheme="majorBidi"/>
          <w:szCs w:val="26"/>
        </w:rPr>
        <w:t> </w:t>
      </w:r>
    </w:p>
    <w:p w14:paraId="0FF6C3B1" w14:textId="2673D896" w:rsidR="008A2934" w:rsidRDefault="008A2934" w:rsidP="008A2934">
      <w:pPr>
        <w:rPr>
          <w:rFonts w:cstheme="majorBidi"/>
          <w:szCs w:val="26"/>
        </w:rPr>
      </w:pPr>
    </w:p>
    <w:p w14:paraId="5C9D1160" w14:textId="77777777" w:rsidR="00170673" w:rsidRDefault="00170673" w:rsidP="008A2934">
      <w:pPr>
        <w:rPr>
          <w:rFonts w:cstheme="majorBidi"/>
          <w:szCs w:val="26"/>
        </w:rPr>
      </w:pPr>
    </w:p>
    <w:p w14:paraId="1F720943" w14:textId="4CA3107E" w:rsidR="008A2934" w:rsidRPr="008A2934" w:rsidRDefault="008A2934" w:rsidP="008A2934">
      <w:pPr>
        <w:pStyle w:val="Titre3"/>
      </w:pPr>
      <w:bookmarkStart w:id="62" w:name="_Toc199103814"/>
      <w:r w:rsidRPr="008A2934">
        <w:t>3.</w:t>
      </w:r>
      <w:r w:rsidR="003D7641">
        <w:t>4</w:t>
      </w:r>
      <w:r w:rsidRPr="008A2934">
        <w:t>.4 Poids de la carte HTML</w:t>
      </w:r>
      <w:bookmarkEnd w:id="62"/>
    </w:p>
    <w:p w14:paraId="4A06BB6C" w14:textId="1C2248BC" w:rsidR="003F5666" w:rsidRPr="00886AC3" w:rsidRDefault="008A2934" w:rsidP="00886AC3">
      <w:pPr>
        <w:rPr>
          <w:rFonts w:cstheme="majorBidi"/>
          <w:szCs w:val="26"/>
        </w:rPr>
      </w:pPr>
      <w:r w:rsidRPr="008A2934">
        <w:rPr>
          <w:rFonts w:cstheme="majorBidi"/>
          <w:szCs w:val="26"/>
        </w:rPr>
        <w:t xml:space="preserve">La carte finale avec tous les clusters, légendes, </w:t>
      </w:r>
      <w:proofErr w:type="spellStart"/>
      <w:r w:rsidRPr="008A2934">
        <w:rPr>
          <w:rFonts w:cstheme="majorBidi"/>
          <w:szCs w:val="26"/>
        </w:rPr>
        <w:t>popups</w:t>
      </w:r>
      <w:proofErr w:type="spellEnd"/>
      <w:r w:rsidRPr="008A2934">
        <w:rPr>
          <w:rFonts w:cstheme="majorBidi"/>
          <w:szCs w:val="26"/>
        </w:rPr>
        <w:t xml:space="preserve"> et calques pèse plusieurs Mo. Ce poids ralentit le chargement, surtout dans un navigateur mobile. Des techniques comme le </w:t>
      </w:r>
      <w:proofErr w:type="spellStart"/>
      <w:r w:rsidRPr="008A2934">
        <w:rPr>
          <w:rFonts w:cstheme="majorBidi"/>
          <w:b/>
          <w:bCs/>
          <w:szCs w:val="26"/>
        </w:rPr>
        <w:t>lazy</w:t>
      </w:r>
      <w:proofErr w:type="spellEnd"/>
      <w:r w:rsidRPr="008A2934">
        <w:rPr>
          <w:rFonts w:cstheme="majorBidi"/>
          <w:b/>
          <w:bCs/>
          <w:szCs w:val="26"/>
        </w:rPr>
        <w:t xml:space="preserve"> </w:t>
      </w:r>
      <w:proofErr w:type="spellStart"/>
      <w:r w:rsidRPr="008A2934">
        <w:rPr>
          <w:rFonts w:cstheme="majorBidi"/>
          <w:b/>
          <w:bCs/>
          <w:szCs w:val="26"/>
        </w:rPr>
        <w:t>loading</w:t>
      </w:r>
      <w:proofErr w:type="spellEnd"/>
      <w:r w:rsidRPr="008A2934">
        <w:rPr>
          <w:rFonts w:cstheme="majorBidi"/>
          <w:szCs w:val="26"/>
        </w:rPr>
        <w:t xml:space="preserve"> ou la </w:t>
      </w:r>
      <w:r w:rsidRPr="008A2934">
        <w:rPr>
          <w:rFonts w:cstheme="majorBidi"/>
          <w:b/>
          <w:bCs/>
          <w:szCs w:val="26"/>
        </w:rPr>
        <w:t>division en tuiles</w:t>
      </w:r>
      <w:r w:rsidRPr="008A2934">
        <w:rPr>
          <w:rFonts w:cstheme="majorBidi"/>
          <w:szCs w:val="26"/>
        </w:rPr>
        <w:t xml:space="preserve"> pourraient être envisagées dans une version de production</w:t>
      </w:r>
    </w:p>
    <w:p w14:paraId="33F215A8" w14:textId="77777777" w:rsidR="00886AC3" w:rsidRPr="00886AC3" w:rsidRDefault="00886AC3" w:rsidP="00886AC3"/>
    <w:p w14:paraId="2390AA4A" w14:textId="7F510B1A" w:rsidR="008A2934" w:rsidRPr="004C35AF" w:rsidRDefault="004C35AF" w:rsidP="004C35AF">
      <w:pPr>
        <w:pStyle w:val="Titre2"/>
      </w:pPr>
      <w:bookmarkStart w:id="63" w:name="_Toc199103815"/>
      <w:r>
        <w:t>3</w:t>
      </w:r>
      <w:r w:rsidR="008A2934" w:rsidRPr="003D7641">
        <w:rPr>
          <w:rStyle w:val="Titre2Car"/>
          <w:b/>
          <w:bCs/>
          <w:i/>
          <w:iCs/>
        </w:rPr>
        <w:t>.</w:t>
      </w:r>
      <w:r w:rsidR="003D7641" w:rsidRPr="003D7641">
        <w:rPr>
          <w:rStyle w:val="Titre2Car"/>
          <w:b/>
          <w:bCs/>
          <w:i/>
          <w:iCs/>
        </w:rPr>
        <w:t>5</w:t>
      </w:r>
      <w:r w:rsidR="008A2934" w:rsidRPr="003D7641">
        <w:rPr>
          <w:rStyle w:val="Titre2Car"/>
          <w:b/>
          <w:bCs/>
          <w:i/>
          <w:iCs/>
        </w:rPr>
        <w:t xml:space="preserve"> Analyse des résultats</w:t>
      </w:r>
      <w:bookmarkEnd w:id="63"/>
    </w:p>
    <w:p w14:paraId="0AA7590A" w14:textId="61FB73A0" w:rsidR="008A2934" w:rsidRDefault="008A2934" w:rsidP="008A2934">
      <w:pPr>
        <w:rPr>
          <w:rFonts w:cstheme="majorBidi"/>
          <w:szCs w:val="26"/>
        </w:rPr>
      </w:pPr>
      <w:r w:rsidRPr="008A2934">
        <w:rPr>
          <w:rFonts w:cstheme="majorBidi"/>
          <w:szCs w:val="26"/>
        </w:rPr>
        <w:t xml:space="preserve">Les résultats obtenus permettent une lecture directe de la </w:t>
      </w:r>
      <w:r w:rsidRPr="008A2934">
        <w:rPr>
          <w:rFonts w:cstheme="majorBidi"/>
          <w:b/>
          <w:bCs/>
          <w:szCs w:val="26"/>
        </w:rPr>
        <w:t>structure urbaine</w:t>
      </w:r>
      <w:r w:rsidRPr="008A2934">
        <w:rPr>
          <w:rFonts w:cstheme="majorBidi"/>
          <w:szCs w:val="26"/>
        </w:rPr>
        <w:t xml:space="preserve"> de la région d'Alger. On distingue clairement plusieurs classes :</w:t>
      </w:r>
    </w:p>
    <w:p w14:paraId="64B345E6" w14:textId="77777777" w:rsidR="00730991" w:rsidRPr="008A2934" w:rsidRDefault="00730991" w:rsidP="008A2934">
      <w:pPr>
        <w:rPr>
          <w:rFonts w:cstheme="majorBidi"/>
          <w:szCs w:val="26"/>
        </w:rPr>
      </w:pPr>
    </w:p>
    <w:p w14:paraId="3C9854C1" w14:textId="77777777" w:rsidR="0020424B" w:rsidRPr="00D00877" w:rsidRDefault="0020424B" w:rsidP="00D00877">
      <w:pPr>
        <w:pStyle w:val="Paragraphedeliste"/>
        <w:rPr>
          <w:rFonts w:cstheme="majorBidi"/>
          <w:szCs w:val="26"/>
        </w:rPr>
      </w:pPr>
      <w:r>
        <w:rPr>
          <w:rFonts w:cstheme="majorBidi"/>
          <w:szCs w:val="26"/>
        </w:rPr>
        <w:t xml:space="preserve"> </w:t>
      </w:r>
    </w:p>
    <w:tbl>
      <w:tblPr>
        <w:tblStyle w:val="Grilledutableau"/>
        <w:tblW w:w="0" w:type="auto"/>
        <w:tblLook w:val="04A0" w:firstRow="1" w:lastRow="0" w:firstColumn="1" w:lastColumn="0" w:noHBand="0" w:noVBand="1"/>
      </w:tblPr>
      <w:tblGrid>
        <w:gridCol w:w="2265"/>
        <w:gridCol w:w="2265"/>
        <w:gridCol w:w="2266"/>
        <w:gridCol w:w="2266"/>
      </w:tblGrid>
      <w:tr w:rsidR="00DF1A8E" w14:paraId="55270EB7" w14:textId="77777777" w:rsidTr="007300E9">
        <w:tc>
          <w:tcPr>
            <w:tcW w:w="2265" w:type="dxa"/>
          </w:tcPr>
          <w:p w14:paraId="39C85BB8" w14:textId="77777777" w:rsidR="00DF1A8E" w:rsidRDefault="00DF1A8E" w:rsidP="00DF1A8E">
            <w:pPr>
              <w:rPr>
                <w:b/>
                <w:bCs/>
              </w:rPr>
            </w:pPr>
            <w:r>
              <w:rPr>
                <w:b/>
                <w:bCs/>
              </w:rPr>
              <w:t>Cluster</w:t>
            </w:r>
          </w:p>
          <w:p w14:paraId="13487C2F" w14:textId="77777777" w:rsidR="00DF1A8E" w:rsidRDefault="00DF1A8E" w:rsidP="00D00877">
            <w:pPr>
              <w:pStyle w:val="Paragraphedeliste"/>
              <w:ind w:left="0"/>
              <w:rPr>
                <w:rFonts w:cstheme="majorBidi"/>
                <w:szCs w:val="26"/>
              </w:rPr>
            </w:pPr>
          </w:p>
        </w:tc>
        <w:tc>
          <w:tcPr>
            <w:tcW w:w="2265" w:type="dxa"/>
          </w:tcPr>
          <w:p w14:paraId="5ED0E48C" w14:textId="241A151C" w:rsidR="00DF1A8E" w:rsidRPr="00DF1A8E" w:rsidRDefault="00DF1A8E" w:rsidP="00DF1A8E">
            <w:pPr>
              <w:pStyle w:val="Paragraphedeliste"/>
              <w:ind w:left="0"/>
              <w:rPr>
                <w:rFonts w:cstheme="majorBidi"/>
                <w:b/>
                <w:bCs/>
                <w:szCs w:val="26"/>
              </w:rPr>
            </w:pPr>
            <w:r w:rsidRPr="00DF1A8E">
              <w:rPr>
                <w:rFonts w:cstheme="majorBidi"/>
                <w:b/>
                <w:bCs/>
                <w:szCs w:val="26"/>
              </w:rPr>
              <w:t>Description</w:t>
            </w:r>
          </w:p>
        </w:tc>
        <w:tc>
          <w:tcPr>
            <w:tcW w:w="2266" w:type="dxa"/>
          </w:tcPr>
          <w:p w14:paraId="0EDCC806" w14:textId="34238E7A" w:rsidR="00DF1A8E" w:rsidRPr="00DF1A8E" w:rsidRDefault="00DF1A8E" w:rsidP="00DF1A8E">
            <w:pPr>
              <w:pStyle w:val="Paragraphedeliste"/>
              <w:ind w:left="0"/>
              <w:jc w:val="center"/>
              <w:rPr>
                <w:rFonts w:cstheme="majorBidi"/>
                <w:b/>
                <w:bCs/>
                <w:szCs w:val="26"/>
              </w:rPr>
            </w:pPr>
            <w:r w:rsidRPr="00DF1A8E">
              <w:rPr>
                <w:rFonts w:cstheme="majorBidi"/>
                <w:b/>
                <w:bCs/>
                <w:szCs w:val="26"/>
              </w:rPr>
              <w:t>Densité de population (</w:t>
            </w:r>
            <w:proofErr w:type="spellStart"/>
            <w:r w:rsidRPr="00DF1A8E">
              <w:rPr>
                <w:rFonts w:cstheme="majorBidi"/>
                <w:b/>
                <w:bCs/>
                <w:szCs w:val="26"/>
              </w:rPr>
              <w:t>hab</w:t>
            </w:r>
            <w:proofErr w:type="spellEnd"/>
            <w:r w:rsidRPr="00DF1A8E">
              <w:rPr>
                <w:rFonts w:cstheme="majorBidi"/>
                <w:b/>
                <w:bCs/>
                <w:szCs w:val="26"/>
              </w:rPr>
              <w:t>/km²)</w:t>
            </w:r>
          </w:p>
        </w:tc>
        <w:tc>
          <w:tcPr>
            <w:tcW w:w="2266" w:type="dxa"/>
          </w:tcPr>
          <w:p w14:paraId="46F236A4" w14:textId="7D27D96C" w:rsidR="00DF1A8E" w:rsidRPr="00DF1A8E" w:rsidRDefault="00DF1A8E" w:rsidP="00DF1A8E">
            <w:pPr>
              <w:pStyle w:val="Paragraphedeliste"/>
              <w:ind w:left="0"/>
              <w:jc w:val="center"/>
              <w:rPr>
                <w:rFonts w:cstheme="majorBidi"/>
                <w:b/>
                <w:bCs/>
                <w:szCs w:val="26"/>
              </w:rPr>
            </w:pPr>
            <w:r w:rsidRPr="00DF1A8E">
              <w:rPr>
                <w:rFonts w:cstheme="majorBidi"/>
                <w:b/>
                <w:bCs/>
                <w:szCs w:val="26"/>
              </w:rPr>
              <w:t>Densité de bâtiments (bât/km²)</w:t>
            </w:r>
          </w:p>
        </w:tc>
      </w:tr>
      <w:tr w:rsidR="00DF1A8E" w14:paraId="3E319B06" w14:textId="77777777" w:rsidTr="007300E9">
        <w:tc>
          <w:tcPr>
            <w:tcW w:w="2265" w:type="dxa"/>
          </w:tcPr>
          <w:p w14:paraId="566C53DA" w14:textId="3C2D7F7C" w:rsidR="00DF1A8E" w:rsidRDefault="007300E9" w:rsidP="00DF1A8E">
            <w:pPr>
              <w:pStyle w:val="Paragraphedeliste"/>
              <w:ind w:left="0"/>
              <w:rPr>
                <w:rFonts w:cstheme="majorBidi"/>
                <w:szCs w:val="26"/>
              </w:rPr>
            </w:pPr>
            <w:r>
              <w:rPr>
                <w:rFonts w:cstheme="majorBidi"/>
                <w:szCs w:val="26"/>
              </w:rPr>
              <w:t xml:space="preserve"> Jaune</w:t>
            </w:r>
          </w:p>
        </w:tc>
        <w:tc>
          <w:tcPr>
            <w:tcW w:w="2265" w:type="dxa"/>
          </w:tcPr>
          <w:p w14:paraId="14D9B614" w14:textId="0D7B48A4" w:rsidR="00DF1A8E" w:rsidRDefault="007300E9" w:rsidP="00DF1A8E">
            <w:pPr>
              <w:pStyle w:val="Paragraphedeliste"/>
              <w:ind w:left="0"/>
              <w:rPr>
                <w:rFonts w:cstheme="majorBidi"/>
                <w:szCs w:val="26"/>
              </w:rPr>
            </w:pPr>
            <w:r>
              <w:rPr>
                <w:rFonts w:cstheme="majorBidi"/>
                <w:szCs w:val="26"/>
              </w:rPr>
              <w:t xml:space="preserve"> Forte </w:t>
            </w:r>
            <w:proofErr w:type="spellStart"/>
            <w:r>
              <w:rPr>
                <w:rFonts w:cstheme="majorBidi"/>
                <w:szCs w:val="26"/>
              </w:rPr>
              <w:t>densite</w:t>
            </w:r>
            <w:proofErr w:type="spellEnd"/>
            <w:r>
              <w:rPr>
                <w:rFonts w:cstheme="majorBidi"/>
                <w:szCs w:val="26"/>
              </w:rPr>
              <w:t xml:space="preserve"> de population et de </w:t>
            </w:r>
            <w:proofErr w:type="spellStart"/>
            <w:r>
              <w:rPr>
                <w:rFonts w:cstheme="majorBidi"/>
                <w:szCs w:val="26"/>
              </w:rPr>
              <w:t>batiments</w:t>
            </w:r>
            <w:proofErr w:type="spellEnd"/>
            <w:r>
              <w:rPr>
                <w:rFonts w:cstheme="majorBidi"/>
                <w:szCs w:val="26"/>
              </w:rPr>
              <w:t xml:space="preserve"> </w:t>
            </w:r>
          </w:p>
        </w:tc>
        <w:tc>
          <w:tcPr>
            <w:tcW w:w="2266" w:type="dxa"/>
          </w:tcPr>
          <w:p w14:paraId="3E784B7F" w14:textId="77777777" w:rsidR="00DF1A8E" w:rsidRDefault="00DF1A8E" w:rsidP="00DF1A8E">
            <w:pPr>
              <w:pStyle w:val="Paragraphedeliste"/>
              <w:ind w:left="0"/>
              <w:jc w:val="center"/>
              <w:rPr>
                <w:rFonts w:cstheme="majorBidi"/>
                <w:szCs w:val="26"/>
              </w:rPr>
            </w:pPr>
          </w:p>
          <w:p w14:paraId="7F2AD59C" w14:textId="3FB6FC50" w:rsidR="00DF1A8E" w:rsidRDefault="007300E9" w:rsidP="00DF1A8E">
            <w:pPr>
              <w:pStyle w:val="Paragraphedeliste"/>
              <w:ind w:left="0"/>
              <w:jc w:val="center"/>
              <w:rPr>
                <w:rFonts w:cstheme="majorBidi"/>
                <w:szCs w:val="26"/>
              </w:rPr>
            </w:pPr>
            <w:r>
              <w:rPr>
                <w:rFonts w:cstheme="majorBidi"/>
                <w:szCs w:val="26"/>
              </w:rPr>
              <w:t xml:space="preserve"> 39,31 </w:t>
            </w: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1A8E" w:rsidRPr="00DF1A8E" w14:paraId="7EEECCFD" w14:textId="77777777" w:rsidTr="00DF1A8E">
              <w:trPr>
                <w:tblCellSpacing w:w="15" w:type="dxa"/>
              </w:trPr>
              <w:tc>
                <w:tcPr>
                  <w:tcW w:w="0" w:type="auto"/>
                  <w:vAlign w:val="center"/>
                  <w:hideMark/>
                </w:tcPr>
                <w:p w14:paraId="20C9F5FE" w14:textId="77777777" w:rsidR="00DF1A8E" w:rsidRPr="00DF1A8E" w:rsidRDefault="00DF1A8E" w:rsidP="00DF1A8E">
                  <w:pPr>
                    <w:pStyle w:val="Paragraphedeliste"/>
                    <w:jc w:val="center"/>
                    <w:rPr>
                      <w:rFonts w:cstheme="majorBidi"/>
                      <w:szCs w:val="26"/>
                    </w:rPr>
                  </w:pPr>
                </w:p>
              </w:tc>
            </w:tr>
          </w:tbl>
          <w:p w14:paraId="2A3AFD33" w14:textId="77777777" w:rsidR="00DF1A8E" w:rsidRPr="00DF1A8E" w:rsidRDefault="00DF1A8E" w:rsidP="00DF1A8E">
            <w:pPr>
              <w:pStyle w:val="Paragraphedeliste"/>
              <w:jc w:val="center"/>
              <w:rPr>
                <w:rFonts w:cstheme="majorBidi"/>
                <w:vanish/>
                <w:szCs w:val="26"/>
              </w:rPr>
            </w:pPr>
          </w:p>
          <w:tbl>
            <w:tblPr>
              <w:tblpPr w:leftFromText="141" w:rightFromText="141" w:vertAnchor="page" w:horzAnchor="page" w:tblpX="566" w:tblpY="257"/>
              <w:tblOverlap w:val="never"/>
              <w:tblW w:w="110" w:type="dxa"/>
              <w:tblCellSpacing w:w="15" w:type="dxa"/>
              <w:tblCellMar>
                <w:top w:w="15" w:type="dxa"/>
                <w:left w:w="15" w:type="dxa"/>
                <w:bottom w:w="15" w:type="dxa"/>
                <w:right w:w="15" w:type="dxa"/>
              </w:tblCellMar>
              <w:tblLook w:val="04A0" w:firstRow="1" w:lastRow="0" w:firstColumn="1" w:lastColumn="0" w:noHBand="0" w:noVBand="1"/>
            </w:tblPr>
            <w:tblGrid>
              <w:gridCol w:w="110"/>
            </w:tblGrid>
            <w:tr w:rsidR="007300E9" w:rsidRPr="00DF1A8E" w14:paraId="6114B38F" w14:textId="77777777" w:rsidTr="007300E9">
              <w:trPr>
                <w:trHeight w:val="219"/>
                <w:tblCellSpacing w:w="15" w:type="dxa"/>
              </w:trPr>
              <w:tc>
                <w:tcPr>
                  <w:tcW w:w="50" w:type="dxa"/>
                  <w:vAlign w:val="center"/>
                  <w:hideMark/>
                </w:tcPr>
                <w:p w14:paraId="2D48E8B8" w14:textId="77777777" w:rsidR="007300E9" w:rsidRPr="00DF1A8E" w:rsidRDefault="007300E9" w:rsidP="007300E9">
                  <w:pPr>
                    <w:rPr>
                      <w:rFonts w:cstheme="majorBidi"/>
                      <w:szCs w:val="26"/>
                    </w:rPr>
                  </w:pPr>
                </w:p>
              </w:tc>
            </w:tr>
          </w:tbl>
          <w:p w14:paraId="2951B24A" w14:textId="1BEC68EB" w:rsidR="00DF1A8E" w:rsidRDefault="007300E9" w:rsidP="007300E9">
            <w:pPr>
              <w:pStyle w:val="Paragraphedeliste"/>
              <w:ind w:left="0"/>
              <w:rPr>
                <w:rFonts w:cstheme="majorBidi"/>
                <w:szCs w:val="26"/>
              </w:rPr>
            </w:pPr>
            <w:r>
              <w:rPr>
                <w:rFonts w:cstheme="majorBidi"/>
                <w:szCs w:val="26"/>
              </w:rPr>
              <w:t xml:space="preserve"> 249,35</w:t>
            </w:r>
          </w:p>
        </w:tc>
      </w:tr>
      <w:tr w:rsidR="00DF1A8E" w14:paraId="233F19E7" w14:textId="77777777" w:rsidTr="007300E9">
        <w:tc>
          <w:tcPr>
            <w:tcW w:w="2265" w:type="dxa"/>
          </w:tcPr>
          <w:p w14:paraId="1014FC5D" w14:textId="3519E3A1" w:rsidR="00DF1A8E" w:rsidRDefault="00DF1A8E" w:rsidP="00632B04">
            <w:pPr>
              <w:pStyle w:val="Paragraphedeliste"/>
              <w:ind w:left="0"/>
              <w:rPr>
                <w:rFonts w:cstheme="majorBidi"/>
                <w:szCs w:val="26"/>
              </w:rPr>
            </w:pPr>
            <w:r w:rsidRPr="00DF1A8E">
              <w:rPr>
                <w:rFonts w:cstheme="majorBidi"/>
                <w:szCs w:val="26"/>
              </w:rPr>
              <w:t xml:space="preserve"> </w:t>
            </w:r>
            <w:r w:rsidR="007300E9">
              <w:rPr>
                <w:rFonts w:cstheme="majorBidi"/>
                <w:szCs w:val="26"/>
              </w:rPr>
              <w:t xml:space="preserve"> Vert fonce </w:t>
            </w:r>
          </w:p>
        </w:tc>
        <w:tc>
          <w:tcPr>
            <w:tcW w:w="2265" w:type="dxa"/>
          </w:tcPr>
          <w:p w14:paraId="102244B2" w14:textId="63334113" w:rsidR="00DF1A8E" w:rsidRDefault="007300E9" w:rsidP="00DF1A8E">
            <w:pPr>
              <w:pStyle w:val="Paragraphedeliste"/>
              <w:ind w:left="0"/>
              <w:rPr>
                <w:rFonts w:cstheme="majorBidi"/>
                <w:szCs w:val="26"/>
              </w:rPr>
            </w:pPr>
            <w:r>
              <w:rPr>
                <w:rFonts w:cstheme="majorBidi"/>
                <w:szCs w:val="26"/>
              </w:rPr>
              <w:t xml:space="preserve"> </w:t>
            </w:r>
            <w:proofErr w:type="spellStart"/>
            <w:r>
              <w:rPr>
                <w:rFonts w:cstheme="majorBidi"/>
                <w:szCs w:val="26"/>
              </w:rPr>
              <w:t>Densite</w:t>
            </w:r>
            <w:proofErr w:type="spellEnd"/>
            <w:r>
              <w:rPr>
                <w:rFonts w:cstheme="majorBidi"/>
                <w:szCs w:val="26"/>
              </w:rPr>
              <w:t xml:space="preserve"> </w:t>
            </w:r>
            <w:proofErr w:type="spellStart"/>
            <w:r>
              <w:rPr>
                <w:rFonts w:cstheme="majorBidi"/>
                <w:szCs w:val="26"/>
              </w:rPr>
              <w:t>moderee</w:t>
            </w:r>
            <w:proofErr w:type="spellEnd"/>
          </w:p>
        </w:tc>
        <w:tc>
          <w:tcPr>
            <w:tcW w:w="2266" w:type="dxa"/>
          </w:tcPr>
          <w:p w14:paraId="7CBA0BC3" w14:textId="77777777" w:rsidR="00DF1A8E" w:rsidRDefault="00DF1A8E" w:rsidP="00DF1A8E">
            <w:pPr>
              <w:pStyle w:val="Paragraphedeliste"/>
              <w:ind w:left="0"/>
              <w:jc w:val="center"/>
              <w:rPr>
                <w:rFonts w:cstheme="majorBidi"/>
                <w:szCs w:val="26"/>
              </w:rPr>
            </w:pPr>
          </w:p>
          <w:p w14:paraId="0DB20A07" w14:textId="139661A2" w:rsidR="00DF1A8E" w:rsidRDefault="007300E9" w:rsidP="007300E9">
            <w:pPr>
              <w:pStyle w:val="Paragraphedeliste"/>
              <w:ind w:left="0"/>
              <w:jc w:val="center"/>
              <w:rPr>
                <w:rFonts w:cstheme="majorBidi"/>
                <w:szCs w:val="26"/>
              </w:rPr>
            </w:pPr>
            <w:r>
              <w:rPr>
                <w:rFonts w:cstheme="majorBidi"/>
                <w:szCs w:val="26"/>
              </w:rPr>
              <w:t>38,75</w:t>
            </w:r>
          </w:p>
        </w:tc>
        <w:tc>
          <w:tcPr>
            <w:tcW w:w="2266" w:type="dxa"/>
          </w:tcPr>
          <w:p w14:paraId="7DF443A8" w14:textId="3C4F9F4B" w:rsidR="00DF1A8E" w:rsidRDefault="00DF1A8E" w:rsidP="00DF1A8E">
            <w:pPr>
              <w:pStyle w:val="Paragraphedeliste"/>
              <w:ind w:left="0"/>
              <w:jc w:val="center"/>
              <w:rPr>
                <w:rFonts w:cstheme="majorBidi"/>
                <w:szCs w:val="26"/>
              </w:rPr>
            </w:pPr>
          </w:p>
          <w:p w14:paraId="02376C37" w14:textId="0B2C52C1" w:rsidR="00DF1A8E" w:rsidRDefault="007300E9" w:rsidP="007300E9">
            <w:pPr>
              <w:pStyle w:val="Paragraphedeliste"/>
              <w:ind w:left="0"/>
              <w:jc w:val="center"/>
              <w:rPr>
                <w:rFonts w:cstheme="majorBidi"/>
                <w:szCs w:val="26"/>
              </w:rPr>
            </w:pPr>
            <w:r>
              <w:rPr>
                <w:rFonts w:cstheme="majorBidi"/>
                <w:szCs w:val="26"/>
              </w:rPr>
              <w:t>127,48</w:t>
            </w:r>
          </w:p>
        </w:tc>
      </w:tr>
      <w:tr w:rsidR="00DF1A8E" w14:paraId="2308ADCF" w14:textId="77777777" w:rsidTr="007300E9">
        <w:tc>
          <w:tcPr>
            <w:tcW w:w="2265" w:type="dxa"/>
          </w:tcPr>
          <w:p w14:paraId="46D174EF" w14:textId="2329FD54" w:rsidR="00DF1A8E" w:rsidRDefault="00632B04" w:rsidP="00DF1A8E">
            <w:pPr>
              <w:pStyle w:val="Paragraphedeliste"/>
              <w:ind w:left="0"/>
              <w:rPr>
                <w:rFonts w:cstheme="majorBidi"/>
                <w:szCs w:val="26"/>
              </w:rPr>
            </w:pPr>
            <w:r>
              <w:rPr>
                <w:rFonts w:cstheme="majorBidi"/>
                <w:szCs w:val="26"/>
              </w:rPr>
              <w:t xml:space="preserve"> </w:t>
            </w:r>
            <w:r w:rsidR="007300E9">
              <w:rPr>
                <w:rFonts w:cstheme="majorBidi"/>
                <w:szCs w:val="26"/>
              </w:rPr>
              <w:t xml:space="preserve"> </w:t>
            </w:r>
            <w:r>
              <w:rPr>
                <w:rFonts w:cstheme="majorBidi"/>
                <w:szCs w:val="26"/>
              </w:rPr>
              <w:t xml:space="preserve"> </w:t>
            </w:r>
            <w:r w:rsidR="007300E9">
              <w:rPr>
                <w:rFonts w:cstheme="majorBidi"/>
                <w:szCs w:val="26"/>
              </w:rPr>
              <w:t>Vert claire</w:t>
            </w:r>
          </w:p>
        </w:tc>
        <w:tc>
          <w:tcPr>
            <w:tcW w:w="2265" w:type="dxa"/>
          </w:tcPr>
          <w:p w14:paraId="6C7FC046" w14:textId="01733CF0" w:rsidR="00DF1A8E" w:rsidRDefault="007300E9" w:rsidP="00DF1A8E">
            <w:pPr>
              <w:pStyle w:val="Paragraphedeliste"/>
              <w:ind w:left="0"/>
              <w:rPr>
                <w:rFonts w:cstheme="majorBidi"/>
                <w:szCs w:val="26"/>
              </w:rPr>
            </w:pPr>
            <w:r>
              <w:rPr>
                <w:rFonts w:cstheme="majorBidi"/>
                <w:szCs w:val="26"/>
              </w:rPr>
              <w:t xml:space="preserve"> Faible </w:t>
            </w:r>
            <w:proofErr w:type="spellStart"/>
            <w:r>
              <w:rPr>
                <w:rFonts w:cstheme="majorBidi"/>
                <w:szCs w:val="26"/>
              </w:rPr>
              <w:t>densite</w:t>
            </w:r>
            <w:proofErr w:type="spellEnd"/>
            <w:r>
              <w:rPr>
                <w:rFonts w:cstheme="majorBidi"/>
                <w:szCs w:val="26"/>
              </w:rPr>
              <w:t xml:space="preserve"> de population et de </w:t>
            </w:r>
            <w:proofErr w:type="spellStart"/>
            <w:r>
              <w:rPr>
                <w:rFonts w:cstheme="majorBidi"/>
                <w:szCs w:val="26"/>
              </w:rPr>
              <w:t>batiments</w:t>
            </w:r>
            <w:proofErr w:type="spellEnd"/>
            <w:r>
              <w:rPr>
                <w:rFonts w:cstheme="majorBidi"/>
                <w:szCs w:val="26"/>
              </w:rPr>
              <w:t xml:space="preserve"> </w:t>
            </w:r>
          </w:p>
        </w:tc>
        <w:tc>
          <w:tcPr>
            <w:tcW w:w="2266" w:type="dxa"/>
          </w:tcPr>
          <w:p w14:paraId="25B06244" w14:textId="77777777" w:rsidR="00DF1A8E" w:rsidRDefault="007300E9" w:rsidP="00DF1A8E">
            <w:pPr>
              <w:pStyle w:val="Paragraphedeliste"/>
              <w:ind w:left="0"/>
              <w:jc w:val="center"/>
              <w:rPr>
                <w:rFonts w:cstheme="majorBidi"/>
                <w:szCs w:val="26"/>
              </w:rPr>
            </w:pPr>
            <w:r>
              <w:rPr>
                <w:rFonts w:cstheme="majorBidi"/>
                <w:szCs w:val="26"/>
              </w:rPr>
              <w:t xml:space="preserve"> </w:t>
            </w:r>
          </w:p>
          <w:p w14:paraId="7C003A42" w14:textId="0D6A90E6" w:rsidR="007300E9" w:rsidRDefault="007300E9" w:rsidP="007300E9">
            <w:pPr>
              <w:pStyle w:val="Paragraphedeliste"/>
              <w:ind w:left="0"/>
              <w:jc w:val="center"/>
              <w:rPr>
                <w:rFonts w:cstheme="majorBidi"/>
                <w:szCs w:val="26"/>
              </w:rPr>
            </w:pPr>
            <w:r>
              <w:rPr>
                <w:rFonts w:cstheme="majorBidi"/>
                <w:szCs w:val="26"/>
              </w:rPr>
              <w:t>35,43</w:t>
            </w:r>
          </w:p>
        </w:tc>
        <w:tc>
          <w:tcPr>
            <w:tcW w:w="2266" w:type="dxa"/>
          </w:tcPr>
          <w:p w14:paraId="4690718E" w14:textId="77777777" w:rsidR="007300E9" w:rsidRDefault="007300E9" w:rsidP="007300E9">
            <w:pPr>
              <w:jc w:val="center"/>
              <w:rPr>
                <w:rFonts w:cstheme="majorBidi"/>
                <w:szCs w:val="26"/>
              </w:rPr>
            </w:pPr>
          </w:p>
          <w:p w14:paraId="2FC7E77F" w14:textId="1BC097E8" w:rsidR="00DF1A8E" w:rsidRPr="00DF1A8E" w:rsidRDefault="007300E9" w:rsidP="007300E9">
            <w:pPr>
              <w:jc w:val="center"/>
              <w:rPr>
                <w:rFonts w:cstheme="majorBidi"/>
                <w:szCs w:val="26"/>
              </w:rPr>
            </w:pPr>
            <w:r>
              <w:rPr>
                <w:rFonts w:cstheme="majorBidi"/>
                <w:szCs w:val="26"/>
              </w:rPr>
              <w:t>62,30</w:t>
            </w:r>
          </w:p>
        </w:tc>
      </w:tr>
      <w:tr w:rsidR="00DF1A8E" w14:paraId="68C8975E" w14:textId="77777777" w:rsidTr="007300E9">
        <w:tc>
          <w:tcPr>
            <w:tcW w:w="2265" w:type="dxa"/>
          </w:tcPr>
          <w:p w14:paraId="7A20A89C" w14:textId="77777777" w:rsidR="00632B04" w:rsidRDefault="00632B04" w:rsidP="00DF1A8E">
            <w:pPr>
              <w:pStyle w:val="Paragraphedeliste"/>
              <w:ind w:left="0"/>
              <w:rPr>
                <w:rFonts w:ascii="Segoe UI Emoji" w:hAnsi="Segoe UI Emoji" w:cs="Segoe UI Emoji"/>
                <w:szCs w:val="26"/>
              </w:rPr>
            </w:pPr>
          </w:p>
          <w:p w14:paraId="1F009A4B" w14:textId="72E335F4" w:rsidR="00DF1A8E" w:rsidRDefault="00632B04" w:rsidP="00632B04">
            <w:pPr>
              <w:pStyle w:val="Paragraphedeliste"/>
              <w:ind w:left="0"/>
              <w:rPr>
                <w:rFonts w:cstheme="majorBidi"/>
                <w:szCs w:val="26"/>
              </w:rPr>
            </w:pPr>
            <w:r w:rsidRPr="00632B04">
              <w:rPr>
                <w:rFonts w:cstheme="majorBidi"/>
                <w:szCs w:val="26"/>
              </w:rPr>
              <w:t xml:space="preserve"> </w:t>
            </w:r>
            <w:r w:rsidR="007300E9">
              <w:rPr>
                <w:rFonts w:cstheme="majorBidi"/>
                <w:szCs w:val="26"/>
              </w:rPr>
              <w:t xml:space="preserve">Bleu </w:t>
            </w:r>
          </w:p>
        </w:tc>
        <w:tc>
          <w:tcPr>
            <w:tcW w:w="2265" w:type="dxa"/>
          </w:tcPr>
          <w:p w14:paraId="752BFCA5" w14:textId="60D0EAD9" w:rsidR="00DF1A8E" w:rsidRDefault="007300E9" w:rsidP="00DF1A8E">
            <w:pPr>
              <w:pStyle w:val="Paragraphedeliste"/>
              <w:ind w:left="0"/>
              <w:rPr>
                <w:rFonts w:cstheme="majorBidi"/>
                <w:szCs w:val="26"/>
              </w:rPr>
            </w:pPr>
            <w:r>
              <w:rPr>
                <w:rFonts w:cstheme="majorBidi"/>
                <w:szCs w:val="26"/>
              </w:rPr>
              <w:t xml:space="preserve"> </w:t>
            </w:r>
            <w:proofErr w:type="spellStart"/>
            <w:r>
              <w:rPr>
                <w:rFonts w:cstheme="majorBidi"/>
                <w:szCs w:val="26"/>
              </w:rPr>
              <w:t>Ttres</w:t>
            </w:r>
            <w:proofErr w:type="spellEnd"/>
            <w:r>
              <w:rPr>
                <w:rFonts w:cstheme="majorBidi"/>
                <w:szCs w:val="26"/>
              </w:rPr>
              <w:t xml:space="preserve"> faible </w:t>
            </w:r>
            <w:proofErr w:type="spellStart"/>
            <w:r>
              <w:rPr>
                <w:rFonts w:cstheme="majorBidi"/>
                <w:szCs w:val="26"/>
              </w:rPr>
              <w:t>densite</w:t>
            </w:r>
            <w:proofErr w:type="spellEnd"/>
            <w:r>
              <w:rPr>
                <w:rFonts w:cstheme="majorBidi"/>
                <w:szCs w:val="26"/>
              </w:rPr>
              <w:t xml:space="preserve">/ </w:t>
            </w:r>
            <w:proofErr w:type="spellStart"/>
            <w:r>
              <w:rPr>
                <w:rFonts w:cstheme="majorBidi"/>
                <w:szCs w:val="26"/>
              </w:rPr>
              <w:t>Zines</w:t>
            </w:r>
            <w:proofErr w:type="spellEnd"/>
            <w:r>
              <w:rPr>
                <w:rFonts w:cstheme="majorBidi"/>
                <w:szCs w:val="26"/>
              </w:rPr>
              <w:t xml:space="preserve"> non urbaine </w:t>
            </w:r>
          </w:p>
        </w:tc>
        <w:tc>
          <w:tcPr>
            <w:tcW w:w="2266" w:type="dxa"/>
          </w:tcPr>
          <w:p w14:paraId="392425BB" w14:textId="77777777" w:rsidR="00DF1A8E" w:rsidRDefault="00DF1A8E" w:rsidP="00DF1A8E">
            <w:pPr>
              <w:pStyle w:val="Paragraphedeliste"/>
              <w:ind w:left="0"/>
              <w:jc w:val="center"/>
              <w:rPr>
                <w:rFonts w:cstheme="majorBidi"/>
                <w:szCs w:val="26"/>
              </w:rPr>
            </w:pPr>
          </w:p>
          <w:p w14:paraId="33883822" w14:textId="115A67FB" w:rsidR="00DF1A8E" w:rsidRDefault="007300E9" w:rsidP="00DF1A8E">
            <w:pPr>
              <w:pStyle w:val="Paragraphedeliste"/>
              <w:ind w:left="0"/>
              <w:jc w:val="center"/>
              <w:rPr>
                <w:rFonts w:cstheme="majorBidi"/>
                <w:szCs w:val="26"/>
              </w:rPr>
            </w:pPr>
            <w:r>
              <w:rPr>
                <w:rFonts w:cstheme="majorBidi"/>
                <w:szCs w:val="26"/>
              </w:rPr>
              <w:t xml:space="preserve">9,88 </w:t>
            </w:r>
          </w:p>
        </w:tc>
        <w:tc>
          <w:tcPr>
            <w:tcW w:w="2266" w:type="dxa"/>
          </w:tcPr>
          <w:p w14:paraId="2E8B133D" w14:textId="77777777" w:rsidR="00DF1A8E" w:rsidRDefault="00DF1A8E" w:rsidP="00DF1A8E">
            <w:pPr>
              <w:pStyle w:val="Paragraphedeliste"/>
              <w:ind w:left="0"/>
              <w:rPr>
                <w:rFonts w:cstheme="majorBidi"/>
                <w:szCs w:val="26"/>
              </w:rPr>
            </w:pPr>
            <w:r>
              <w:rPr>
                <w:rFonts w:cstheme="majorBidi"/>
                <w:szCs w:val="26"/>
              </w:rPr>
              <w:t xml:space="preserve">        </w:t>
            </w:r>
          </w:p>
          <w:p w14:paraId="0BDE434D" w14:textId="2B3461BD" w:rsidR="00DF1A8E" w:rsidRDefault="00DF1A8E" w:rsidP="00DF1A8E">
            <w:pPr>
              <w:pStyle w:val="Paragraphedeliste"/>
              <w:ind w:left="0"/>
              <w:rPr>
                <w:rFonts w:cstheme="majorBidi"/>
                <w:szCs w:val="26"/>
              </w:rPr>
            </w:pPr>
            <w:r>
              <w:rPr>
                <w:rFonts w:cstheme="majorBidi"/>
                <w:szCs w:val="26"/>
              </w:rPr>
              <w:t xml:space="preserve">         </w:t>
            </w:r>
            <w:r w:rsidR="007300E9">
              <w:rPr>
                <w:rFonts w:cstheme="majorBidi"/>
                <w:szCs w:val="26"/>
              </w:rPr>
              <w:t xml:space="preserve"> 21,68</w:t>
            </w:r>
          </w:p>
        </w:tc>
      </w:tr>
    </w:tbl>
    <w:p w14:paraId="1C73F51A" w14:textId="6C3EB450" w:rsidR="00D00877" w:rsidRDefault="00D00877" w:rsidP="00D00877">
      <w:pPr>
        <w:pStyle w:val="Paragraphedeliste"/>
        <w:rPr>
          <w:rFonts w:cstheme="majorBidi"/>
          <w:szCs w:val="26"/>
        </w:rPr>
      </w:pPr>
    </w:p>
    <w:p w14:paraId="46E8C6CA" w14:textId="237D1D0D" w:rsidR="003C3683" w:rsidRDefault="007300E9" w:rsidP="00D00877">
      <w:pPr>
        <w:pStyle w:val="Paragraphedeliste"/>
        <w:rPr>
          <w:rFonts w:cstheme="majorBidi"/>
          <w:szCs w:val="26"/>
        </w:rPr>
      </w:pPr>
      <w:r w:rsidRPr="007300E9">
        <w:rPr>
          <w:noProof/>
          <w:lang w:val="en-US"/>
        </w:rPr>
        <w:drawing>
          <wp:anchor distT="0" distB="0" distL="114300" distR="114300" simplePos="0" relativeHeight="251678720" behindDoc="0" locked="0" layoutInCell="1" allowOverlap="1" wp14:anchorId="731A8D67" wp14:editId="3B22E4B9">
            <wp:simplePos x="0" y="0"/>
            <wp:positionH relativeFrom="margin">
              <wp:posOffset>-102550</wp:posOffset>
            </wp:positionH>
            <wp:positionV relativeFrom="paragraph">
              <wp:posOffset>141652</wp:posOffset>
            </wp:positionV>
            <wp:extent cx="2193290" cy="2313940"/>
            <wp:effectExtent l="0" t="0" r="0" b="0"/>
            <wp:wrapSquare wrapText="bothSides"/>
            <wp:docPr id="2043631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31880" name=""/>
                    <pic:cNvPicPr/>
                  </pic:nvPicPr>
                  <pic:blipFill>
                    <a:blip r:embed="rId16">
                      <a:extLst>
                        <a:ext uri="{28A0092B-C50C-407E-A947-70E740481C1C}">
                          <a14:useLocalDpi xmlns:a14="http://schemas.microsoft.com/office/drawing/2010/main" val="0"/>
                        </a:ext>
                      </a:extLst>
                    </a:blip>
                    <a:stretch>
                      <a:fillRect/>
                    </a:stretch>
                  </pic:blipFill>
                  <pic:spPr>
                    <a:xfrm>
                      <a:off x="0" y="0"/>
                      <a:ext cx="2193290" cy="2313940"/>
                    </a:xfrm>
                    <a:prstGeom prst="rect">
                      <a:avLst/>
                    </a:prstGeom>
                  </pic:spPr>
                </pic:pic>
              </a:graphicData>
            </a:graphic>
          </wp:anchor>
        </w:drawing>
      </w:r>
    </w:p>
    <w:p w14:paraId="610AF66D" w14:textId="4B3F8443" w:rsidR="003C3683" w:rsidRDefault="003C3683" w:rsidP="00D00877">
      <w:pPr>
        <w:pStyle w:val="Paragraphedeliste"/>
        <w:rPr>
          <w:rFonts w:cstheme="majorBidi"/>
          <w:szCs w:val="26"/>
        </w:rPr>
      </w:pPr>
    </w:p>
    <w:p w14:paraId="52519F23" w14:textId="0CCBE1B0" w:rsidR="003C3683" w:rsidRDefault="003C3683" w:rsidP="00D00877">
      <w:pPr>
        <w:pStyle w:val="Paragraphedeliste"/>
        <w:rPr>
          <w:rFonts w:cstheme="majorBidi"/>
          <w:szCs w:val="26"/>
        </w:rPr>
      </w:pPr>
    </w:p>
    <w:p w14:paraId="7D4A6B31" w14:textId="77777777" w:rsidR="007300E9" w:rsidRDefault="007300E9" w:rsidP="007300E9">
      <w:pPr>
        <w:rPr>
          <w:rFonts w:cstheme="majorBidi"/>
          <w:b/>
          <w:bCs/>
          <w:szCs w:val="26"/>
        </w:rPr>
      </w:pPr>
    </w:p>
    <w:p w14:paraId="1C4FAEB7" w14:textId="77777777" w:rsidR="007300E9" w:rsidRDefault="007300E9" w:rsidP="007300E9">
      <w:pPr>
        <w:rPr>
          <w:rFonts w:cstheme="majorBidi"/>
          <w:b/>
          <w:bCs/>
          <w:szCs w:val="26"/>
        </w:rPr>
      </w:pPr>
    </w:p>
    <w:p w14:paraId="505E2767" w14:textId="77777777" w:rsidR="007300E9" w:rsidRDefault="007300E9" w:rsidP="007300E9">
      <w:pPr>
        <w:rPr>
          <w:rFonts w:cstheme="majorBidi"/>
          <w:b/>
          <w:bCs/>
          <w:szCs w:val="26"/>
        </w:rPr>
      </w:pPr>
    </w:p>
    <w:p w14:paraId="21DE7A54" w14:textId="37EE69D0" w:rsidR="003C3683" w:rsidRPr="007300E9" w:rsidRDefault="003C3683" w:rsidP="007300E9">
      <w:r w:rsidRPr="007300E9">
        <w:rPr>
          <w:rFonts w:cstheme="majorBidi"/>
          <w:b/>
          <w:bCs/>
          <w:szCs w:val="26"/>
        </w:rPr>
        <w:t>Figure 5 :</w:t>
      </w:r>
      <w:r w:rsidRPr="007300E9">
        <w:rPr>
          <w:rFonts w:cstheme="majorBidi"/>
          <w:szCs w:val="26"/>
        </w:rPr>
        <w:t xml:space="preserve"> </w:t>
      </w:r>
      <w:proofErr w:type="spellStart"/>
      <w:r w:rsidRPr="007300E9">
        <w:rPr>
          <w:rFonts w:cstheme="majorBidi"/>
          <w:szCs w:val="26"/>
        </w:rPr>
        <w:t>Legende</w:t>
      </w:r>
      <w:proofErr w:type="spellEnd"/>
      <w:r w:rsidRPr="007300E9">
        <w:rPr>
          <w:rFonts w:cstheme="majorBidi"/>
          <w:szCs w:val="26"/>
        </w:rPr>
        <w:t xml:space="preserve"> des clusters sur le rendu final</w:t>
      </w:r>
      <w:r w:rsidRPr="007300E9">
        <w:rPr>
          <w:rFonts w:cstheme="majorBidi"/>
          <w:szCs w:val="26"/>
        </w:rPr>
        <w:br w:type="textWrapping" w:clear="all"/>
      </w:r>
    </w:p>
    <w:p w14:paraId="15848815" w14:textId="2D5796AC" w:rsidR="003C3683" w:rsidRDefault="003C3683" w:rsidP="00D00877">
      <w:pPr>
        <w:pStyle w:val="Paragraphedeliste"/>
        <w:rPr>
          <w:rFonts w:cstheme="majorBidi"/>
          <w:szCs w:val="26"/>
        </w:rPr>
      </w:pPr>
    </w:p>
    <w:p w14:paraId="7FC4775F" w14:textId="74800E77" w:rsidR="003C3683" w:rsidRDefault="003C3683" w:rsidP="00D00877">
      <w:pPr>
        <w:pStyle w:val="Paragraphedeliste"/>
        <w:rPr>
          <w:rFonts w:cstheme="majorBidi"/>
          <w:szCs w:val="26"/>
        </w:rPr>
      </w:pPr>
    </w:p>
    <w:p w14:paraId="276D1E12" w14:textId="77777777" w:rsidR="003C3683" w:rsidRDefault="003C3683" w:rsidP="00D00877">
      <w:pPr>
        <w:pStyle w:val="Paragraphedeliste"/>
        <w:rPr>
          <w:rFonts w:cstheme="majorBidi"/>
          <w:szCs w:val="26"/>
        </w:rPr>
      </w:pPr>
    </w:p>
    <w:p w14:paraId="221FBEA6" w14:textId="77777777" w:rsidR="003C3683" w:rsidRDefault="003C3683" w:rsidP="00D00877">
      <w:pPr>
        <w:pStyle w:val="Paragraphedeliste"/>
        <w:rPr>
          <w:rFonts w:cstheme="majorBidi"/>
          <w:szCs w:val="26"/>
        </w:rPr>
      </w:pPr>
    </w:p>
    <w:p w14:paraId="09EEE726" w14:textId="0A202119" w:rsidR="003C3683" w:rsidRDefault="003C3683" w:rsidP="00D00877">
      <w:pPr>
        <w:pStyle w:val="Paragraphedeliste"/>
        <w:rPr>
          <w:rFonts w:cstheme="majorBidi"/>
          <w:szCs w:val="26"/>
        </w:rPr>
      </w:pPr>
    </w:p>
    <w:p w14:paraId="3150126D" w14:textId="77777777" w:rsidR="003C3683" w:rsidRDefault="003C3683" w:rsidP="00D00877">
      <w:pPr>
        <w:pStyle w:val="Paragraphedeliste"/>
        <w:rPr>
          <w:rFonts w:cstheme="majorBidi"/>
          <w:szCs w:val="26"/>
        </w:rPr>
      </w:pPr>
    </w:p>
    <w:p w14:paraId="09C912AB" w14:textId="77777777" w:rsidR="003C3683" w:rsidRDefault="003C3683" w:rsidP="00D00877">
      <w:pPr>
        <w:pStyle w:val="Paragraphedeliste"/>
        <w:rPr>
          <w:rFonts w:cstheme="majorBidi"/>
          <w:szCs w:val="26"/>
        </w:rPr>
      </w:pPr>
    </w:p>
    <w:p w14:paraId="3959D36F" w14:textId="4902E5E0" w:rsidR="003C3683" w:rsidRDefault="003C3683" w:rsidP="00D00877">
      <w:pPr>
        <w:pStyle w:val="Paragraphedeliste"/>
        <w:rPr>
          <w:rFonts w:cstheme="majorBidi"/>
          <w:szCs w:val="26"/>
        </w:rPr>
      </w:pPr>
    </w:p>
    <w:p w14:paraId="18BB9F3D" w14:textId="5B213E03" w:rsidR="003C3683" w:rsidRDefault="003C3683" w:rsidP="00D00877">
      <w:pPr>
        <w:pStyle w:val="Paragraphedeliste"/>
        <w:rPr>
          <w:rFonts w:cstheme="majorBidi"/>
          <w:szCs w:val="26"/>
        </w:rPr>
      </w:pPr>
    </w:p>
    <w:p w14:paraId="443D8805" w14:textId="77777777" w:rsidR="003C3683" w:rsidRPr="00D00877" w:rsidRDefault="003C3683" w:rsidP="00D00877">
      <w:pPr>
        <w:pStyle w:val="Paragraphedeliste"/>
        <w:rPr>
          <w:rFonts w:cstheme="majorBidi"/>
          <w:szCs w:val="26"/>
        </w:rPr>
      </w:pPr>
    </w:p>
    <w:p w14:paraId="599B063A" w14:textId="71BE101D" w:rsidR="008A2934" w:rsidRPr="008A2934" w:rsidRDefault="008A2934" w:rsidP="008A2934">
      <w:pPr>
        <w:pStyle w:val="Paragraphedeliste"/>
        <w:rPr>
          <w:rFonts w:cstheme="majorBidi"/>
          <w:szCs w:val="26"/>
        </w:rPr>
      </w:pPr>
    </w:p>
    <w:p w14:paraId="6C14DAC8" w14:textId="5CE94993" w:rsidR="008A2934" w:rsidRPr="008A2934" w:rsidRDefault="008A2934" w:rsidP="008A2934">
      <w:pPr>
        <w:pStyle w:val="Paragraphedeliste"/>
        <w:ind w:left="480"/>
        <w:rPr>
          <w:rFonts w:cstheme="majorBidi"/>
          <w:szCs w:val="26"/>
        </w:rPr>
      </w:pPr>
      <w:r w:rsidRPr="008A2934">
        <w:rPr>
          <w:rFonts w:cstheme="majorBidi"/>
          <w:szCs w:val="26"/>
        </w:rPr>
        <w:t xml:space="preserve">Chaque classe possède des statistiques moyennes sur les deux indicateurs, ce qui offre un outil d'aide à la </w:t>
      </w:r>
      <w:r w:rsidRPr="008A2934">
        <w:rPr>
          <w:rFonts w:cstheme="majorBidi"/>
          <w:b/>
          <w:bCs/>
          <w:szCs w:val="26"/>
        </w:rPr>
        <w:t>planification urbaine, au déploiement d'infrastructures télécoms ou à la veille d'aménagement</w:t>
      </w:r>
      <w:r w:rsidRPr="008A2934">
        <w:rPr>
          <w:rFonts w:cstheme="majorBidi"/>
          <w:szCs w:val="26"/>
        </w:rPr>
        <w:t>.</w:t>
      </w:r>
    </w:p>
    <w:p w14:paraId="78A66A50" w14:textId="710EDED0" w:rsidR="008A2934" w:rsidRPr="008A2934" w:rsidRDefault="008A2934" w:rsidP="008A2934">
      <w:pPr>
        <w:pStyle w:val="Paragraphedeliste"/>
        <w:ind w:left="480"/>
        <w:rPr>
          <w:rFonts w:cstheme="majorBidi"/>
          <w:szCs w:val="26"/>
        </w:rPr>
      </w:pPr>
      <w:r w:rsidRPr="008A2934">
        <w:rPr>
          <w:rFonts w:cstheme="majorBidi"/>
          <w:szCs w:val="26"/>
        </w:rPr>
        <w:t>L'approche est flexible et pourrait être adaptée à :</w:t>
      </w:r>
    </w:p>
    <w:p w14:paraId="234979F2" w14:textId="77777777" w:rsidR="008A2934" w:rsidRPr="008A2934" w:rsidRDefault="008A2934" w:rsidP="00682E0D">
      <w:pPr>
        <w:pStyle w:val="Paragraphedeliste"/>
        <w:numPr>
          <w:ilvl w:val="0"/>
          <w:numId w:val="19"/>
        </w:numPr>
        <w:rPr>
          <w:rFonts w:cstheme="majorBidi"/>
          <w:szCs w:val="26"/>
        </w:rPr>
      </w:pPr>
      <w:r w:rsidRPr="008A2934">
        <w:rPr>
          <w:rFonts w:cstheme="majorBidi"/>
          <w:szCs w:val="26"/>
        </w:rPr>
        <w:t>L'étude des zones à couverture réseau faible</w:t>
      </w:r>
    </w:p>
    <w:p w14:paraId="54D80E8E" w14:textId="77777777" w:rsidR="008A2934" w:rsidRPr="008A2934" w:rsidRDefault="008A2934" w:rsidP="00682E0D">
      <w:pPr>
        <w:pStyle w:val="Paragraphedeliste"/>
        <w:numPr>
          <w:ilvl w:val="0"/>
          <w:numId w:val="19"/>
        </w:numPr>
        <w:rPr>
          <w:rFonts w:cstheme="majorBidi"/>
          <w:szCs w:val="26"/>
        </w:rPr>
      </w:pPr>
      <w:r w:rsidRPr="008A2934">
        <w:rPr>
          <w:rFonts w:cstheme="majorBidi"/>
          <w:szCs w:val="26"/>
        </w:rPr>
        <w:t>L'extension planifiée de la fibre optique</w:t>
      </w:r>
    </w:p>
    <w:p w14:paraId="7FB34F06" w14:textId="346765CB" w:rsidR="008A2934" w:rsidRPr="008A2934" w:rsidRDefault="008A2934" w:rsidP="00682E0D">
      <w:pPr>
        <w:pStyle w:val="Paragraphedeliste"/>
        <w:numPr>
          <w:ilvl w:val="0"/>
          <w:numId w:val="19"/>
        </w:numPr>
        <w:rPr>
          <w:rFonts w:cstheme="majorBidi"/>
          <w:szCs w:val="26"/>
        </w:rPr>
      </w:pPr>
      <w:r w:rsidRPr="008A2934">
        <w:rPr>
          <w:rFonts w:cstheme="majorBidi"/>
          <w:szCs w:val="26"/>
        </w:rPr>
        <w:t>La segmentation d’offres commerciales selon les régions</w:t>
      </w:r>
    </w:p>
    <w:p w14:paraId="1CEB9989" w14:textId="77777777" w:rsidR="008A2934" w:rsidRDefault="008A2934" w:rsidP="00682E0D">
      <w:pPr>
        <w:pStyle w:val="Paragraphedeliste"/>
        <w:numPr>
          <w:ilvl w:val="0"/>
          <w:numId w:val="19"/>
        </w:numPr>
        <w:rPr>
          <w:rFonts w:cstheme="majorBidi"/>
          <w:szCs w:val="26"/>
        </w:rPr>
      </w:pPr>
      <w:r w:rsidRPr="008A2934">
        <w:rPr>
          <w:rFonts w:cstheme="majorBidi"/>
          <w:szCs w:val="26"/>
        </w:rPr>
        <w:t>L’anticipation de la croissance urbaine</w:t>
      </w:r>
    </w:p>
    <w:p w14:paraId="59CD23F1" w14:textId="77777777" w:rsidR="00915F97" w:rsidRDefault="00915F97" w:rsidP="00915F97">
      <w:pPr>
        <w:rPr>
          <w:rFonts w:cstheme="majorBidi"/>
          <w:szCs w:val="26"/>
        </w:rPr>
      </w:pPr>
    </w:p>
    <w:p w14:paraId="7CA22A8A" w14:textId="1F0714C8" w:rsidR="00F76D79" w:rsidRPr="00F76D79" w:rsidRDefault="00915F97" w:rsidP="00F76D79">
      <w:pPr>
        <w:pStyle w:val="Titre3"/>
      </w:pPr>
      <w:bookmarkStart w:id="64" w:name="_Toc199103816"/>
      <w:r>
        <w:t>3.</w:t>
      </w:r>
      <w:r w:rsidR="00BA00CC">
        <w:t>6</w:t>
      </w:r>
      <w:r>
        <w:t xml:space="preserve"> </w:t>
      </w:r>
      <w:r w:rsidRPr="00915F97">
        <w:t>Intégration de la solution dans une plateforme web</w:t>
      </w:r>
      <w:bookmarkEnd w:id="64"/>
    </w:p>
    <w:p w14:paraId="7446F773" w14:textId="77777777" w:rsidR="00F76D79" w:rsidRPr="00F76D79" w:rsidRDefault="00F76D79" w:rsidP="00F76D79">
      <w:pPr>
        <w:rPr>
          <w:rFonts w:eastAsiaTheme="majorEastAsia" w:cstheme="majorBidi"/>
          <w:szCs w:val="26"/>
        </w:rPr>
      </w:pPr>
      <w:r w:rsidRPr="00F76D79">
        <w:rPr>
          <w:rFonts w:eastAsiaTheme="majorEastAsia" w:cstheme="majorBidi"/>
          <w:szCs w:val="26"/>
        </w:rPr>
        <w:t xml:space="preserve">Afin de valoriser le travail de traitement et de segmentation géospatiale réalisé au cours de ce projet, une intégration web de la carte interactive a été prévue. Cette phase, prise en charge en parallèle par un membre de l’équipe, a pour objectif de rendre la carte accessible en ligne, avec une interface simple, ergonomique et exploitable par les équipes de </w:t>
      </w:r>
      <w:proofErr w:type="spellStart"/>
      <w:r w:rsidRPr="00F76D79">
        <w:rPr>
          <w:rFonts w:eastAsiaTheme="majorEastAsia" w:cstheme="majorBidi"/>
          <w:szCs w:val="26"/>
        </w:rPr>
        <w:t>Djezzy</w:t>
      </w:r>
      <w:proofErr w:type="spellEnd"/>
      <w:r w:rsidRPr="00F76D79">
        <w:rPr>
          <w:rFonts w:eastAsiaTheme="majorEastAsia" w:cstheme="majorBidi"/>
          <w:szCs w:val="26"/>
        </w:rPr>
        <w:t>.</w:t>
      </w:r>
    </w:p>
    <w:p w14:paraId="618FF8C7" w14:textId="20FFDC16" w:rsidR="00F76D79" w:rsidRPr="00F76D79" w:rsidRDefault="00F76D79" w:rsidP="00F76D79">
      <w:pPr>
        <w:pStyle w:val="Titre3"/>
      </w:pPr>
      <w:bookmarkStart w:id="65" w:name="_Toc199103817"/>
      <w:r w:rsidRPr="00F76D79">
        <w:t>3.</w:t>
      </w:r>
      <w:r w:rsidR="00BA00CC">
        <w:t>6</w:t>
      </w:r>
      <w:r w:rsidRPr="00F76D79">
        <w:t>.1 Objectif de l’intégration</w:t>
      </w:r>
      <w:bookmarkEnd w:id="65"/>
    </w:p>
    <w:p w14:paraId="6B47C9D3" w14:textId="394A8AB7" w:rsidR="00F76D79" w:rsidRPr="00F76D79" w:rsidRDefault="00F76D79" w:rsidP="00F76D79">
      <w:pPr>
        <w:rPr>
          <w:rFonts w:eastAsiaTheme="majorEastAsia" w:cstheme="majorBidi"/>
          <w:szCs w:val="26"/>
        </w:rPr>
      </w:pPr>
      <w:r w:rsidRPr="00F76D79">
        <w:rPr>
          <w:rFonts w:eastAsiaTheme="majorEastAsia" w:cstheme="majorBidi"/>
          <w:szCs w:val="26"/>
        </w:rPr>
        <w:t xml:space="preserve">L’intégration dans une plateforme web vise à transformer un fichier statique (HTML) généré par </w:t>
      </w:r>
      <w:proofErr w:type="spellStart"/>
      <w:r w:rsidRPr="00F76D79">
        <w:rPr>
          <w:rFonts w:eastAsiaTheme="majorEastAsia" w:cstheme="majorBidi"/>
          <w:szCs w:val="26"/>
        </w:rPr>
        <w:t>Folium</w:t>
      </w:r>
      <w:proofErr w:type="spellEnd"/>
      <w:r w:rsidRPr="00F76D79">
        <w:rPr>
          <w:rFonts w:eastAsiaTheme="majorEastAsia" w:cstheme="majorBidi"/>
          <w:szCs w:val="26"/>
        </w:rPr>
        <w:t xml:space="preserve"> en une application consultable à distance. L’objectif est de permettre à différents utilisateurs (ingénieurs, décideurs, chefs de projet) de naviguer facilement dans les résultats de la segmentation, sans avoir à manipuler de code ou d’outils SIG spécialisés.</w:t>
      </w:r>
    </w:p>
    <w:p w14:paraId="3C169432" w14:textId="4648AC34" w:rsidR="00F76D79" w:rsidRPr="00F76D79" w:rsidRDefault="00F76D79" w:rsidP="00F76D79">
      <w:pPr>
        <w:pStyle w:val="Titre3"/>
      </w:pPr>
      <w:bookmarkStart w:id="66" w:name="_Toc199103818"/>
      <w:r w:rsidRPr="00F76D79">
        <w:t>3.</w:t>
      </w:r>
      <w:r w:rsidR="00BA00CC">
        <w:t>6</w:t>
      </w:r>
      <w:r w:rsidRPr="00F76D79">
        <w:t>.2 Architecture envisagée</w:t>
      </w:r>
      <w:bookmarkEnd w:id="66"/>
    </w:p>
    <w:p w14:paraId="49401569" w14:textId="77777777" w:rsidR="00F76D79" w:rsidRDefault="00F76D79" w:rsidP="00F76D79">
      <w:pPr>
        <w:rPr>
          <w:rFonts w:eastAsiaTheme="majorEastAsia" w:cstheme="majorBidi"/>
          <w:szCs w:val="26"/>
        </w:rPr>
      </w:pPr>
      <w:r w:rsidRPr="00F76D79">
        <w:rPr>
          <w:rFonts w:eastAsiaTheme="majorEastAsia" w:cstheme="majorBidi"/>
          <w:szCs w:val="26"/>
        </w:rPr>
        <w:t xml:space="preserve">La carte HTML exportée par </w:t>
      </w:r>
      <w:proofErr w:type="spellStart"/>
      <w:r w:rsidRPr="00F76D79">
        <w:rPr>
          <w:rFonts w:eastAsiaTheme="majorEastAsia" w:cstheme="majorBidi"/>
          <w:szCs w:val="26"/>
        </w:rPr>
        <w:t>Folium</w:t>
      </w:r>
      <w:proofErr w:type="spellEnd"/>
      <w:r w:rsidRPr="00F76D79">
        <w:rPr>
          <w:rFonts w:eastAsiaTheme="majorEastAsia" w:cstheme="majorBidi"/>
          <w:szCs w:val="26"/>
        </w:rPr>
        <w:t xml:space="preserve"> est intégrée dans une interface web statique, développée avec des technologies classiques : HTML, CSS et JavaScript. Cette architecture légère permet :</w:t>
      </w:r>
    </w:p>
    <w:p w14:paraId="2C63C8CA" w14:textId="77777777" w:rsidR="00F76D79" w:rsidRPr="00F76D79" w:rsidRDefault="00F76D79" w:rsidP="00F76D79">
      <w:pPr>
        <w:rPr>
          <w:rFonts w:eastAsiaTheme="majorEastAsia" w:cstheme="majorBidi"/>
          <w:szCs w:val="26"/>
        </w:rPr>
      </w:pPr>
    </w:p>
    <w:p w14:paraId="3A822F6B" w14:textId="77777777" w:rsidR="00F76D79" w:rsidRPr="00F76D79" w:rsidRDefault="00F76D79" w:rsidP="00682E0D">
      <w:pPr>
        <w:pStyle w:val="Paragraphedeliste"/>
        <w:numPr>
          <w:ilvl w:val="0"/>
          <w:numId w:val="24"/>
        </w:numPr>
        <w:rPr>
          <w:rFonts w:eastAsiaTheme="majorEastAsia" w:cstheme="majorBidi"/>
          <w:szCs w:val="26"/>
        </w:rPr>
      </w:pPr>
      <w:r w:rsidRPr="00F76D79">
        <w:rPr>
          <w:rFonts w:eastAsiaTheme="majorEastAsia" w:cstheme="majorBidi"/>
          <w:szCs w:val="26"/>
        </w:rPr>
        <w:t>Un affichage immédiat dans un navigateur (aucun serveur lourd requis),</w:t>
      </w:r>
    </w:p>
    <w:p w14:paraId="2F61E048" w14:textId="77777777" w:rsidR="00F76D79" w:rsidRPr="00F76D79" w:rsidRDefault="00F76D79" w:rsidP="00682E0D">
      <w:pPr>
        <w:pStyle w:val="Paragraphedeliste"/>
        <w:numPr>
          <w:ilvl w:val="0"/>
          <w:numId w:val="24"/>
        </w:numPr>
        <w:rPr>
          <w:rFonts w:eastAsiaTheme="majorEastAsia" w:cstheme="majorBidi"/>
          <w:szCs w:val="26"/>
        </w:rPr>
      </w:pPr>
      <w:r w:rsidRPr="00F76D79">
        <w:rPr>
          <w:rFonts w:eastAsiaTheme="majorEastAsia" w:cstheme="majorBidi"/>
          <w:szCs w:val="26"/>
        </w:rPr>
        <w:t xml:space="preserve">Une compatibilité avec les infrastructures internes de </w:t>
      </w:r>
      <w:proofErr w:type="spellStart"/>
      <w:r w:rsidRPr="00F76D79">
        <w:rPr>
          <w:rFonts w:eastAsiaTheme="majorEastAsia" w:cstheme="majorBidi"/>
          <w:szCs w:val="26"/>
        </w:rPr>
        <w:t>Djezzy</w:t>
      </w:r>
      <w:proofErr w:type="spellEnd"/>
      <w:r w:rsidRPr="00F76D79">
        <w:rPr>
          <w:rFonts w:eastAsiaTheme="majorEastAsia" w:cstheme="majorBidi"/>
          <w:szCs w:val="26"/>
        </w:rPr>
        <w:t xml:space="preserve"> (intranet),</w:t>
      </w:r>
    </w:p>
    <w:p w14:paraId="58E5FDC6" w14:textId="77777777" w:rsidR="00F76D79" w:rsidRDefault="00F76D79" w:rsidP="00682E0D">
      <w:pPr>
        <w:pStyle w:val="Paragraphedeliste"/>
        <w:numPr>
          <w:ilvl w:val="0"/>
          <w:numId w:val="24"/>
        </w:numPr>
        <w:rPr>
          <w:rFonts w:eastAsiaTheme="majorEastAsia" w:cstheme="majorBidi"/>
          <w:szCs w:val="26"/>
        </w:rPr>
      </w:pPr>
      <w:r w:rsidRPr="00F76D79">
        <w:rPr>
          <w:rFonts w:eastAsiaTheme="majorEastAsia" w:cstheme="majorBidi"/>
          <w:szCs w:val="26"/>
        </w:rPr>
        <w:t>Une navigation fluide et responsive, y compris sur tablette ou smartphone.</w:t>
      </w:r>
    </w:p>
    <w:p w14:paraId="1C375471" w14:textId="77777777" w:rsidR="00F76D79" w:rsidRPr="00F76D79" w:rsidRDefault="00F76D79" w:rsidP="00F76D79">
      <w:pPr>
        <w:ind w:left="360"/>
        <w:rPr>
          <w:rFonts w:eastAsiaTheme="majorEastAsia" w:cstheme="majorBidi"/>
          <w:szCs w:val="26"/>
        </w:rPr>
      </w:pPr>
    </w:p>
    <w:p w14:paraId="0A458A0C" w14:textId="77777777" w:rsidR="00F76D79" w:rsidRPr="00F76D79" w:rsidRDefault="00F76D79" w:rsidP="00F76D79">
      <w:pPr>
        <w:rPr>
          <w:rFonts w:eastAsiaTheme="majorEastAsia" w:cstheme="majorBidi"/>
          <w:szCs w:val="26"/>
        </w:rPr>
      </w:pPr>
      <w:r w:rsidRPr="00F76D79">
        <w:rPr>
          <w:rFonts w:eastAsiaTheme="majorEastAsia" w:cstheme="majorBidi"/>
          <w:szCs w:val="26"/>
        </w:rPr>
        <w:t>Le site contient une page principale embarquant la carte, ainsi qu’un menu de navigation permettant d’activer ou désactiver les différentes couches : densité de population, densité de bâtiments, clusters, points d’intérêt, etc.</w:t>
      </w:r>
    </w:p>
    <w:p w14:paraId="28CD9E2A" w14:textId="0921CD11" w:rsidR="00F76D79" w:rsidRPr="00F76D79" w:rsidRDefault="00F76D79" w:rsidP="00F76D79">
      <w:pPr>
        <w:pStyle w:val="Titre3"/>
      </w:pPr>
      <w:bookmarkStart w:id="67" w:name="_Toc199103819"/>
      <w:r w:rsidRPr="00F76D79">
        <w:lastRenderedPageBreak/>
        <w:t>3.</w:t>
      </w:r>
      <w:r w:rsidR="00BA00CC">
        <w:t>6</w:t>
      </w:r>
      <w:r w:rsidRPr="00F76D79">
        <w:t>.3 Interactions utilisateur</w:t>
      </w:r>
      <w:bookmarkEnd w:id="67"/>
    </w:p>
    <w:p w14:paraId="733986C0" w14:textId="77777777" w:rsidR="00F76D79" w:rsidRPr="00F76D79" w:rsidRDefault="00F76D79" w:rsidP="00F76D79">
      <w:pPr>
        <w:rPr>
          <w:rFonts w:eastAsiaTheme="majorEastAsia" w:cstheme="majorBidi"/>
          <w:szCs w:val="26"/>
        </w:rPr>
      </w:pPr>
      <w:r w:rsidRPr="00F76D79">
        <w:rPr>
          <w:rFonts w:eastAsiaTheme="majorEastAsia" w:cstheme="majorBidi"/>
          <w:szCs w:val="26"/>
        </w:rPr>
        <w:t>La version web inclut plusieurs fonctionnalités interactives :</w:t>
      </w:r>
    </w:p>
    <w:p w14:paraId="00F35742" w14:textId="01E730E4" w:rsidR="00F76D79" w:rsidRPr="00F76D79" w:rsidRDefault="00F76D79" w:rsidP="00682E0D">
      <w:pPr>
        <w:pStyle w:val="Paragraphedeliste"/>
        <w:numPr>
          <w:ilvl w:val="0"/>
          <w:numId w:val="25"/>
        </w:numPr>
        <w:rPr>
          <w:rFonts w:eastAsiaTheme="majorEastAsia" w:cstheme="majorBidi"/>
          <w:szCs w:val="26"/>
        </w:rPr>
      </w:pPr>
      <w:r w:rsidRPr="00F76D79">
        <w:rPr>
          <w:rFonts w:eastAsiaTheme="majorEastAsia" w:cstheme="majorBidi"/>
          <w:szCs w:val="26"/>
        </w:rPr>
        <w:t>Filtres dynamiques (</w:t>
      </w:r>
      <w:proofErr w:type="spellStart"/>
      <w:r w:rsidRPr="00F76D79">
        <w:rPr>
          <w:rFonts w:eastAsiaTheme="majorEastAsia" w:cstheme="majorBidi"/>
          <w:szCs w:val="26"/>
        </w:rPr>
        <w:t>checkbox</w:t>
      </w:r>
      <w:proofErr w:type="spellEnd"/>
      <w:r w:rsidRPr="00F76D79">
        <w:rPr>
          <w:rFonts w:eastAsiaTheme="majorEastAsia" w:cstheme="majorBidi"/>
          <w:szCs w:val="26"/>
        </w:rPr>
        <w:t xml:space="preserve">) pour afficher/masquer certaines couches </w:t>
      </w:r>
    </w:p>
    <w:p w14:paraId="1D494F55" w14:textId="383FC7F7" w:rsidR="00F76D79" w:rsidRPr="00F76D79" w:rsidRDefault="00F76D79" w:rsidP="00682E0D">
      <w:pPr>
        <w:pStyle w:val="Paragraphedeliste"/>
        <w:numPr>
          <w:ilvl w:val="0"/>
          <w:numId w:val="25"/>
        </w:numPr>
        <w:rPr>
          <w:rFonts w:eastAsiaTheme="majorEastAsia" w:cstheme="majorBidi"/>
          <w:szCs w:val="26"/>
        </w:rPr>
      </w:pPr>
      <w:r w:rsidRPr="00F76D79">
        <w:rPr>
          <w:rFonts w:eastAsiaTheme="majorEastAsia" w:cstheme="majorBidi"/>
          <w:szCs w:val="26"/>
        </w:rPr>
        <w:t xml:space="preserve">Infobulles au survol des zones pour consulter les caractéristiques des clusters (population, densité, etc.) </w:t>
      </w:r>
    </w:p>
    <w:p w14:paraId="20752D36" w14:textId="77777777" w:rsidR="00F76D79" w:rsidRPr="00F76D79" w:rsidRDefault="00F76D79" w:rsidP="00682E0D">
      <w:pPr>
        <w:pStyle w:val="Paragraphedeliste"/>
        <w:numPr>
          <w:ilvl w:val="0"/>
          <w:numId w:val="25"/>
        </w:numPr>
        <w:rPr>
          <w:rFonts w:eastAsiaTheme="majorEastAsia" w:cstheme="majorBidi"/>
          <w:szCs w:val="26"/>
        </w:rPr>
      </w:pPr>
      <w:r w:rsidRPr="00F76D79">
        <w:rPr>
          <w:rFonts w:eastAsiaTheme="majorEastAsia" w:cstheme="majorBidi"/>
          <w:szCs w:val="26"/>
        </w:rPr>
        <w:t>Légende colorée affichée dynamiquement selon les clusters visibles.</w:t>
      </w:r>
    </w:p>
    <w:p w14:paraId="5C9D6E97" w14:textId="1D4B4C5C" w:rsidR="00170673" w:rsidRPr="00F76D79" w:rsidRDefault="00F76D79" w:rsidP="00F76D79">
      <w:pPr>
        <w:rPr>
          <w:rFonts w:eastAsiaTheme="majorEastAsia"/>
        </w:rPr>
      </w:pPr>
      <w:r w:rsidRPr="00F76D79">
        <w:rPr>
          <w:rFonts w:eastAsiaTheme="majorEastAsia" w:cstheme="majorBidi"/>
          <w:szCs w:val="26"/>
        </w:rPr>
        <w:t>Ces éléments ont pour but de rendre la lecture des résultats intuitive et exploitable, même pour des non-spécialistes des données géospatiales</w:t>
      </w:r>
      <w:r w:rsidRPr="00F76D79">
        <w:rPr>
          <w:rFonts w:eastAsiaTheme="majorEastAsia"/>
        </w:rPr>
        <w:t>.</w:t>
      </w:r>
    </w:p>
    <w:p w14:paraId="3E71146A" w14:textId="77777777" w:rsidR="00170673" w:rsidRDefault="00170673" w:rsidP="008A2934">
      <w:pPr>
        <w:pStyle w:val="Titre2"/>
      </w:pPr>
    </w:p>
    <w:p w14:paraId="31BB0879" w14:textId="1C47EC0F" w:rsidR="008A2934" w:rsidRPr="008A2934" w:rsidRDefault="008A2934" w:rsidP="008A2934">
      <w:pPr>
        <w:pStyle w:val="Titre2"/>
      </w:pPr>
      <w:bookmarkStart w:id="68" w:name="_Toc199103820"/>
      <w:r w:rsidRPr="008A2934">
        <w:t>3.</w:t>
      </w:r>
      <w:r w:rsidR="00BA00CC">
        <w:t>7</w:t>
      </w:r>
      <w:r w:rsidRPr="008A2934">
        <w:t xml:space="preserve"> Conclusion</w:t>
      </w:r>
      <w:bookmarkEnd w:id="68"/>
    </w:p>
    <w:p w14:paraId="6F40D4CF" w14:textId="77777777" w:rsidR="008A2934" w:rsidRPr="008A2934" w:rsidRDefault="008A2934" w:rsidP="008A2934">
      <w:pPr>
        <w:rPr>
          <w:rFonts w:cstheme="majorBidi"/>
          <w:szCs w:val="26"/>
        </w:rPr>
      </w:pPr>
      <w:r w:rsidRPr="008A2934">
        <w:rPr>
          <w:rFonts w:cstheme="majorBidi"/>
          <w:szCs w:val="26"/>
        </w:rPr>
        <w:t>Ce chapitre a présenté en détail la mise en œuvre de notre pipeline de traitement géospatial. En combinant des données publiques de haute qualité avec des techniques de clustering non supervisé et des outils de visualisation moderne, nous avons pu extraire des informations précieuses sur la structure territoriale de la wilaya d’Alger.</w:t>
      </w:r>
    </w:p>
    <w:p w14:paraId="2530F4A6" w14:textId="77777777" w:rsidR="008A2934" w:rsidRPr="008A2934" w:rsidRDefault="008A2934" w:rsidP="008A2934">
      <w:pPr>
        <w:rPr>
          <w:rFonts w:cstheme="majorBidi"/>
          <w:szCs w:val="26"/>
        </w:rPr>
      </w:pPr>
      <w:r w:rsidRPr="008A2934">
        <w:rPr>
          <w:rFonts w:cstheme="majorBidi"/>
          <w:szCs w:val="26"/>
        </w:rPr>
        <w:t>Le pipeline reste améliorable, notamment en intégrant des données temporelles (ex : croissance annuelle), des indicateurs socio-économiques, ou des outils de simulation en ligne. Cependant, même en l’état, il s’agit d’un prototype opérationnel et réutilisable pour d’autres opérateurs ou départements.</w:t>
      </w:r>
    </w:p>
    <w:p w14:paraId="5911C820" w14:textId="62264A10" w:rsidR="00A60593" w:rsidRDefault="0003304A" w:rsidP="00A60593">
      <w:pPr>
        <w:pStyle w:val="Paragraphedeliste"/>
        <w:ind w:left="480"/>
        <w:rPr>
          <w:rFonts w:cstheme="majorBidi"/>
          <w:szCs w:val="26"/>
        </w:rPr>
      </w:pPr>
      <w:r>
        <w:rPr>
          <w:rFonts w:cstheme="majorBidi"/>
          <w:szCs w:val="26"/>
        </w:rPr>
        <w:t xml:space="preserve"> </w:t>
      </w:r>
    </w:p>
    <w:p w14:paraId="565DFF59" w14:textId="77777777" w:rsidR="004C35AF" w:rsidRDefault="004C35AF" w:rsidP="00A60593">
      <w:pPr>
        <w:pStyle w:val="Paragraphedeliste"/>
        <w:ind w:left="480"/>
        <w:rPr>
          <w:rFonts w:cstheme="majorBidi"/>
          <w:szCs w:val="26"/>
        </w:rPr>
      </w:pPr>
    </w:p>
    <w:p w14:paraId="7D5D9A6D" w14:textId="7BA4FD6D" w:rsidR="004C35AF" w:rsidRDefault="004C35AF" w:rsidP="00A60593">
      <w:pPr>
        <w:pStyle w:val="Paragraphedeliste"/>
        <w:ind w:left="480"/>
        <w:rPr>
          <w:rFonts w:cstheme="majorBidi"/>
          <w:szCs w:val="26"/>
        </w:rPr>
      </w:pPr>
    </w:p>
    <w:p w14:paraId="60D72587" w14:textId="35E1F563" w:rsidR="004C35AF" w:rsidRPr="00C7716F" w:rsidRDefault="004C35AF" w:rsidP="00C7716F">
      <w:pPr>
        <w:pStyle w:val="Titre1"/>
        <w:rPr>
          <w:szCs w:val="26"/>
        </w:rPr>
      </w:pPr>
      <w:bookmarkStart w:id="69" w:name="_Toc199103821"/>
      <w:r w:rsidRPr="004C35AF">
        <w:t>Conclusion et perspectives</w:t>
      </w:r>
      <w:bookmarkEnd w:id="69"/>
    </w:p>
    <w:p w14:paraId="38C7A50E" w14:textId="703913EB" w:rsidR="004C35AF" w:rsidRDefault="004C35AF" w:rsidP="004C35AF">
      <w:pPr>
        <w:pStyle w:val="Titre2"/>
      </w:pPr>
      <w:r w:rsidRPr="004C35AF">
        <w:t xml:space="preserve"> </w:t>
      </w:r>
      <w:bookmarkStart w:id="70" w:name="_Toc199103822"/>
      <w:r w:rsidRPr="004C35AF">
        <w:t>Conclusion</w:t>
      </w:r>
      <w:bookmarkEnd w:id="70"/>
    </w:p>
    <w:p w14:paraId="24A2F899" w14:textId="77777777" w:rsidR="004C35AF" w:rsidRPr="004C35AF" w:rsidRDefault="004C35AF" w:rsidP="004C35AF"/>
    <w:p w14:paraId="5E13CAF9" w14:textId="77777777" w:rsidR="004C35AF" w:rsidRPr="004C35AF" w:rsidRDefault="004C35AF" w:rsidP="004C35AF">
      <w:pPr>
        <w:pStyle w:val="Paragraphedeliste"/>
        <w:ind w:left="480"/>
        <w:rPr>
          <w:rFonts w:cstheme="majorBidi"/>
          <w:szCs w:val="26"/>
        </w:rPr>
      </w:pPr>
      <w:r w:rsidRPr="004C35AF">
        <w:rPr>
          <w:rFonts w:cstheme="majorBidi"/>
          <w:szCs w:val="26"/>
        </w:rPr>
        <w:t xml:space="preserve">Le projet présenté dans ce rapport avait pour objectif de concevoir une solution automatisée et intelligente d’analyse géospatiale, appliquée à la ville d’Alger, en partenariat avec l’opérateur téléphonique </w:t>
      </w:r>
      <w:proofErr w:type="spellStart"/>
      <w:r w:rsidRPr="004C35AF">
        <w:rPr>
          <w:rFonts w:cstheme="majorBidi"/>
          <w:szCs w:val="26"/>
        </w:rPr>
        <w:t>Djezzy</w:t>
      </w:r>
      <w:proofErr w:type="spellEnd"/>
      <w:r w:rsidRPr="004C35AF">
        <w:rPr>
          <w:rFonts w:cstheme="majorBidi"/>
          <w:szCs w:val="26"/>
        </w:rPr>
        <w:t xml:space="preserve">. En combinant des données raster (population, bâtiments) et des techniques de clustering non supervisé (HDBSCAN et </w:t>
      </w:r>
      <w:proofErr w:type="spellStart"/>
      <w:r w:rsidRPr="004C35AF">
        <w:rPr>
          <w:rFonts w:cstheme="majorBidi"/>
          <w:szCs w:val="26"/>
        </w:rPr>
        <w:t>MiniBatchKMeans</w:t>
      </w:r>
      <w:proofErr w:type="spellEnd"/>
      <w:r w:rsidRPr="004C35AF">
        <w:rPr>
          <w:rFonts w:cstheme="majorBidi"/>
          <w:szCs w:val="26"/>
        </w:rPr>
        <w:t>), nous avons mis en place un pipeline de traitement capable d’identifier, regrouper et visualiser les zones urbaines selon leur densité d’occupation.</w:t>
      </w:r>
    </w:p>
    <w:p w14:paraId="385E97D6" w14:textId="77777777" w:rsidR="004C35AF" w:rsidRPr="004C35AF" w:rsidRDefault="004C35AF" w:rsidP="004C35AF">
      <w:pPr>
        <w:pStyle w:val="Paragraphedeliste"/>
        <w:ind w:left="480"/>
        <w:rPr>
          <w:rFonts w:cstheme="majorBidi"/>
          <w:szCs w:val="26"/>
        </w:rPr>
      </w:pPr>
      <w:r w:rsidRPr="004C35AF">
        <w:rPr>
          <w:rFonts w:cstheme="majorBidi"/>
          <w:szCs w:val="26"/>
        </w:rPr>
        <w:t>La force de ce projet réside dans :</w:t>
      </w:r>
    </w:p>
    <w:p w14:paraId="1FF3BD5E" w14:textId="2860A5D3" w:rsidR="004C35AF" w:rsidRPr="004C35AF" w:rsidRDefault="004C35AF" w:rsidP="00682E0D">
      <w:pPr>
        <w:pStyle w:val="Paragraphedeliste"/>
        <w:numPr>
          <w:ilvl w:val="0"/>
          <w:numId w:val="22"/>
        </w:numPr>
        <w:rPr>
          <w:rFonts w:cstheme="majorBidi"/>
          <w:szCs w:val="26"/>
        </w:rPr>
      </w:pPr>
      <w:r w:rsidRPr="004C35AF">
        <w:rPr>
          <w:rFonts w:cstheme="majorBidi"/>
          <w:szCs w:val="26"/>
        </w:rPr>
        <w:t xml:space="preserve">L’intégration de </w:t>
      </w:r>
      <w:r w:rsidRPr="004C35AF">
        <w:rPr>
          <w:rFonts w:cstheme="majorBidi"/>
          <w:b/>
          <w:bCs/>
          <w:szCs w:val="26"/>
        </w:rPr>
        <w:t>données publiques ouvertes</w:t>
      </w:r>
      <w:r w:rsidRPr="004C35AF">
        <w:rPr>
          <w:rFonts w:cstheme="majorBidi"/>
          <w:szCs w:val="26"/>
        </w:rPr>
        <w:t xml:space="preserve"> (</w:t>
      </w:r>
      <w:r w:rsidR="00886AC3">
        <w:rPr>
          <w:rFonts w:cstheme="majorBidi"/>
          <w:szCs w:val="26"/>
        </w:rPr>
        <w:t>GHSL</w:t>
      </w:r>
      <w:r w:rsidRPr="004C35AF">
        <w:rPr>
          <w:rFonts w:cstheme="majorBidi"/>
          <w:szCs w:val="26"/>
        </w:rPr>
        <w:t>, OSM) ;</w:t>
      </w:r>
    </w:p>
    <w:p w14:paraId="64B483B5" w14:textId="77777777" w:rsidR="004C35AF" w:rsidRPr="004C35AF" w:rsidRDefault="004C35AF" w:rsidP="00682E0D">
      <w:pPr>
        <w:pStyle w:val="Paragraphedeliste"/>
        <w:numPr>
          <w:ilvl w:val="0"/>
          <w:numId w:val="22"/>
        </w:numPr>
        <w:rPr>
          <w:rFonts w:cstheme="majorBidi"/>
          <w:szCs w:val="26"/>
        </w:rPr>
      </w:pPr>
      <w:r w:rsidRPr="004C35AF">
        <w:rPr>
          <w:rFonts w:cstheme="majorBidi"/>
          <w:szCs w:val="26"/>
        </w:rPr>
        <w:t xml:space="preserve">L’utilisation d’outils </w:t>
      </w:r>
      <w:r w:rsidRPr="004C35AF">
        <w:rPr>
          <w:rFonts w:cstheme="majorBidi"/>
          <w:b/>
          <w:bCs/>
          <w:szCs w:val="26"/>
        </w:rPr>
        <w:t>open source</w:t>
      </w:r>
      <w:r w:rsidRPr="004C35AF">
        <w:rPr>
          <w:rFonts w:cstheme="majorBidi"/>
          <w:szCs w:val="26"/>
        </w:rPr>
        <w:t xml:space="preserve"> puissants et modulaires ;</w:t>
      </w:r>
    </w:p>
    <w:p w14:paraId="7C2D984F" w14:textId="77777777" w:rsidR="004C35AF" w:rsidRPr="004C35AF" w:rsidRDefault="004C35AF" w:rsidP="00682E0D">
      <w:pPr>
        <w:pStyle w:val="Paragraphedeliste"/>
        <w:numPr>
          <w:ilvl w:val="0"/>
          <w:numId w:val="22"/>
        </w:numPr>
        <w:rPr>
          <w:rFonts w:cstheme="majorBidi"/>
          <w:szCs w:val="26"/>
        </w:rPr>
      </w:pPr>
      <w:r w:rsidRPr="004C35AF">
        <w:rPr>
          <w:rFonts w:cstheme="majorBidi"/>
          <w:szCs w:val="26"/>
        </w:rPr>
        <w:t xml:space="preserve">La production d’une </w:t>
      </w:r>
      <w:r w:rsidRPr="004C35AF">
        <w:rPr>
          <w:rFonts w:cstheme="majorBidi"/>
          <w:b/>
          <w:bCs/>
          <w:szCs w:val="26"/>
        </w:rPr>
        <w:t>carte interactive</w:t>
      </w:r>
      <w:r w:rsidRPr="004C35AF">
        <w:rPr>
          <w:rFonts w:cstheme="majorBidi"/>
          <w:szCs w:val="26"/>
        </w:rPr>
        <w:t xml:space="preserve"> claire, accessible depuis un navigateur web ;</w:t>
      </w:r>
    </w:p>
    <w:p w14:paraId="7C38FB91" w14:textId="77777777" w:rsidR="004C35AF" w:rsidRPr="004C35AF" w:rsidRDefault="004C35AF" w:rsidP="00682E0D">
      <w:pPr>
        <w:pStyle w:val="Paragraphedeliste"/>
        <w:numPr>
          <w:ilvl w:val="0"/>
          <w:numId w:val="22"/>
        </w:numPr>
        <w:rPr>
          <w:rFonts w:cstheme="majorBidi"/>
          <w:szCs w:val="26"/>
        </w:rPr>
      </w:pPr>
      <w:r w:rsidRPr="004C35AF">
        <w:rPr>
          <w:rFonts w:cstheme="majorBidi"/>
          <w:szCs w:val="26"/>
        </w:rPr>
        <w:t>L'automatisation complète du traitement, rendant l’outil réutilisable à l’échelle d'autres villes ou régions.</w:t>
      </w:r>
    </w:p>
    <w:p w14:paraId="3117E708" w14:textId="77777777" w:rsidR="004C35AF" w:rsidRPr="004C35AF" w:rsidRDefault="004C35AF" w:rsidP="004C35AF">
      <w:pPr>
        <w:pStyle w:val="Paragraphedeliste"/>
        <w:ind w:left="480"/>
        <w:rPr>
          <w:rFonts w:cstheme="majorBidi"/>
          <w:szCs w:val="26"/>
        </w:rPr>
      </w:pPr>
      <w:r w:rsidRPr="004C35AF">
        <w:rPr>
          <w:rFonts w:cstheme="majorBidi"/>
          <w:szCs w:val="26"/>
        </w:rPr>
        <w:t xml:space="preserve">Cette approche constitue une véritable </w:t>
      </w:r>
      <w:r w:rsidRPr="004C35AF">
        <w:rPr>
          <w:rFonts w:cstheme="majorBidi"/>
          <w:b/>
          <w:bCs/>
          <w:szCs w:val="26"/>
        </w:rPr>
        <w:t>aide à la décision</w:t>
      </w:r>
      <w:r w:rsidRPr="004C35AF">
        <w:rPr>
          <w:rFonts w:cstheme="majorBidi"/>
          <w:szCs w:val="26"/>
        </w:rPr>
        <w:t xml:space="preserve"> pour les équipes techniques de </w:t>
      </w:r>
      <w:proofErr w:type="spellStart"/>
      <w:r w:rsidRPr="004C35AF">
        <w:rPr>
          <w:rFonts w:cstheme="majorBidi"/>
          <w:szCs w:val="26"/>
        </w:rPr>
        <w:t>Djezzy</w:t>
      </w:r>
      <w:proofErr w:type="spellEnd"/>
      <w:r w:rsidRPr="004C35AF">
        <w:rPr>
          <w:rFonts w:cstheme="majorBidi"/>
          <w:szCs w:val="26"/>
        </w:rPr>
        <w:t xml:space="preserve">, en leur permettant de localiser rapidement les zones </w:t>
      </w:r>
      <w:r w:rsidRPr="004C35AF">
        <w:rPr>
          <w:rFonts w:cstheme="majorBidi"/>
          <w:szCs w:val="26"/>
        </w:rPr>
        <w:lastRenderedPageBreak/>
        <w:t>critiques, de planifier les interventions réseau et de mieux comprendre la structure urbaine du territoire.</w:t>
      </w:r>
    </w:p>
    <w:p w14:paraId="7D06F365" w14:textId="1CA61A78" w:rsidR="004C35AF" w:rsidRPr="004C35AF" w:rsidRDefault="004C35AF" w:rsidP="004C35AF">
      <w:pPr>
        <w:pStyle w:val="Paragraphedeliste"/>
        <w:ind w:left="480"/>
        <w:rPr>
          <w:rFonts w:cstheme="majorBidi"/>
          <w:szCs w:val="26"/>
        </w:rPr>
      </w:pPr>
      <w:r>
        <w:rPr>
          <w:rFonts w:cstheme="majorBidi"/>
          <w:szCs w:val="26"/>
        </w:rPr>
        <w:t xml:space="preserve"> </w:t>
      </w:r>
    </w:p>
    <w:p w14:paraId="0EB47390" w14:textId="58BE0A7E" w:rsidR="004C35AF" w:rsidRDefault="004C35AF" w:rsidP="004C35AF">
      <w:pPr>
        <w:pStyle w:val="Titre2"/>
      </w:pPr>
      <w:r w:rsidRPr="004C35AF">
        <w:t xml:space="preserve"> </w:t>
      </w:r>
      <w:bookmarkStart w:id="71" w:name="_Toc199103823"/>
      <w:r w:rsidRPr="004C35AF">
        <w:t>Perspectives</w:t>
      </w:r>
      <w:bookmarkEnd w:id="71"/>
    </w:p>
    <w:p w14:paraId="26D3DA65" w14:textId="77777777" w:rsidR="004C35AF" w:rsidRPr="004C35AF" w:rsidRDefault="004C35AF" w:rsidP="004C35AF"/>
    <w:p w14:paraId="3BC2172E" w14:textId="77777777" w:rsidR="004C35AF" w:rsidRPr="004C35AF" w:rsidRDefault="004C35AF" w:rsidP="004C35AF">
      <w:pPr>
        <w:pStyle w:val="Paragraphedeliste"/>
        <w:ind w:left="480"/>
        <w:rPr>
          <w:rFonts w:cstheme="majorBidi"/>
          <w:szCs w:val="26"/>
        </w:rPr>
      </w:pPr>
      <w:r w:rsidRPr="004C35AF">
        <w:rPr>
          <w:rFonts w:cstheme="majorBidi"/>
          <w:szCs w:val="26"/>
        </w:rPr>
        <w:t>Plusieurs pistes d’amélioration et d’évolution peuvent être envisagées à partir de cette base fonctionnelle :</w:t>
      </w:r>
    </w:p>
    <w:p w14:paraId="20001E93" w14:textId="77777777" w:rsidR="004C35AF" w:rsidRPr="004C35AF" w:rsidRDefault="004C35AF" w:rsidP="00682E0D">
      <w:pPr>
        <w:pStyle w:val="Paragraphedeliste"/>
        <w:numPr>
          <w:ilvl w:val="0"/>
          <w:numId w:val="23"/>
        </w:numPr>
        <w:rPr>
          <w:rFonts w:cstheme="majorBidi"/>
          <w:szCs w:val="26"/>
        </w:rPr>
      </w:pPr>
      <w:r w:rsidRPr="004C35AF">
        <w:rPr>
          <w:rFonts w:cstheme="majorBidi"/>
          <w:b/>
          <w:bCs/>
          <w:szCs w:val="26"/>
        </w:rPr>
        <w:t>Intégration de données temporelles</w:t>
      </w:r>
      <w:r w:rsidRPr="004C35AF">
        <w:rPr>
          <w:rFonts w:cstheme="majorBidi"/>
          <w:szCs w:val="26"/>
        </w:rPr>
        <w:t xml:space="preserve"> : pour suivre l’évolution des zones urbaines dans le temps et anticiper les besoins futurs.</w:t>
      </w:r>
    </w:p>
    <w:p w14:paraId="3FA19F3B" w14:textId="77777777" w:rsidR="004C35AF" w:rsidRPr="004C35AF" w:rsidRDefault="004C35AF" w:rsidP="00682E0D">
      <w:pPr>
        <w:pStyle w:val="Paragraphedeliste"/>
        <w:numPr>
          <w:ilvl w:val="0"/>
          <w:numId w:val="23"/>
        </w:numPr>
        <w:rPr>
          <w:rFonts w:cstheme="majorBidi"/>
          <w:szCs w:val="26"/>
        </w:rPr>
      </w:pPr>
      <w:r w:rsidRPr="004C35AF">
        <w:rPr>
          <w:rFonts w:cstheme="majorBidi"/>
          <w:b/>
          <w:bCs/>
          <w:szCs w:val="26"/>
        </w:rPr>
        <w:t>Ajout d’indicateurs socio-économiques</w:t>
      </w:r>
      <w:r w:rsidRPr="004C35AF">
        <w:rPr>
          <w:rFonts w:cstheme="majorBidi"/>
          <w:szCs w:val="26"/>
        </w:rPr>
        <w:t xml:space="preserve"> : tels que le revenu moyen, le taux de couverture réseau, ou le nombre de plaintes clients par zone, pour enrichir l’analyse.</w:t>
      </w:r>
    </w:p>
    <w:p w14:paraId="36666C42" w14:textId="77777777" w:rsidR="004C35AF" w:rsidRPr="004C35AF" w:rsidRDefault="004C35AF" w:rsidP="00682E0D">
      <w:pPr>
        <w:pStyle w:val="Paragraphedeliste"/>
        <w:numPr>
          <w:ilvl w:val="0"/>
          <w:numId w:val="23"/>
        </w:numPr>
        <w:rPr>
          <w:rFonts w:cstheme="majorBidi"/>
          <w:szCs w:val="26"/>
        </w:rPr>
      </w:pPr>
      <w:r w:rsidRPr="004C35AF">
        <w:rPr>
          <w:rFonts w:cstheme="majorBidi"/>
          <w:b/>
          <w:bCs/>
          <w:szCs w:val="26"/>
        </w:rPr>
        <w:t>Déploiement complet sur serveur web ou cloud</w:t>
      </w:r>
      <w:r w:rsidRPr="004C35AF">
        <w:rPr>
          <w:rFonts w:cstheme="majorBidi"/>
          <w:szCs w:val="26"/>
        </w:rPr>
        <w:t xml:space="preserve"> : avec une interface sécurisée, multi-utilisateur et connectée aux bases de données internes de </w:t>
      </w:r>
      <w:proofErr w:type="spellStart"/>
      <w:r w:rsidRPr="004C35AF">
        <w:rPr>
          <w:rFonts w:cstheme="majorBidi"/>
          <w:szCs w:val="26"/>
        </w:rPr>
        <w:t>Djezzy</w:t>
      </w:r>
      <w:proofErr w:type="spellEnd"/>
      <w:r w:rsidRPr="004C35AF">
        <w:rPr>
          <w:rFonts w:cstheme="majorBidi"/>
          <w:szCs w:val="26"/>
        </w:rPr>
        <w:t>.</w:t>
      </w:r>
    </w:p>
    <w:p w14:paraId="1253E0F1" w14:textId="77777777" w:rsidR="004C35AF" w:rsidRPr="004C35AF" w:rsidRDefault="004C35AF" w:rsidP="00682E0D">
      <w:pPr>
        <w:pStyle w:val="Paragraphedeliste"/>
        <w:numPr>
          <w:ilvl w:val="0"/>
          <w:numId w:val="23"/>
        </w:numPr>
        <w:rPr>
          <w:rFonts w:cstheme="majorBidi"/>
          <w:szCs w:val="26"/>
        </w:rPr>
      </w:pPr>
      <w:r w:rsidRPr="004C35AF">
        <w:rPr>
          <w:rFonts w:cstheme="majorBidi"/>
          <w:b/>
          <w:bCs/>
          <w:szCs w:val="26"/>
        </w:rPr>
        <w:t>Adaptation à d’autres wilayas ou contextes</w:t>
      </w:r>
      <w:r w:rsidRPr="004C35AF">
        <w:rPr>
          <w:rFonts w:cstheme="majorBidi"/>
          <w:szCs w:val="26"/>
        </w:rPr>
        <w:t xml:space="preserve"> : grâce à la modularité du pipeline, la solution peut facilement être étendue à d’autres villes ou à d’autres cas d’usage (ex : couverture fibre, aménagement urbain).</w:t>
      </w:r>
    </w:p>
    <w:p w14:paraId="36E94389" w14:textId="77777777" w:rsidR="004C35AF" w:rsidRPr="004C35AF" w:rsidRDefault="004C35AF" w:rsidP="00682E0D">
      <w:pPr>
        <w:pStyle w:val="Paragraphedeliste"/>
        <w:numPr>
          <w:ilvl w:val="0"/>
          <w:numId w:val="23"/>
        </w:numPr>
        <w:rPr>
          <w:rFonts w:cstheme="majorBidi"/>
          <w:szCs w:val="26"/>
        </w:rPr>
      </w:pPr>
      <w:r w:rsidRPr="004C35AF">
        <w:rPr>
          <w:rFonts w:cstheme="majorBidi"/>
          <w:b/>
          <w:bCs/>
          <w:szCs w:val="26"/>
        </w:rPr>
        <w:t>Ajout d'une couche de supervision en temps réel</w:t>
      </w:r>
      <w:r w:rsidRPr="004C35AF">
        <w:rPr>
          <w:rFonts w:cstheme="majorBidi"/>
          <w:szCs w:val="26"/>
        </w:rPr>
        <w:t xml:space="preserve"> : pour afficher dynamiquement les performances réseau en lien avec les clusters détectés.</w:t>
      </w:r>
    </w:p>
    <w:p w14:paraId="3E70777E" w14:textId="357F0F84" w:rsidR="00CD36FF" w:rsidRDefault="00CD36FF" w:rsidP="00A60593">
      <w:pPr>
        <w:pStyle w:val="Paragraphedeliste"/>
        <w:ind w:left="480"/>
        <w:rPr>
          <w:rFonts w:cstheme="majorBidi"/>
          <w:szCs w:val="26"/>
        </w:rPr>
      </w:pPr>
    </w:p>
    <w:p w14:paraId="66831BD5" w14:textId="77777777" w:rsidR="00CD36FF" w:rsidRDefault="00CD36FF">
      <w:pPr>
        <w:rPr>
          <w:rFonts w:cstheme="majorBidi"/>
          <w:szCs w:val="26"/>
        </w:rPr>
      </w:pPr>
      <w:r>
        <w:rPr>
          <w:rFonts w:cstheme="majorBidi"/>
          <w:szCs w:val="26"/>
        </w:rPr>
        <w:br w:type="page"/>
      </w:r>
    </w:p>
    <w:p w14:paraId="0DF2C513" w14:textId="607E27DF" w:rsidR="004C35AF" w:rsidRDefault="00CD36FF" w:rsidP="00CD36FF">
      <w:pPr>
        <w:pStyle w:val="Titre1"/>
      </w:pPr>
      <w:bookmarkStart w:id="72" w:name="_Toc199103824"/>
      <w:r>
        <w:lastRenderedPageBreak/>
        <w:t>Références bibliographiques</w:t>
      </w:r>
      <w:bookmarkEnd w:id="72"/>
    </w:p>
    <w:p w14:paraId="17022D6F" w14:textId="6B441946" w:rsidR="00CD36FF" w:rsidRPr="00CD36FF" w:rsidRDefault="00CD36FF" w:rsidP="00CD36FF">
      <w:pPr>
        <w:rPr>
          <w:rFonts w:cstheme="majorBidi"/>
          <w:b/>
          <w:bCs/>
          <w:szCs w:val="26"/>
        </w:rPr>
      </w:pPr>
      <w:r w:rsidRPr="00CD36FF">
        <w:rPr>
          <w:b/>
          <w:bCs/>
        </w:rPr>
        <w:t xml:space="preserve"> </w:t>
      </w:r>
      <w:r w:rsidRPr="00CD36FF">
        <w:rPr>
          <w:rFonts w:cstheme="majorBidi"/>
          <w:b/>
          <w:bCs/>
          <w:szCs w:val="26"/>
        </w:rPr>
        <w:t>Sources de données géospatiales</w:t>
      </w:r>
    </w:p>
    <w:p w14:paraId="4995C9C6" w14:textId="1EC66573" w:rsidR="00CD36FF" w:rsidRPr="00CD36FF" w:rsidRDefault="00CD36FF" w:rsidP="00682E0D">
      <w:pPr>
        <w:numPr>
          <w:ilvl w:val="0"/>
          <w:numId w:val="26"/>
        </w:numPr>
        <w:rPr>
          <w:rFonts w:cstheme="majorBidi"/>
          <w:szCs w:val="26"/>
        </w:rPr>
      </w:pPr>
      <w:r w:rsidRPr="00CD36FF">
        <w:rPr>
          <w:rFonts w:cstheme="majorBidi"/>
          <w:b/>
          <w:bCs/>
          <w:szCs w:val="26"/>
          <w:lang w:val="en-AE"/>
        </w:rPr>
        <w:t>Copernicus Emergency Management Service</w:t>
      </w:r>
      <w:r w:rsidRPr="00CD36FF">
        <w:rPr>
          <w:rFonts w:cstheme="majorBidi"/>
          <w:szCs w:val="26"/>
          <w:lang w:val="en-AE"/>
        </w:rPr>
        <w:t xml:space="preserve">. </w:t>
      </w:r>
      <w:r w:rsidRPr="00CD36FF">
        <w:rPr>
          <w:rFonts w:cstheme="majorBidi"/>
          <w:i/>
          <w:iCs/>
          <w:szCs w:val="26"/>
          <w:lang w:val="en-AE"/>
        </w:rPr>
        <w:t>Global Human Settlement Layer (GHS</w:t>
      </w:r>
      <w:r w:rsidR="00886AC3">
        <w:rPr>
          <w:rFonts w:cstheme="majorBidi"/>
          <w:i/>
          <w:iCs/>
          <w:szCs w:val="26"/>
          <w:lang w:val="en-AE"/>
        </w:rPr>
        <w:t>L</w:t>
      </w:r>
      <w:r w:rsidRPr="00CD36FF">
        <w:rPr>
          <w:rFonts w:cstheme="majorBidi"/>
          <w:i/>
          <w:iCs/>
          <w:szCs w:val="26"/>
          <w:lang w:val="en-AE"/>
        </w:rPr>
        <w:t>)</w:t>
      </w:r>
      <w:r w:rsidRPr="00CD36FF">
        <w:rPr>
          <w:rFonts w:cstheme="majorBidi"/>
          <w:szCs w:val="26"/>
          <w:lang w:val="en-AE"/>
        </w:rPr>
        <w:t xml:space="preserve">. </w:t>
      </w:r>
      <w:hyperlink r:id="rId17" w:tgtFrame="_new" w:history="1">
        <w:r w:rsidRPr="00CD36FF">
          <w:rPr>
            <w:rStyle w:val="Lienhypertexte"/>
            <w:rFonts w:cstheme="majorBidi"/>
            <w:szCs w:val="26"/>
          </w:rPr>
          <w:t>https://human-settlement.emergency.copernicus.eu/</w:t>
        </w:r>
      </w:hyperlink>
      <w:r w:rsidRPr="00CD36FF">
        <w:rPr>
          <w:rFonts w:cstheme="majorBidi"/>
          <w:szCs w:val="26"/>
        </w:rPr>
        <w:t xml:space="preserve"> (Consulté en 2024).</w:t>
      </w:r>
    </w:p>
    <w:p w14:paraId="126A9197" w14:textId="77777777" w:rsidR="00CD36FF" w:rsidRPr="00CD36FF" w:rsidRDefault="00CD36FF" w:rsidP="00682E0D">
      <w:pPr>
        <w:numPr>
          <w:ilvl w:val="0"/>
          <w:numId w:val="26"/>
        </w:numPr>
        <w:rPr>
          <w:rFonts w:cstheme="majorBidi"/>
          <w:szCs w:val="26"/>
        </w:rPr>
      </w:pPr>
      <w:proofErr w:type="spellStart"/>
      <w:r w:rsidRPr="00CD36FF">
        <w:rPr>
          <w:rFonts w:cstheme="majorBidi"/>
          <w:b/>
          <w:bCs/>
          <w:szCs w:val="26"/>
        </w:rPr>
        <w:t>OpenStreetMap</w:t>
      </w:r>
      <w:proofErr w:type="spellEnd"/>
      <w:r w:rsidRPr="00CD36FF">
        <w:rPr>
          <w:rFonts w:cstheme="majorBidi"/>
          <w:b/>
          <w:bCs/>
          <w:szCs w:val="26"/>
        </w:rPr>
        <w:t xml:space="preserve"> </w:t>
      </w:r>
      <w:proofErr w:type="spellStart"/>
      <w:r w:rsidRPr="00CD36FF">
        <w:rPr>
          <w:rFonts w:cstheme="majorBidi"/>
          <w:b/>
          <w:bCs/>
          <w:szCs w:val="26"/>
        </w:rPr>
        <w:t>Foundation</w:t>
      </w:r>
      <w:proofErr w:type="spellEnd"/>
      <w:r w:rsidRPr="00CD36FF">
        <w:rPr>
          <w:rFonts w:cstheme="majorBidi"/>
          <w:szCs w:val="26"/>
        </w:rPr>
        <w:t xml:space="preserve">. </w:t>
      </w:r>
      <w:proofErr w:type="spellStart"/>
      <w:r w:rsidRPr="00CD36FF">
        <w:rPr>
          <w:rFonts w:cstheme="majorBidi"/>
          <w:i/>
          <w:iCs/>
          <w:szCs w:val="26"/>
        </w:rPr>
        <w:t>OpenStreetMap</w:t>
      </w:r>
      <w:proofErr w:type="spellEnd"/>
      <w:r w:rsidRPr="00CD36FF">
        <w:rPr>
          <w:rFonts w:cstheme="majorBidi"/>
          <w:i/>
          <w:iCs/>
          <w:szCs w:val="26"/>
        </w:rPr>
        <w:t xml:space="preserve"> – Base de données géographiques collaborative libre</w:t>
      </w:r>
      <w:r w:rsidRPr="00CD36FF">
        <w:rPr>
          <w:rFonts w:cstheme="majorBidi"/>
          <w:szCs w:val="26"/>
        </w:rPr>
        <w:t xml:space="preserve">. </w:t>
      </w:r>
      <w:hyperlink r:id="rId18" w:tgtFrame="_new" w:history="1">
        <w:r w:rsidRPr="00CD36FF">
          <w:rPr>
            <w:rStyle w:val="Lienhypertexte"/>
            <w:rFonts w:cstheme="majorBidi"/>
            <w:szCs w:val="26"/>
          </w:rPr>
          <w:t>https://www.openstreetmap.org</w:t>
        </w:r>
      </w:hyperlink>
      <w:r w:rsidRPr="00CD36FF">
        <w:rPr>
          <w:rFonts w:cstheme="majorBidi"/>
          <w:szCs w:val="26"/>
        </w:rPr>
        <w:t xml:space="preserve"> (Consulté en 2024).</w:t>
      </w:r>
    </w:p>
    <w:p w14:paraId="1D600D79" w14:textId="32E6C408" w:rsidR="00CD36FF" w:rsidRPr="004E5404" w:rsidRDefault="00CD36FF" w:rsidP="00CD36FF">
      <w:pPr>
        <w:rPr>
          <w:rFonts w:cstheme="majorBidi"/>
          <w:szCs w:val="26"/>
          <w:lang w:val="en-AE"/>
        </w:rPr>
      </w:pPr>
    </w:p>
    <w:p w14:paraId="08F1969B" w14:textId="25B9FDA3" w:rsidR="00CD36FF" w:rsidRPr="00CD36FF" w:rsidRDefault="00CD36FF" w:rsidP="00CD36FF">
      <w:pPr>
        <w:rPr>
          <w:rFonts w:cstheme="majorBidi"/>
          <w:b/>
          <w:bCs/>
          <w:szCs w:val="26"/>
        </w:rPr>
      </w:pPr>
      <w:r w:rsidRPr="00FA695D">
        <w:rPr>
          <w:rFonts w:cstheme="majorBidi"/>
          <w:b/>
          <w:bCs/>
          <w:szCs w:val="26"/>
        </w:rPr>
        <w:t xml:space="preserve"> </w:t>
      </w:r>
      <w:r w:rsidRPr="00CD36FF">
        <w:rPr>
          <w:rFonts w:cstheme="majorBidi"/>
          <w:b/>
          <w:bCs/>
          <w:szCs w:val="26"/>
        </w:rPr>
        <w:t xml:space="preserve">Algorithmes et concepts de machine </w:t>
      </w:r>
      <w:proofErr w:type="spellStart"/>
      <w:r w:rsidRPr="00CD36FF">
        <w:rPr>
          <w:rFonts w:cstheme="majorBidi"/>
          <w:b/>
          <w:bCs/>
          <w:szCs w:val="26"/>
        </w:rPr>
        <w:t>learning</w:t>
      </w:r>
      <w:proofErr w:type="spellEnd"/>
    </w:p>
    <w:p w14:paraId="372B5BE7" w14:textId="77777777" w:rsidR="00CD36FF" w:rsidRPr="00CD36FF" w:rsidRDefault="00CD36FF" w:rsidP="00682E0D">
      <w:pPr>
        <w:numPr>
          <w:ilvl w:val="0"/>
          <w:numId w:val="27"/>
        </w:numPr>
        <w:rPr>
          <w:rFonts w:cstheme="majorBidi"/>
          <w:szCs w:val="26"/>
        </w:rPr>
      </w:pPr>
      <w:r w:rsidRPr="00CD36FF">
        <w:rPr>
          <w:rFonts w:cstheme="majorBidi"/>
          <w:szCs w:val="26"/>
          <w:lang w:val="en-AE"/>
        </w:rPr>
        <w:t xml:space="preserve">Campello, R.J.G.B., Moulavi, D., &amp; Sander, J. (2013). </w:t>
      </w:r>
      <w:r w:rsidRPr="00CD36FF">
        <w:rPr>
          <w:rFonts w:cstheme="majorBidi"/>
          <w:i/>
          <w:iCs/>
          <w:szCs w:val="26"/>
          <w:lang w:val="en-AE"/>
        </w:rPr>
        <w:t>Density-Based Clustering Based on Hierarchical Density Estimates</w:t>
      </w:r>
      <w:r w:rsidRPr="00CD36FF">
        <w:rPr>
          <w:rFonts w:cstheme="majorBidi"/>
          <w:szCs w:val="26"/>
          <w:lang w:val="en-AE"/>
        </w:rPr>
        <w:t xml:space="preserve">. </w:t>
      </w:r>
      <w:r w:rsidRPr="00CD36FF">
        <w:rPr>
          <w:rFonts w:cstheme="majorBidi"/>
          <w:szCs w:val="26"/>
        </w:rPr>
        <w:t xml:space="preserve">In: </w:t>
      </w:r>
      <w:proofErr w:type="spellStart"/>
      <w:r w:rsidRPr="00CD36FF">
        <w:rPr>
          <w:rFonts w:cstheme="majorBidi"/>
          <w:szCs w:val="26"/>
        </w:rPr>
        <w:t>Advances</w:t>
      </w:r>
      <w:proofErr w:type="spellEnd"/>
      <w:r w:rsidRPr="00CD36FF">
        <w:rPr>
          <w:rFonts w:cstheme="majorBidi"/>
          <w:szCs w:val="26"/>
        </w:rPr>
        <w:t xml:space="preserve"> in </w:t>
      </w:r>
      <w:proofErr w:type="spellStart"/>
      <w:r w:rsidRPr="00CD36FF">
        <w:rPr>
          <w:rFonts w:cstheme="majorBidi"/>
          <w:szCs w:val="26"/>
        </w:rPr>
        <w:t>Knowledge</w:t>
      </w:r>
      <w:proofErr w:type="spellEnd"/>
      <w:r w:rsidRPr="00CD36FF">
        <w:rPr>
          <w:rFonts w:cstheme="majorBidi"/>
          <w:szCs w:val="26"/>
        </w:rPr>
        <w:t xml:space="preserve"> </w:t>
      </w:r>
      <w:proofErr w:type="spellStart"/>
      <w:r w:rsidRPr="00CD36FF">
        <w:rPr>
          <w:rFonts w:cstheme="majorBidi"/>
          <w:szCs w:val="26"/>
        </w:rPr>
        <w:t>Discovery</w:t>
      </w:r>
      <w:proofErr w:type="spellEnd"/>
      <w:r w:rsidRPr="00CD36FF">
        <w:rPr>
          <w:rFonts w:cstheme="majorBidi"/>
          <w:szCs w:val="26"/>
        </w:rPr>
        <w:t xml:space="preserve"> and Data Mining. Springer.</w:t>
      </w:r>
    </w:p>
    <w:p w14:paraId="15716B1D" w14:textId="77777777" w:rsidR="00CD36FF" w:rsidRPr="00CD36FF" w:rsidRDefault="00CD36FF" w:rsidP="00682E0D">
      <w:pPr>
        <w:numPr>
          <w:ilvl w:val="0"/>
          <w:numId w:val="27"/>
        </w:numPr>
        <w:rPr>
          <w:rFonts w:cstheme="majorBidi"/>
          <w:szCs w:val="26"/>
          <w:lang w:val="en-AE"/>
        </w:rPr>
      </w:pPr>
      <w:r w:rsidRPr="00CD36FF">
        <w:rPr>
          <w:rFonts w:cstheme="majorBidi"/>
          <w:szCs w:val="26"/>
          <w:lang w:val="en-AE"/>
        </w:rPr>
        <w:t xml:space="preserve">Arthur, D., &amp; Vassilvitskii, S. (2007). </w:t>
      </w:r>
      <w:r w:rsidRPr="00CD36FF">
        <w:rPr>
          <w:rFonts w:cstheme="majorBidi"/>
          <w:i/>
          <w:iCs/>
          <w:szCs w:val="26"/>
          <w:lang w:val="en-AE"/>
        </w:rPr>
        <w:t>k-means++: The Advantages of Careful Seeding</w:t>
      </w:r>
      <w:r w:rsidRPr="00CD36FF">
        <w:rPr>
          <w:rFonts w:cstheme="majorBidi"/>
          <w:szCs w:val="26"/>
          <w:lang w:val="en-AE"/>
        </w:rPr>
        <w:t>. In Proceedings of the 18th Annual ACM-SIAM Symposium on Discrete Algorithms.</w:t>
      </w:r>
    </w:p>
    <w:p w14:paraId="3B26E1DF" w14:textId="77777777" w:rsidR="00CD36FF" w:rsidRPr="00CD36FF" w:rsidRDefault="00CD36FF" w:rsidP="00682E0D">
      <w:pPr>
        <w:numPr>
          <w:ilvl w:val="0"/>
          <w:numId w:val="27"/>
        </w:numPr>
        <w:rPr>
          <w:rFonts w:cstheme="majorBidi"/>
          <w:szCs w:val="26"/>
        </w:rPr>
      </w:pPr>
      <w:r w:rsidRPr="00CD36FF">
        <w:rPr>
          <w:rFonts w:cstheme="majorBidi"/>
          <w:szCs w:val="26"/>
          <w:lang w:val="en-AE"/>
        </w:rPr>
        <w:t xml:space="preserve">Scikit-learn developers. (2024). </w:t>
      </w:r>
      <w:r w:rsidRPr="00CD36FF">
        <w:rPr>
          <w:rFonts w:cstheme="majorBidi"/>
          <w:i/>
          <w:iCs/>
          <w:szCs w:val="26"/>
          <w:lang w:val="en-AE"/>
        </w:rPr>
        <w:t>Scikit-learn: Machine Learning in Python</w:t>
      </w:r>
      <w:r w:rsidRPr="00CD36FF">
        <w:rPr>
          <w:rFonts w:cstheme="majorBidi"/>
          <w:szCs w:val="26"/>
          <w:lang w:val="en-AE"/>
        </w:rPr>
        <w:t xml:space="preserve"> – Version 1.4.2. </w:t>
      </w:r>
      <w:hyperlink r:id="rId19" w:tgtFrame="_new" w:history="1">
        <w:r w:rsidRPr="00CD36FF">
          <w:rPr>
            <w:rStyle w:val="Lienhypertexte"/>
            <w:rFonts w:cstheme="majorBidi"/>
            <w:szCs w:val="26"/>
          </w:rPr>
          <w:t>https://scikit-learn.org</w:t>
        </w:r>
      </w:hyperlink>
    </w:p>
    <w:p w14:paraId="5DB3F38A" w14:textId="77777777" w:rsidR="00CD36FF" w:rsidRPr="00CD36FF" w:rsidRDefault="00CD36FF" w:rsidP="00682E0D">
      <w:pPr>
        <w:numPr>
          <w:ilvl w:val="0"/>
          <w:numId w:val="27"/>
        </w:numPr>
        <w:rPr>
          <w:rFonts w:cstheme="majorBidi"/>
          <w:szCs w:val="26"/>
        </w:rPr>
      </w:pPr>
      <w:r w:rsidRPr="00CD36FF">
        <w:rPr>
          <w:rFonts w:cstheme="majorBidi"/>
          <w:szCs w:val="26"/>
          <w:lang w:val="en-AE"/>
        </w:rPr>
        <w:t xml:space="preserve">McInnes, L., Healy, J., &amp; Astels, S. (2017). </w:t>
      </w:r>
      <w:r w:rsidRPr="00CD36FF">
        <w:rPr>
          <w:rFonts w:cstheme="majorBidi"/>
          <w:i/>
          <w:iCs/>
          <w:szCs w:val="26"/>
          <w:lang w:val="en-AE"/>
        </w:rPr>
        <w:t>HDBSCAN: Hierarchical Density-Based Spatial Clustering of Applications with Noise</w:t>
      </w:r>
      <w:r w:rsidRPr="00CD36FF">
        <w:rPr>
          <w:rFonts w:cstheme="majorBidi"/>
          <w:szCs w:val="26"/>
          <w:lang w:val="en-AE"/>
        </w:rPr>
        <w:t xml:space="preserve">. </w:t>
      </w:r>
      <w:r w:rsidRPr="00CD36FF">
        <w:rPr>
          <w:rFonts w:cstheme="majorBidi"/>
          <w:szCs w:val="26"/>
        </w:rPr>
        <w:t xml:space="preserve">Journal of Open Source Software, 2(11), 205. </w:t>
      </w:r>
      <w:hyperlink r:id="rId20" w:tgtFrame="_new" w:history="1">
        <w:r w:rsidRPr="00CD36FF">
          <w:rPr>
            <w:rStyle w:val="Lienhypertexte"/>
            <w:rFonts w:cstheme="majorBidi"/>
            <w:szCs w:val="26"/>
          </w:rPr>
          <w:t>https://hdbscan.readthedocs.io</w:t>
        </w:r>
      </w:hyperlink>
    </w:p>
    <w:p w14:paraId="5B92D291" w14:textId="59FB3E0C" w:rsidR="00CD36FF" w:rsidRPr="00CD36FF" w:rsidRDefault="00CD36FF" w:rsidP="00CD36FF">
      <w:pPr>
        <w:rPr>
          <w:rFonts w:cstheme="majorBidi"/>
          <w:szCs w:val="26"/>
        </w:rPr>
      </w:pPr>
    </w:p>
    <w:p w14:paraId="2AA4F1EC" w14:textId="00F3D834" w:rsidR="00CD36FF" w:rsidRPr="00CD36FF" w:rsidRDefault="00CD36FF" w:rsidP="00CD36FF">
      <w:pPr>
        <w:rPr>
          <w:rFonts w:cstheme="majorBidi"/>
          <w:b/>
          <w:bCs/>
          <w:szCs w:val="26"/>
        </w:rPr>
      </w:pPr>
      <w:r w:rsidRPr="00CD36FF">
        <w:rPr>
          <w:rFonts w:cstheme="majorBidi"/>
          <w:b/>
          <w:bCs/>
          <w:szCs w:val="26"/>
        </w:rPr>
        <w:t>Environnement Python &amp; Bibliothèques utilisées</w:t>
      </w:r>
    </w:p>
    <w:p w14:paraId="14E1BE22" w14:textId="77777777" w:rsidR="00CD36FF" w:rsidRPr="00CD36FF" w:rsidRDefault="00CD36FF" w:rsidP="00682E0D">
      <w:pPr>
        <w:numPr>
          <w:ilvl w:val="0"/>
          <w:numId w:val="28"/>
        </w:numPr>
        <w:rPr>
          <w:rFonts w:cstheme="majorBidi"/>
          <w:szCs w:val="26"/>
        </w:rPr>
      </w:pPr>
      <w:r w:rsidRPr="00CD36FF">
        <w:rPr>
          <w:rFonts w:cstheme="majorBidi"/>
          <w:szCs w:val="26"/>
          <w:lang w:val="en-AE"/>
        </w:rPr>
        <w:t xml:space="preserve">Van Rossum, G., &amp; Drake, F.L. (2009). </w:t>
      </w:r>
      <w:r w:rsidRPr="00CD36FF">
        <w:rPr>
          <w:rFonts w:cstheme="majorBidi"/>
          <w:i/>
          <w:iCs/>
          <w:szCs w:val="26"/>
          <w:lang w:val="en-AE"/>
        </w:rPr>
        <w:t>The Python Language Reference Manual</w:t>
      </w:r>
      <w:r w:rsidRPr="00CD36FF">
        <w:rPr>
          <w:rFonts w:cstheme="majorBidi"/>
          <w:szCs w:val="26"/>
          <w:lang w:val="en-AE"/>
        </w:rPr>
        <w:t xml:space="preserve">. </w:t>
      </w:r>
      <w:r w:rsidRPr="00CD36FF">
        <w:rPr>
          <w:rFonts w:cstheme="majorBidi"/>
          <w:szCs w:val="26"/>
        </w:rPr>
        <w:t xml:space="preserve">Python Software </w:t>
      </w:r>
      <w:proofErr w:type="spellStart"/>
      <w:r w:rsidRPr="00CD36FF">
        <w:rPr>
          <w:rFonts w:cstheme="majorBidi"/>
          <w:szCs w:val="26"/>
        </w:rPr>
        <w:t>Foundation</w:t>
      </w:r>
      <w:proofErr w:type="spellEnd"/>
      <w:r w:rsidRPr="00CD36FF">
        <w:rPr>
          <w:rFonts w:cstheme="majorBidi"/>
          <w:szCs w:val="26"/>
        </w:rPr>
        <w:t xml:space="preserve">. Version utilisée dans le projet : </w:t>
      </w:r>
      <w:r w:rsidRPr="00CD36FF">
        <w:rPr>
          <w:rFonts w:cstheme="majorBidi"/>
          <w:b/>
          <w:bCs/>
          <w:szCs w:val="26"/>
        </w:rPr>
        <w:t>Python 3.10.11</w:t>
      </w:r>
      <w:r w:rsidRPr="00CD36FF">
        <w:rPr>
          <w:rFonts w:cstheme="majorBidi"/>
          <w:szCs w:val="26"/>
        </w:rPr>
        <w:t>.</w:t>
      </w:r>
    </w:p>
    <w:p w14:paraId="3347D833" w14:textId="77777777" w:rsidR="00CD36FF" w:rsidRPr="00CD36FF" w:rsidRDefault="00CD36FF" w:rsidP="00682E0D">
      <w:pPr>
        <w:numPr>
          <w:ilvl w:val="0"/>
          <w:numId w:val="28"/>
        </w:numPr>
        <w:rPr>
          <w:rFonts w:cstheme="majorBidi"/>
          <w:szCs w:val="26"/>
          <w:lang w:val="en-AE"/>
        </w:rPr>
      </w:pPr>
      <w:r w:rsidRPr="00CD36FF">
        <w:rPr>
          <w:rFonts w:cstheme="majorBidi"/>
          <w:szCs w:val="26"/>
        </w:rPr>
        <w:t xml:space="preserve">Harris, C. R., </w:t>
      </w:r>
      <w:proofErr w:type="spellStart"/>
      <w:r w:rsidRPr="00CD36FF">
        <w:rPr>
          <w:rFonts w:cstheme="majorBidi"/>
          <w:szCs w:val="26"/>
        </w:rPr>
        <w:t>Millman</w:t>
      </w:r>
      <w:proofErr w:type="spellEnd"/>
      <w:r w:rsidRPr="00CD36FF">
        <w:rPr>
          <w:rFonts w:cstheme="majorBidi"/>
          <w:szCs w:val="26"/>
        </w:rPr>
        <w:t xml:space="preserve">, K. J., et al. </w:t>
      </w:r>
      <w:r w:rsidRPr="00CD36FF">
        <w:rPr>
          <w:rFonts w:cstheme="majorBidi"/>
          <w:szCs w:val="26"/>
          <w:lang w:val="en-AE"/>
        </w:rPr>
        <w:t xml:space="preserve">(2020). </w:t>
      </w:r>
      <w:r w:rsidRPr="00CD36FF">
        <w:rPr>
          <w:rFonts w:cstheme="majorBidi"/>
          <w:i/>
          <w:iCs/>
          <w:szCs w:val="26"/>
          <w:lang w:val="en-AE"/>
        </w:rPr>
        <w:t>Array programming with NumPy</w:t>
      </w:r>
      <w:r w:rsidRPr="00CD36FF">
        <w:rPr>
          <w:rFonts w:cstheme="majorBidi"/>
          <w:szCs w:val="26"/>
          <w:lang w:val="en-AE"/>
        </w:rPr>
        <w:t>. Nature, 585(7825), 357–362.</w:t>
      </w:r>
    </w:p>
    <w:p w14:paraId="663DD8B1" w14:textId="77777777" w:rsidR="00CD36FF" w:rsidRPr="00CD36FF" w:rsidRDefault="00CD36FF" w:rsidP="00682E0D">
      <w:pPr>
        <w:numPr>
          <w:ilvl w:val="0"/>
          <w:numId w:val="28"/>
        </w:numPr>
        <w:rPr>
          <w:rFonts w:cstheme="majorBidi"/>
          <w:szCs w:val="26"/>
          <w:lang w:val="en-AE"/>
        </w:rPr>
      </w:pPr>
      <w:r w:rsidRPr="00CD36FF">
        <w:rPr>
          <w:rFonts w:cstheme="majorBidi"/>
          <w:szCs w:val="26"/>
          <w:lang w:val="en-AE"/>
        </w:rPr>
        <w:t xml:space="preserve">McKinney, W. (2010). </w:t>
      </w:r>
      <w:r w:rsidRPr="00CD36FF">
        <w:rPr>
          <w:rFonts w:cstheme="majorBidi"/>
          <w:i/>
          <w:iCs/>
          <w:szCs w:val="26"/>
          <w:lang w:val="en-AE"/>
        </w:rPr>
        <w:t>Data Structures for Statistical Computing in Python</w:t>
      </w:r>
      <w:r w:rsidRPr="00CD36FF">
        <w:rPr>
          <w:rFonts w:cstheme="majorBidi"/>
          <w:szCs w:val="26"/>
          <w:lang w:val="en-AE"/>
        </w:rPr>
        <w:t xml:space="preserve">. In Proceedings of the 9th Python in Science Conference. (Utilisé via </w:t>
      </w:r>
      <w:r w:rsidRPr="00CD36FF">
        <w:rPr>
          <w:rFonts w:cstheme="majorBidi"/>
          <w:b/>
          <w:bCs/>
          <w:szCs w:val="26"/>
          <w:lang w:val="en-AE"/>
        </w:rPr>
        <w:t>Pandas 2.2.0</w:t>
      </w:r>
      <w:r w:rsidRPr="00CD36FF">
        <w:rPr>
          <w:rFonts w:cstheme="majorBidi"/>
          <w:szCs w:val="26"/>
          <w:lang w:val="en-AE"/>
        </w:rPr>
        <w:t>).</w:t>
      </w:r>
    </w:p>
    <w:p w14:paraId="6DAEF908" w14:textId="77777777" w:rsidR="00CD36FF" w:rsidRPr="00CD36FF" w:rsidRDefault="00CD36FF" w:rsidP="00682E0D">
      <w:pPr>
        <w:numPr>
          <w:ilvl w:val="0"/>
          <w:numId w:val="28"/>
        </w:numPr>
        <w:rPr>
          <w:rFonts w:cstheme="majorBidi"/>
          <w:szCs w:val="26"/>
        </w:rPr>
      </w:pPr>
      <w:r w:rsidRPr="00CD36FF">
        <w:rPr>
          <w:rFonts w:cstheme="majorBidi"/>
          <w:szCs w:val="26"/>
          <w:lang w:val="en-AE"/>
        </w:rPr>
        <w:t xml:space="preserve">Rasterio developers. (2024). </w:t>
      </w:r>
      <w:r w:rsidRPr="00CD36FF">
        <w:rPr>
          <w:rFonts w:cstheme="majorBidi"/>
          <w:i/>
          <w:iCs/>
          <w:szCs w:val="26"/>
          <w:lang w:val="en-AE"/>
        </w:rPr>
        <w:t>Rasterio: Geospatial raster I/O for Python programmers</w:t>
      </w:r>
      <w:r w:rsidRPr="00CD36FF">
        <w:rPr>
          <w:rFonts w:cstheme="majorBidi"/>
          <w:szCs w:val="26"/>
          <w:lang w:val="en-AE"/>
        </w:rPr>
        <w:t xml:space="preserve">. </w:t>
      </w:r>
      <w:hyperlink r:id="rId21" w:tgtFrame="_new" w:history="1">
        <w:r w:rsidRPr="00CD36FF">
          <w:rPr>
            <w:rStyle w:val="Lienhypertexte"/>
            <w:rFonts w:cstheme="majorBidi"/>
            <w:szCs w:val="26"/>
          </w:rPr>
          <w:t>https://rasterio.readthedocs.io</w:t>
        </w:r>
      </w:hyperlink>
    </w:p>
    <w:p w14:paraId="6C9495F9" w14:textId="77777777" w:rsidR="00CD36FF" w:rsidRPr="00CD36FF" w:rsidRDefault="00CD36FF" w:rsidP="00682E0D">
      <w:pPr>
        <w:numPr>
          <w:ilvl w:val="0"/>
          <w:numId w:val="28"/>
        </w:numPr>
        <w:rPr>
          <w:rFonts w:cstheme="majorBidi"/>
          <w:szCs w:val="26"/>
          <w:lang w:val="en-AE"/>
        </w:rPr>
      </w:pPr>
      <w:r w:rsidRPr="00CD36FF">
        <w:rPr>
          <w:rFonts w:cstheme="majorBidi"/>
          <w:szCs w:val="26"/>
          <w:lang w:val="en-AE"/>
        </w:rPr>
        <w:t xml:space="preserve">Folium team. (2024). </w:t>
      </w:r>
      <w:r w:rsidRPr="00CD36FF">
        <w:rPr>
          <w:rFonts w:cstheme="majorBidi"/>
          <w:i/>
          <w:iCs/>
          <w:szCs w:val="26"/>
          <w:lang w:val="en-AE"/>
        </w:rPr>
        <w:t>Folium: Python wrapper for Leaflet.js maps</w:t>
      </w:r>
      <w:r w:rsidRPr="00CD36FF">
        <w:rPr>
          <w:rFonts w:cstheme="majorBidi"/>
          <w:szCs w:val="26"/>
          <w:lang w:val="en-AE"/>
        </w:rPr>
        <w:t>. https://python-visualization.github.io/folium/</w:t>
      </w:r>
    </w:p>
    <w:p w14:paraId="1B4A6B38" w14:textId="77777777" w:rsidR="00CD36FF" w:rsidRPr="00CD36FF" w:rsidRDefault="00CD36FF" w:rsidP="00682E0D">
      <w:pPr>
        <w:numPr>
          <w:ilvl w:val="0"/>
          <w:numId w:val="28"/>
        </w:numPr>
        <w:rPr>
          <w:rFonts w:cstheme="majorBidi"/>
          <w:szCs w:val="26"/>
          <w:lang w:val="en-AE"/>
        </w:rPr>
      </w:pPr>
      <w:r w:rsidRPr="00CD36FF">
        <w:rPr>
          <w:rFonts w:cstheme="majorBidi"/>
          <w:szCs w:val="26"/>
          <w:lang w:val="en-AE"/>
        </w:rPr>
        <w:t xml:space="preserve">Branca project. (2024). </w:t>
      </w:r>
      <w:r w:rsidRPr="00CD36FF">
        <w:rPr>
          <w:rFonts w:cstheme="majorBidi"/>
          <w:i/>
          <w:iCs/>
          <w:szCs w:val="26"/>
          <w:lang w:val="en-AE"/>
        </w:rPr>
        <w:t>Branca: Generate colormaps and legends for Folium</w:t>
      </w:r>
      <w:r w:rsidRPr="00CD36FF">
        <w:rPr>
          <w:rFonts w:cstheme="majorBidi"/>
          <w:szCs w:val="26"/>
          <w:lang w:val="en-AE"/>
        </w:rPr>
        <w:t>. https://python-visualization.github.io/branca/</w:t>
      </w:r>
    </w:p>
    <w:p w14:paraId="10FFFD44" w14:textId="77777777" w:rsidR="00CD36FF" w:rsidRPr="00CD36FF" w:rsidRDefault="00CD36FF" w:rsidP="00682E0D">
      <w:pPr>
        <w:numPr>
          <w:ilvl w:val="0"/>
          <w:numId w:val="28"/>
        </w:numPr>
        <w:rPr>
          <w:rFonts w:cstheme="majorBidi"/>
          <w:szCs w:val="26"/>
        </w:rPr>
      </w:pPr>
      <w:r w:rsidRPr="00CD36FF">
        <w:rPr>
          <w:rFonts w:cstheme="majorBidi"/>
          <w:szCs w:val="26"/>
          <w:lang w:val="en-AE"/>
        </w:rPr>
        <w:t xml:space="preserve">Joblib developers. (2024). </w:t>
      </w:r>
      <w:r w:rsidRPr="00CD36FF">
        <w:rPr>
          <w:rFonts w:cstheme="majorBidi"/>
          <w:i/>
          <w:iCs/>
          <w:szCs w:val="26"/>
          <w:lang w:val="en-AE"/>
        </w:rPr>
        <w:t>Joblib: Efficient processing for Python</w:t>
      </w:r>
      <w:r w:rsidRPr="00CD36FF">
        <w:rPr>
          <w:rFonts w:cstheme="majorBidi"/>
          <w:szCs w:val="26"/>
          <w:lang w:val="en-AE"/>
        </w:rPr>
        <w:t xml:space="preserve">. </w:t>
      </w:r>
      <w:r w:rsidRPr="00CD36FF">
        <w:rPr>
          <w:rFonts w:cstheme="majorBidi"/>
          <w:szCs w:val="26"/>
        </w:rPr>
        <w:t xml:space="preserve">Version 1.3.2. </w:t>
      </w:r>
      <w:hyperlink r:id="rId22" w:tgtFrame="_new" w:history="1">
        <w:r w:rsidRPr="00CD36FF">
          <w:rPr>
            <w:rStyle w:val="Lienhypertexte"/>
            <w:rFonts w:cstheme="majorBidi"/>
            <w:szCs w:val="26"/>
          </w:rPr>
          <w:t>https://joblib.readthedocs.io</w:t>
        </w:r>
      </w:hyperlink>
    </w:p>
    <w:p w14:paraId="47A3DCD7" w14:textId="168835B8" w:rsidR="00CD36FF" w:rsidRPr="00CD36FF" w:rsidRDefault="00CD36FF" w:rsidP="00CD36FF">
      <w:pPr>
        <w:rPr>
          <w:rFonts w:cstheme="majorBidi"/>
          <w:szCs w:val="26"/>
        </w:rPr>
      </w:pPr>
    </w:p>
    <w:p w14:paraId="745BF45A" w14:textId="2E8A8D93" w:rsidR="00CD36FF" w:rsidRPr="00CD36FF" w:rsidRDefault="00CD36FF" w:rsidP="00CD36FF">
      <w:pPr>
        <w:rPr>
          <w:rFonts w:cstheme="majorBidi"/>
          <w:b/>
          <w:bCs/>
          <w:szCs w:val="26"/>
        </w:rPr>
      </w:pPr>
      <w:r w:rsidRPr="00CD36FF">
        <w:rPr>
          <w:rFonts w:cstheme="majorBidi"/>
          <w:b/>
          <w:bCs/>
          <w:szCs w:val="26"/>
        </w:rPr>
        <w:t xml:space="preserve"> Technologies SIG et cartographie</w:t>
      </w:r>
    </w:p>
    <w:p w14:paraId="06BA0F25" w14:textId="77777777" w:rsidR="00CD36FF" w:rsidRPr="00CD36FF" w:rsidRDefault="00CD36FF" w:rsidP="00682E0D">
      <w:pPr>
        <w:numPr>
          <w:ilvl w:val="0"/>
          <w:numId w:val="29"/>
        </w:numPr>
        <w:rPr>
          <w:rFonts w:cstheme="majorBidi"/>
          <w:szCs w:val="26"/>
        </w:rPr>
      </w:pPr>
      <w:r w:rsidRPr="00CD36FF">
        <w:rPr>
          <w:rFonts w:cstheme="majorBidi"/>
          <w:szCs w:val="26"/>
          <w:lang w:val="en-AE"/>
        </w:rPr>
        <w:t xml:space="preserve">QGIS Development Team. (2024). </w:t>
      </w:r>
      <w:r w:rsidRPr="00CD36FF">
        <w:rPr>
          <w:rFonts w:cstheme="majorBidi"/>
          <w:i/>
          <w:iCs/>
          <w:szCs w:val="26"/>
          <w:lang w:val="en-AE"/>
        </w:rPr>
        <w:t>QGIS: A Free and Open Source Geographic Information System</w:t>
      </w:r>
      <w:r w:rsidRPr="00CD36FF">
        <w:rPr>
          <w:rFonts w:cstheme="majorBidi"/>
          <w:szCs w:val="26"/>
          <w:lang w:val="en-AE"/>
        </w:rPr>
        <w:t xml:space="preserve">. </w:t>
      </w:r>
      <w:r w:rsidRPr="00CD36FF">
        <w:rPr>
          <w:rFonts w:cstheme="majorBidi"/>
          <w:szCs w:val="26"/>
        </w:rPr>
        <w:t xml:space="preserve">Version 3.34. </w:t>
      </w:r>
      <w:hyperlink r:id="rId23" w:tgtFrame="_new" w:history="1">
        <w:r w:rsidRPr="00CD36FF">
          <w:rPr>
            <w:rStyle w:val="Lienhypertexte"/>
            <w:rFonts w:cstheme="majorBidi"/>
            <w:szCs w:val="26"/>
          </w:rPr>
          <w:t>https://qgis.org</w:t>
        </w:r>
      </w:hyperlink>
    </w:p>
    <w:p w14:paraId="2AE3A807" w14:textId="77777777" w:rsidR="00CD36FF" w:rsidRPr="00CD36FF" w:rsidRDefault="00CD36FF" w:rsidP="00682E0D">
      <w:pPr>
        <w:numPr>
          <w:ilvl w:val="0"/>
          <w:numId w:val="29"/>
        </w:numPr>
        <w:rPr>
          <w:rFonts w:cstheme="majorBidi"/>
          <w:szCs w:val="26"/>
        </w:rPr>
      </w:pPr>
      <w:r w:rsidRPr="00CD36FF">
        <w:rPr>
          <w:rFonts w:cstheme="majorBidi"/>
          <w:szCs w:val="26"/>
          <w:lang w:val="en-AE"/>
        </w:rPr>
        <w:t xml:space="preserve">GDAL/OGR contributors. (2024). </w:t>
      </w:r>
      <w:r w:rsidRPr="00CD36FF">
        <w:rPr>
          <w:rFonts w:cstheme="majorBidi"/>
          <w:i/>
          <w:iCs/>
          <w:szCs w:val="26"/>
          <w:lang w:val="en-AE"/>
        </w:rPr>
        <w:t>Geospatial Data Abstraction Library (GDAL)</w:t>
      </w:r>
      <w:r w:rsidRPr="00CD36FF">
        <w:rPr>
          <w:rFonts w:cstheme="majorBidi"/>
          <w:szCs w:val="26"/>
          <w:lang w:val="en-AE"/>
        </w:rPr>
        <w:t xml:space="preserve">. </w:t>
      </w:r>
      <w:r w:rsidRPr="00CD36FF">
        <w:rPr>
          <w:rFonts w:cstheme="majorBidi"/>
          <w:szCs w:val="26"/>
        </w:rPr>
        <w:t xml:space="preserve">Version 3.6. </w:t>
      </w:r>
      <w:hyperlink r:id="rId24" w:tgtFrame="_new" w:history="1">
        <w:r w:rsidRPr="00CD36FF">
          <w:rPr>
            <w:rStyle w:val="Lienhypertexte"/>
            <w:rFonts w:cstheme="majorBidi"/>
            <w:szCs w:val="26"/>
          </w:rPr>
          <w:t>https://gdal.org</w:t>
        </w:r>
      </w:hyperlink>
    </w:p>
    <w:p w14:paraId="7AB1E71C" w14:textId="028181C7" w:rsidR="00CD36FF" w:rsidRPr="00CD36FF" w:rsidRDefault="00CD36FF" w:rsidP="00CD36FF">
      <w:pPr>
        <w:rPr>
          <w:rFonts w:cstheme="majorBidi"/>
          <w:szCs w:val="26"/>
        </w:rPr>
      </w:pPr>
    </w:p>
    <w:p w14:paraId="15FC23D2" w14:textId="14661B4B" w:rsidR="00CD36FF" w:rsidRPr="00CD36FF" w:rsidRDefault="00CD36FF" w:rsidP="00CD36FF">
      <w:pPr>
        <w:rPr>
          <w:rFonts w:cstheme="majorBidi"/>
          <w:b/>
          <w:bCs/>
          <w:szCs w:val="26"/>
        </w:rPr>
      </w:pPr>
      <w:r w:rsidRPr="00CD36FF">
        <w:rPr>
          <w:rFonts w:cstheme="majorBidi"/>
          <w:b/>
          <w:bCs/>
          <w:szCs w:val="26"/>
        </w:rPr>
        <w:t xml:space="preserve"> Environnement de développement et outils</w:t>
      </w:r>
    </w:p>
    <w:p w14:paraId="04F6F281" w14:textId="77777777" w:rsidR="00CD36FF" w:rsidRPr="00CD36FF" w:rsidRDefault="00CD36FF" w:rsidP="00682E0D">
      <w:pPr>
        <w:numPr>
          <w:ilvl w:val="0"/>
          <w:numId w:val="30"/>
        </w:numPr>
        <w:rPr>
          <w:rFonts w:cstheme="majorBidi"/>
          <w:szCs w:val="26"/>
        </w:rPr>
      </w:pPr>
      <w:r w:rsidRPr="00CD36FF">
        <w:rPr>
          <w:rFonts w:cstheme="majorBidi"/>
          <w:szCs w:val="26"/>
        </w:rPr>
        <w:t xml:space="preserve">Microsoft. (2024). </w:t>
      </w:r>
      <w:r w:rsidRPr="00CD36FF">
        <w:rPr>
          <w:rFonts w:cstheme="majorBidi"/>
          <w:i/>
          <w:iCs/>
          <w:szCs w:val="26"/>
        </w:rPr>
        <w:t>Visual Studio Code (VS Code)</w:t>
      </w:r>
      <w:r w:rsidRPr="00CD36FF">
        <w:rPr>
          <w:rFonts w:cstheme="majorBidi"/>
          <w:szCs w:val="26"/>
        </w:rPr>
        <w:t xml:space="preserve"> – Éditeur de code multiplateforme. Version utilisée : </w:t>
      </w:r>
      <w:r w:rsidRPr="00CD36FF">
        <w:rPr>
          <w:rFonts w:cstheme="majorBidi"/>
          <w:b/>
          <w:bCs/>
          <w:szCs w:val="26"/>
        </w:rPr>
        <w:t>1.88.0</w:t>
      </w:r>
      <w:r w:rsidRPr="00CD36FF">
        <w:rPr>
          <w:rFonts w:cstheme="majorBidi"/>
          <w:szCs w:val="26"/>
        </w:rPr>
        <w:t xml:space="preserve">. </w:t>
      </w:r>
      <w:hyperlink r:id="rId25" w:tgtFrame="_new" w:history="1">
        <w:r w:rsidRPr="00CD36FF">
          <w:rPr>
            <w:rStyle w:val="Lienhypertexte"/>
            <w:rFonts w:cstheme="majorBidi"/>
            <w:szCs w:val="26"/>
          </w:rPr>
          <w:t>https://code.visualstudio.com</w:t>
        </w:r>
      </w:hyperlink>
    </w:p>
    <w:p w14:paraId="10C1EFB8" w14:textId="77777777" w:rsidR="00CD36FF" w:rsidRPr="00CD36FF" w:rsidRDefault="00CD36FF" w:rsidP="00682E0D">
      <w:pPr>
        <w:numPr>
          <w:ilvl w:val="0"/>
          <w:numId w:val="30"/>
        </w:numPr>
        <w:rPr>
          <w:rFonts w:cstheme="majorBidi"/>
          <w:szCs w:val="26"/>
        </w:rPr>
      </w:pPr>
      <w:r w:rsidRPr="00CD36FF">
        <w:rPr>
          <w:rFonts w:cstheme="majorBidi"/>
          <w:szCs w:val="26"/>
        </w:rPr>
        <w:t xml:space="preserve">GitHub Inc. (2024). </w:t>
      </w:r>
      <w:r w:rsidRPr="00CD36FF">
        <w:rPr>
          <w:rFonts w:cstheme="majorBidi"/>
          <w:i/>
          <w:iCs/>
          <w:szCs w:val="26"/>
        </w:rPr>
        <w:t>GitHub – Plateforme de versionnage et de collaboration</w:t>
      </w:r>
      <w:r w:rsidRPr="00CD36FF">
        <w:rPr>
          <w:rFonts w:cstheme="majorBidi"/>
          <w:szCs w:val="26"/>
        </w:rPr>
        <w:t xml:space="preserve">. </w:t>
      </w:r>
      <w:hyperlink r:id="rId26" w:tgtFrame="_new" w:history="1">
        <w:r w:rsidRPr="00CD36FF">
          <w:rPr>
            <w:rStyle w:val="Lienhypertexte"/>
            <w:rFonts w:cstheme="majorBidi"/>
            <w:szCs w:val="26"/>
          </w:rPr>
          <w:t>https://github.com</w:t>
        </w:r>
      </w:hyperlink>
    </w:p>
    <w:p w14:paraId="7B1629CD" w14:textId="77777777" w:rsidR="00CD36FF" w:rsidRPr="00CD36FF" w:rsidRDefault="00CD36FF" w:rsidP="00682E0D">
      <w:pPr>
        <w:numPr>
          <w:ilvl w:val="0"/>
          <w:numId w:val="30"/>
        </w:numPr>
        <w:rPr>
          <w:rFonts w:cstheme="majorBidi"/>
          <w:szCs w:val="26"/>
        </w:rPr>
      </w:pPr>
      <w:r w:rsidRPr="00CD36FF">
        <w:rPr>
          <w:rFonts w:cstheme="majorBidi"/>
          <w:szCs w:val="26"/>
        </w:rPr>
        <w:t xml:space="preserve">Adobe Inc. (2023). </w:t>
      </w:r>
      <w:r w:rsidRPr="00CD36FF">
        <w:rPr>
          <w:rFonts w:cstheme="majorBidi"/>
          <w:i/>
          <w:iCs/>
          <w:szCs w:val="26"/>
        </w:rPr>
        <w:t>Adobe Photoshop CC</w:t>
      </w:r>
      <w:r w:rsidRPr="00CD36FF">
        <w:rPr>
          <w:rFonts w:cstheme="majorBidi"/>
          <w:szCs w:val="26"/>
        </w:rPr>
        <w:t xml:space="preserve"> – Logiciel de conception graphique. Version 24.0.</w:t>
      </w:r>
    </w:p>
    <w:p w14:paraId="1C4E9403" w14:textId="3D5C7008" w:rsidR="00CD36FF" w:rsidRPr="00CD36FF" w:rsidRDefault="00CD36FF" w:rsidP="00CD36FF"/>
    <w:p w14:paraId="35B2E2B8" w14:textId="6435600B" w:rsidR="00C01DCE" w:rsidRDefault="00C01DCE" w:rsidP="00CD36FF">
      <w:pPr>
        <w:rPr>
          <w:lang w:val="en-AE"/>
        </w:rPr>
      </w:pPr>
    </w:p>
    <w:p w14:paraId="6EB26FB8" w14:textId="77777777" w:rsidR="00C01DCE" w:rsidRDefault="00C01DCE">
      <w:pPr>
        <w:rPr>
          <w:lang w:val="en-AE"/>
        </w:rPr>
      </w:pPr>
      <w:r>
        <w:rPr>
          <w:lang w:val="en-AE"/>
        </w:rPr>
        <w:br w:type="page"/>
      </w:r>
    </w:p>
    <w:p w14:paraId="66EE6F6C" w14:textId="11BB3B09" w:rsidR="00CD36FF" w:rsidRDefault="00C01DCE" w:rsidP="00C01DCE">
      <w:pPr>
        <w:pStyle w:val="Titre1"/>
        <w:jc w:val="center"/>
        <w:rPr>
          <w:lang w:val="en-AE"/>
        </w:rPr>
      </w:pPr>
      <w:bookmarkStart w:id="73" w:name="_Toc199103825"/>
      <w:r>
        <w:rPr>
          <w:lang w:val="en-AE"/>
        </w:rPr>
        <w:lastRenderedPageBreak/>
        <w:t>A</w:t>
      </w:r>
      <w:bookmarkStart w:id="74" w:name="_Hlk199099102"/>
      <w:r>
        <w:rPr>
          <w:lang w:val="en-AE"/>
        </w:rPr>
        <w:t>NNEXES</w:t>
      </w:r>
      <w:bookmarkEnd w:id="73"/>
    </w:p>
    <w:p w14:paraId="32FD84A5" w14:textId="77777777" w:rsidR="00C01DCE" w:rsidRDefault="00C01DCE" w:rsidP="00C01DCE">
      <w:pPr>
        <w:rPr>
          <w:lang w:val="en-AE"/>
        </w:rPr>
      </w:pPr>
    </w:p>
    <w:p w14:paraId="36A04951" w14:textId="77777777" w:rsidR="00C01DCE" w:rsidRDefault="00C01DCE" w:rsidP="00C01DCE">
      <w:pPr>
        <w:rPr>
          <w:lang w:val="en-AE"/>
        </w:rPr>
      </w:pPr>
    </w:p>
    <w:p w14:paraId="5A7430FE" w14:textId="77777777" w:rsidR="00C01DCE" w:rsidRDefault="00C01DCE" w:rsidP="00C01DCE">
      <w:pPr>
        <w:rPr>
          <w:lang w:val="en-AE"/>
        </w:rPr>
      </w:pPr>
    </w:p>
    <w:p w14:paraId="2B0978C6" w14:textId="77777777" w:rsidR="00C01DCE" w:rsidRDefault="00C01DCE" w:rsidP="00C01DCE">
      <w:pPr>
        <w:rPr>
          <w:lang w:val="en-AE"/>
        </w:rPr>
      </w:pPr>
    </w:p>
    <w:p w14:paraId="496E474E" w14:textId="77777777" w:rsidR="0032037D" w:rsidRDefault="00C01DCE" w:rsidP="00C01DCE">
      <w:pPr>
        <w:rPr>
          <w:lang w:val="en-AE"/>
        </w:rPr>
      </w:pPr>
      <w:r w:rsidRPr="00C01DCE">
        <w:rPr>
          <w:noProof/>
          <w:lang w:val="en-US"/>
        </w:rPr>
        <w:drawing>
          <wp:anchor distT="0" distB="0" distL="114300" distR="114300" simplePos="0" relativeHeight="251672576" behindDoc="0" locked="0" layoutInCell="1" allowOverlap="1" wp14:anchorId="7EC65A7B" wp14:editId="72F50A70">
            <wp:simplePos x="900953" y="1990165"/>
            <wp:positionH relativeFrom="column">
              <wp:align>left</wp:align>
            </wp:positionH>
            <wp:positionV relativeFrom="paragraph">
              <wp:align>top</wp:align>
            </wp:positionV>
            <wp:extent cx="3581928" cy="1869141"/>
            <wp:effectExtent l="0" t="0" r="0" b="0"/>
            <wp:wrapSquare wrapText="bothSides"/>
            <wp:docPr id="1697306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645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81928" cy="1869141"/>
                    </a:xfrm>
                    <a:prstGeom prst="rect">
                      <a:avLst/>
                    </a:prstGeom>
                  </pic:spPr>
                </pic:pic>
              </a:graphicData>
            </a:graphic>
          </wp:anchor>
        </w:drawing>
      </w:r>
    </w:p>
    <w:p w14:paraId="228BB03F" w14:textId="77777777" w:rsidR="0032037D" w:rsidRPr="0032037D" w:rsidRDefault="0032037D" w:rsidP="0032037D">
      <w:pPr>
        <w:rPr>
          <w:lang w:val="en-AE"/>
        </w:rPr>
      </w:pPr>
    </w:p>
    <w:p w14:paraId="4E14EEB2" w14:textId="77777777" w:rsidR="0032037D" w:rsidRDefault="0032037D" w:rsidP="00C01DCE">
      <w:pPr>
        <w:rPr>
          <w:lang w:val="en-AE"/>
        </w:rPr>
      </w:pPr>
    </w:p>
    <w:p w14:paraId="16D27DBA" w14:textId="4856B8B5" w:rsidR="00C01DCE" w:rsidRPr="0032037D" w:rsidRDefault="0032037D" w:rsidP="0032037D">
      <w:pPr>
        <w:tabs>
          <w:tab w:val="center" w:pos="1626"/>
        </w:tabs>
      </w:pPr>
      <w:r w:rsidRPr="00F76D79">
        <w:rPr>
          <w:rFonts w:cstheme="majorBidi"/>
          <w:szCs w:val="26"/>
        </w:rPr>
        <w:t xml:space="preserve">Figure : un exemple d’affichage final (cas : </w:t>
      </w:r>
      <w:proofErr w:type="spellStart"/>
      <w:r>
        <w:rPr>
          <w:rFonts w:cstheme="majorBidi"/>
          <w:szCs w:val="26"/>
        </w:rPr>
        <w:t>Batiments</w:t>
      </w:r>
      <w:proofErr w:type="spellEnd"/>
      <w:r w:rsidRPr="00F76D79">
        <w:rPr>
          <w:rFonts w:cstheme="majorBidi"/>
          <w:szCs w:val="26"/>
        </w:rPr>
        <w:t>)</w:t>
      </w:r>
      <w:r w:rsidRPr="0032037D">
        <w:br w:type="textWrapping" w:clear="all"/>
      </w:r>
    </w:p>
    <w:p w14:paraId="289286B4" w14:textId="77777777" w:rsidR="00C01DCE" w:rsidRPr="0032037D" w:rsidRDefault="00C01DCE" w:rsidP="00C01DCE"/>
    <w:p w14:paraId="62C49285" w14:textId="77777777" w:rsidR="00C01DCE" w:rsidRPr="0032037D" w:rsidRDefault="00C01DCE" w:rsidP="00C01DCE"/>
    <w:p w14:paraId="6F86C649" w14:textId="77777777" w:rsidR="00C01DCE" w:rsidRPr="0032037D" w:rsidRDefault="00C01DCE" w:rsidP="00C01DCE"/>
    <w:p w14:paraId="43E93EE8" w14:textId="522D6AE3" w:rsidR="0032037D" w:rsidRPr="00A46918" w:rsidRDefault="0032037D" w:rsidP="00C01DCE"/>
    <w:p w14:paraId="5593D598" w14:textId="659C5128" w:rsidR="0032037D" w:rsidRPr="00A46918" w:rsidRDefault="0032037D" w:rsidP="0032037D"/>
    <w:p w14:paraId="02BDD9AB" w14:textId="4F224DA7" w:rsidR="0032037D" w:rsidRPr="00A46918" w:rsidRDefault="0032037D" w:rsidP="0032037D"/>
    <w:p w14:paraId="5CB24944" w14:textId="336A62B4" w:rsidR="0032037D" w:rsidRPr="00A46918" w:rsidRDefault="0032037D" w:rsidP="00C01DCE">
      <w:r w:rsidRPr="00C01DCE">
        <w:rPr>
          <w:noProof/>
          <w:lang w:val="en-US"/>
        </w:rPr>
        <w:drawing>
          <wp:anchor distT="0" distB="0" distL="114300" distR="114300" simplePos="0" relativeHeight="251673600" behindDoc="0" locked="0" layoutInCell="1" allowOverlap="1" wp14:anchorId="5C3B8D68" wp14:editId="38857562">
            <wp:simplePos x="0" y="0"/>
            <wp:positionH relativeFrom="column">
              <wp:posOffset>-181233</wp:posOffset>
            </wp:positionH>
            <wp:positionV relativeFrom="paragraph">
              <wp:posOffset>147096</wp:posOffset>
            </wp:positionV>
            <wp:extent cx="3679190" cy="1963271"/>
            <wp:effectExtent l="0" t="0" r="0" b="0"/>
            <wp:wrapSquare wrapText="bothSides"/>
            <wp:docPr id="1428383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8310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79190" cy="1963271"/>
                    </a:xfrm>
                    <a:prstGeom prst="rect">
                      <a:avLst/>
                    </a:prstGeom>
                  </pic:spPr>
                </pic:pic>
              </a:graphicData>
            </a:graphic>
          </wp:anchor>
        </w:drawing>
      </w:r>
    </w:p>
    <w:p w14:paraId="6672FC9D" w14:textId="77777777" w:rsidR="0032037D" w:rsidRDefault="0032037D" w:rsidP="00C01DCE">
      <w:pPr>
        <w:rPr>
          <w:rFonts w:cstheme="majorBidi"/>
          <w:szCs w:val="26"/>
        </w:rPr>
      </w:pPr>
    </w:p>
    <w:p w14:paraId="3BC73C30" w14:textId="77777777" w:rsidR="0032037D" w:rsidRDefault="0032037D" w:rsidP="00C01DCE">
      <w:pPr>
        <w:rPr>
          <w:rFonts w:cstheme="majorBidi"/>
          <w:szCs w:val="26"/>
        </w:rPr>
      </w:pPr>
    </w:p>
    <w:p w14:paraId="3293D4CE" w14:textId="77777777" w:rsidR="0032037D" w:rsidRDefault="0032037D" w:rsidP="00C01DCE">
      <w:pPr>
        <w:rPr>
          <w:rFonts w:cstheme="majorBidi"/>
          <w:szCs w:val="26"/>
        </w:rPr>
      </w:pPr>
    </w:p>
    <w:p w14:paraId="7DEDDF02" w14:textId="77777777" w:rsidR="0032037D" w:rsidRDefault="0032037D" w:rsidP="00C01DCE">
      <w:pPr>
        <w:rPr>
          <w:rFonts w:cstheme="majorBidi"/>
          <w:szCs w:val="26"/>
        </w:rPr>
      </w:pPr>
    </w:p>
    <w:p w14:paraId="4849D5AF" w14:textId="60B20E13" w:rsidR="00C01DCE" w:rsidRPr="0032037D" w:rsidRDefault="0032037D" w:rsidP="00C01DCE">
      <w:r w:rsidRPr="00F76D79">
        <w:rPr>
          <w:rFonts w:cstheme="majorBidi"/>
          <w:szCs w:val="26"/>
        </w:rPr>
        <w:t xml:space="preserve">Figure : un exemple d’affichage final (cas : </w:t>
      </w:r>
      <w:r>
        <w:rPr>
          <w:rFonts w:cstheme="majorBidi"/>
          <w:szCs w:val="26"/>
        </w:rPr>
        <w:t xml:space="preserve">Stations </w:t>
      </w:r>
      <w:proofErr w:type="spellStart"/>
      <w:r>
        <w:rPr>
          <w:rFonts w:cstheme="majorBidi"/>
          <w:szCs w:val="26"/>
        </w:rPr>
        <w:t>metro</w:t>
      </w:r>
      <w:proofErr w:type="spellEnd"/>
      <w:r w:rsidRPr="00F76D79">
        <w:rPr>
          <w:rFonts w:cstheme="majorBidi"/>
          <w:szCs w:val="26"/>
        </w:rPr>
        <w:t>)</w:t>
      </w:r>
      <w:r w:rsidRPr="0032037D">
        <w:br w:type="textWrapping" w:clear="all"/>
      </w:r>
    </w:p>
    <w:p w14:paraId="727F8D84" w14:textId="77777777" w:rsidR="00C01DCE" w:rsidRPr="0032037D" w:rsidRDefault="00C01DCE" w:rsidP="00C01DCE"/>
    <w:p w14:paraId="1643A038" w14:textId="72229CB5" w:rsidR="00C01DCE" w:rsidRPr="0032037D" w:rsidRDefault="00C01DCE" w:rsidP="00C01DCE"/>
    <w:p w14:paraId="585A712B" w14:textId="77777777" w:rsidR="00C01DCE" w:rsidRPr="0032037D" w:rsidRDefault="00C01DCE" w:rsidP="00C01DCE"/>
    <w:p w14:paraId="425EF0C8" w14:textId="77777777" w:rsidR="00C01DCE" w:rsidRPr="0032037D" w:rsidRDefault="00C01DCE" w:rsidP="00C01DCE"/>
    <w:p w14:paraId="546F7812" w14:textId="77777777" w:rsidR="0032037D" w:rsidRPr="00A46918" w:rsidRDefault="00C01DCE" w:rsidP="00C01DCE">
      <w:r w:rsidRPr="00C01DCE">
        <w:rPr>
          <w:noProof/>
          <w:lang w:val="en-US"/>
        </w:rPr>
        <w:lastRenderedPageBreak/>
        <w:drawing>
          <wp:anchor distT="0" distB="0" distL="114300" distR="114300" simplePos="0" relativeHeight="251674624" behindDoc="0" locked="0" layoutInCell="1" allowOverlap="1" wp14:anchorId="74707277" wp14:editId="6E907FD8">
            <wp:simplePos x="897924" y="897924"/>
            <wp:positionH relativeFrom="column">
              <wp:align>left</wp:align>
            </wp:positionH>
            <wp:positionV relativeFrom="paragraph">
              <wp:align>top</wp:align>
            </wp:positionV>
            <wp:extent cx="3659003" cy="2151530"/>
            <wp:effectExtent l="0" t="0" r="0" b="1270"/>
            <wp:wrapSquare wrapText="bothSides"/>
            <wp:docPr id="1393253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304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59003" cy="2151530"/>
                    </a:xfrm>
                    <a:prstGeom prst="rect">
                      <a:avLst/>
                    </a:prstGeom>
                  </pic:spPr>
                </pic:pic>
              </a:graphicData>
            </a:graphic>
          </wp:anchor>
        </w:drawing>
      </w:r>
    </w:p>
    <w:p w14:paraId="5FEDF4A8" w14:textId="77777777" w:rsidR="0032037D" w:rsidRPr="00A46918" w:rsidRDefault="0032037D" w:rsidP="0032037D"/>
    <w:p w14:paraId="28E652A8" w14:textId="77777777" w:rsidR="0032037D" w:rsidRPr="00A46918" w:rsidRDefault="0032037D" w:rsidP="0032037D"/>
    <w:p w14:paraId="723FECCF" w14:textId="77777777" w:rsidR="0032037D" w:rsidRPr="00A46918" w:rsidRDefault="0032037D" w:rsidP="0032037D"/>
    <w:p w14:paraId="7CD137C0" w14:textId="77777777" w:rsidR="0032037D" w:rsidRPr="00A46918" w:rsidRDefault="0032037D" w:rsidP="00C01DCE"/>
    <w:p w14:paraId="15F3F213" w14:textId="0793BF37" w:rsidR="00C01DCE" w:rsidRPr="0032037D" w:rsidRDefault="0032037D" w:rsidP="00C01DCE">
      <w:r w:rsidRPr="00F76D79">
        <w:rPr>
          <w:rFonts w:cstheme="majorBidi"/>
          <w:szCs w:val="26"/>
        </w:rPr>
        <w:t xml:space="preserve">Figure : un exemple d’affichage final (cas : </w:t>
      </w:r>
      <w:r>
        <w:rPr>
          <w:rFonts w:cstheme="majorBidi"/>
          <w:szCs w:val="26"/>
        </w:rPr>
        <w:t>Stations Tramway</w:t>
      </w:r>
      <w:r w:rsidRPr="00F76D79">
        <w:rPr>
          <w:rFonts w:cstheme="majorBidi"/>
          <w:szCs w:val="26"/>
        </w:rPr>
        <w:t>)</w:t>
      </w:r>
      <w:r w:rsidRPr="0032037D">
        <w:br w:type="textWrapping" w:clear="all"/>
      </w:r>
    </w:p>
    <w:p w14:paraId="237430A3" w14:textId="77777777" w:rsidR="00C01DCE" w:rsidRPr="0032037D" w:rsidRDefault="00C01DCE" w:rsidP="00C01DCE"/>
    <w:p w14:paraId="3E0F57B9" w14:textId="77777777" w:rsidR="0032037D" w:rsidRPr="0032037D" w:rsidRDefault="00C01DCE" w:rsidP="00C01DCE">
      <w:r w:rsidRPr="00C01DCE">
        <w:rPr>
          <w:noProof/>
          <w:lang w:val="en-US"/>
        </w:rPr>
        <w:drawing>
          <wp:anchor distT="0" distB="0" distL="114300" distR="114300" simplePos="0" relativeHeight="251675648" behindDoc="0" locked="0" layoutInCell="1" allowOverlap="1" wp14:anchorId="31DF4367" wp14:editId="6FE2E5A3">
            <wp:simplePos x="897924" y="3431059"/>
            <wp:positionH relativeFrom="column">
              <wp:align>left</wp:align>
            </wp:positionH>
            <wp:positionV relativeFrom="paragraph">
              <wp:align>top</wp:align>
            </wp:positionV>
            <wp:extent cx="3699656" cy="2006879"/>
            <wp:effectExtent l="0" t="0" r="0" b="0"/>
            <wp:wrapSquare wrapText="bothSides"/>
            <wp:docPr id="1310305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581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99656" cy="2006879"/>
                    </a:xfrm>
                    <a:prstGeom prst="rect">
                      <a:avLst/>
                    </a:prstGeom>
                  </pic:spPr>
                </pic:pic>
              </a:graphicData>
            </a:graphic>
          </wp:anchor>
        </w:drawing>
      </w:r>
    </w:p>
    <w:p w14:paraId="7576ED6F" w14:textId="77777777" w:rsidR="0032037D" w:rsidRPr="0032037D" w:rsidRDefault="0032037D" w:rsidP="0032037D"/>
    <w:p w14:paraId="327B5C1F" w14:textId="77777777" w:rsidR="0032037D" w:rsidRPr="0032037D" w:rsidRDefault="0032037D" w:rsidP="0032037D"/>
    <w:p w14:paraId="6335544E" w14:textId="77777777" w:rsidR="0032037D" w:rsidRPr="0032037D" w:rsidRDefault="0032037D" w:rsidP="00C01DCE"/>
    <w:p w14:paraId="68B46078" w14:textId="2A902199" w:rsidR="00C01DCE" w:rsidRPr="0032037D" w:rsidRDefault="0032037D" w:rsidP="00C01DCE">
      <w:r w:rsidRPr="00F76D79">
        <w:rPr>
          <w:rFonts w:cstheme="majorBidi"/>
          <w:szCs w:val="26"/>
        </w:rPr>
        <w:t xml:space="preserve">Figure : un exemple d’affichage final (cas : </w:t>
      </w:r>
      <w:proofErr w:type="spellStart"/>
      <w:r>
        <w:rPr>
          <w:rFonts w:cstheme="majorBidi"/>
          <w:szCs w:val="26"/>
        </w:rPr>
        <w:t>Clinics</w:t>
      </w:r>
      <w:proofErr w:type="spellEnd"/>
      <w:r w:rsidRPr="00F76D79">
        <w:rPr>
          <w:rFonts w:cstheme="majorBidi"/>
          <w:szCs w:val="26"/>
        </w:rPr>
        <w:t>)</w:t>
      </w:r>
      <w:r w:rsidRPr="0032037D">
        <w:br w:type="textWrapping" w:clear="all"/>
      </w:r>
    </w:p>
    <w:p w14:paraId="0DC982D2" w14:textId="785D0D87" w:rsidR="00C01DCE" w:rsidRPr="0032037D" w:rsidRDefault="00C01DCE" w:rsidP="00C01DCE"/>
    <w:p w14:paraId="2094CD2F" w14:textId="0D4C692F" w:rsidR="00C01DCE" w:rsidRPr="0032037D" w:rsidRDefault="00C01DCE" w:rsidP="00C01DCE"/>
    <w:p w14:paraId="474A78DF" w14:textId="56B9B104" w:rsidR="00C01DCE" w:rsidRPr="0032037D" w:rsidRDefault="00C01DCE" w:rsidP="00C01DCE"/>
    <w:p w14:paraId="13BF54AF" w14:textId="77777777" w:rsidR="0032037D" w:rsidRDefault="0032037D" w:rsidP="00C01DCE">
      <w:r w:rsidRPr="0032037D">
        <w:rPr>
          <w:noProof/>
          <w:lang w:val="en-US"/>
        </w:rPr>
        <w:drawing>
          <wp:anchor distT="0" distB="0" distL="114300" distR="114300" simplePos="0" relativeHeight="251676672" behindDoc="0" locked="0" layoutInCell="1" allowOverlap="1" wp14:anchorId="6DDFCCC3" wp14:editId="76E5FB34">
            <wp:simplePos x="897924" y="6198973"/>
            <wp:positionH relativeFrom="column">
              <wp:align>left</wp:align>
            </wp:positionH>
            <wp:positionV relativeFrom="paragraph">
              <wp:align>top</wp:align>
            </wp:positionV>
            <wp:extent cx="3674076" cy="1755140"/>
            <wp:effectExtent l="0" t="0" r="3175" b="0"/>
            <wp:wrapSquare wrapText="bothSides"/>
            <wp:docPr id="348034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432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74076" cy="1755140"/>
                    </a:xfrm>
                    <a:prstGeom prst="rect">
                      <a:avLst/>
                    </a:prstGeom>
                  </pic:spPr>
                </pic:pic>
              </a:graphicData>
            </a:graphic>
          </wp:anchor>
        </w:drawing>
      </w:r>
    </w:p>
    <w:p w14:paraId="2C226278" w14:textId="77777777" w:rsidR="0032037D" w:rsidRPr="0032037D" w:rsidRDefault="0032037D" w:rsidP="0032037D"/>
    <w:p w14:paraId="2B7F3E17" w14:textId="77777777" w:rsidR="0032037D" w:rsidRPr="0032037D" w:rsidRDefault="0032037D" w:rsidP="0032037D"/>
    <w:p w14:paraId="3385AA64" w14:textId="77777777" w:rsidR="0032037D" w:rsidRDefault="0032037D" w:rsidP="00C01DCE"/>
    <w:p w14:paraId="54D3EC7D" w14:textId="4FE3E18E" w:rsidR="00C01DCE" w:rsidRPr="0032037D" w:rsidRDefault="0032037D" w:rsidP="0032037D">
      <w:pPr>
        <w:tabs>
          <w:tab w:val="left" w:pos="493"/>
        </w:tabs>
      </w:pPr>
      <w:r>
        <w:t xml:space="preserve">Figure : un exemple d’affichage final </w:t>
      </w:r>
      <w:r w:rsidR="00D77F42">
        <w:tab/>
        <w:t>(cas :</w:t>
      </w:r>
      <w:proofErr w:type="spellStart"/>
      <w:r w:rsidR="00D77F42">
        <w:t>ecoles</w:t>
      </w:r>
      <w:proofErr w:type="spellEnd"/>
      <w:r w:rsidR="00D77F42">
        <w:t>)</w:t>
      </w:r>
      <w:r>
        <w:br w:type="textWrapping" w:clear="all"/>
      </w:r>
    </w:p>
    <w:bookmarkEnd w:id="74"/>
    <w:p w14:paraId="4948162E" w14:textId="48C3DF52" w:rsidR="00C01DCE" w:rsidRPr="0032037D" w:rsidRDefault="00C01DCE" w:rsidP="00C01DCE"/>
    <w:sectPr w:rsidR="00C01DCE" w:rsidRPr="0032037D" w:rsidSect="00506B65">
      <w:footerReference w:type="default" r:id="rId3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41B41A" w14:textId="77777777" w:rsidR="00682E0D" w:rsidRDefault="00682E0D" w:rsidP="005D089D">
      <w:r>
        <w:separator/>
      </w:r>
    </w:p>
    <w:p w14:paraId="29A71F9D" w14:textId="77777777" w:rsidR="00682E0D" w:rsidRDefault="00682E0D"/>
  </w:endnote>
  <w:endnote w:type="continuationSeparator" w:id="0">
    <w:p w14:paraId="1418E18D" w14:textId="77777777" w:rsidR="00682E0D" w:rsidRDefault="00682E0D" w:rsidP="005D089D">
      <w:r>
        <w:continuationSeparator/>
      </w:r>
    </w:p>
    <w:p w14:paraId="19919A18" w14:textId="77777777" w:rsidR="00682E0D" w:rsidRDefault="00682E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E1B149" w14:textId="3A2E3911" w:rsidR="00506B65" w:rsidRDefault="00506B65">
    <w:pPr>
      <w:pStyle w:val="Pieddepage"/>
      <w:jc w:val="center"/>
    </w:pPr>
  </w:p>
  <w:p w14:paraId="6CE90020" w14:textId="47098936" w:rsidR="005D089D" w:rsidRDefault="005D089D">
    <w:pPr>
      <w:pStyle w:val="Pieddepage"/>
    </w:pPr>
  </w:p>
  <w:p w14:paraId="678A45CE" w14:textId="77777777" w:rsidR="00D05EB5" w:rsidRDefault="00D05EB5"/>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3458670"/>
      <w:docPartObj>
        <w:docPartGallery w:val="Page Numbers (Bottom of Page)"/>
        <w:docPartUnique/>
      </w:docPartObj>
    </w:sdtPr>
    <w:sdtEndPr/>
    <w:sdtContent>
      <w:p w14:paraId="7AC616B3" w14:textId="6FAE8FB5" w:rsidR="00B92E92" w:rsidRDefault="00B92E92">
        <w:pPr>
          <w:pStyle w:val="Pieddepage"/>
          <w:jc w:val="center"/>
        </w:pPr>
        <w:r>
          <w:fldChar w:fldCharType="begin"/>
        </w:r>
        <w:r>
          <w:instrText>PAGE   \* MERGEFORMAT</w:instrText>
        </w:r>
        <w:r>
          <w:fldChar w:fldCharType="separate"/>
        </w:r>
        <w:r w:rsidR="004F64A4">
          <w:rPr>
            <w:noProof/>
          </w:rPr>
          <w:t>17</w:t>
        </w:r>
        <w:r>
          <w:fldChar w:fldCharType="end"/>
        </w:r>
      </w:p>
    </w:sdtContent>
  </w:sdt>
  <w:p w14:paraId="1C61D042" w14:textId="77777777" w:rsidR="00B92E92" w:rsidRDefault="00B92E92">
    <w:pPr>
      <w:pStyle w:val="Pieddepage"/>
    </w:pPr>
  </w:p>
  <w:p w14:paraId="6F7F37EF" w14:textId="77777777" w:rsidR="00B92E92" w:rsidRDefault="00B92E9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9319E4" w14:textId="77777777" w:rsidR="00682E0D" w:rsidRDefault="00682E0D" w:rsidP="005D089D">
      <w:r>
        <w:separator/>
      </w:r>
    </w:p>
    <w:p w14:paraId="4A553431" w14:textId="77777777" w:rsidR="00682E0D" w:rsidRDefault="00682E0D"/>
  </w:footnote>
  <w:footnote w:type="continuationSeparator" w:id="0">
    <w:p w14:paraId="018F404E" w14:textId="77777777" w:rsidR="00682E0D" w:rsidRDefault="00682E0D" w:rsidP="005D089D">
      <w:r>
        <w:continuationSeparator/>
      </w:r>
    </w:p>
    <w:p w14:paraId="6FA2A59B" w14:textId="77777777" w:rsidR="00682E0D" w:rsidRDefault="00682E0D"/>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C17EA"/>
    <w:multiLevelType w:val="multilevel"/>
    <w:tmpl w:val="5F16678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425EFA"/>
    <w:multiLevelType w:val="multilevel"/>
    <w:tmpl w:val="EB0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821F9"/>
    <w:multiLevelType w:val="multilevel"/>
    <w:tmpl w:val="2582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1F0B"/>
    <w:multiLevelType w:val="multilevel"/>
    <w:tmpl w:val="430E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91956"/>
    <w:multiLevelType w:val="multilevel"/>
    <w:tmpl w:val="729A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07886"/>
    <w:multiLevelType w:val="multilevel"/>
    <w:tmpl w:val="1DE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35D77"/>
    <w:multiLevelType w:val="multilevel"/>
    <w:tmpl w:val="B7E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705BB"/>
    <w:multiLevelType w:val="multilevel"/>
    <w:tmpl w:val="297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64BF9"/>
    <w:multiLevelType w:val="multilevel"/>
    <w:tmpl w:val="A32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500FA"/>
    <w:multiLevelType w:val="multilevel"/>
    <w:tmpl w:val="375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43347"/>
    <w:multiLevelType w:val="multilevel"/>
    <w:tmpl w:val="EE8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D44A7"/>
    <w:multiLevelType w:val="multilevel"/>
    <w:tmpl w:val="0BB8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8729B"/>
    <w:multiLevelType w:val="multilevel"/>
    <w:tmpl w:val="E4A6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25072"/>
    <w:multiLevelType w:val="multilevel"/>
    <w:tmpl w:val="D68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B7B27"/>
    <w:multiLevelType w:val="multilevel"/>
    <w:tmpl w:val="9E78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653B1"/>
    <w:multiLevelType w:val="multilevel"/>
    <w:tmpl w:val="E12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11A4C"/>
    <w:multiLevelType w:val="multilevel"/>
    <w:tmpl w:val="21D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F6365"/>
    <w:multiLevelType w:val="multilevel"/>
    <w:tmpl w:val="B7F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F716F"/>
    <w:multiLevelType w:val="multilevel"/>
    <w:tmpl w:val="F0E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11806"/>
    <w:multiLevelType w:val="multilevel"/>
    <w:tmpl w:val="8C1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049B3"/>
    <w:multiLevelType w:val="hybridMultilevel"/>
    <w:tmpl w:val="2AA67D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E22F22"/>
    <w:multiLevelType w:val="multilevel"/>
    <w:tmpl w:val="E6EE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04086"/>
    <w:multiLevelType w:val="multilevel"/>
    <w:tmpl w:val="1E88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D7F00"/>
    <w:multiLevelType w:val="multilevel"/>
    <w:tmpl w:val="075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A4685"/>
    <w:multiLevelType w:val="multilevel"/>
    <w:tmpl w:val="5992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A4961"/>
    <w:multiLevelType w:val="multilevel"/>
    <w:tmpl w:val="A01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D3D90"/>
    <w:multiLevelType w:val="hybridMultilevel"/>
    <w:tmpl w:val="348C5C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0622C78"/>
    <w:multiLevelType w:val="multilevel"/>
    <w:tmpl w:val="4CC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F5480"/>
    <w:multiLevelType w:val="hybridMultilevel"/>
    <w:tmpl w:val="F86289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144DCD"/>
    <w:multiLevelType w:val="multilevel"/>
    <w:tmpl w:val="CA86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C61A6"/>
    <w:multiLevelType w:val="multilevel"/>
    <w:tmpl w:val="C1D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0"/>
  </w:num>
  <w:num w:numId="3">
    <w:abstractNumId w:val="4"/>
  </w:num>
  <w:num w:numId="4">
    <w:abstractNumId w:val="22"/>
  </w:num>
  <w:num w:numId="5">
    <w:abstractNumId w:val="18"/>
  </w:num>
  <w:num w:numId="6">
    <w:abstractNumId w:val="9"/>
  </w:num>
  <w:num w:numId="7">
    <w:abstractNumId w:val="21"/>
  </w:num>
  <w:num w:numId="8">
    <w:abstractNumId w:val="14"/>
  </w:num>
  <w:num w:numId="9">
    <w:abstractNumId w:val="2"/>
  </w:num>
  <w:num w:numId="10">
    <w:abstractNumId w:val="24"/>
  </w:num>
  <w:num w:numId="11">
    <w:abstractNumId w:val="7"/>
  </w:num>
  <w:num w:numId="12">
    <w:abstractNumId w:val="23"/>
  </w:num>
  <w:num w:numId="13">
    <w:abstractNumId w:val="12"/>
  </w:num>
  <w:num w:numId="14">
    <w:abstractNumId w:val="6"/>
  </w:num>
  <w:num w:numId="15">
    <w:abstractNumId w:val="8"/>
  </w:num>
  <w:num w:numId="16">
    <w:abstractNumId w:val="10"/>
  </w:num>
  <w:num w:numId="17">
    <w:abstractNumId w:val="1"/>
  </w:num>
  <w:num w:numId="18">
    <w:abstractNumId w:val="5"/>
  </w:num>
  <w:num w:numId="19">
    <w:abstractNumId w:val="16"/>
  </w:num>
  <w:num w:numId="20">
    <w:abstractNumId w:val="11"/>
  </w:num>
  <w:num w:numId="21">
    <w:abstractNumId w:val="3"/>
  </w:num>
  <w:num w:numId="22">
    <w:abstractNumId w:val="13"/>
  </w:num>
  <w:num w:numId="23">
    <w:abstractNumId w:val="19"/>
  </w:num>
  <w:num w:numId="24">
    <w:abstractNumId w:val="20"/>
  </w:num>
  <w:num w:numId="25">
    <w:abstractNumId w:val="28"/>
  </w:num>
  <w:num w:numId="26">
    <w:abstractNumId w:val="17"/>
  </w:num>
  <w:num w:numId="27">
    <w:abstractNumId w:val="15"/>
  </w:num>
  <w:num w:numId="28">
    <w:abstractNumId w:val="25"/>
  </w:num>
  <w:num w:numId="29">
    <w:abstractNumId w:val="27"/>
  </w:num>
  <w:num w:numId="30">
    <w:abstractNumId w:val="29"/>
  </w:num>
  <w:num w:numId="31">
    <w:abstractNumId w:val="2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89D"/>
    <w:rsid w:val="000043A0"/>
    <w:rsid w:val="00017805"/>
    <w:rsid w:val="0003304A"/>
    <w:rsid w:val="000422F8"/>
    <w:rsid w:val="00060DA5"/>
    <w:rsid w:val="000B04CD"/>
    <w:rsid w:val="000B243F"/>
    <w:rsid w:val="000C3D33"/>
    <w:rsid w:val="000D3CA9"/>
    <w:rsid w:val="000D4690"/>
    <w:rsid w:val="000F0DFA"/>
    <w:rsid w:val="00114E97"/>
    <w:rsid w:val="00130BD7"/>
    <w:rsid w:val="00136BC2"/>
    <w:rsid w:val="00165933"/>
    <w:rsid w:val="00170673"/>
    <w:rsid w:val="00181828"/>
    <w:rsid w:val="001A067B"/>
    <w:rsid w:val="001B67A3"/>
    <w:rsid w:val="001D106A"/>
    <w:rsid w:val="001E15D2"/>
    <w:rsid w:val="0020424B"/>
    <w:rsid w:val="00205ED0"/>
    <w:rsid w:val="00207101"/>
    <w:rsid w:val="00221559"/>
    <w:rsid w:val="00246303"/>
    <w:rsid w:val="00251AC2"/>
    <w:rsid w:val="0025404D"/>
    <w:rsid w:val="00257F1C"/>
    <w:rsid w:val="002A79FF"/>
    <w:rsid w:val="002D192B"/>
    <w:rsid w:val="002E0376"/>
    <w:rsid w:val="0032037D"/>
    <w:rsid w:val="003367DF"/>
    <w:rsid w:val="003435D6"/>
    <w:rsid w:val="00351307"/>
    <w:rsid w:val="003603DF"/>
    <w:rsid w:val="00393617"/>
    <w:rsid w:val="003A6A0E"/>
    <w:rsid w:val="003B6832"/>
    <w:rsid w:val="003C3683"/>
    <w:rsid w:val="003D7641"/>
    <w:rsid w:val="003F5666"/>
    <w:rsid w:val="00402194"/>
    <w:rsid w:val="00410849"/>
    <w:rsid w:val="0042298A"/>
    <w:rsid w:val="00430E23"/>
    <w:rsid w:val="004A26DF"/>
    <w:rsid w:val="004C35AF"/>
    <w:rsid w:val="004E5404"/>
    <w:rsid w:val="004F64A4"/>
    <w:rsid w:val="00506B65"/>
    <w:rsid w:val="0052712A"/>
    <w:rsid w:val="00552BA7"/>
    <w:rsid w:val="00572D67"/>
    <w:rsid w:val="005C1BCC"/>
    <w:rsid w:val="005C6716"/>
    <w:rsid w:val="005D089D"/>
    <w:rsid w:val="005F1B91"/>
    <w:rsid w:val="005F73DC"/>
    <w:rsid w:val="00622F1B"/>
    <w:rsid w:val="00625703"/>
    <w:rsid w:val="00632B04"/>
    <w:rsid w:val="0064015D"/>
    <w:rsid w:val="00653320"/>
    <w:rsid w:val="00682E0D"/>
    <w:rsid w:val="00682ED1"/>
    <w:rsid w:val="0068330C"/>
    <w:rsid w:val="00691329"/>
    <w:rsid w:val="006A0E46"/>
    <w:rsid w:val="006C1DF5"/>
    <w:rsid w:val="006D53C9"/>
    <w:rsid w:val="006F53F8"/>
    <w:rsid w:val="00720953"/>
    <w:rsid w:val="007244A7"/>
    <w:rsid w:val="007300E9"/>
    <w:rsid w:val="00730991"/>
    <w:rsid w:val="007626EF"/>
    <w:rsid w:val="00786FA3"/>
    <w:rsid w:val="00791C07"/>
    <w:rsid w:val="007942F1"/>
    <w:rsid w:val="007974D2"/>
    <w:rsid w:val="007A6B16"/>
    <w:rsid w:val="00805FC1"/>
    <w:rsid w:val="0082348A"/>
    <w:rsid w:val="00842CCB"/>
    <w:rsid w:val="00856CA2"/>
    <w:rsid w:val="00867E83"/>
    <w:rsid w:val="0088527E"/>
    <w:rsid w:val="00886AC3"/>
    <w:rsid w:val="008A2934"/>
    <w:rsid w:val="008A5216"/>
    <w:rsid w:val="008B3BAF"/>
    <w:rsid w:val="008B6880"/>
    <w:rsid w:val="008D5610"/>
    <w:rsid w:val="008E4382"/>
    <w:rsid w:val="00900A48"/>
    <w:rsid w:val="0090114E"/>
    <w:rsid w:val="009040CB"/>
    <w:rsid w:val="00915F97"/>
    <w:rsid w:val="009415B1"/>
    <w:rsid w:val="00952386"/>
    <w:rsid w:val="00A1079E"/>
    <w:rsid w:val="00A4473F"/>
    <w:rsid w:val="00A46918"/>
    <w:rsid w:val="00A60593"/>
    <w:rsid w:val="00A80EF8"/>
    <w:rsid w:val="00AA3CBF"/>
    <w:rsid w:val="00AC1831"/>
    <w:rsid w:val="00B2092C"/>
    <w:rsid w:val="00B26143"/>
    <w:rsid w:val="00B31353"/>
    <w:rsid w:val="00B41224"/>
    <w:rsid w:val="00B8097E"/>
    <w:rsid w:val="00B92E92"/>
    <w:rsid w:val="00B97C91"/>
    <w:rsid w:val="00BA00CC"/>
    <w:rsid w:val="00BB0A22"/>
    <w:rsid w:val="00BD7A8D"/>
    <w:rsid w:val="00BE764C"/>
    <w:rsid w:val="00BF02FE"/>
    <w:rsid w:val="00C01DCE"/>
    <w:rsid w:val="00C12344"/>
    <w:rsid w:val="00C15691"/>
    <w:rsid w:val="00C16DB8"/>
    <w:rsid w:val="00C2334B"/>
    <w:rsid w:val="00C4144E"/>
    <w:rsid w:val="00C61A4F"/>
    <w:rsid w:val="00C7716F"/>
    <w:rsid w:val="00CC490B"/>
    <w:rsid w:val="00CD36FF"/>
    <w:rsid w:val="00CE2D76"/>
    <w:rsid w:val="00CE36CF"/>
    <w:rsid w:val="00CF0CA3"/>
    <w:rsid w:val="00D00877"/>
    <w:rsid w:val="00D05EB5"/>
    <w:rsid w:val="00D0679C"/>
    <w:rsid w:val="00D26BEB"/>
    <w:rsid w:val="00D53DA8"/>
    <w:rsid w:val="00D77F42"/>
    <w:rsid w:val="00D91A5B"/>
    <w:rsid w:val="00DF1A8E"/>
    <w:rsid w:val="00E05868"/>
    <w:rsid w:val="00E25376"/>
    <w:rsid w:val="00E46664"/>
    <w:rsid w:val="00E51048"/>
    <w:rsid w:val="00E53676"/>
    <w:rsid w:val="00E8685D"/>
    <w:rsid w:val="00E8714D"/>
    <w:rsid w:val="00EA4E7D"/>
    <w:rsid w:val="00EC622A"/>
    <w:rsid w:val="00EE2A49"/>
    <w:rsid w:val="00F21528"/>
    <w:rsid w:val="00F30740"/>
    <w:rsid w:val="00F42DB5"/>
    <w:rsid w:val="00F62068"/>
    <w:rsid w:val="00F72A00"/>
    <w:rsid w:val="00F74E4E"/>
    <w:rsid w:val="00F76D79"/>
    <w:rsid w:val="00F9783E"/>
    <w:rsid w:val="00FA695D"/>
    <w:rsid w:val="00FD113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1032A"/>
  <w15:chartTrackingRefBased/>
  <w15:docId w15:val="{7CC66595-CDD0-46B0-BB5D-0BD5F30DE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74D2"/>
    <w:rPr>
      <w:rFonts w:asciiTheme="majorBidi" w:hAnsiTheme="majorBidi"/>
      <w:sz w:val="26"/>
      <w:szCs w:val="24"/>
    </w:rPr>
  </w:style>
  <w:style w:type="paragraph" w:styleId="Titre1">
    <w:name w:val="heading 1"/>
    <w:basedOn w:val="Normal"/>
    <w:next w:val="Normal"/>
    <w:link w:val="Titre1Car"/>
    <w:uiPriority w:val="9"/>
    <w:qFormat/>
    <w:rsid w:val="006F53F8"/>
    <w:pPr>
      <w:keepNext/>
      <w:spacing w:before="240" w:after="60"/>
      <w:outlineLvl w:val="0"/>
    </w:pPr>
    <w:rPr>
      <w:rFonts w:eastAsiaTheme="majorEastAsia" w:cstheme="majorBidi"/>
      <w:b/>
      <w:bCs/>
      <w:i/>
      <w:kern w:val="32"/>
      <w:sz w:val="40"/>
      <w:szCs w:val="32"/>
      <w:u w:val="single"/>
    </w:rPr>
  </w:style>
  <w:style w:type="paragraph" w:styleId="Titre2">
    <w:name w:val="heading 2"/>
    <w:basedOn w:val="Normal"/>
    <w:next w:val="Normal"/>
    <w:link w:val="Titre2Car"/>
    <w:uiPriority w:val="9"/>
    <w:unhideWhenUsed/>
    <w:qFormat/>
    <w:rsid w:val="008A2934"/>
    <w:pPr>
      <w:keepNext/>
      <w:spacing w:before="240" w:after="60"/>
      <w:outlineLvl w:val="1"/>
    </w:pPr>
    <w:rPr>
      <w:rFonts w:eastAsiaTheme="majorEastAsia" w:cstheme="majorBidi"/>
      <w:b/>
      <w:bCs/>
      <w:i/>
      <w:iCs/>
      <w:sz w:val="32"/>
      <w:szCs w:val="28"/>
      <w:u w:val="single"/>
    </w:rPr>
  </w:style>
  <w:style w:type="paragraph" w:styleId="Titre3">
    <w:name w:val="heading 3"/>
    <w:basedOn w:val="Normal"/>
    <w:next w:val="Normal"/>
    <w:link w:val="Titre3Car"/>
    <w:uiPriority w:val="9"/>
    <w:unhideWhenUsed/>
    <w:qFormat/>
    <w:rsid w:val="003D7641"/>
    <w:pPr>
      <w:keepNext/>
      <w:spacing w:before="240" w:after="60"/>
      <w:outlineLvl w:val="2"/>
    </w:pPr>
    <w:rPr>
      <w:rFonts w:eastAsiaTheme="majorEastAsia" w:cstheme="majorBidi"/>
      <w:b/>
      <w:bCs/>
      <w:szCs w:val="26"/>
    </w:rPr>
  </w:style>
  <w:style w:type="paragraph" w:styleId="Titre4">
    <w:name w:val="heading 4"/>
    <w:basedOn w:val="Normal"/>
    <w:next w:val="Normal"/>
    <w:link w:val="Titre4Car"/>
    <w:uiPriority w:val="9"/>
    <w:semiHidden/>
    <w:unhideWhenUsed/>
    <w:qFormat/>
    <w:rsid w:val="006F53F8"/>
    <w:pPr>
      <w:keepNext/>
      <w:spacing w:before="240" w:after="60"/>
      <w:outlineLvl w:val="3"/>
    </w:pPr>
    <w:rPr>
      <w:rFonts w:cstheme="majorBidi"/>
      <w:b/>
      <w:bCs/>
      <w:sz w:val="28"/>
      <w:szCs w:val="28"/>
    </w:rPr>
  </w:style>
  <w:style w:type="paragraph" w:styleId="Titre5">
    <w:name w:val="heading 5"/>
    <w:basedOn w:val="Normal"/>
    <w:next w:val="Normal"/>
    <w:link w:val="Titre5Car"/>
    <w:uiPriority w:val="9"/>
    <w:semiHidden/>
    <w:unhideWhenUsed/>
    <w:qFormat/>
    <w:rsid w:val="006F53F8"/>
    <w:pPr>
      <w:spacing w:before="240" w:after="60"/>
      <w:outlineLvl w:val="4"/>
    </w:pPr>
    <w:rPr>
      <w:rFonts w:cstheme="majorBidi"/>
      <w:b/>
      <w:bCs/>
      <w:i/>
      <w:iCs/>
      <w:szCs w:val="26"/>
    </w:rPr>
  </w:style>
  <w:style w:type="paragraph" w:styleId="Titre6">
    <w:name w:val="heading 6"/>
    <w:basedOn w:val="Normal"/>
    <w:next w:val="Normal"/>
    <w:link w:val="Titre6Car"/>
    <w:uiPriority w:val="9"/>
    <w:semiHidden/>
    <w:unhideWhenUsed/>
    <w:qFormat/>
    <w:rsid w:val="006F53F8"/>
    <w:pPr>
      <w:spacing w:before="240" w:after="60"/>
      <w:outlineLvl w:val="5"/>
    </w:pPr>
    <w:rPr>
      <w:rFonts w:cstheme="majorBidi"/>
      <w:b/>
      <w:bCs/>
      <w:sz w:val="22"/>
      <w:szCs w:val="22"/>
    </w:rPr>
  </w:style>
  <w:style w:type="paragraph" w:styleId="Titre7">
    <w:name w:val="heading 7"/>
    <w:basedOn w:val="Normal"/>
    <w:next w:val="Normal"/>
    <w:link w:val="Titre7Car"/>
    <w:uiPriority w:val="9"/>
    <w:semiHidden/>
    <w:unhideWhenUsed/>
    <w:qFormat/>
    <w:rsid w:val="006F53F8"/>
    <w:pPr>
      <w:spacing w:before="240" w:after="60"/>
      <w:outlineLvl w:val="6"/>
    </w:pPr>
    <w:rPr>
      <w:rFonts w:cstheme="majorBidi"/>
    </w:rPr>
  </w:style>
  <w:style w:type="paragraph" w:styleId="Titre8">
    <w:name w:val="heading 8"/>
    <w:basedOn w:val="Normal"/>
    <w:next w:val="Normal"/>
    <w:link w:val="Titre8Car"/>
    <w:uiPriority w:val="9"/>
    <w:semiHidden/>
    <w:unhideWhenUsed/>
    <w:qFormat/>
    <w:rsid w:val="006F53F8"/>
    <w:pPr>
      <w:spacing w:before="240" w:after="60"/>
      <w:outlineLvl w:val="7"/>
    </w:pPr>
    <w:rPr>
      <w:rFonts w:cstheme="majorBidi"/>
      <w:i/>
      <w:iCs/>
    </w:rPr>
  </w:style>
  <w:style w:type="paragraph" w:styleId="Titre9">
    <w:name w:val="heading 9"/>
    <w:basedOn w:val="Normal"/>
    <w:next w:val="Normal"/>
    <w:link w:val="Titre9Car"/>
    <w:uiPriority w:val="9"/>
    <w:semiHidden/>
    <w:unhideWhenUsed/>
    <w:qFormat/>
    <w:rsid w:val="006F53F8"/>
    <w:pPr>
      <w:spacing w:before="240" w:after="60"/>
      <w:outlineLvl w:val="8"/>
    </w:pPr>
    <w:rPr>
      <w:rFonts w:asciiTheme="majorHAnsi" w:eastAsiaTheme="majorEastAsia" w:hAnsiTheme="majorHAnsi" w:cstheme="maj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53F8"/>
    <w:rPr>
      <w:rFonts w:asciiTheme="majorBidi" w:eastAsiaTheme="majorEastAsia" w:hAnsiTheme="majorBidi" w:cstheme="majorBidi"/>
      <w:b/>
      <w:bCs/>
      <w:i/>
      <w:kern w:val="32"/>
      <w:sz w:val="40"/>
      <w:szCs w:val="32"/>
      <w:u w:val="single"/>
    </w:rPr>
  </w:style>
  <w:style w:type="character" w:customStyle="1" w:styleId="Titre2Car">
    <w:name w:val="Titre 2 Car"/>
    <w:basedOn w:val="Policepardfaut"/>
    <w:link w:val="Titre2"/>
    <w:uiPriority w:val="9"/>
    <w:rsid w:val="008A2934"/>
    <w:rPr>
      <w:rFonts w:asciiTheme="majorBidi" w:eastAsiaTheme="majorEastAsia" w:hAnsiTheme="majorBidi" w:cstheme="majorBidi"/>
      <w:b/>
      <w:bCs/>
      <w:i/>
      <w:iCs/>
      <w:sz w:val="32"/>
      <w:szCs w:val="28"/>
      <w:u w:val="single"/>
    </w:rPr>
  </w:style>
  <w:style w:type="character" w:customStyle="1" w:styleId="Titre3Car">
    <w:name w:val="Titre 3 Car"/>
    <w:basedOn w:val="Policepardfaut"/>
    <w:link w:val="Titre3"/>
    <w:uiPriority w:val="9"/>
    <w:rsid w:val="003D7641"/>
    <w:rPr>
      <w:rFonts w:asciiTheme="majorBidi" w:eastAsiaTheme="majorEastAsia" w:hAnsiTheme="majorBidi" w:cstheme="majorBidi"/>
      <w:b/>
      <w:bCs/>
      <w:sz w:val="26"/>
      <w:szCs w:val="26"/>
    </w:rPr>
  </w:style>
  <w:style w:type="character" w:customStyle="1" w:styleId="Titre4Car">
    <w:name w:val="Titre 4 Car"/>
    <w:basedOn w:val="Policepardfaut"/>
    <w:link w:val="Titre4"/>
    <w:uiPriority w:val="9"/>
    <w:semiHidden/>
    <w:rsid w:val="006F53F8"/>
    <w:rPr>
      <w:rFonts w:cstheme="majorBidi"/>
      <w:b/>
      <w:bCs/>
      <w:sz w:val="28"/>
      <w:szCs w:val="28"/>
    </w:rPr>
  </w:style>
  <w:style w:type="character" w:customStyle="1" w:styleId="Titre5Car">
    <w:name w:val="Titre 5 Car"/>
    <w:basedOn w:val="Policepardfaut"/>
    <w:link w:val="Titre5"/>
    <w:uiPriority w:val="9"/>
    <w:semiHidden/>
    <w:rsid w:val="006F53F8"/>
    <w:rPr>
      <w:rFonts w:cstheme="majorBidi"/>
      <w:b/>
      <w:bCs/>
      <w:i/>
      <w:iCs/>
      <w:sz w:val="26"/>
      <w:szCs w:val="26"/>
    </w:rPr>
  </w:style>
  <w:style w:type="character" w:customStyle="1" w:styleId="Titre6Car">
    <w:name w:val="Titre 6 Car"/>
    <w:basedOn w:val="Policepardfaut"/>
    <w:link w:val="Titre6"/>
    <w:uiPriority w:val="9"/>
    <w:semiHidden/>
    <w:rsid w:val="006F53F8"/>
    <w:rPr>
      <w:rFonts w:cstheme="majorBidi"/>
      <w:b/>
      <w:bCs/>
    </w:rPr>
  </w:style>
  <w:style w:type="character" w:customStyle="1" w:styleId="Titre7Car">
    <w:name w:val="Titre 7 Car"/>
    <w:basedOn w:val="Policepardfaut"/>
    <w:link w:val="Titre7"/>
    <w:uiPriority w:val="9"/>
    <w:semiHidden/>
    <w:rsid w:val="006F53F8"/>
    <w:rPr>
      <w:rFonts w:cstheme="majorBidi"/>
      <w:sz w:val="24"/>
      <w:szCs w:val="24"/>
    </w:rPr>
  </w:style>
  <w:style w:type="character" w:customStyle="1" w:styleId="Titre8Car">
    <w:name w:val="Titre 8 Car"/>
    <w:basedOn w:val="Policepardfaut"/>
    <w:link w:val="Titre8"/>
    <w:uiPriority w:val="9"/>
    <w:semiHidden/>
    <w:rsid w:val="006F53F8"/>
    <w:rPr>
      <w:rFonts w:cstheme="majorBidi"/>
      <w:i/>
      <w:iCs/>
      <w:sz w:val="24"/>
      <w:szCs w:val="24"/>
    </w:rPr>
  </w:style>
  <w:style w:type="character" w:customStyle="1" w:styleId="Titre9Car">
    <w:name w:val="Titre 9 Car"/>
    <w:basedOn w:val="Policepardfaut"/>
    <w:link w:val="Titre9"/>
    <w:uiPriority w:val="9"/>
    <w:semiHidden/>
    <w:rsid w:val="006F53F8"/>
    <w:rPr>
      <w:rFonts w:asciiTheme="majorHAnsi" w:eastAsiaTheme="majorEastAsia" w:hAnsiTheme="majorHAnsi" w:cstheme="majorBidi"/>
    </w:rPr>
  </w:style>
  <w:style w:type="paragraph" w:styleId="Titre">
    <w:name w:val="Title"/>
    <w:basedOn w:val="Normal"/>
    <w:next w:val="Normal"/>
    <w:link w:val="TitreCar"/>
    <w:uiPriority w:val="10"/>
    <w:qFormat/>
    <w:rsid w:val="006F53F8"/>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reCar">
    <w:name w:val="Titre Car"/>
    <w:basedOn w:val="Policepardfaut"/>
    <w:link w:val="Titre"/>
    <w:uiPriority w:val="10"/>
    <w:rsid w:val="006F53F8"/>
    <w:rPr>
      <w:rFonts w:asciiTheme="majorHAnsi" w:eastAsiaTheme="majorEastAsia" w:hAnsiTheme="majorHAnsi" w:cstheme="majorBidi"/>
      <w:b/>
      <w:bCs/>
      <w:kern w:val="28"/>
      <w:sz w:val="32"/>
      <w:szCs w:val="32"/>
    </w:rPr>
  </w:style>
  <w:style w:type="paragraph" w:styleId="Sous-titre">
    <w:name w:val="Subtitle"/>
    <w:basedOn w:val="Normal"/>
    <w:next w:val="Normal"/>
    <w:link w:val="Sous-titreCar"/>
    <w:uiPriority w:val="11"/>
    <w:qFormat/>
    <w:rsid w:val="006F53F8"/>
    <w:pPr>
      <w:spacing w:after="60"/>
      <w:jc w:val="center"/>
      <w:outlineLvl w:val="1"/>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6F53F8"/>
    <w:rPr>
      <w:rFonts w:asciiTheme="majorHAnsi" w:eastAsiaTheme="majorEastAsia" w:hAnsiTheme="majorHAnsi" w:cstheme="majorBidi"/>
      <w:sz w:val="24"/>
      <w:szCs w:val="24"/>
    </w:rPr>
  </w:style>
  <w:style w:type="paragraph" w:styleId="Citation">
    <w:name w:val="Quote"/>
    <w:basedOn w:val="Normal"/>
    <w:next w:val="Normal"/>
    <w:link w:val="CitationCar"/>
    <w:uiPriority w:val="29"/>
    <w:qFormat/>
    <w:rsid w:val="006F53F8"/>
    <w:rPr>
      <w:i/>
    </w:rPr>
  </w:style>
  <w:style w:type="character" w:customStyle="1" w:styleId="CitationCar">
    <w:name w:val="Citation Car"/>
    <w:basedOn w:val="Policepardfaut"/>
    <w:link w:val="Citation"/>
    <w:uiPriority w:val="29"/>
    <w:rsid w:val="006F53F8"/>
    <w:rPr>
      <w:i/>
      <w:sz w:val="24"/>
      <w:szCs w:val="24"/>
    </w:rPr>
  </w:style>
  <w:style w:type="paragraph" w:styleId="Paragraphedeliste">
    <w:name w:val="List Paragraph"/>
    <w:basedOn w:val="Normal"/>
    <w:uiPriority w:val="34"/>
    <w:qFormat/>
    <w:rsid w:val="006F53F8"/>
    <w:pPr>
      <w:ind w:left="720"/>
      <w:contextualSpacing/>
    </w:pPr>
  </w:style>
  <w:style w:type="character" w:styleId="Emphaseintense">
    <w:name w:val="Intense Emphasis"/>
    <w:basedOn w:val="Policepardfaut"/>
    <w:uiPriority w:val="21"/>
    <w:qFormat/>
    <w:rsid w:val="006F53F8"/>
    <w:rPr>
      <w:b/>
      <w:i/>
      <w:sz w:val="24"/>
      <w:szCs w:val="24"/>
      <w:u w:val="single"/>
    </w:rPr>
  </w:style>
  <w:style w:type="paragraph" w:styleId="Citationintense">
    <w:name w:val="Intense Quote"/>
    <w:basedOn w:val="Normal"/>
    <w:next w:val="Normal"/>
    <w:link w:val="CitationintenseCar"/>
    <w:uiPriority w:val="30"/>
    <w:qFormat/>
    <w:rsid w:val="006F53F8"/>
    <w:pPr>
      <w:ind w:left="720" w:right="720"/>
    </w:pPr>
    <w:rPr>
      <w:rFonts w:cstheme="majorBidi"/>
      <w:b/>
      <w:i/>
      <w:szCs w:val="22"/>
    </w:rPr>
  </w:style>
  <w:style w:type="character" w:customStyle="1" w:styleId="CitationintenseCar">
    <w:name w:val="Citation intense Car"/>
    <w:basedOn w:val="Policepardfaut"/>
    <w:link w:val="Citationintense"/>
    <w:uiPriority w:val="30"/>
    <w:rsid w:val="006F53F8"/>
    <w:rPr>
      <w:rFonts w:cstheme="majorBidi"/>
      <w:b/>
      <w:i/>
      <w:sz w:val="24"/>
    </w:rPr>
  </w:style>
  <w:style w:type="character" w:styleId="Rfrenceintense">
    <w:name w:val="Intense Reference"/>
    <w:basedOn w:val="Policepardfaut"/>
    <w:uiPriority w:val="32"/>
    <w:qFormat/>
    <w:rsid w:val="006F53F8"/>
    <w:rPr>
      <w:b/>
      <w:sz w:val="24"/>
      <w:u w:val="single"/>
    </w:rPr>
  </w:style>
  <w:style w:type="paragraph" w:styleId="En-tte">
    <w:name w:val="header"/>
    <w:basedOn w:val="Normal"/>
    <w:link w:val="En-tteCar"/>
    <w:uiPriority w:val="99"/>
    <w:unhideWhenUsed/>
    <w:rsid w:val="005D089D"/>
    <w:pPr>
      <w:tabs>
        <w:tab w:val="center" w:pos="4536"/>
        <w:tab w:val="right" w:pos="9072"/>
      </w:tabs>
    </w:pPr>
  </w:style>
  <w:style w:type="character" w:customStyle="1" w:styleId="En-tteCar">
    <w:name w:val="En-tête Car"/>
    <w:basedOn w:val="Policepardfaut"/>
    <w:link w:val="En-tte"/>
    <w:uiPriority w:val="99"/>
    <w:rsid w:val="005D089D"/>
  </w:style>
  <w:style w:type="paragraph" w:styleId="Pieddepage">
    <w:name w:val="footer"/>
    <w:basedOn w:val="Normal"/>
    <w:link w:val="PieddepageCar"/>
    <w:uiPriority w:val="99"/>
    <w:unhideWhenUsed/>
    <w:rsid w:val="005D089D"/>
    <w:pPr>
      <w:tabs>
        <w:tab w:val="center" w:pos="4536"/>
        <w:tab w:val="right" w:pos="9072"/>
      </w:tabs>
    </w:pPr>
  </w:style>
  <w:style w:type="character" w:customStyle="1" w:styleId="PieddepageCar">
    <w:name w:val="Pied de page Car"/>
    <w:basedOn w:val="Policepardfaut"/>
    <w:link w:val="Pieddepage"/>
    <w:uiPriority w:val="99"/>
    <w:rsid w:val="005D089D"/>
  </w:style>
  <w:style w:type="paragraph" w:styleId="En-ttedetabledesmatires">
    <w:name w:val="TOC Heading"/>
    <w:basedOn w:val="Titre1"/>
    <w:next w:val="Normal"/>
    <w:uiPriority w:val="39"/>
    <w:unhideWhenUsed/>
    <w:qFormat/>
    <w:rsid w:val="006F53F8"/>
    <w:pPr>
      <w:outlineLvl w:val="9"/>
    </w:pPr>
  </w:style>
  <w:style w:type="paragraph" w:styleId="TM1">
    <w:name w:val="toc 1"/>
    <w:basedOn w:val="Normal"/>
    <w:next w:val="Normal"/>
    <w:autoRedefine/>
    <w:uiPriority w:val="39"/>
    <w:unhideWhenUsed/>
    <w:rsid w:val="006F53F8"/>
    <w:pPr>
      <w:spacing w:after="100"/>
    </w:pPr>
  </w:style>
  <w:style w:type="character" w:styleId="Lienhypertexte">
    <w:name w:val="Hyperlink"/>
    <w:basedOn w:val="Policepardfaut"/>
    <w:uiPriority w:val="99"/>
    <w:unhideWhenUsed/>
    <w:rsid w:val="006F53F8"/>
    <w:rPr>
      <w:color w:val="467886" w:themeColor="hyperlink"/>
      <w:u w:val="single"/>
    </w:rPr>
  </w:style>
  <w:style w:type="paragraph" w:styleId="Lgende">
    <w:name w:val="caption"/>
    <w:basedOn w:val="Normal"/>
    <w:next w:val="Normal"/>
    <w:uiPriority w:val="35"/>
    <w:semiHidden/>
    <w:unhideWhenUsed/>
    <w:rsid w:val="006F53F8"/>
    <w:rPr>
      <w:b/>
      <w:bCs/>
      <w:smallCaps/>
      <w:color w:val="595959" w:themeColor="text1" w:themeTint="A6"/>
      <w:spacing w:val="6"/>
    </w:rPr>
  </w:style>
  <w:style w:type="character" w:styleId="lev">
    <w:name w:val="Strong"/>
    <w:basedOn w:val="Policepardfaut"/>
    <w:uiPriority w:val="22"/>
    <w:qFormat/>
    <w:rsid w:val="006F53F8"/>
    <w:rPr>
      <w:b/>
      <w:bCs/>
    </w:rPr>
  </w:style>
  <w:style w:type="character" w:styleId="Accentuation">
    <w:name w:val="Emphasis"/>
    <w:basedOn w:val="Policepardfaut"/>
    <w:uiPriority w:val="20"/>
    <w:qFormat/>
    <w:rsid w:val="006F53F8"/>
    <w:rPr>
      <w:rFonts w:asciiTheme="minorHAnsi" w:hAnsiTheme="minorHAnsi"/>
      <w:b/>
      <w:i/>
      <w:iCs/>
    </w:rPr>
  </w:style>
  <w:style w:type="paragraph" w:styleId="Sansinterligne">
    <w:name w:val="No Spacing"/>
    <w:basedOn w:val="Normal"/>
    <w:uiPriority w:val="1"/>
    <w:qFormat/>
    <w:rsid w:val="006F53F8"/>
    <w:rPr>
      <w:szCs w:val="32"/>
    </w:rPr>
  </w:style>
  <w:style w:type="character" w:styleId="Emphaseple">
    <w:name w:val="Subtle Emphasis"/>
    <w:uiPriority w:val="19"/>
    <w:qFormat/>
    <w:rsid w:val="006F53F8"/>
    <w:rPr>
      <w:i/>
      <w:color w:val="5A5A5A" w:themeColor="text1" w:themeTint="A5"/>
    </w:rPr>
  </w:style>
  <w:style w:type="character" w:styleId="Rfrenceple">
    <w:name w:val="Subtle Reference"/>
    <w:basedOn w:val="Policepardfaut"/>
    <w:uiPriority w:val="31"/>
    <w:qFormat/>
    <w:rsid w:val="006F53F8"/>
    <w:rPr>
      <w:sz w:val="24"/>
      <w:szCs w:val="24"/>
      <w:u w:val="single"/>
    </w:rPr>
  </w:style>
  <w:style w:type="character" w:styleId="Titredulivre">
    <w:name w:val="Book Title"/>
    <w:basedOn w:val="Policepardfaut"/>
    <w:uiPriority w:val="33"/>
    <w:qFormat/>
    <w:rsid w:val="006F53F8"/>
    <w:rPr>
      <w:rFonts w:asciiTheme="majorHAnsi" w:eastAsiaTheme="majorEastAsia" w:hAnsiTheme="majorHAnsi"/>
      <w:b/>
      <w:i/>
      <w:sz w:val="24"/>
      <w:szCs w:val="24"/>
    </w:rPr>
  </w:style>
  <w:style w:type="paragraph" w:styleId="NormalWeb">
    <w:name w:val="Normal (Web)"/>
    <w:basedOn w:val="Normal"/>
    <w:uiPriority w:val="99"/>
    <w:unhideWhenUsed/>
    <w:rsid w:val="00A60593"/>
    <w:pPr>
      <w:spacing w:before="100" w:beforeAutospacing="1" w:after="100" w:afterAutospacing="1"/>
    </w:pPr>
    <w:rPr>
      <w:rFonts w:ascii="Times New Roman" w:eastAsia="Times New Roman" w:hAnsi="Times New Roman"/>
      <w:lang w:eastAsia="fr-FR"/>
    </w:rPr>
  </w:style>
  <w:style w:type="paragraph" w:styleId="TM2">
    <w:name w:val="toc 2"/>
    <w:basedOn w:val="Normal"/>
    <w:next w:val="Normal"/>
    <w:autoRedefine/>
    <w:uiPriority w:val="39"/>
    <w:unhideWhenUsed/>
    <w:rsid w:val="005C6716"/>
    <w:pPr>
      <w:spacing w:after="100"/>
      <w:ind w:left="240"/>
    </w:pPr>
  </w:style>
  <w:style w:type="paragraph" w:styleId="TM3">
    <w:name w:val="toc 3"/>
    <w:basedOn w:val="Normal"/>
    <w:next w:val="Normal"/>
    <w:autoRedefine/>
    <w:uiPriority w:val="39"/>
    <w:unhideWhenUsed/>
    <w:rsid w:val="005C6716"/>
    <w:pPr>
      <w:spacing w:after="100"/>
      <w:ind w:left="480"/>
    </w:pPr>
  </w:style>
  <w:style w:type="character" w:customStyle="1" w:styleId="UnresolvedMention">
    <w:name w:val="Unresolved Mention"/>
    <w:basedOn w:val="Policepardfaut"/>
    <w:uiPriority w:val="99"/>
    <w:semiHidden/>
    <w:unhideWhenUsed/>
    <w:rsid w:val="0068330C"/>
    <w:rPr>
      <w:color w:val="605E5C"/>
      <w:shd w:val="clear" w:color="auto" w:fill="E1DFDD"/>
    </w:rPr>
  </w:style>
  <w:style w:type="table" w:styleId="Grilledutableau">
    <w:name w:val="Table Grid"/>
    <w:basedOn w:val="TableauNormal"/>
    <w:uiPriority w:val="39"/>
    <w:rsid w:val="00EC62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5233">
      <w:bodyDiv w:val="1"/>
      <w:marLeft w:val="0"/>
      <w:marRight w:val="0"/>
      <w:marTop w:val="0"/>
      <w:marBottom w:val="0"/>
      <w:divBdr>
        <w:top w:val="none" w:sz="0" w:space="0" w:color="auto"/>
        <w:left w:val="none" w:sz="0" w:space="0" w:color="auto"/>
        <w:bottom w:val="none" w:sz="0" w:space="0" w:color="auto"/>
        <w:right w:val="none" w:sz="0" w:space="0" w:color="auto"/>
      </w:divBdr>
    </w:div>
    <w:div w:id="9574664">
      <w:bodyDiv w:val="1"/>
      <w:marLeft w:val="0"/>
      <w:marRight w:val="0"/>
      <w:marTop w:val="0"/>
      <w:marBottom w:val="0"/>
      <w:divBdr>
        <w:top w:val="none" w:sz="0" w:space="0" w:color="auto"/>
        <w:left w:val="none" w:sz="0" w:space="0" w:color="auto"/>
        <w:bottom w:val="none" w:sz="0" w:space="0" w:color="auto"/>
        <w:right w:val="none" w:sz="0" w:space="0" w:color="auto"/>
      </w:divBdr>
    </w:div>
    <w:div w:id="12004367">
      <w:bodyDiv w:val="1"/>
      <w:marLeft w:val="0"/>
      <w:marRight w:val="0"/>
      <w:marTop w:val="0"/>
      <w:marBottom w:val="0"/>
      <w:divBdr>
        <w:top w:val="none" w:sz="0" w:space="0" w:color="auto"/>
        <w:left w:val="none" w:sz="0" w:space="0" w:color="auto"/>
        <w:bottom w:val="none" w:sz="0" w:space="0" w:color="auto"/>
        <w:right w:val="none" w:sz="0" w:space="0" w:color="auto"/>
      </w:divBdr>
    </w:div>
    <w:div w:id="36975002">
      <w:bodyDiv w:val="1"/>
      <w:marLeft w:val="0"/>
      <w:marRight w:val="0"/>
      <w:marTop w:val="0"/>
      <w:marBottom w:val="0"/>
      <w:divBdr>
        <w:top w:val="none" w:sz="0" w:space="0" w:color="auto"/>
        <w:left w:val="none" w:sz="0" w:space="0" w:color="auto"/>
        <w:bottom w:val="none" w:sz="0" w:space="0" w:color="auto"/>
        <w:right w:val="none" w:sz="0" w:space="0" w:color="auto"/>
      </w:divBdr>
    </w:div>
    <w:div w:id="57555333">
      <w:bodyDiv w:val="1"/>
      <w:marLeft w:val="0"/>
      <w:marRight w:val="0"/>
      <w:marTop w:val="0"/>
      <w:marBottom w:val="0"/>
      <w:divBdr>
        <w:top w:val="none" w:sz="0" w:space="0" w:color="auto"/>
        <w:left w:val="none" w:sz="0" w:space="0" w:color="auto"/>
        <w:bottom w:val="none" w:sz="0" w:space="0" w:color="auto"/>
        <w:right w:val="none" w:sz="0" w:space="0" w:color="auto"/>
      </w:divBdr>
    </w:div>
    <w:div w:id="62527573">
      <w:bodyDiv w:val="1"/>
      <w:marLeft w:val="0"/>
      <w:marRight w:val="0"/>
      <w:marTop w:val="0"/>
      <w:marBottom w:val="0"/>
      <w:divBdr>
        <w:top w:val="none" w:sz="0" w:space="0" w:color="auto"/>
        <w:left w:val="none" w:sz="0" w:space="0" w:color="auto"/>
        <w:bottom w:val="none" w:sz="0" w:space="0" w:color="auto"/>
        <w:right w:val="none" w:sz="0" w:space="0" w:color="auto"/>
      </w:divBdr>
    </w:div>
    <w:div w:id="65033454">
      <w:bodyDiv w:val="1"/>
      <w:marLeft w:val="0"/>
      <w:marRight w:val="0"/>
      <w:marTop w:val="0"/>
      <w:marBottom w:val="0"/>
      <w:divBdr>
        <w:top w:val="none" w:sz="0" w:space="0" w:color="auto"/>
        <w:left w:val="none" w:sz="0" w:space="0" w:color="auto"/>
        <w:bottom w:val="none" w:sz="0" w:space="0" w:color="auto"/>
        <w:right w:val="none" w:sz="0" w:space="0" w:color="auto"/>
      </w:divBdr>
    </w:div>
    <w:div w:id="66458678">
      <w:bodyDiv w:val="1"/>
      <w:marLeft w:val="0"/>
      <w:marRight w:val="0"/>
      <w:marTop w:val="0"/>
      <w:marBottom w:val="0"/>
      <w:divBdr>
        <w:top w:val="none" w:sz="0" w:space="0" w:color="auto"/>
        <w:left w:val="none" w:sz="0" w:space="0" w:color="auto"/>
        <w:bottom w:val="none" w:sz="0" w:space="0" w:color="auto"/>
        <w:right w:val="none" w:sz="0" w:space="0" w:color="auto"/>
      </w:divBdr>
    </w:div>
    <w:div w:id="68773583">
      <w:bodyDiv w:val="1"/>
      <w:marLeft w:val="0"/>
      <w:marRight w:val="0"/>
      <w:marTop w:val="0"/>
      <w:marBottom w:val="0"/>
      <w:divBdr>
        <w:top w:val="none" w:sz="0" w:space="0" w:color="auto"/>
        <w:left w:val="none" w:sz="0" w:space="0" w:color="auto"/>
        <w:bottom w:val="none" w:sz="0" w:space="0" w:color="auto"/>
        <w:right w:val="none" w:sz="0" w:space="0" w:color="auto"/>
      </w:divBdr>
    </w:div>
    <w:div w:id="86079149">
      <w:bodyDiv w:val="1"/>
      <w:marLeft w:val="0"/>
      <w:marRight w:val="0"/>
      <w:marTop w:val="0"/>
      <w:marBottom w:val="0"/>
      <w:divBdr>
        <w:top w:val="none" w:sz="0" w:space="0" w:color="auto"/>
        <w:left w:val="none" w:sz="0" w:space="0" w:color="auto"/>
        <w:bottom w:val="none" w:sz="0" w:space="0" w:color="auto"/>
        <w:right w:val="none" w:sz="0" w:space="0" w:color="auto"/>
      </w:divBdr>
    </w:div>
    <w:div w:id="93089247">
      <w:bodyDiv w:val="1"/>
      <w:marLeft w:val="0"/>
      <w:marRight w:val="0"/>
      <w:marTop w:val="0"/>
      <w:marBottom w:val="0"/>
      <w:divBdr>
        <w:top w:val="none" w:sz="0" w:space="0" w:color="auto"/>
        <w:left w:val="none" w:sz="0" w:space="0" w:color="auto"/>
        <w:bottom w:val="none" w:sz="0" w:space="0" w:color="auto"/>
        <w:right w:val="none" w:sz="0" w:space="0" w:color="auto"/>
      </w:divBdr>
    </w:div>
    <w:div w:id="99184094">
      <w:bodyDiv w:val="1"/>
      <w:marLeft w:val="0"/>
      <w:marRight w:val="0"/>
      <w:marTop w:val="0"/>
      <w:marBottom w:val="0"/>
      <w:divBdr>
        <w:top w:val="none" w:sz="0" w:space="0" w:color="auto"/>
        <w:left w:val="none" w:sz="0" w:space="0" w:color="auto"/>
        <w:bottom w:val="none" w:sz="0" w:space="0" w:color="auto"/>
        <w:right w:val="none" w:sz="0" w:space="0" w:color="auto"/>
      </w:divBdr>
    </w:div>
    <w:div w:id="149178228">
      <w:bodyDiv w:val="1"/>
      <w:marLeft w:val="0"/>
      <w:marRight w:val="0"/>
      <w:marTop w:val="0"/>
      <w:marBottom w:val="0"/>
      <w:divBdr>
        <w:top w:val="none" w:sz="0" w:space="0" w:color="auto"/>
        <w:left w:val="none" w:sz="0" w:space="0" w:color="auto"/>
        <w:bottom w:val="none" w:sz="0" w:space="0" w:color="auto"/>
        <w:right w:val="none" w:sz="0" w:space="0" w:color="auto"/>
      </w:divBdr>
    </w:div>
    <w:div w:id="177738432">
      <w:bodyDiv w:val="1"/>
      <w:marLeft w:val="0"/>
      <w:marRight w:val="0"/>
      <w:marTop w:val="0"/>
      <w:marBottom w:val="0"/>
      <w:divBdr>
        <w:top w:val="none" w:sz="0" w:space="0" w:color="auto"/>
        <w:left w:val="none" w:sz="0" w:space="0" w:color="auto"/>
        <w:bottom w:val="none" w:sz="0" w:space="0" w:color="auto"/>
        <w:right w:val="none" w:sz="0" w:space="0" w:color="auto"/>
      </w:divBdr>
    </w:div>
    <w:div w:id="182864402">
      <w:bodyDiv w:val="1"/>
      <w:marLeft w:val="0"/>
      <w:marRight w:val="0"/>
      <w:marTop w:val="0"/>
      <w:marBottom w:val="0"/>
      <w:divBdr>
        <w:top w:val="none" w:sz="0" w:space="0" w:color="auto"/>
        <w:left w:val="none" w:sz="0" w:space="0" w:color="auto"/>
        <w:bottom w:val="none" w:sz="0" w:space="0" w:color="auto"/>
        <w:right w:val="none" w:sz="0" w:space="0" w:color="auto"/>
      </w:divBdr>
    </w:div>
    <w:div w:id="196936034">
      <w:bodyDiv w:val="1"/>
      <w:marLeft w:val="0"/>
      <w:marRight w:val="0"/>
      <w:marTop w:val="0"/>
      <w:marBottom w:val="0"/>
      <w:divBdr>
        <w:top w:val="none" w:sz="0" w:space="0" w:color="auto"/>
        <w:left w:val="none" w:sz="0" w:space="0" w:color="auto"/>
        <w:bottom w:val="none" w:sz="0" w:space="0" w:color="auto"/>
        <w:right w:val="none" w:sz="0" w:space="0" w:color="auto"/>
      </w:divBdr>
    </w:div>
    <w:div w:id="198902989">
      <w:bodyDiv w:val="1"/>
      <w:marLeft w:val="0"/>
      <w:marRight w:val="0"/>
      <w:marTop w:val="0"/>
      <w:marBottom w:val="0"/>
      <w:divBdr>
        <w:top w:val="none" w:sz="0" w:space="0" w:color="auto"/>
        <w:left w:val="none" w:sz="0" w:space="0" w:color="auto"/>
        <w:bottom w:val="none" w:sz="0" w:space="0" w:color="auto"/>
        <w:right w:val="none" w:sz="0" w:space="0" w:color="auto"/>
      </w:divBdr>
    </w:div>
    <w:div w:id="227347191">
      <w:bodyDiv w:val="1"/>
      <w:marLeft w:val="0"/>
      <w:marRight w:val="0"/>
      <w:marTop w:val="0"/>
      <w:marBottom w:val="0"/>
      <w:divBdr>
        <w:top w:val="none" w:sz="0" w:space="0" w:color="auto"/>
        <w:left w:val="none" w:sz="0" w:space="0" w:color="auto"/>
        <w:bottom w:val="none" w:sz="0" w:space="0" w:color="auto"/>
        <w:right w:val="none" w:sz="0" w:space="0" w:color="auto"/>
      </w:divBdr>
    </w:div>
    <w:div w:id="250966644">
      <w:bodyDiv w:val="1"/>
      <w:marLeft w:val="0"/>
      <w:marRight w:val="0"/>
      <w:marTop w:val="0"/>
      <w:marBottom w:val="0"/>
      <w:divBdr>
        <w:top w:val="none" w:sz="0" w:space="0" w:color="auto"/>
        <w:left w:val="none" w:sz="0" w:space="0" w:color="auto"/>
        <w:bottom w:val="none" w:sz="0" w:space="0" w:color="auto"/>
        <w:right w:val="none" w:sz="0" w:space="0" w:color="auto"/>
      </w:divBdr>
    </w:div>
    <w:div w:id="253514817">
      <w:bodyDiv w:val="1"/>
      <w:marLeft w:val="0"/>
      <w:marRight w:val="0"/>
      <w:marTop w:val="0"/>
      <w:marBottom w:val="0"/>
      <w:divBdr>
        <w:top w:val="none" w:sz="0" w:space="0" w:color="auto"/>
        <w:left w:val="none" w:sz="0" w:space="0" w:color="auto"/>
        <w:bottom w:val="none" w:sz="0" w:space="0" w:color="auto"/>
        <w:right w:val="none" w:sz="0" w:space="0" w:color="auto"/>
      </w:divBdr>
    </w:div>
    <w:div w:id="256450899">
      <w:bodyDiv w:val="1"/>
      <w:marLeft w:val="0"/>
      <w:marRight w:val="0"/>
      <w:marTop w:val="0"/>
      <w:marBottom w:val="0"/>
      <w:divBdr>
        <w:top w:val="none" w:sz="0" w:space="0" w:color="auto"/>
        <w:left w:val="none" w:sz="0" w:space="0" w:color="auto"/>
        <w:bottom w:val="none" w:sz="0" w:space="0" w:color="auto"/>
        <w:right w:val="none" w:sz="0" w:space="0" w:color="auto"/>
      </w:divBdr>
    </w:div>
    <w:div w:id="293826277">
      <w:bodyDiv w:val="1"/>
      <w:marLeft w:val="0"/>
      <w:marRight w:val="0"/>
      <w:marTop w:val="0"/>
      <w:marBottom w:val="0"/>
      <w:divBdr>
        <w:top w:val="none" w:sz="0" w:space="0" w:color="auto"/>
        <w:left w:val="none" w:sz="0" w:space="0" w:color="auto"/>
        <w:bottom w:val="none" w:sz="0" w:space="0" w:color="auto"/>
        <w:right w:val="none" w:sz="0" w:space="0" w:color="auto"/>
      </w:divBdr>
    </w:div>
    <w:div w:id="313879969">
      <w:bodyDiv w:val="1"/>
      <w:marLeft w:val="0"/>
      <w:marRight w:val="0"/>
      <w:marTop w:val="0"/>
      <w:marBottom w:val="0"/>
      <w:divBdr>
        <w:top w:val="none" w:sz="0" w:space="0" w:color="auto"/>
        <w:left w:val="none" w:sz="0" w:space="0" w:color="auto"/>
        <w:bottom w:val="none" w:sz="0" w:space="0" w:color="auto"/>
        <w:right w:val="none" w:sz="0" w:space="0" w:color="auto"/>
      </w:divBdr>
    </w:div>
    <w:div w:id="325938839">
      <w:bodyDiv w:val="1"/>
      <w:marLeft w:val="0"/>
      <w:marRight w:val="0"/>
      <w:marTop w:val="0"/>
      <w:marBottom w:val="0"/>
      <w:divBdr>
        <w:top w:val="none" w:sz="0" w:space="0" w:color="auto"/>
        <w:left w:val="none" w:sz="0" w:space="0" w:color="auto"/>
        <w:bottom w:val="none" w:sz="0" w:space="0" w:color="auto"/>
        <w:right w:val="none" w:sz="0" w:space="0" w:color="auto"/>
      </w:divBdr>
    </w:div>
    <w:div w:id="329482042">
      <w:bodyDiv w:val="1"/>
      <w:marLeft w:val="0"/>
      <w:marRight w:val="0"/>
      <w:marTop w:val="0"/>
      <w:marBottom w:val="0"/>
      <w:divBdr>
        <w:top w:val="none" w:sz="0" w:space="0" w:color="auto"/>
        <w:left w:val="none" w:sz="0" w:space="0" w:color="auto"/>
        <w:bottom w:val="none" w:sz="0" w:space="0" w:color="auto"/>
        <w:right w:val="none" w:sz="0" w:space="0" w:color="auto"/>
      </w:divBdr>
    </w:div>
    <w:div w:id="331303455">
      <w:bodyDiv w:val="1"/>
      <w:marLeft w:val="0"/>
      <w:marRight w:val="0"/>
      <w:marTop w:val="0"/>
      <w:marBottom w:val="0"/>
      <w:divBdr>
        <w:top w:val="none" w:sz="0" w:space="0" w:color="auto"/>
        <w:left w:val="none" w:sz="0" w:space="0" w:color="auto"/>
        <w:bottom w:val="none" w:sz="0" w:space="0" w:color="auto"/>
        <w:right w:val="none" w:sz="0" w:space="0" w:color="auto"/>
      </w:divBdr>
    </w:div>
    <w:div w:id="360742424">
      <w:bodyDiv w:val="1"/>
      <w:marLeft w:val="0"/>
      <w:marRight w:val="0"/>
      <w:marTop w:val="0"/>
      <w:marBottom w:val="0"/>
      <w:divBdr>
        <w:top w:val="none" w:sz="0" w:space="0" w:color="auto"/>
        <w:left w:val="none" w:sz="0" w:space="0" w:color="auto"/>
        <w:bottom w:val="none" w:sz="0" w:space="0" w:color="auto"/>
        <w:right w:val="none" w:sz="0" w:space="0" w:color="auto"/>
      </w:divBdr>
    </w:div>
    <w:div w:id="368575088">
      <w:bodyDiv w:val="1"/>
      <w:marLeft w:val="0"/>
      <w:marRight w:val="0"/>
      <w:marTop w:val="0"/>
      <w:marBottom w:val="0"/>
      <w:divBdr>
        <w:top w:val="none" w:sz="0" w:space="0" w:color="auto"/>
        <w:left w:val="none" w:sz="0" w:space="0" w:color="auto"/>
        <w:bottom w:val="none" w:sz="0" w:space="0" w:color="auto"/>
        <w:right w:val="none" w:sz="0" w:space="0" w:color="auto"/>
      </w:divBdr>
    </w:div>
    <w:div w:id="371542202">
      <w:bodyDiv w:val="1"/>
      <w:marLeft w:val="0"/>
      <w:marRight w:val="0"/>
      <w:marTop w:val="0"/>
      <w:marBottom w:val="0"/>
      <w:divBdr>
        <w:top w:val="none" w:sz="0" w:space="0" w:color="auto"/>
        <w:left w:val="none" w:sz="0" w:space="0" w:color="auto"/>
        <w:bottom w:val="none" w:sz="0" w:space="0" w:color="auto"/>
        <w:right w:val="none" w:sz="0" w:space="0" w:color="auto"/>
      </w:divBdr>
    </w:div>
    <w:div w:id="402917452">
      <w:bodyDiv w:val="1"/>
      <w:marLeft w:val="0"/>
      <w:marRight w:val="0"/>
      <w:marTop w:val="0"/>
      <w:marBottom w:val="0"/>
      <w:divBdr>
        <w:top w:val="none" w:sz="0" w:space="0" w:color="auto"/>
        <w:left w:val="none" w:sz="0" w:space="0" w:color="auto"/>
        <w:bottom w:val="none" w:sz="0" w:space="0" w:color="auto"/>
        <w:right w:val="none" w:sz="0" w:space="0" w:color="auto"/>
      </w:divBdr>
    </w:div>
    <w:div w:id="403844383">
      <w:bodyDiv w:val="1"/>
      <w:marLeft w:val="0"/>
      <w:marRight w:val="0"/>
      <w:marTop w:val="0"/>
      <w:marBottom w:val="0"/>
      <w:divBdr>
        <w:top w:val="none" w:sz="0" w:space="0" w:color="auto"/>
        <w:left w:val="none" w:sz="0" w:space="0" w:color="auto"/>
        <w:bottom w:val="none" w:sz="0" w:space="0" w:color="auto"/>
        <w:right w:val="none" w:sz="0" w:space="0" w:color="auto"/>
      </w:divBdr>
    </w:div>
    <w:div w:id="412551864">
      <w:bodyDiv w:val="1"/>
      <w:marLeft w:val="0"/>
      <w:marRight w:val="0"/>
      <w:marTop w:val="0"/>
      <w:marBottom w:val="0"/>
      <w:divBdr>
        <w:top w:val="none" w:sz="0" w:space="0" w:color="auto"/>
        <w:left w:val="none" w:sz="0" w:space="0" w:color="auto"/>
        <w:bottom w:val="none" w:sz="0" w:space="0" w:color="auto"/>
        <w:right w:val="none" w:sz="0" w:space="0" w:color="auto"/>
      </w:divBdr>
      <w:divsChild>
        <w:div w:id="375861242">
          <w:marLeft w:val="1434"/>
          <w:marRight w:val="0"/>
          <w:marTop w:val="0"/>
          <w:marBottom w:val="160"/>
          <w:divBdr>
            <w:top w:val="none" w:sz="0" w:space="0" w:color="auto"/>
            <w:left w:val="none" w:sz="0" w:space="0" w:color="auto"/>
            <w:bottom w:val="none" w:sz="0" w:space="0" w:color="auto"/>
            <w:right w:val="none" w:sz="0" w:space="0" w:color="auto"/>
          </w:divBdr>
        </w:div>
        <w:div w:id="589168782">
          <w:marLeft w:val="1434"/>
          <w:marRight w:val="0"/>
          <w:marTop w:val="0"/>
          <w:marBottom w:val="160"/>
          <w:divBdr>
            <w:top w:val="none" w:sz="0" w:space="0" w:color="auto"/>
            <w:left w:val="none" w:sz="0" w:space="0" w:color="auto"/>
            <w:bottom w:val="none" w:sz="0" w:space="0" w:color="auto"/>
            <w:right w:val="none" w:sz="0" w:space="0" w:color="auto"/>
          </w:divBdr>
        </w:div>
        <w:div w:id="1512187210">
          <w:marLeft w:val="1434"/>
          <w:marRight w:val="0"/>
          <w:marTop w:val="0"/>
          <w:marBottom w:val="160"/>
          <w:divBdr>
            <w:top w:val="none" w:sz="0" w:space="0" w:color="auto"/>
            <w:left w:val="none" w:sz="0" w:space="0" w:color="auto"/>
            <w:bottom w:val="none" w:sz="0" w:space="0" w:color="auto"/>
            <w:right w:val="none" w:sz="0" w:space="0" w:color="auto"/>
          </w:divBdr>
        </w:div>
      </w:divsChild>
    </w:div>
    <w:div w:id="497426041">
      <w:bodyDiv w:val="1"/>
      <w:marLeft w:val="0"/>
      <w:marRight w:val="0"/>
      <w:marTop w:val="0"/>
      <w:marBottom w:val="0"/>
      <w:divBdr>
        <w:top w:val="none" w:sz="0" w:space="0" w:color="auto"/>
        <w:left w:val="none" w:sz="0" w:space="0" w:color="auto"/>
        <w:bottom w:val="none" w:sz="0" w:space="0" w:color="auto"/>
        <w:right w:val="none" w:sz="0" w:space="0" w:color="auto"/>
      </w:divBdr>
    </w:div>
    <w:div w:id="596602354">
      <w:bodyDiv w:val="1"/>
      <w:marLeft w:val="0"/>
      <w:marRight w:val="0"/>
      <w:marTop w:val="0"/>
      <w:marBottom w:val="0"/>
      <w:divBdr>
        <w:top w:val="none" w:sz="0" w:space="0" w:color="auto"/>
        <w:left w:val="none" w:sz="0" w:space="0" w:color="auto"/>
        <w:bottom w:val="none" w:sz="0" w:space="0" w:color="auto"/>
        <w:right w:val="none" w:sz="0" w:space="0" w:color="auto"/>
      </w:divBdr>
    </w:div>
    <w:div w:id="605623118">
      <w:bodyDiv w:val="1"/>
      <w:marLeft w:val="0"/>
      <w:marRight w:val="0"/>
      <w:marTop w:val="0"/>
      <w:marBottom w:val="0"/>
      <w:divBdr>
        <w:top w:val="none" w:sz="0" w:space="0" w:color="auto"/>
        <w:left w:val="none" w:sz="0" w:space="0" w:color="auto"/>
        <w:bottom w:val="none" w:sz="0" w:space="0" w:color="auto"/>
        <w:right w:val="none" w:sz="0" w:space="0" w:color="auto"/>
      </w:divBdr>
    </w:div>
    <w:div w:id="629628218">
      <w:bodyDiv w:val="1"/>
      <w:marLeft w:val="0"/>
      <w:marRight w:val="0"/>
      <w:marTop w:val="0"/>
      <w:marBottom w:val="0"/>
      <w:divBdr>
        <w:top w:val="none" w:sz="0" w:space="0" w:color="auto"/>
        <w:left w:val="none" w:sz="0" w:space="0" w:color="auto"/>
        <w:bottom w:val="none" w:sz="0" w:space="0" w:color="auto"/>
        <w:right w:val="none" w:sz="0" w:space="0" w:color="auto"/>
      </w:divBdr>
    </w:div>
    <w:div w:id="650988140">
      <w:bodyDiv w:val="1"/>
      <w:marLeft w:val="0"/>
      <w:marRight w:val="0"/>
      <w:marTop w:val="0"/>
      <w:marBottom w:val="0"/>
      <w:divBdr>
        <w:top w:val="none" w:sz="0" w:space="0" w:color="auto"/>
        <w:left w:val="none" w:sz="0" w:space="0" w:color="auto"/>
        <w:bottom w:val="none" w:sz="0" w:space="0" w:color="auto"/>
        <w:right w:val="none" w:sz="0" w:space="0" w:color="auto"/>
      </w:divBdr>
    </w:div>
    <w:div w:id="677001677">
      <w:bodyDiv w:val="1"/>
      <w:marLeft w:val="0"/>
      <w:marRight w:val="0"/>
      <w:marTop w:val="0"/>
      <w:marBottom w:val="0"/>
      <w:divBdr>
        <w:top w:val="none" w:sz="0" w:space="0" w:color="auto"/>
        <w:left w:val="none" w:sz="0" w:space="0" w:color="auto"/>
        <w:bottom w:val="none" w:sz="0" w:space="0" w:color="auto"/>
        <w:right w:val="none" w:sz="0" w:space="0" w:color="auto"/>
      </w:divBdr>
    </w:div>
    <w:div w:id="713233847">
      <w:bodyDiv w:val="1"/>
      <w:marLeft w:val="0"/>
      <w:marRight w:val="0"/>
      <w:marTop w:val="0"/>
      <w:marBottom w:val="0"/>
      <w:divBdr>
        <w:top w:val="none" w:sz="0" w:space="0" w:color="auto"/>
        <w:left w:val="none" w:sz="0" w:space="0" w:color="auto"/>
        <w:bottom w:val="none" w:sz="0" w:space="0" w:color="auto"/>
        <w:right w:val="none" w:sz="0" w:space="0" w:color="auto"/>
      </w:divBdr>
    </w:div>
    <w:div w:id="713964916">
      <w:bodyDiv w:val="1"/>
      <w:marLeft w:val="0"/>
      <w:marRight w:val="0"/>
      <w:marTop w:val="0"/>
      <w:marBottom w:val="0"/>
      <w:divBdr>
        <w:top w:val="none" w:sz="0" w:space="0" w:color="auto"/>
        <w:left w:val="none" w:sz="0" w:space="0" w:color="auto"/>
        <w:bottom w:val="none" w:sz="0" w:space="0" w:color="auto"/>
        <w:right w:val="none" w:sz="0" w:space="0" w:color="auto"/>
      </w:divBdr>
    </w:div>
    <w:div w:id="719473763">
      <w:bodyDiv w:val="1"/>
      <w:marLeft w:val="0"/>
      <w:marRight w:val="0"/>
      <w:marTop w:val="0"/>
      <w:marBottom w:val="0"/>
      <w:divBdr>
        <w:top w:val="none" w:sz="0" w:space="0" w:color="auto"/>
        <w:left w:val="none" w:sz="0" w:space="0" w:color="auto"/>
        <w:bottom w:val="none" w:sz="0" w:space="0" w:color="auto"/>
        <w:right w:val="none" w:sz="0" w:space="0" w:color="auto"/>
      </w:divBdr>
    </w:div>
    <w:div w:id="728843293">
      <w:bodyDiv w:val="1"/>
      <w:marLeft w:val="0"/>
      <w:marRight w:val="0"/>
      <w:marTop w:val="0"/>
      <w:marBottom w:val="0"/>
      <w:divBdr>
        <w:top w:val="none" w:sz="0" w:space="0" w:color="auto"/>
        <w:left w:val="none" w:sz="0" w:space="0" w:color="auto"/>
        <w:bottom w:val="none" w:sz="0" w:space="0" w:color="auto"/>
        <w:right w:val="none" w:sz="0" w:space="0" w:color="auto"/>
      </w:divBdr>
    </w:div>
    <w:div w:id="729033592">
      <w:bodyDiv w:val="1"/>
      <w:marLeft w:val="0"/>
      <w:marRight w:val="0"/>
      <w:marTop w:val="0"/>
      <w:marBottom w:val="0"/>
      <w:divBdr>
        <w:top w:val="none" w:sz="0" w:space="0" w:color="auto"/>
        <w:left w:val="none" w:sz="0" w:space="0" w:color="auto"/>
        <w:bottom w:val="none" w:sz="0" w:space="0" w:color="auto"/>
        <w:right w:val="none" w:sz="0" w:space="0" w:color="auto"/>
      </w:divBdr>
    </w:div>
    <w:div w:id="731126443">
      <w:bodyDiv w:val="1"/>
      <w:marLeft w:val="0"/>
      <w:marRight w:val="0"/>
      <w:marTop w:val="0"/>
      <w:marBottom w:val="0"/>
      <w:divBdr>
        <w:top w:val="none" w:sz="0" w:space="0" w:color="auto"/>
        <w:left w:val="none" w:sz="0" w:space="0" w:color="auto"/>
        <w:bottom w:val="none" w:sz="0" w:space="0" w:color="auto"/>
        <w:right w:val="none" w:sz="0" w:space="0" w:color="auto"/>
      </w:divBdr>
    </w:div>
    <w:div w:id="738094652">
      <w:bodyDiv w:val="1"/>
      <w:marLeft w:val="0"/>
      <w:marRight w:val="0"/>
      <w:marTop w:val="0"/>
      <w:marBottom w:val="0"/>
      <w:divBdr>
        <w:top w:val="none" w:sz="0" w:space="0" w:color="auto"/>
        <w:left w:val="none" w:sz="0" w:space="0" w:color="auto"/>
        <w:bottom w:val="none" w:sz="0" w:space="0" w:color="auto"/>
        <w:right w:val="none" w:sz="0" w:space="0" w:color="auto"/>
      </w:divBdr>
    </w:div>
    <w:div w:id="764570813">
      <w:bodyDiv w:val="1"/>
      <w:marLeft w:val="0"/>
      <w:marRight w:val="0"/>
      <w:marTop w:val="0"/>
      <w:marBottom w:val="0"/>
      <w:divBdr>
        <w:top w:val="none" w:sz="0" w:space="0" w:color="auto"/>
        <w:left w:val="none" w:sz="0" w:space="0" w:color="auto"/>
        <w:bottom w:val="none" w:sz="0" w:space="0" w:color="auto"/>
        <w:right w:val="none" w:sz="0" w:space="0" w:color="auto"/>
      </w:divBdr>
    </w:div>
    <w:div w:id="803815741">
      <w:bodyDiv w:val="1"/>
      <w:marLeft w:val="0"/>
      <w:marRight w:val="0"/>
      <w:marTop w:val="0"/>
      <w:marBottom w:val="0"/>
      <w:divBdr>
        <w:top w:val="none" w:sz="0" w:space="0" w:color="auto"/>
        <w:left w:val="none" w:sz="0" w:space="0" w:color="auto"/>
        <w:bottom w:val="none" w:sz="0" w:space="0" w:color="auto"/>
        <w:right w:val="none" w:sz="0" w:space="0" w:color="auto"/>
      </w:divBdr>
    </w:div>
    <w:div w:id="810640102">
      <w:bodyDiv w:val="1"/>
      <w:marLeft w:val="0"/>
      <w:marRight w:val="0"/>
      <w:marTop w:val="0"/>
      <w:marBottom w:val="0"/>
      <w:divBdr>
        <w:top w:val="none" w:sz="0" w:space="0" w:color="auto"/>
        <w:left w:val="none" w:sz="0" w:space="0" w:color="auto"/>
        <w:bottom w:val="none" w:sz="0" w:space="0" w:color="auto"/>
        <w:right w:val="none" w:sz="0" w:space="0" w:color="auto"/>
      </w:divBdr>
    </w:div>
    <w:div w:id="820464749">
      <w:bodyDiv w:val="1"/>
      <w:marLeft w:val="0"/>
      <w:marRight w:val="0"/>
      <w:marTop w:val="0"/>
      <w:marBottom w:val="0"/>
      <w:divBdr>
        <w:top w:val="none" w:sz="0" w:space="0" w:color="auto"/>
        <w:left w:val="none" w:sz="0" w:space="0" w:color="auto"/>
        <w:bottom w:val="none" w:sz="0" w:space="0" w:color="auto"/>
        <w:right w:val="none" w:sz="0" w:space="0" w:color="auto"/>
      </w:divBdr>
    </w:div>
    <w:div w:id="824053158">
      <w:bodyDiv w:val="1"/>
      <w:marLeft w:val="0"/>
      <w:marRight w:val="0"/>
      <w:marTop w:val="0"/>
      <w:marBottom w:val="0"/>
      <w:divBdr>
        <w:top w:val="none" w:sz="0" w:space="0" w:color="auto"/>
        <w:left w:val="none" w:sz="0" w:space="0" w:color="auto"/>
        <w:bottom w:val="none" w:sz="0" w:space="0" w:color="auto"/>
        <w:right w:val="none" w:sz="0" w:space="0" w:color="auto"/>
      </w:divBdr>
    </w:div>
    <w:div w:id="826821297">
      <w:bodyDiv w:val="1"/>
      <w:marLeft w:val="0"/>
      <w:marRight w:val="0"/>
      <w:marTop w:val="0"/>
      <w:marBottom w:val="0"/>
      <w:divBdr>
        <w:top w:val="none" w:sz="0" w:space="0" w:color="auto"/>
        <w:left w:val="none" w:sz="0" w:space="0" w:color="auto"/>
        <w:bottom w:val="none" w:sz="0" w:space="0" w:color="auto"/>
        <w:right w:val="none" w:sz="0" w:space="0" w:color="auto"/>
      </w:divBdr>
    </w:div>
    <w:div w:id="841236626">
      <w:bodyDiv w:val="1"/>
      <w:marLeft w:val="0"/>
      <w:marRight w:val="0"/>
      <w:marTop w:val="0"/>
      <w:marBottom w:val="0"/>
      <w:divBdr>
        <w:top w:val="none" w:sz="0" w:space="0" w:color="auto"/>
        <w:left w:val="none" w:sz="0" w:space="0" w:color="auto"/>
        <w:bottom w:val="none" w:sz="0" w:space="0" w:color="auto"/>
        <w:right w:val="none" w:sz="0" w:space="0" w:color="auto"/>
      </w:divBdr>
    </w:div>
    <w:div w:id="854079024">
      <w:bodyDiv w:val="1"/>
      <w:marLeft w:val="0"/>
      <w:marRight w:val="0"/>
      <w:marTop w:val="0"/>
      <w:marBottom w:val="0"/>
      <w:divBdr>
        <w:top w:val="none" w:sz="0" w:space="0" w:color="auto"/>
        <w:left w:val="none" w:sz="0" w:space="0" w:color="auto"/>
        <w:bottom w:val="none" w:sz="0" w:space="0" w:color="auto"/>
        <w:right w:val="none" w:sz="0" w:space="0" w:color="auto"/>
      </w:divBdr>
    </w:div>
    <w:div w:id="881790422">
      <w:bodyDiv w:val="1"/>
      <w:marLeft w:val="0"/>
      <w:marRight w:val="0"/>
      <w:marTop w:val="0"/>
      <w:marBottom w:val="0"/>
      <w:divBdr>
        <w:top w:val="none" w:sz="0" w:space="0" w:color="auto"/>
        <w:left w:val="none" w:sz="0" w:space="0" w:color="auto"/>
        <w:bottom w:val="none" w:sz="0" w:space="0" w:color="auto"/>
        <w:right w:val="none" w:sz="0" w:space="0" w:color="auto"/>
      </w:divBdr>
      <w:divsChild>
        <w:div w:id="143936292">
          <w:marLeft w:val="1434"/>
          <w:marRight w:val="0"/>
          <w:marTop w:val="0"/>
          <w:marBottom w:val="160"/>
          <w:divBdr>
            <w:top w:val="none" w:sz="0" w:space="0" w:color="auto"/>
            <w:left w:val="none" w:sz="0" w:space="0" w:color="auto"/>
            <w:bottom w:val="none" w:sz="0" w:space="0" w:color="auto"/>
            <w:right w:val="none" w:sz="0" w:space="0" w:color="auto"/>
          </w:divBdr>
        </w:div>
        <w:div w:id="361903685">
          <w:marLeft w:val="1434"/>
          <w:marRight w:val="0"/>
          <w:marTop w:val="0"/>
          <w:marBottom w:val="160"/>
          <w:divBdr>
            <w:top w:val="none" w:sz="0" w:space="0" w:color="auto"/>
            <w:left w:val="none" w:sz="0" w:space="0" w:color="auto"/>
            <w:bottom w:val="none" w:sz="0" w:space="0" w:color="auto"/>
            <w:right w:val="none" w:sz="0" w:space="0" w:color="auto"/>
          </w:divBdr>
        </w:div>
        <w:div w:id="1971666625">
          <w:marLeft w:val="1434"/>
          <w:marRight w:val="0"/>
          <w:marTop w:val="0"/>
          <w:marBottom w:val="160"/>
          <w:divBdr>
            <w:top w:val="none" w:sz="0" w:space="0" w:color="auto"/>
            <w:left w:val="none" w:sz="0" w:space="0" w:color="auto"/>
            <w:bottom w:val="none" w:sz="0" w:space="0" w:color="auto"/>
            <w:right w:val="none" w:sz="0" w:space="0" w:color="auto"/>
          </w:divBdr>
        </w:div>
      </w:divsChild>
    </w:div>
    <w:div w:id="926308998">
      <w:bodyDiv w:val="1"/>
      <w:marLeft w:val="0"/>
      <w:marRight w:val="0"/>
      <w:marTop w:val="0"/>
      <w:marBottom w:val="0"/>
      <w:divBdr>
        <w:top w:val="none" w:sz="0" w:space="0" w:color="auto"/>
        <w:left w:val="none" w:sz="0" w:space="0" w:color="auto"/>
        <w:bottom w:val="none" w:sz="0" w:space="0" w:color="auto"/>
        <w:right w:val="none" w:sz="0" w:space="0" w:color="auto"/>
      </w:divBdr>
    </w:div>
    <w:div w:id="927273616">
      <w:bodyDiv w:val="1"/>
      <w:marLeft w:val="0"/>
      <w:marRight w:val="0"/>
      <w:marTop w:val="0"/>
      <w:marBottom w:val="0"/>
      <w:divBdr>
        <w:top w:val="none" w:sz="0" w:space="0" w:color="auto"/>
        <w:left w:val="none" w:sz="0" w:space="0" w:color="auto"/>
        <w:bottom w:val="none" w:sz="0" w:space="0" w:color="auto"/>
        <w:right w:val="none" w:sz="0" w:space="0" w:color="auto"/>
      </w:divBdr>
    </w:div>
    <w:div w:id="930970539">
      <w:bodyDiv w:val="1"/>
      <w:marLeft w:val="0"/>
      <w:marRight w:val="0"/>
      <w:marTop w:val="0"/>
      <w:marBottom w:val="0"/>
      <w:divBdr>
        <w:top w:val="none" w:sz="0" w:space="0" w:color="auto"/>
        <w:left w:val="none" w:sz="0" w:space="0" w:color="auto"/>
        <w:bottom w:val="none" w:sz="0" w:space="0" w:color="auto"/>
        <w:right w:val="none" w:sz="0" w:space="0" w:color="auto"/>
      </w:divBdr>
    </w:div>
    <w:div w:id="943611419">
      <w:bodyDiv w:val="1"/>
      <w:marLeft w:val="0"/>
      <w:marRight w:val="0"/>
      <w:marTop w:val="0"/>
      <w:marBottom w:val="0"/>
      <w:divBdr>
        <w:top w:val="none" w:sz="0" w:space="0" w:color="auto"/>
        <w:left w:val="none" w:sz="0" w:space="0" w:color="auto"/>
        <w:bottom w:val="none" w:sz="0" w:space="0" w:color="auto"/>
        <w:right w:val="none" w:sz="0" w:space="0" w:color="auto"/>
      </w:divBdr>
    </w:div>
    <w:div w:id="944769318">
      <w:bodyDiv w:val="1"/>
      <w:marLeft w:val="0"/>
      <w:marRight w:val="0"/>
      <w:marTop w:val="0"/>
      <w:marBottom w:val="0"/>
      <w:divBdr>
        <w:top w:val="none" w:sz="0" w:space="0" w:color="auto"/>
        <w:left w:val="none" w:sz="0" w:space="0" w:color="auto"/>
        <w:bottom w:val="none" w:sz="0" w:space="0" w:color="auto"/>
        <w:right w:val="none" w:sz="0" w:space="0" w:color="auto"/>
      </w:divBdr>
    </w:div>
    <w:div w:id="945842772">
      <w:bodyDiv w:val="1"/>
      <w:marLeft w:val="0"/>
      <w:marRight w:val="0"/>
      <w:marTop w:val="0"/>
      <w:marBottom w:val="0"/>
      <w:divBdr>
        <w:top w:val="none" w:sz="0" w:space="0" w:color="auto"/>
        <w:left w:val="none" w:sz="0" w:space="0" w:color="auto"/>
        <w:bottom w:val="none" w:sz="0" w:space="0" w:color="auto"/>
        <w:right w:val="none" w:sz="0" w:space="0" w:color="auto"/>
      </w:divBdr>
    </w:div>
    <w:div w:id="948242980">
      <w:bodyDiv w:val="1"/>
      <w:marLeft w:val="0"/>
      <w:marRight w:val="0"/>
      <w:marTop w:val="0"/>
      <w:marBottom w:val="0"/>
      <w:divBdr>
        <w:top w:val="none" w:sz="0" w:space="0" w:color="auto"/>
        <w:left w:val="none" w:sz="0" w:space="0" w:color="auto"/>
        <w:bottom w:val="none" w:sz="0" w:space="0" w:color="auto"/>
        <w:right w:val="none" w:sz="0" w:space="0" w:color="auto"/>
      </w:divBdr>
    </w:div>
    <w:div w:id="968053562">
      <w:bodyDiv w:val="1"/>
      <w:marLeft w:val="0"/>
      <w:marRight w:val="0"/>
      <w:marTop w:val="0"/>
      <w:marBottom w:val="0"/>
      <w:divBdr>
        <w:top w:val="none" w:sz="0" w:space="0" w:color="auto"/>
        <w:left w:val="none" w:sz="0" w:space="0" w:color="auto"/>
        <w:bottom w:val="none" w:sz="0" w:space="0" w:color="auto"/>
        <w:right w:val="none" w:sz="0" w:space="0" w:color="auto"/>
      </w:divBdr>
    </w:div>
    <w:div w:id="969745022">
      <w:bodyDiv w:val="1"/>
      <w:marLeft w:val="0"/>
      <w:marRight w:val="0"/>
      <w:marTop w:val="0"/>
      <w:marBottom w:val="0"/>
      <w:divBdr>
        <w:top w:val="none" w:sz="0" w:space="0" w:color="auto"/>
        <w:left w:val="none" w:sz="0" w:space="0" w:color="auto"/>
        <w:bottom w:val="none" w:sz="0" w:space="0" w:color="auto"/>
        <w:right w:val="none" w:sz="0" w:space="0" w:color="auto"/>
      </w:divBdr>
    </w:div>
    <w:div w:id="1036926149">
      <w:bodyDiv w:val="1"/>
      <w:marLeft w:val="0"/>
      <w:marRight w:val="0"/>
      <w:marTop w:val="0"/>
      <w:marBottom w:val="0"/>
      <w:divBdr>
        <w:top w:val="none" w:sz="0" w:space="0" w:color="auto"/>
        <w:left w:val="none" w:sz="0" w:space="0" w:color="auto"/>
        <w:bottom w:val="none" w:sz="0" w:space="0" w:color="auto"/>
        <w:right w:val="none" w:sz="0" w:space="0" w:color="auto"/>
      </w:divBdr>
    </w:div>
    <w:div w:id="1039360318">
      <w:bodyDiv w:val="1"/>
      <w:marLeft w:val="0"/>
      <w:marRight w:val="0"/>
      <w:marTop w:val="0"/>
      <w:marBottom w:val="0"/>
      <w:divBdr>
        <w:top w:val="none" w:sz="0" w:space="0" w:color="auto"/>
        <w:left w:val="none" w:sz="0" w:space="0" w:color="auto"/>
        <w:bottom w:val="none" w:sz="0" w:space="0" w:color="auto"/>
        <w:right w:val="none" w:sz="0" w:space="0" w:color="auto"/>
      </w:divBdr>
      <w:divsChild>
        <w:div w:id="1030764844">
          <w:marLeft w:val="0"/>
          <w:marRight w:val="0"/>
          <w:marTop w:val="0"/>
          <w:marBottom w:val="0"/>
          <w:divBdr>
            <w:top w:val="none" w:sz="0" w:space="0" w:color="auto"/>
            <w:left w:val="none" w:sz="0" w:space="0" w:color="auto"/>
            <w:bottom w:val="none" w:sz="0" w:space="0" w:color="auto"/>
            <w:right w:val="none" w:sz="0" w:space="0" w:color="auto"/>
          </w:divBdr>
        </w:div>
        <w:div w:id="1870022692">
          <w:marLeft w:val="0"/>
          <w:marRight w:val="0"/>
          <w:marTop w:val="0"/>
          <w:marBottom w:val="0"/>
          <w:divBdr>
            <w:top w:val="none" w:sz="0" w:space="0" w:color="auto"/>
            <w:left w:val="none" w:sz="0" w:space="0" w:color="auto"/>
            <w:bottom w:val="none" w:sz="0" w:space="0" w:color="auto"/>
            <w:right w:val="none" w:sz="0" w:space="0" w:color="auto"/>
          </w:divBdr>
        </w:div>
        <w:div w:id="1780680409">
          <w:marLeft w:val="0"/>
          <w:marRight w:val="0"/>
          <w:marTop w:val="0"/>
          <w:marBottom w:val="0"/>
          <w:divBdr>
            <w:top w:val="none" w:sz="0" w:space="0" w:color="auto"/>
            <w:left w:val="none" w:sz="0" w:space="0" w:color="auto"/>
            <w:bottom w:val="none" w:sz="0" w:space="0" w:color="auto"/>
            <w:right w:val="none" w:sz="0" w:space="0" w:color="auto"/>
          </w:divBdr>
        </w:div>
      </w:divsChild>
    </w:div>
    <w:div w:id="1040595462">
      <w:bodyDiv w:val="1"/>
      <w:marLeft w:val="0"/>
      <w:marRight w:val="0"/>
      <w:marTop w:val="0"/>
      <w:marBottom w:val="0"/>
      <w:divBdr>
        <w:top w:val="none" w:sz="0" w:space="0" w:color="auto"/>
        <w:left w:val="none" w:sz="0" w:space="0" w:color="auto"/>
        <w:bottom w:val="none" w:sz="0" w:space="0" w:color="auto"/>
        <w:right w:val="none" w:sz="0" w:space="0" w:color="auto"/>
      </w:divBdr>
    </w:div>
    <w:div w:id="1057558069">
      <w:bodyDiv w:val="1"/>
      <w:marLeft w:val="0"/>
      <w:marRight w:val="0"/>
      <w:marTop w:val="0"/>
      <w:marBottom w:val="0"/>
      <w:divBdr>
        <w:top w:val="none" w:sz="0" w:space="0" w:color="auto"/>
        <w:left w:val="none" w:sz="0" w:space="0" w:color="auto"/>
        <w:bottom w:val="none" w:sz="0" w:space="0" w:color="auto"/>
        <w:right w:val="none" w:sz="0" w:space="0" w:color="auto"/>
      </w:divBdr>
    </w:div>
    <w:div w:id="1068917173">
      <w:bodyDiv w:val="1"/>
      <w:marLeft w:val="0"/>
      <w:marRight w:val="0"/>
      <w:marTop w:val="0"/>
      <w:marBottom w:val="0"/>
      <w:divBdr>
        <w:top w:val="none" w:sz="0" w:space="0" w:color="auto"/>
        <w:left w:val="none" w:sz="0" w:space="0" w:color="auto"/>
        <w:bottom w:val="none" w:sz="0" w:space="0" w:color="auto"/>
        <w:right w:val="none" w:sz="0" w:space="0" w:color="auto"/>
      </w:divBdr>
    </w:div>
    <w:div w:id="1090347366">
      <w:bodyDiv w:val="1"/>
      <w:marLeft w:val="0"/>
      <w:marRight w:val="0"/>
      <w:marTop w:val="0"/>
      <w:marBottom w:val="0"/>
      <w:divBdr>
        <w:top w:val="none" w:sz="0" w:space="0" w:color="auto"/>
        <w:left w:val="none" w:sz="0" w:space="0" w:color="auto"/>
        <w:bottom w:val="none" w:sz="0" w:space="0" w:color="auto"/>
        <w:right w:val="none" w:sz="0" w:space="0" w:color="auto"/>
      </w:divBdr>
    </w:div>
    <w:div w:id="1093087092">
      <w:bodyDiv w:val="1"/>
      <w:marLeft w:val="0"/>
      <w:marRight w:val="0"/>
      <w:marTop w:val="0"/>
      <w:marBottom w:val="0"/>
      <w:divBdr>
        <w:top w:val="none" w:sz="0" w:space="0" w:color="auto"/>
        <w:left w:val="none" w:sz="0" w:space="0" w:color="auto"/>
        <w:bottom w:val="none" w:sz="0" w:space="0" w:color="auto"/>
        <w:right w:val="none" w:sz="0" w:space="0" w:color="auto"/>
      </w:divBdr>
    </w:div>
    <w:div w:id="1116174409">
      <w:bodyDiv w:val="1"/>
      <w:marLeft w:val="0"/>
      <w:marRight w:val="0"/>
      <w:marTop w:val="0"/>
      <w:marBottom w:val="0"/>
      <w:divBdr>
        <w:top w:val="none" w:sz="0" w:space="0" w:color="auto"/>
        <w:left w:val="none" w:sz="0" w:space="0" w:color="auto"/>
        <w:bottom w:val="none" w:sz="0" w:space="0" w:color="auto"/>
        <w:right w:val="none" w:sz="0" w:space="0" w:color="auto"/>
      </w:divBdr>
    </w:div>
    <w:div w:id="1117138550">
      <w:bodyDiv w:val="1"/>
      <w:marLeft w:val="0"/>
      <w:marRight w:val="0"/>
      <w:marTop w:val="0"/>
      <w:marBottom w:val="0"/>
      <w:divBdr>
        <w:top w:val="none" w:sz="0" w:space="0" w:color="auto"/>
        <w:left w:val="none" w:sz="0" w:space="0" w:color="auto"/>
        <w:bottom w:val="none" w:sz="0" w:space="0" w:color="auto"/>
        <w:right w:val="none" w:sz="0" w:space="0" w:color="auto"/>
      </w:divBdr>
    </w:div>
    <w:div w:id="1143279195">
      <w:bodyDiv w:val="1"/>
      <w:marLeft w:val="0"/>
      <w:marRight w:val="0"/>
      <w:marTop w:val="0"/>
      <w:marBottom w:val="0"/>
      <w:divBdr>
        <w:top w:val="none" w:sz="0" w:space="0" w:color="auto"/>
        <w:left w:val="none" w:sz="0" w:space="0" w:color="auto"/>
        <w:bottom w:val="none" w:sz="0" w:space="0" w:color="auto"/>
        <w:right w:val="none" w:sz="0" w:space="0" w:color="auto"/>
      </w:divBdr>
    </w:div>
    <w:div w:id="1152333002">
      <w:bodyDiv w:val="1"/>
      <w:marLeft w:val="0"/>
      <w:marRight w:val="0"/>
      <w:marTop w:val="0"/>
      <w:marBottom w:val="0"/>
      <w:divBdr>
        <w:top w:val="none" w:sz="0" w:space="0" w:color="auto"/>
        <w:left w:val="none" w:sz="0" w:space="0" w:color="auto"/>
        <w:bottom w:val="none" w:sz="0" w:space="0" w:color="auto"/>
        <w:right w:val="none" w:sz="0" w:space="0" w:color="auto"/>
      </w:divBdr>
    </w:div>
    <w:div w:id="1161893107">
      <w:bodyDiv w:val="1"/>
      <w:marLeft w:val="0"/>
      <w:marRight w:val="0"/>
      <w:marTop w:val="0"/>
      <w:marBottom w:val="0"/>
      <w:divBdr>
        <w:top w:val="none" w:sz="0" w:space="0" w:color="auto"/>
        <w:left w:val="none" w:sz="0" w:space="0" w:color="auto"/>
        <w:bottom w:val="none" w:sz="0" w:space="0" w:color="auto"/>
        <w:right w:val="none" w:sz="0" w:space="0" w:color="auto"/>
      </w:divBdr>
    </w:div>
    <w:div w:id="1171064777">
      <w:bodyDiv w:val="1"/>
      <w:marLeft w:val="0"/>
      <w:marRight w:val="0"/>
      <w:marTop w:val="0"/>
      <w:marBottom w:val="0"/>
      <w:divBdr>
        <w:top w:val="none" w:sz="0" w:space="0" w:color="auto"/>
        <w:left w:val="none" w:sz="0" w:space="0" w:color="auto"/>
        <w:bottom w:val="none" w:sz="0" w:space="0" w:color="auto"/>
        <w:right w:val="none" w:sz="0" w:space="0" w:color="auto"/>
      </w:divBdr>
    </w:div>
    <w:div w:id="1182469824">
      <w:bodyDiv w:val="1"/>
      <w:marLeft w:val="0"/>
      <w:marRight w:val="0"/>
      <w:marTop w:val="0"/>
      <w:marBottom w:val="0"/>
      <w:divBdr>
        <w:top w:val="none" w:sz="0" w:space="0" w:color="auto"/>
        <w:left w:val="none" w:sz="0" w:space="0" w:color="auto"/>
        <w:bottom w:val="none" w:sz="0" w:space="0" w:color="auto"/>
        <w:right w:val="none" w:sz="0" w:space="0" w:color="auto"/>
      </w:divBdr>
    </w:div>
    <w:div w:id="1191844078">
      <w:bodyDiv w:val="1"/>
      <w:marLeft w:val="0"/>
      <w:marRight w:val="0"/>
      <w:marTop w:val="0"/>
      <w:marBottom w:val="0"/>
      <w:divBdr>
        <w:top w:val="none" w:sz="0" w:space="0" w:color="auto"/>
        <w:left w:val="none" w:sz="0" w:space="0" w:color="auto"/>
        <w:bottom w:val="none" w:sz="0" w:space="0" w:color="auto"/>
        <w:right w:val="none" w:sz="0" w:space="0" w:color="auto"/>
      </w:divBdr>
    </w:div>
    <w:div w:id="1209074969">
      <w:bodyDiv w:val="1"/>
      <w:marLeft w:val="0"/>
      <w:marRight w:val="0"/>
      <w:marTop w:val="0"/>
      <w:marBottom w:val="0"/>
      <w:divBdr>
        <w:top w:val="none" w:sz="0" w:space="0" w:color="auto"/>
        <w:left w:val="none" w:sz="0" w:space="0" w:color="auto"/>
        <w:bottom w:val="none" w:sz="0" w:space="0" w:color="auto"/>
        <w:right w:val="none" w:sz="0" w:space="0" w:color="auto"/>
      </w:divBdr>
    </w:div>
    <w:div w:id="1221746479">
      <w:bodyDiv w:val="1"/>
      <w:marLeft w:val="0"/>
      <w:marRight w:val="0"/>
      <w:marTop w:val="0"/>
      <w:marBottom w:val="0"/>
      <w:divBdr>
        <w:top w:val="none" w:sz="0" w:space="0" w:color="auto"/>
        <w:left w:val="none" w:sz="0" w:space="0" w:color="auto"/>
        <w:bottom w:val="none" w:sz="0" w:space="0" w:color="auto"/>
        <w:right w:val="none" w:sz="0" w:space="0" w:color="auto"/>
      </w:divBdr>
      <w:divsChild>
        <w:div w:id="2102674536">
          <w:marLeft w:val="0"/>
          <w:marRight w:val="0"/>
          <w:marTop w:val="0"/>
          <w:marBottom w:val="0"/>
          <w:divBdr>
            <w:top w:val="none" w:sz="0" w:space="0" w:color="auto"/>
            <w:left w:val="none" w:sz="0" w:space="0" w:color="auto"/>
            <w:bottom w:val="none" w:sz="0" w:space="0" w:color="auto"/>
            <w:right w:val="none" w:sz="0" w:space="0" w:color="auto"/>
          </w:divBdr>
        </w:div>
        <w:div w:id="1939947120">
          <w:marLeft w:val="0"/>
          <w:marRight w:val="0"/>
          <w:marTop w:val="0"/>
          <w:marBottom w:val="0"/>
          <w:divBdr>
            <w:top w:val="none" w:sz="0" w:space="0" w:color="auto"/>
            <w:left w:val="none" w:sz="0" w:space="0" w:color="auto"/>
            <w:bottom w:val="none" w:sz="0" w:space="0" w:color="auto"/>
            <w:right w:val="none" w:sz="0" w:space="0" w:color="auto"/>
          </w:divBdr>
        </w:div>
        <w:div w:id="1823889426">
          <w:marLeft w:val="0"/>
          <w:marRight w:val="0"/>
          <w:marTop w:val="0"/>
          <w:marBottom w:val="0"/>
          <w:divBdr>
            <w:top w:val="none" w:sz="0" w:space="0" w:color="auto"/>
            <w:left w:val="none" w:sz="0" w:space="0" w:color="auto"/>
            <w:bottom w:val="none" w:sz="0" w:space="0" w:color="auto"/>
            <w:right w:val="none" w:sz="0" w:space="0" w:color="auto"/>
          </w:divBdr>
        </w:div>
      </w:divsChild>
    </w:div>
    <w:div w:id="1227686183">
      <w:bodyDiv w:val="1"/>
      <w:marLeft w:val="0"/>
      <w:marRight w:val="0"/>
      <w:marTop w:val="0"/>
      <w:marBottom w:val="0"/>
      <w:divBdr>
        <w:top w:val="none" w:sz="0" w:space="0" w:color="auto"/>
        <w:left w:val="none" w:sz="0" w:space="0" w:color="auto"/>
        <w:bottom w:val="none" w:sz="0" w:space="0" w:color="auto"/>
        <w:right w:val="none" w:sz="0" w:space="0" w:color="auto"/>
      </w:divBdr>
    </w:div>
    <w:div w:id="1232426063">
      <w:bodyDiv w:val="1"/>
      <w:marLeft w:val="0"/>
      <w:marRight w:val="0"/>
      <w:marTop w:val="0"/>
      <w:marBottom w:val="0"/>
      <w:divBdr>
        <w:top w:val="none" w:sz="0" w:space="0" w:color="auto"/>
        <w:left w:val="none" w:sz="0" w:space="0" w:color="auto"/>
        <w:bottom w:val="none" w:sz="0" w:space="0" w:color="auto"/>
        <w:right w:val="none" w:sz="0" w:space="0" w:color="auto"/>
      </w:divBdr>
    </w:div>
    <w:div w:id="1244685582">
      <w:bodyDiv w:val="1"/>
      <w:marLeft w:val="0"/>
      <w:marRight w:val="0"/>
      <w:marTop w:val="0"/>
      <w:marBottom w:val="0"/>
      <w:divBdr>
        <w:top w:val="none" w:sz="0" w:space="0" w:color="auto"/>
        <w:left w:val="none" w:sz="0" w:space="0" w:color="auto"/>
        <w:bottom w:val="none" w:sz="0" w:space="0" w:color="auto"/>
        <w:right w:val="none" w:sz="0" w:space="0" w:color="auto"/>
      </w:divBdr>
    </w:div>
    <w:div w:id="1260214026">
      <w:bodyDiv w:val="1"/>
      <w:marLeft w:val="0"/>
      <w:marRight w:val="0"/>
      <w:marTop w:val="0"/>
      <w:marBottom w:val="0"/>
      <w:divBdr>
        <w:top w:val="none" w:sz="0" w:space="0" w:color="auto"/>
        <w:left w:val="none" w:sz="0" w:space="0" w:color="auto"/>
        <w:bottom w:val="none" w:sz="0" w:space="0" w:color="auto"/>
        <w:right w:val="none" w:sz="0" w:space="0" w:color="auto"/>
      </w:divBdr>
    </w:div>
    <w:div w:id="1276794169">
      <w:bodyDiv w:val="1"/>
      <w:marLeft w:val="0"/>
      <w:marRight w:val="0"/>
      <w:marTop w:val="0"/>
      <w:marBottom w:val="0"/>
      <w:divBdr>
        <w:top w:val="none" w:sz="0" w:space="0" w:color="auto"/>
        <w:left w:val="none" w:sz="0" w:space="0" w:color="auto"/>
        <w:bottom w:val="none" w:sz="0" w:space="0" w:color="auto"/>
        <w:right w:val="none" w:sz="0" w:space="0" w:color="auto"/>
      </w:divBdr>
    </w:div>
    <w:div w:id="1276982738">
      <w:bodyDiv w:val="1"/>
      <w:marLeft w:val="0"/>
      <w:marRight w:val="0"/>
      <w:marTop w:val="0"/>
      <w:marBottom w:val="0"/>
      <w:divBdr>
        <w:top w:val="none" w:sz="0" w:space="0" w:color="auto"/>
        <w:left w:val="none" w:sz="0" w:space="0" w:color="auto"/>
        <w:bottom w:val="none" w:sz="0" w:space="0" w:color="auto"/>
        <w:right w:val="none" w:sz="0" w:space="0" w:color="auto"/>
      </w:divBdr>
    </w:div>
    <w:div w:id="1320230430">
      <w:bodyDiv w:val="1"/>
      <w:marLeft w:val="0"/>
      <w:marRight w:val="0"/>
      <w:marTop w:val="0"/>
      <w:marBottom w:val="0"/>
      <w:divBdr>
        <w:top w:val="none" w:sz="0" w:space="0" w:color="auto"/>
        <w:left w:val="none" w:sz="0" w:space="0" w:color="auto"/>
        <w:bottom w:val="none" w:sz="0" w:space="0" w:color="auto"/>
        <w:right w:val="none" w:sz="0" w:space="0" w:color="auto"/>
      </w:divBdr>
    </w:div>
    <w:div w:id="1322614341">
      <w:bodyDiv w:val="1"/>
      <w:marLeft w:val="0"/>
      <w:marRight w:val="0"/>
      <w:marTop w:val="0"/>
      <w:marBottom w:val="0"/>
      <w:divBdr>
        <w:top w:val="none" w:sz="0" w:space="0" w:color="auto"/>
        <w:left w:val="none" w:sz="0" w:space="0" w:color="auto"/>
        <w:bottom w:val="none" w:sz="0" w:space="0" w:color="auto"/>
        <w:right w:val="none" w:sz="0" w:space="0" w:color="auto"/>
      </w:divBdr>
    </w:div>
    <w:div w:id="1355644279">
      <w:bodyDiv w:val="1"/>
      <w:marLeft w:val="0"/>
      <w:marRight w:val="0"/>
      <w:marTop w:val="0"/>
      <w:marBottom w:val="0"/>
      <w:divBdr>
        <w:top w:val="none" w:sz="0" w:space="0" w:color="auto"/>
        <w:left w:val="none" w:sz="0" w:space="0" w:color="auto"/>
        <w:bottom w:val="none" w:sz="0" w:space="0" w:color="auto"/>
        <w:right w:val="none" w:sz="0" w:space="0" w:color="auto"/>
      </w:divBdr>
    </w:div>
    <w:div w:id="1358971257">
      <w:bodyDiv w:val="1"/>
      <w:marLeft w:val="0"/>
      <w:marRight w:val="0"/>
      <w:marTop w:val="0"/>
      <w:marBottom w:val="0"/>
      <w:divBdr>
        <w:top w:val="none" w:sz="0" w:space="0" w:color="auto"/>
        <w:left w:val="none" w:sz="0" w:space="0" w:color="auto"/>
        <w:bottom w:val="none" w:sz="0" w:space="0" w:color="auto"/>
        <w:right w:val="none" w:sz="0" w:space="0" w:color="auto"/>
      </w:divBdr>
    </w:div>
    <w:div w:id="1360933132">
      <w:bodyDiv w:val="1"/>
      <w:marLeft w:val="0"/>
      <w:marRight w:val="0"/>
      <w:marTop w:val="0"/>
      <w:marBottom w:val="0"/>
      <w:divBdr>
        <w:top w:val="none" w:sz="0" w:space="0" w:color="auto"/>
        <w:left w:val="none" w:sz="0" w:space="0" w:color="auto"/>
        <w:bottom w:val="none" w:sz="0" w:space="0" w:color="auto"/>
        <w:right w:val="none" w:sz="0" w:space="0" w:color="auto"/>
      </w:divBdr>
    </w:div>
    <w:div w:id="1363017947">
      <w:bodyDiv w:val="1"/>
      <w:marLeft w:val="0"/>
      <w:marRight w:val="0"/>
      <w:marTop w:val="0"/>
      <w:marBottom w:val="0"/>
      <w:divBdr>
        <w:top w:val="none" w:sz="0" w:space="0" w:color="auto"/>
        <w:left w:val="none" w:sz="0" w:space="0" w:color="auto"/>
        <w:bottom w:val="none" w:sz="0" w:space="0" w:color="auto"/>
        <w:right w:val="none" w:sz="0" w:space="0" w:color="auto"/>
      </w:divBdr>
    </w:div>
    <w:div w:id="1364818451">
      <w:bodyDiv w:val="1"/>
      <w:marLeft w:val="0"/>
      <w:marRight w:val="0"/>
      <w:marTop w:val="0"/>
      <w:marBottom w:val="0"/>
      <w:divBdr>
        <w:top w:val="none" w:sz="0" w:space="0" w:color="auto"/>
        <w:left w:val="none" w:sz="0" w:space="0" w:color="auto"/>
        <w:bottom w:val="none" w:sz="0" w:space="0" w:color="auto"/>
        <w:right w:val="none" w:sz="0" w:space="0" w:color="auto"/>
      </w:divBdr>
    </w:div>
    <w:div w:id="1380476682">
      <w:bodyDiv w:val="1"/>
      <w:marLeft w:val="0"/>
      <w:marRight w:val="0"/>
      <w:marTop w:val="0"/>
      <w:marBottom w:val="0"/>
      <w:divBdr>
        <w:top w:val="none" w:sz="0" w:space="0" w:color="auto"/>
        <w:left w:val="none" w:sz="0" w:space="0" w:color="auto"/>
        <w:bottom w:val="none" w:sz="0" w:space="0" w:color="auto"/>
        <w:right w:val="none" w:sz="0" w:space="0" w:color="auto"/>
      </w:divBdr>
    </w:div>
    <w:div w:id="1390181858">
      <w:bodyDiv w:val="1"/>
      <w:marLeft w:val="0"/>
      <w:marRight w:val="0"/>
      <w:marTop w:val="0"/>
      <w:marBottom w:val="0"/>
      <w:divBdr>
        <w:top w:val="none" w:sz="0" w:space="0" w:color="auto"/>
        <w:left w:val="none" w:sz="0" w:space="0" w:color="auto"/>
        <w:bottom w:val="none" w:sz="0" w:space="0" w:color="auto"/>
        <w:right w:val="none" w:sz="0" w:space="0" w:color="auto"/>
      </w:divBdr>
    </w:div>
    <w:div w:id="1414932023">
      <w:bodyDiv w:val="1"/>
      <w:marLeft w:val="0"/>
      <w:marRight w:val="0"/>
      <w:marTop w:val="0"/>
      <w:marBottom w:val="0"/>
      <w:divBdr>
        <w:top w:val="none" w:sz="0" w:space="0" w:color="auto"/>
        <w:left w:val="none" w:sz="0" w:space="0" w:color="auto"/>
        <w:bottom w:val="none" w:sz="0" w:space="0" w:color="auto"/>
        <w:right w:val="none" w:sz="0" w:space="0" w:color="auto"/>
      </w:divBdr>
    </w:div>
    <w:div w:id="1420515945">
      <w:bodyDiv w:val="1"/>
      <w:marLeft w:val="0"/>
      <w:marRight w:val="0"/>
      <w:marTop w:val="0"/>
      <w:marBottom w:val="0"/>
      <w:divBdr>
        <w:top w:val="none" w:sz="0" w:space="0" w:color="auto"/>
        <w:left w:val="none" w:sz="0" w:space="0" w:color="auto"/>
        <w:bottom w:val="none" w:sz="0" w:space="0" w:color="auto"/>
        <w:right w:val="none" w:sz="0" w:space="0" w:color="auto"/>
      </w:divBdr>
    </w:div>
    <w:div w:id="1453862311">
      <w:bodyDiv w:val="1"/>
      <w:marLeft w:val="0"/>
      <w:marRight w:val="0"/>
      <w:marTop w:val="0"/>
      <w:marBottom w:val="0"/>
      <w:divBdr>
        <w:top w:val="none" w:sz="0" w:space="0" w:color="auto"/>
        <w:left w:val="none" w:sz="0" w:space="0" w:color="auto"/>
        <w:bottom w:val="none" w:sz="0" w:space="0" w:color="auto"/>
        <w:right w:val="none" w:sz="0" w:space="0" w:color="auto"/>
      </w:divBdr>
    </w:div>
    <w:div w:id="1494907119">
      <w:bodyDiv w:val="1"/>
      <w:marLeft w:val="0"/>
      <w:marRight w:val="0"/>
      <w:marTop w:val="0"/>
      <w:marBottom w:val="0"/>
      <w:divBdr>
        <w:top w:val="none" w:sz="0" w:space="0" w:color="auto"/>
        <w:left w:val="none" w:sz="0" w:space="0" w:color="auto"/>
        <w:bottom w:val="none" w:sz="0" w:space="0" w:color="auto"/>
        <w:right w:val="none" w:sz="0" w:space="0" w:color="auto"/>
      </w:divBdr>
    </w:div>
    <w:div w:id="1502165177">
      <w:bodyDiv w:val="1"/>
      <w:marLeft w:val="0"/>
      <w:marRight w:val="0"/>
      <w:marTop w:val="0"/>
      <w:marBottom w:val="0"/>
      <w:divBdr>
        <w:top w:val="none" w:sz="0" w:space="0" w:color="auto"/>
        <w:left w:val="none" w:sz="0" w:space="0" w:color="auto"/>
        <w:bottom w:val="none" w:sz="0" w:space="0" w:color="auto"/>
        <w:right w:val="none" w:sz="0" w:space="0" w:color="auto"/>
      </w:divBdr>
    </w:div>
    <w:div w:id="1510362798">
      <w:bodyDiv w:val="1"/>
      <w:marLeft w:val="0"/>
      <w:marRight w:val="0"/>
      <w:marTop w:val="0"/>
      <w:marBottom w:val="0"/>
      <w:divBdr>
        <w:top w:val="none" w:sz="0" w:space="0" w:color="auto"/>
        <w:left w:val="none" w:sz="0" w:space="0" w:color="auto"/>
        <w:bottom w:val="none" w:sz="0" w:space="0" w:color="auto"/>
        <w:right w:val="none" w:sz="0" w:space="0" w:color="auto"/>
      </w:divBdr>
    </w:div>
    <w:div w:id="1527716313">
      <w:bodyDiv w:val="1"/>
      <w:marLeft w:val="0"/>
      <w:marRight w:val="0"/>
      <w:marTop w:val="0"/>
      <w:marBottom w:val="0"/>
      <w:divBdr>
        <w:top w:val="none" w:sz="0" w:space="0" w:color="auto"/>
        <w:left w:val="none" w:sz="0" w:space="0" w:color="auto"/>
        <w:bottom w:val="none" w:sz="0" w:space="0" w:color="auto"/>
        <w:right w:val="none" w:sz="0" w:space="0" w:color="auto"/>
      </w:divBdr>
    </w:div>
    <w:div w:id="1541898214">
      <w:bodyDiv w:val="1"/>
      <w:marLeft w:val="0"/>
      <w:marRight w:val="0"/>
      <w:marTop w:val="0"/>
      <w:marBottom w:val="0"/>
      <w:divBdr>
        <w:top w:val="none" w:sz="0" w:space="0" w:color="auto"/>
        <w:left w:val="none" w:sz="0" w:space="0" w:color="auto"/>
        <w:bottom w:val="none" w:sz="0" w:space="0" w:color="auto"/>
        <w:right w:val="none" w:sz="0" w:space="0" w:color="auto"/>
      </w:divBdr>
    </w:div>
    <w:div w:id="1589578354">
      <w:bodyDiv w:val="1"/>
      <w:marLeft w:val="0"/>
      <w:marRight w:val="0"/>
      <w:marTop w:val="0"/>
      <w:marBottom w:val="0"/>
      <w:divBdr>
        <w:top w:val="none" w:sz="0" w:space="0" w:color="auto"/>
        <w:left w:val="none" w:sz="0" w:space="0" w:color="auto"/>
        <w:bottom w:val="none" w:sz="0" w:space="0" w:color="auto"/>
        <w:right w:val="none" w:sz="0" w:space="0" w:color="auto"/>
      </w:divBdr>
    </w:div>
    <w:div w:id="1591894060">
      <w:bodyDiv w:val="1"/>
      <w:marLeft w:val="0"/>
      <w:marRight w:val="0"/>
      <w:marTop w:val="0"/>
      <w:marBottom w:val="0"/>
      <w:divBdr>
        <w:top w:val="none" w:sz="0" w:space="0" w:color="auto"/>
        <w:left w:val="none" w:sz="0" w:space="0" w:color="auto"/>
        <w:bottom w:val="none" w:sz="0" w:space="0" w:color="auto"/>
        <w:right w:val="none" w:sz="0" w:space="0" w:color="auto"/>
      </w:divBdr>
    </w:div>
    <w:div w:id="1643653721">
      <w:bodyDiv w:val="1"/>
      <w:marLeft w:val="0"/>
      <w:marRight w:val="0"/>
      <w:marTop w:val="0"/>
      <w:marBottom w:val="0"/>
      <w:divBdr>
        <w:top w:val="none" w:sz="0" w:space="0" w:color="auto"/>
        <w:left w:val="none" w:sz="0" w:space="0" w:color="auto"/>
        <w:bottom w:val="none" w:sz="0" w:space="0" w:color="auto"/>
        <w:right w:val="none" w:sz="0" w:space="0" w:color="auto"/>
      </w:divBdr>
    </w:div>
    <w:div w:id="1648196577">
      <w:bodyDiv w:val="1"/>
      <w:marLeft w:val="0"/>
      <w:marRight w:val="0"/>
      <w:marTop w:val="0"/>
      <w:marBottom w:val="0"/>
      <w:divBdr>
        <w:top w:val="none" w:sz="0" w:space="0" w:color="auto"/>
        <w:left w:val="none" w:sz="0" w:space="0" w:color="auto"/>
        <w:bottom w:val="none" w:sz="0" w:space="0" w:color="auto"/>
        <w:right w:val="none" w:sz="0" w:space="0" w:color="auto"/>
      </w:divBdr>
    </w:div>
    <w:div w:id="1653175974">
      <w:bodyDiv w:val="1"/>
      <w:marLeft w:val="0"/>
      <w:marRight w:val="0"/>
      <w:marTop w:val="0"/>
      <w:marBottom w:val="0"/>
      <w:divBdr>
        <w:top w:val="none" w:sz="0" w:space="0" w:color="auto"/>
        <w:left w:val="none" w:sz="0" w:space="0" w:color="auto"/>
        <w:bottom w:val="none" w:sz="0" w:space="0" w:color="auto"/>
        <w:right w:val="none" w:sz="0" w:space="0" w:color="auto"/>
      </w:divBdr>
    </w:div>
    <w:div w:id="1655374965">
      <w:bodyDiv w:val="1"/>
      <w:marLeft w:val="0"/>
      <w:marRight w:val="0"/>
      <w:marTop w:val="0"/>
      <w:marBottom w:val="0"/>
      <w:divBdr>
        <w:top w:val="none" w:sz="0" w:space="0" w:color="auto"/>
        <w:left w:val="none" w:sz="0" w:space="0" w:color="auto"/>
        <w:bottom w:val="none" w:sz="0" w:space="0" w:color="auto"/>
        <w:right w:val="none" w:sz="0" w:space="0" w:color="auto"/>
      </w:divBdr>
    </w:div>
    <w:div w:id="1693022443">
      <w:bodyDiv w:val="1"/>
      <w:marLeft w:val="0"/>
      <w:marRight w:val="0"/>
      <w:marTop w:val="0"/>
      <w:marBottom w:val="0"/>
      <w:divBdr>
        <w:top w:val="none" w:sz="0" w:space="0" w:color="auto"/>
        <w:left w:val="none" w:sz="0" w:space="0" w:color="auto"/>
        <w:bottom w:val="none" w:sz="0" w:space="0" w:color="auto"/>
        <w:right w:val="none" w:sz="0" w:space="0" w:color="auto"/>
      </w:divBdr>
    </w:div>
    <w:div w:id="1723021498">
      <w:bodyDiv w:val="1"/>
      <w:marLeft w:val="0"/>
      <w:marRight w:val="0"/>
      <w:marTop w:val="0"/>
      <w:marBottom w:val="0"/>
      <w:divBdr>
        <w:top w:val="none" w:sz="0" w:space="0" w:color="auto"/>
        <w:left w:val="none" w:sz="0" w:space="0" w:color="auto"/>
        <w:bottom w:val="none" w:sz="0" w:space="0" w:color="auto"/>
        <w:right w:val="none" w:sz="0" w:space="0" w:color="auto"/>
      </w:divBdr>
    </w:div>
    <w:div w:id="1729068077">
      <w:bodyDiv w:val="1"/>
      <w:marLeft w:val="0"/>
      <w:marRight w:val="0"/>
      <w:marTop w:val="0"/>
      <w:marBottom w:val="0"/>
      <w:divBdr>
        <w:top w:val="none" w:sz="0" w:space="0" w:color="auto"/>
        <w:left w:val="none" w:sz="0" w:space="0" w:color="auto"/>
        <w:bottom w:val="none" w:sz="0" w:space="0" w:color="auto"/>
        <w:right w:val="none" w:sz="0" w:space="0" w:color="auto"/>
      </w:divBdr>
    </w:div>
    <w:div w:id="1732803209">
      <w:bodyDiv w:val="1"/>
      <w:marLeft w:val="0"/>
      <w:marRight w:val="0"/>
      <w:marTop w:val="0"/>
      <w:marBottom w:val="0"/>
      <w:divBdr>
        <w:top w:val="none" w:sz="0" w:space="0" w:color="auto"/>
        <w:left w:val="none" w:sz="0" w:space="0" w:color="auto"/>
        <w:bottom w:val="none" w:sz="0" w:space="0" w:color="auto"/>
        <w:right w:val="none" w:sz="0" w:space="0" w:color="auto"/>
      </w:divBdr>
    </w:div>
    <w:div w:id="1738629617">
      <w:bodyDiv w:val="1"/>
      <w:marLeft w:val="0"/>
      <w:marRight w:val="0"/>
      <w:marTop w:val="0"/>
      <w:marBottom w:val="0"/>
      <w:divBdr>
        <w:top w:val="none" w:sz="0" w:space="0" w:color="auto"/>
        <w:left w:val="none" w:sz="0" w:space="0" w:color="auto"/>
        <w:bottom w:val="none" w:sz="0" w:space="0" w:color="auto"/>
        <w:right w:val="none" w:sz="0" w:space="0" w:color="auto"/>
      </w:divBdr>
    </w:div>
    <w:div w:id="1743798869">
      <w:bodyDiv w:val="1"/>
      <w:marLeft w:val="0"/>
      <w:marRight w:val="0"/>
      <w:marTop w:val="0"/>
      <w:marBottom w:val="0"/>
      <w:divBdr>
        <w:top w:val="none" w:sz="0" w:space="0" w:color="auto"/>
        <w:left w:val="none" w:sz="0" w:space="0" w:color="auto"/>
        <w:bottom w:val="none" w:sz="0" w:space="0" w:color="auto"/>
        <w:right w:val="none" w:sz="0" w:space="0" w:color="auto"/>
      </w:divBdr>
    </w:div>
    <w:div w:id="1769959226">
      <w:bodyDiv w:val="1"/>
      <w:marLeft w:val="0"/>
      <w:marRight w:val="0"/>
      <w:marTop w:val="0"/>
      <w:marBottom w:val="0"/>
      <w:divBdr>
        <w:top w:val="none" w:sz="0" w:space="0" w:color="auto"/>
        <w:left w:val="none" w:sz="0" w:space="0" w:color="auto"/>
        <w:bottom w:val="none" w:sz="0" w:space="0" w:color="auto"/>
        <w:right w:val="none" w:sz="0" w:space="0" w:color="auto"/>
      </w:divBdr>
    </w:div>
    <w:div w:id="1788230612">
      <w:bodyDiv w:val="1"/>
      <w:marLeft w:val="0"/>
      <w:marRight w:val="0"/>
      <w:marTop w:val="0"/>
      <w:marBottom w:val="0"/>
      <w:divBdr>
        <w:top w:val="none" w:sz="0" w:space="0" w:color="auto"/>
        <w:left w:val="none" w:sz="0" w:space="0" w:color="auto"/>
        <w:bottom w:val="none" w:sz="0" w:space="0" w:color="auto"/>
        <w:right w:val="none" w:sz="0" w:space="0" w:color="auto"/>
      </w:divBdr>
    </w:div>
    <w:div w:id="1799060845">
      <w:bodyDiv w:val="1"/>
      <w:marLeft w:val="0"/>
      <w:marRight w:val="0"/>
      <w:marTop w:val="0"/>
      <w:marBottom w:val="0"/>
      <w:divBdr>
        <w:top w:val="none" w:sz="0" w:space="0" w:color="auto"/>
        <w:left w:val="none" w:sz="0" w:space="0" w:color="auto"/>
        <w:bottom w:val="none" w:sz="0" w:space="0" w:color="auto"/>
        <w:right w:val="none" w:sz="0" w:space="0" w:color="auto"/>
      </w:divBdr>
    </w:div>
    <w:div w:id="1802765100">
      <w:bodyDiv w:val="1"/>
      <w:marLeft w:val="0"/>
      <w:marRight w:val="0"/>
      <w:marTop w:val="0"/>
      <w:marBottom w:val="0"/>
      <w:divBdr>
        <w:top w:val="none" w:sz="0" w:space="0" w:color="auto"/>
        <w:left w:val="none" w:sz="0" w:space="0" w:color="auto"/>
        <w:bottom w:val="none" w:sz="0" w:space="0" w:color="auto"/>
        <w:right w:val="none" w:sz="0" w:space="0" w:color="auto"/>
      </w:divBdr>
    </w:div>
    <w:div w:id="1823110217">
      <w:bodyDiv w:val="1"/>
      <w:marLeft w:val="0"/>
      <w:marRight w:val="0"/>
      <w:marTop w:val="0"/>
      <w:marBottom w:val="0"/>
      <w:divBdr>
        <w:top w:val="none" w:sz="0" w:space="0" w:color="auto"/>
        <w:left w:val="none" w:sz="0" w:space="0" w:color="auto"/>
        <w:bottom w:val="none" w:sz="0" w:space="0" w:color="auto"/>
        <w:right w:val="none" w:sz="0" w:space="0" w:color="auto"/>
      </w:divBdr>
    </w:div>
    <w:div w:id="1870339827">
      <w:bodyDiv w:val="1"/>
      <w:marLeft w:val="0"/>
      <w:marRight w:val="0"/>
      <w:marTop w:val="0"/>
      <w:marBottom w:val="0"/>
      <w:divBdr>
        <w:top w:val="none" w:sz="0" w:space="0" w:color="auto"/>
        <w:left w:val="none" w:sz="0" w:space="0" w:color="auto"/>
        <w:bottom w:val="none" w:sz="0" w:space="0" w:color="auto"/>
        <w:right w:val="none" w:sz="0" w:space="0" w:color="auto"/>
      </w:divBdr>
    </w:div>
    <w:div w:id="1871065867">
      <w:bodyDiv w:val="1"/>
      <w:marLeft w:val="0"/>
      <w:marRight w:val="0"/>
      <w:marTop w:val="0"/>
      <w:marBottom w:val="0"/>
      <w:divBdr>
        <w:top w:val="none" w:sz="0" w:space="0" w:color="auto"/>
        <w:left w:val="none" w:sz="0" w:space="0" w:color="auto"/>
        <w:bottom w:val="none" w:sz="0" w:space="0" w:color="auto"/>
        <w:right w:val="none" w:sz="0" w:space="0" w:color="auto"/>
      </w:divBdr>
    </w:div>
    <w:div w:id="1885290804">
      <w:bodyDiv w:val="1"/>
      <w:marLeft w:val="0"/>
      <w:marRight w:val="0"/>
      <w:marTop w:val="0"/>
      <w:marBottom w:val="0"/>
      <w:divBdr>
        <w:top w:val="none" w:sz="0" w:space="0" w:color="auto"/>
        <w:left w:val="none" w:sz="0" w:space="0" w:color="auto"/>
        <w:bottom w:val="none" w:sz="0" w:space="0" w:color="auto"/>
        <w:right w:val="none" w:sz="0" w:space="0" w:color="auto"/>
      </w:divBdr>
    </w:div>
    <w:div w:id="1892770771">
      <w:bodyDiv w:val="1"/>
      <w:marLeft w:val="0"/>
      <w:marRight w:val="0"/>
      <w:marTop w:val="0"/>
      <w:marBottom w:val="0"/>
      <w:divBdr>
        <w:top w:val="none" w:sz="0" w:space="0" w:color="auto"/>
        <w:left w:val="none" w:sz="0" w:space="0" w:color="auto"/>
        <w:bottom w:val="none" w:sz="0" w:space="0" w:color="auto"/>
        <w:right w:val="none" w:sz="0" w:space="0" w:color="auto"/>
      </w:divBdr>
    </w:div>
    <w:div w:id="1896314078">
      <w:bodyDiv w:val="1"/>
      <w:marLeft w:val="0"/>
      <w:marRight w:val="0"/>
      <w:marTop w:val="0"/>
      <w:marBottom w:val="0"/>
      <w:divBdr>
        <w:top w:val="none" w:sz="0" w:space="0" w:color="auto"/>
        <w:left w:val="none" w:sz="0" w:space="0" w:color="auto"/>
        <w:bottom w:val="none" w:sz="0" w:space="0" w:color="auto"/>
        <w:right w:val="none" w:sz="0" w:space="0" w:color="auto"/>
      </w:divBdr>
    </w:div>
    <w:div w:id="1904758826">
      <w:bodyDiv w:val="1"/>
      <w:marLeft w:val="0"/>
      <w:marRight w:val="0"/>
      <w:marTop w:val="0"/>
      <w:marBottom w:val="0"/>
      <w:divBdr>
        <w:top w:val="none" w:sz="0" w:space="0" w:color="auto"/>
        <w:left w:val="none" w:sz="0" w:space="0" w:color="auto"/>
        <w:bottom w:val="none" w:sz="0" w:space="0" w:color="auto"/>
        <w:right w:val="none" w:sz="0" w:space="0" w:color="auto"/>
      </w:divBdr>
    </w:div>
    <w:div w:id="1910843762">
      <w:bodyDiv w:val="1"/>
      <w:marLeft w:val="0"/>
      <w:marRight w:val="0"/>
      <w:marTop w:val="0"/>
      <w:marBottom w:val="0"/>
      <w:divBdr>
        <w:top w:val="none" w:sz="0" w:space="0" w:color="auto"/>
        <w:left w:val="none" w:sz="0" w:space="0" w:color="auto"/>
        <w:bottom w:val="none" w:sz="0" w:space="0" w:color="auto"/>
        <w:right w:val="none" w:sz="0" w:space="0" w:color="auto"/>
      </w:divBdr>
    </w:div>
    <w:div w:id="1942225202">
      <w:bodyDiv w:val="1"/>
      <w:marLeft w:val="0"/>
      <w:marRight w:val="0"/>
      <w:marTop w:val="0"/>
      <w:marBottom w:val="0"/>
      <w:divBdr>
        <w:top w:val="none" w:sz="0" w:space="0" w:color="auto"/>
        <w:left w:val="none" w:sz="0" w:space="0" w:color="auto"/>
        <w:bottom w:val="none" w:sz="0" w:space="0" w:color="auto"/>
        <w:right w:val="none" w:sz="0" w:space="0" w:color="auto"/>
      </w:divBdr>
    </w:div>
    <w:div w:id="1982923148">
      <w:bodyDiv w:val="1"/>
      <w:marLeft w:val="0"/>
      <w:marRight w:val="0"/>
      <w:marTop w:val="0"/>
      <w:marBottom w:val="0"/>
      <w:divBdr>
        <w:top w:val="none" w:sz="0" w:space="0" w:color="auto"/>
        <w:left w:val="none" w:sz="0" w:space="0" w:color="auto"/>
        <w:bottom w:val="none" w:sz="0" w:space="0" w:color="auto"/>
        <w:right w:val="none" w:sz="0" w:space="0" w:color="auto"/>
      </w:divBdr>
    </w:div>
    <w:div w:id="2028483591">
      <w:bodyDiv w:val="1"/>
      <w:marLeft w:val="0"/>
      <w:marRight w:val="0"/>
      <w:marTop w:val="0"/>
      <w:marBottom w:val="0"/>
      <w:divBdr>
        <w:top w:val="none" w:sz="0" w:space="0" w:color="auto"/>
        <w:left w:val="none" w:sz="0" w:space="0" w:color="auto"/>
        <w:bottom w:val="none" w:sz="0" w:space="0" w:color="auto"/>
        <w:right w:val="none" w:sz="0" w:space="0" w:color="auto"/>
      </w:divBdr>
    </w:div>
    <w:div w:id="2031250852">
      <w:bodyDiv w:val="1"/>
      <w:marLeft w:val="0"/>
      <w:marRight w:val="0"/>
      <w:marTop w:val="0"/>
      <w:marBottom w:val="0"/>
      <w:divBdr>
        <w:top w:val="none" w:sz="0" w:space="0" w:color="auto"/>
        <w:left w:val="none" w:sz="0" w:space="0" w:color="auto"/>
        <w:bottom w:val="none" w:sz="0" w:space="0" w:color="auto"/>
        <w:right w:val="none" w:sz="0" w:space="0" w:color="auto"/>
      </w:divBdr>
    </w:div>
    <w:div w:id="2060862355">
      <w:bodyDiv w:val="1"/>
      <w:marLeft w:val="0"/>
      <w:marRight w:val="0"/>
      <w:marTop w:val="0"/>
      <w:marBottom w:val="0"/>
      <w:divBdr>
        <w:top w:val="none" w:sz="0" w:space="0" w:color="auto"/>
        <w:left w:val="none" w:sz="0" w:space="0" w:color="auto"/>
        <w:bottom w:val="none" w:sz="0" w:space="0" w:color="auto"/>
        <w:right w:val="none" w:sz="0" w:space="0" w:color="auto"/>
      </w:divBdr>
    </w:div>
    <w:div w:id="2132940327">
      <w:bodyDiv w:val="1"/>
      <w:marLeft w:val="0"/>
      <w:marRight w:val="0"/>
      <w:marTop w:val="0"/>
      <w:marBottom w:val="0"/>
      <w:divBdr>
        <w:top w:val="none" w:sz="0" w:space="0" w:color="auto"/>
        <w:left w:val="none" w:sz="0" w:space="0" w:color="auto"/>
        <w:bottom w:val="none" w:sz="0" w:space="0" w:color="auto"/>
        <w:right w:val="none" w:sz="0" w:space="0" w:color="auto"/>
      </w:divBdr>
    </w:div>
    <w:div w:id="214539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openstreetmap.org" TargetMode="External"/><Relationship Id="rId26" Type="http://schemas.openxmlformats.org/officeDocument/2006/relationships/hyperlink" Target="https://github.com" TargetMode="External"/><Relationship Id="rId3" Type="http://schemas.openxmlformats.org/officeDocument/2006/relationships/styles" Target="styles.xml"/><Relationship Id="rId21" Type="http://schemas.openxmlformats.org/officeDocument/2006/relationships/hyperlink" Target="https://rasterio.readthedocs.io"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human-settlement.emergency.copernicus.eu/" TargetMode="External"/><Relationship Id="rId25" Type="http://schemas.openxmlformats.org/officeDocument/2006/relationships/hyperlink" Target="https://code.visualstudio.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hdbscan.readthedocs.io"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dm.org/" TargetMode="External"/><Relationship Id="rId24" Type="http://schemas.openxmlformats.org/officeDocument/2006/relationships/hyperlink" Target="https://gdal.org"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qgis.org" TargetMode="External"/><Relationship Id="rId28" Type="http://schemas.openxmlformats.org/officeDocument/2006/relationships/image" Target="media/image8.png"/><Relationship Id="rId10" Type="http://schemas.openxmlformats.org/officeDocument/2006/relationships/hyperlink" Target="https://human-settlement.emergency.copernicus.eu/" TargetMode="External"/><Relationship Id="rId19" Type="http://schemas.openxmlformats.org/officeDocument/2006/relationships/hyperlink" Target="https://scikit-learn.org"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joblib.readthedocs.io" TargetMode="External"/><Relationship Id="rId27" Type="http://schemas.openxmlformats.org/officeDocument/2006/relationships/image" Target="media/image7.png"/><Relationship Id="rId30" Type="http://schemas.openxmlformats.org/officeDocument/2006/relationships/image" Target="media/image10.png"/><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AAAEA-0379-4787-850E-BACBBB89C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2311</TotalTime>
  <Pages>32</Pages>
  <Words>8017</Words>
  <Characters>45699</Characters>
  <Application>Microsoft Office Word</Application>
  <DocSecurity>0</DocSecurity>
  <Lines>380</Lines>
  <Paragraphs>107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akrxmx</dc:creator>
  <cp:keywords/>
  <dc:description/>
  <cp:lastModifiedBy>SMART-TECH 102022</cp:lastModifiedBy>
  <cp:revision>40</cp:revision>
  <dcterms:created xsi:type="dcterms:W3CDTF">2025-05-17T18:51:00Z</dcterms:created>
  <dcterms:modified xsi:type="dcterms:W3CDTF">2025-05-26T09:39:00Z</dcterms:modified>
</cp:coreProperties>
</file>