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20" w:rsidRDefault="002C662C" w:rsidP="002C662C">
      <w:pPr>
        <w:pStyle w:val="Title"/>
      </w:pPr>
      <w:proofErr w:type="spellStart"/>
      <w:r>
        <w:t>Multiarm</w:t>
      </w:r>
      <w:proofErr w:type="spellEnd"/>
    </w:p>
    <w:p w:rsidR="002C662C" w:rsidRDefault="002C662C" w:rsidP="002C662C">
      <w:proofErr w:type="spellStart"/>
      <w:r>
        <w:t>Multiarm</w:t>
      </w:r>
      <w:proofErr w:type="spellEnd"/>
      <w:r>
        <w:t xml:space="preserve"> is a package including a shiny app, that allows the user to summarize and visualize outcomes of a multi-arm clinical trial depending on chosen input parameters</w:t>
      </w:r>
    </w:p>
    <w:p w:rsidR="00B616B0" w:rsidRPr="002C662C" w:rsidRDefault="00B616B0" w:rsidP="002C662C"/>
    <w:p w:rsidR="002C662C" w:rsidRDefault="002C662C" w:rsidP="002C662C">
      <w:pPr>
        <w:pStyle w:val="Heading1"/>
      </w:pPr>
      <w:r>
        <w:t>App</w:t>
      </w:r>
    </w:p>
    <w:p w:rsidR="002C662C" w:rsidRDefault="002C662C" w:rsidP="00872CFB">
      <w:pPr>
        <w:pStyle w:val="Heading2"/>
      </w:pPr>
      <w:r>
        <w:t>Parameters to choose</w:t>
      </w:r>
    </w:p>
    <w:p w:rsidR="002C662C" w:rsidRDefault="002C662C" w:rsidP="002C662C">
      <w:pPr>
        <w:pStyle w:val="ListParagraph"/>
        <w:numPr>
          <w:ilvl w:val="0"/>
          <w:numId w:val="1"/>
        </w:numPr>
      </w:pPr>
      <w:r>
        <w:t>Number of experimental arms, K (control arm not included)</w:t>
      </w:r>
    </w:p>
    <w:p w:rsidR="002C662C" w:rsidRDefault="002C662C" w:rsidP="002C662C">
      <w:pPr>
        <w:pStyle w:val="ListParagraph"/>
        <w:numPr>
          <w:ilvl w:val="0"/>
          <w:numId w:val="1"/>
        </w:numPr>
      </w:pPr>
      <w:r>
        <w:t>Multiple Comparison Correction (MCC)</w:t>
      </w:r>
    </w:p>
    <w:p w:rsidR="002C662C" w:rsidRDefault="002C662C" w:rsidP="002C662C">
      <w:pPr>
        <w:pStyle w:val="ListParagraph"/>
        <w:numPr>
          <w:ilvl w:val="1"/>
          <w:numId w:val="1"/>
        </w:numPr>
      </w:pPr>
      <w:proofErr w:type="spellStart"/>
      <w:r>
        <w:t>Dunnett</w:t>
      </w:r>
      <w:proofErr w:type="spellEnd"/>
      <w:r>
        <w:t xml:space="preserve">, </w:t>
      </w:r>
      <w:proofErr w:type="spellStart"/>
      <w:r>
        <w:t>Bonferroni</w:t>
      </w:r>
      <w:proofErr w:type="spellEnd"/>
      <w:r>
        <w:t xml:space="preserve">, </w:t>
      </w:r>
      <w:proofErr w:type="spellStart"/>
      <w:r>
        <w:t>Sidak</w:t>
      </w:r>
      <w:proofErr w:type="spellEnd"/>
      <w:r>
        <w:t xml:space="preserve"> or none (per hypotheses T1 Error)</w:t>
      </w:r>
    </w:p>
    <w:p w:rsidR="002C662C" w:rsidRDefault="002C662C" w:rsidP="002C662C">
      <w:pPr>
        <w:pStyle w:val="ListParagraph"/>
        <w:numPr>
          <w:ilvl w:val="0"/>
          <w:numId w:val="1"/>
        </w:numPr>
      </w:pPr>
      <w:r>
        <w:t>Type of power to control</w:t>
      </w:r>
    </w:p>
    <w:p w:rsidR="002C662C" w:rsidRDefault="002C662C" w:rsidP="002C662C">
      <w:pPr>
        <w:pStyle w:val="ListParagraph"/>
        <w:numPr>
          <w:ilvl w:val="1"/>
          <w:numId w:val="1"/>
        </w:numPr>
      </w:pPr>
      <w:r>
        <w:t>Conjunctive, disjunctive of marginal</w:t>
      </w:r>
    </w:p>
    <w:p w:rsidR="002C662C" w:rsidRDefault="002C662C" w:rsidP="002C662C">
      <w:pPr>
        <w:pStyle w:val="ListParagraph"/>
        <w:numPr>
          <w:ilvl w:val="0"/>
          <w:numId w:val="1"/>
        </w:numPr>
      </w:pPr>
      <w:r>
        <w:t>Desired power</w:t>
      </w:r>
    </w:p>
    <w:p w:rsidR="002C662C" w:rsidRDefault="002C662C" w:rsidP="002C662C">
      <w:pPr>
        <w:pStyle w:val="ListParagraph"/>
        <w:numPr>
          <w:ilvl w:val="0"/>
          <w:numId w:val="1"/>
        </w:numPr>
      </w:pPr>
      <w:r>
        <w:t>“interesting” &amp; “uninteresting” treatment effect</w:t>
      </w:r>
      <w:bookmarkStart w:id="0" w:name="_GoBack"/>
      <w:bookmarkEnd w:id="0"/>
    </w:p>
    <w:p w:rsidR="002C662C" w:rsidRDefault="002C662C" w:rsidP="002C662C">
      <w:pPr>
        <w:pStyle w:val="ListParagraph"/>
        <w:numPr>
          <w:ilvl w:val="0"/>
          <w:numId w:val="1"/>
        </w:numPr>
      </w:pPr>
      <w:r>
        <w:t>Standard deviations (if normally distributed data)</w:t>
      </w:r>
    </w:p>
    <w:p w:rsidR="002C662C" w:rsidRDefault="002C662C" w:rsidP="002C662C">
      <w:pPr>
        <w:pStyle w:val="ListParagraph"/>
        <w:numPr>
          <w:ilvl w:val="1"/>
          <w:numId w:val="1"/>
        </w:numPr>
      </w:pPr>
      <w:r>
        <w:t>Equal across all arms, equal across experimental arms, unequal across all arms</w:t>
      </w:r>
    </w:p>
    <w:p w:rsidR="00872CFB" w:rsidRDefault="00872CFB" w:rsidP="00872CFB">
      <w:pPr>
        <w:pStyle w:val="ListParagraph"/>
        <w:numPr>
          <w:ilvl w:val="0"/>
          <w:numId w:val="1"/>
        </w:numPr>
      </w:pPr>
      <w:r>
        <w:t>Allocation ratio</w:t>
      </w:r>
    </w:p>
    <w:p w:rsidR="00872CFB" w:rsidRDefault="00872CFB" w:rsidP="00872CFB">
      <w:pPr>
        <w:pStyle w:val="ListParagraph"/>
        <w:numPr>
          <w:ilvl w:val="1"/>
          <w:numId w:val="1"/>
        </w:numPr>
      </w:pPr>
      <w:r>
        <w:t>Additionally if Bernoulli distributed data: response rates to assume when searching for optimal allocation ratio</w:t>
      </w:r>
    </w:p>
    <w:p w:rsidR="00872CFB" w:rsidRDefault="00872CFB" w:rsidP="00872CFB">
      <w:pPr>
        <w:pStyle w:val="ListParagraph"/>
        <w:numPr>
          <w:ilvl w:val="0"/>
          <w:numId w:val="1"/>
        </w:numPr>
      </w:pPr>
      <w:r>
        <w:t>Binary whether to calculate integer sample size</w:t>
      </w:r>
    </w:p>
    <w:p w:rsidR="00872CFB" w:rsidRDefault="00872CFB" w:rsidP="00872CFB">
      <w:pPr>
        <w:pStyle w:val="ListParagraph"/>
        <w:numPr>
          <w:ilvl w:val="0"/>
          <w:numId w:val="1"/>
        </w:numPr>
      </w:pPr>
      <w:r>
        <w:t>Binary whether plots should be produced</w:t>
      </w:r>
    </w:p>
    <w:p w:rsidR="00872CFB" w:rsidRDefault="00F10241" w:rsidP="00872CFB">
      <w:pPr>
        <w:pStyle w:val="Heading2"/>
      </w:pPr>
      <w:r>
        <w:t>Outputs calculated and returned</w:t>
      </w:r>
    </w:p>
    <w:p w:rsidR="00F10241" w:rsidRDefault="00F10241" w:rsidP="00F10241">
      <w:pPr>
        <w:pStyle w:val="ListParagraph"/>
        <w:numPr>
          <w:ilvl w:val="0"/>
          <w:numId w:val="2"/>
        </w:numPr>
      </w:pPr>
      <w:r>
        <w:t>Required sample size</w:t>
      </w:r>
    </w:p>
    <w:p w:rsidR="00F10241" w:rsidRDefault="00F10241" w:rsidP="00F10241">
      <w:pPr>
        <w:pStyle w:val="ListParagraph"/>
        <w:numPr>
          <w:ilvl w:val="1"/>
          <w:numId w:val="2"/>
        </w:numPr>
      </w:pPr>
      <w:r>
        <w:t>Total &amp; for each arm depending on allocation ratio</w:t>
      </w:r>
    </w:p>
    <w:p w:rsidR="00F10241" w:rsidRDefault="00F55FD8" w:rsidP="00F10241">
      <w:pPr>
        <w:pStyle w:val="ListParagraph"/>
        <w:numPr>
          <w:ilvl w:val="0"/>
          <w:numId w:val="2"/>
        </w:numPr>
      </w:pPr>
      <w:r>
        <w:t xml:space="preserve">Actual calculated power </w:t>
      </w:r>
    </w:p>
    <w:p w:rsidR="00F55FD8" w:rsidRDefault="00F55FD8" w:rsidP="00F55FD8">
      <w:pPr>
        <w:pStyle w:val="ListParagraph"/>
        <w:numPr>
          <w:ilvl w:val="1"/>
          <w:numId w:val="2"/>
        </w:numPr>
      </w:pPr>
      <w:r>
        <w:t>Type depending on which power chosen to control</w:t>
      </w:r>
    </w:p>
    <w:p w:rsidR="00F55FD8" w:rsidRDefault="00F55FD8" w:rsidP="00F55FD8">
      <w:pPr>
        <w:pStyle w:val="ListParagraph"/>
        <w:numPr>
          <w:ilvl w:val="0"/>
          <w:numId w:val="2"/>
        </w:numPr>
      </w:pPr>
      <w:r>
        <w:t>MCC threshold critical value</w:t>
      </w:r>
    </w:p>
    <w:p w:rsidR="00F55FD8" w:rsidRPr="00F10241" w:rsidRDefault="00F55FD8" w:rsidP="00F55FD8">
      <w:pPr>
        <w:pStyle w:val="ListParagraph"/>
        <w:numPr>
          <w:ilvl w:val="1"/>
          <w:numId w:val="2"/>
        </w:numPr>
      </w:pPr>
      <w:r>
        <w:t>Depending on mcc method chosen</w:t>
      </w:r>
    </w:p>
    <w:p w:rsidR="00857A2C" w:rsidRDefault="00857A2C" w:rsidP="00857A2C"/>
    <w:p w:rsidR="00B616B0" w:rsidRDefault="00B616B0">
      <w:r>
        <w:br w:type="page"/>
      </w:r>
    </w:p>
    <w:p w:rsidR="00857A2C" w:rsidRDefault="00B616B0" w:rsidP="00B616B0">
      <w:pPr>
        <w:pStyle w:val="Heading1"/>
      </w:pPr>
      <w:r>
        <w:lastRenderedPageBreak/>
        <w:t>Sim-vis-shiny</w:t>
      </w:r>
    </w:p>
    <w:p w:rsidR="00B616B0" w:rsidRDefault="00B616B0" w:rsidP="00B616B0">
      <w:pPr>
        <w:pStyle w:val="Heading3"/>
      </w:pPr>
      <w:r>
        <w:t xml:space="preserve">Structure </w:t>
      </w:r>
      <w:r w:rsidRPr="00B616B0">
        <w:rPr>
          <w:rStyle w:val="Heading3Char"/>
        </w:rPr>
        <w:t>of</w:t>
      </w:r>
      <w:r>
        <w:t xml:space="preserve"> paper</w:t>
      </w:r>
    </w:p>
    <w:p w:rsidR="00B616B0" w:rsidRPr="00B616B0" w:rsidRDefault="00B616B0" w:rsidP="00B616B0"/>
    <w:p w:rsidR="00B616B0" w:rsidRDefault="00B616B0" w:rsidP="00B616B0">
      <w:r>
        <w:t xml:space="preserve">In </w:t>
      </w:r>
      <w:proofErr w:type="spellStart"/>
      <w:r>
        <w:t>multiarm</w:t>
      </w:r>
      <w:proofErr w:type="spellEnd"/>
      <w:r>
        <w:t xml:space="preserve">, theoretical explanations for the input parameters are given, since the results are calculated based on these inputs. In our app, not applicable, as datasets are </w:t>
      </w:r>
      <w:proofErr w:type="spellStart"/>
      <w:r>
        <w:t>are</w:t>
      </w:r>
      <w:proofErr w:type="spellEnd"/>
      <w:r>
        <w:t xml:space="preserve"> uploaded by the user and are input parameters therefore differ in every application.</w:t>
      </w:r>
    </w:p>
    <w:p w:rsidR="00B616B0" w:rsidRDefault="00B616B0" w:rsidP="00B616B0">
      <w:r>
        <w:t>Paper could consist of:</w:t>
      </w:r>
    </w:p>
    <w:p w:rsidR="00E538AE" w:rsidRDefault="00B616B0" w:rsidP="00B616B0">
      <w:pPr>
        <w:pStyle w:val="ListParagraph"/>
        <w:numPr>
          <w:ilvl w:val="0"/>
          <w:numId w:val="3"/>
        </w:numPr>
      </w:pPr>
      <w:r>
        <w:t>Background</w:t>
      </w:r>
      <w:r w:rsidR="00E538AE">
        <w:t xml:space="preserve"> theory (clinical trials</w:t>
      </w:r>
      <w:r w:rsidR="00763DDA">
        <w:t>, simulation studies</w:t>
      </w:r>
      <w:r w:rsidR="00E538AE">
        <w:t>)</w:t>
      </w:r>
    </w:p>
    <w:p w:rsidR="00B616B0" w:rsidRDefault="00E538AE" w:rsidP="00B616B0">
      <w:pPr>
        <w:pStyle w:val="ListParagraph"/>
        <w:numPr>
          <w:ilvl w:val="0"/>
          <w:numId w:val="3"/>
        </w:numPr>
      </w:pPr>
      <w:r>
        <w:t>Descriptions of t</w:t>
      </w:r>
      <w:r w:rsidR="00B616B0">
        <w:t>arget groups/scenarios (who could use it for what, …)</w:t>
      </w:r>
    </w:p>
    <w:p w:rsidR="00B616B0" w:rsidRDefault="00B616B0" w:rsidP="00B616B0">
      <w:pPr>
        <w:pStyle w:val="ListParagraph"/>
        <w:numPr>
          <w:ilvl w:val="0"/>
          <w:numId w:val="3"/>
        </w:numPr>
      </w:pPr>
      <w:r>
        <w:t>Description and usage of app and widgets</w:t>
      </w:r>
    </w:p>
    <w:p w:rsidR="00B616B0" w:rsidRPr="00B616B0" w:rsidRDefault="00B616B0" w:rsidP="00E631AF">
      <w:pPr>
        <w:pStyle w:val="ListParagraph"/>
        <w:numPr>
          <w:ilvl w:val="0"/>
          <w:numId w:val="3"/>
        </w:numPr>
      </w:pPr>
      <w:r>
        <w:t>Requirements to the data</w:t>
      </w:r>
    </w:p>
    <w:sectPr w:rsidR="00B616B0" w:rsidRPr="00B61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46C84"/>
    <w:multiLevelType w:val="hybridMultilevel"/>
    <w:tmpl w:val="46406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17D30"/>
    <w:multiLevelType w:val="hybridMultilevel"/>
    <w:tmpl w:val="BABEB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2272"/>
    <w:multiLevelType w:val="hybridMultilevel"/>
    <w:tmpl w:val="471A2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AF"/>
    <w:rsid w:val="002C662C"/>
    <w:rsid w:val="004469DC"/>
    <w:rsid w:val="006A18AF"/>
    <w:rsid w:val="00763DDA"/>
    <w:rsid w:val="00801621"/>
    <w:rsid w:val="00857A2C"/>
    <w:rsid w:val="00872CFB"/>
    <w:rsid w:val="00892B20"/>
    <w:rsid w:val="00B616B0"/>
    <w:rsid w:val="00E538AE"/>
    <w:rsid w:val="00E631AF"/>
    <w:rsid w:val="00F10241"/>
    <w:rsid w:val="00F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EE10D"/>
  <w15:chartTrackingRefBased/>
  <w15:docId w15:val="{BFFA87C3-5FAC-43FA-9D1A-4E693540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2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6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Constantin</cp:lastModifiedBy>
  <cp:revision>8</cp:revision>
  <dcterms:created xsi:type="dcterms:W3CDTF">2021-11-10T10:07:00Z</dcterms:created>
  <dcterms:modified xsi:type="dcterms:W3CDTF">2021-11-10T13:50:00Z</dcterms:modified>
</cp:coreProperties>
</file>