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CA18F" w14:textId="02B9B41B" w:rsidR="00C454DD" w:rsidRDefault="000707F8" w:rsidP="000707F8">
      <w:pPr>
        <w:pStyle w:val="Title"/>
        <w:jc w:val="center"/>
      </w:pPr>
      <w:r>
        <w:t xml:space="preserve">Dry </w:t>
      </w:r>
      <w:proofErr w:type="spellStart"/>
      <w:r>
        <w:t>cooler</w:t>
      </w:r>
      <w:proofErr w:type="spellEnd"/>
      <w:r>
        <w:t xml:space="preserve"> model</w:t>
      </w:r>
    </w:p>
    <w:p w14:paraId="760B7B43" w14:textId="2CDFDC5A" w:rsidR="000707F8" w:rsidRDefault="00153FB6" w:rsidP="000707F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B7DEC40" wp14:editId="33967255">
                <wp:simplePos x="0" y="0"/>
                <wp:positionH relativeFrom="column">
                  <wp:posOffset>-706950</wp:posOffset>
                </wp:positionH>
                <wp:positionV relativeFrom="paragraph">
                  <wp:posOffset>300892</wp:posOffset>
                </wp:positionV>
                <wp:extent cx="2360930" cy="1687830"/>
                <wp:effectExtent l="0" t="0" r="19685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687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FA6E0" w14:textId="77777777" w:rsidR="000707F8" w:rsidRPr="000707F8" w:rsidRDefault="000707F8" w:rsidP="000707F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707F8">
                              <w:rPr>
                                <w:b/>
                                <w:bCs/>
                              </w:rPr>
                              <w:t>Inputs :</w:t>
                            </w:r>
                          </w:p>
                          <w:p w14:paraId="01B194E1" w14:textId="77777777" w:rsidR="000707F8" w:rsidRDefault="000707F8" w:rsidP="000707F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Water </w:t>
                            </w:r>
                            <w:proofErr w:type="spellStart"/>
                            <w:r>
                              <w:t>supply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temperature</w:t>
                            </w:r>
                            <w:proofErr w:type="spellEnd"/>
                          </w:p>
                          <w:p w14:paraId="14A92361" w14:textId="77777777" w:rsidR="000707F8" w:rsidRDefault="000707F8" w:rsidP="000707F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Water volume flow rate</w:t>
                            </w:r>
                          </w:p>
                          <w:p w14:paraId="37BEF717" w14:textId="77777777" w:rsidR="000707F8" w:rsidRDefault="000707F8" w:rsidP="000707F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 w:rsidRPr="000707F8">
                              <w:rPr>
                                <w:lang w:val="en-GB"/>
                              </w:rPr>
                              <w:t>Air supply temperature (</w:t>
                            </w:r>
                            <w:proofErr w:type="spellStart"/>
                            <w:r w:rsidRPr="000707F8">
                              <w:rPr>
                                <w:lang w:val="en-GB"/>
                              </w:rPr>
                              <w:t>ambiant</w:t>
                            </w:r>
                            <w:proofErr w:type="spellEnd"/>
                            <w:r w:rsidRPr="000707F8">
                              <w:rPr>
                                <w:lang w:val="en-GB"/>
                              </w:rPr>
                              <w:t xml:space="preserve"> tem</w:t>
                            </w:r>
                            <w:r>
                              <w:rPr>
                                <w:lang w:val="en-GB"/>
                              </w:rPr>
                              <w:t>perature)</w:t>
                            </w:r>
                          </w:p>
                          <w:p w14:paraId="3419F656" w14:textId="6AB52CA8" w:rsidR="000707F8" w:rsidRPr="000707F8" w:rsidRDefault="000707F8" w:rsidP="000707F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Air volume flow rate</w:t>
                            </w:r>
                            <w:r w:rsidR="00EF2073">
                              <w:rPr>
                                <w:lang w:val="en-GB"/>
                              </w:rPr>
                              <w:t xml:space="preserve"> (found in the datasheet of the dry cooler)</w:t>
                            </w:r>
                          </w:p>
                          <w:p w14:paraId="630C17EF" w14:textId="77777777" w:rsidR="000707F8" w:rsidRPr="000707F8" w:rsidRDefault="000707F8" w:rsidP="000707F8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7DEC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5.65pt;margin-top:23.7pt;width:185.9pt;height:132.9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">
                <v:textbox>
                  <w:txbxContent>
                    <w:p w14:paraId="03FFA6E0" w14:textId="77777777" w:rsidR="000707F8" w:rsidRPr="000707F8" w:rsidRDefault="000707F8" w:rsidP="000707F8">
                      <w:pPr>
                        <w:rPr>
                          <w:b/>
                          <w:bCs/>
                        </w:rPr>
                      </w:pPr>
                      <w:r w:rsidRPr="000707F8">
                        <w:rPr>
                          <w:b/>
                          <w:bCs/>
                        </w:rPr>
                        <w:t>Inputs :</w:t>
                      </w:r>
                    </w:p>
                    <w:p w14:paraId="01B194E1" w14:textId="77777777" w:rsidR="000707F8" w:rsidRDefault="000707F8" w:rsidP="000707F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Water </w:t>
                      </w:r>
                      <w:proofErr w:type="spellStart"/>
                      <w:r>
                        <w:t>supply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temperature</w:t>
                      </w:r>
                      <w:proofErr w:type="spellEnd"/>
                    </w:p>
                    <w:p w14:paraId="14A92361" w14:textId="77777777" w:rsidR="000707F8" w:rsidRDefault="000707F8" w:rsidP="000707F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Water volume flow rate</w:t>
                      </w:r>
                    </w:p>
                    <w:p w14:paraId="37BEF717" w14:textId="77777777" w:rsidR="000707F8" w:rsidRDefault="000707F8" w:rsidP="000707F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 w:rsidRPr="000707F8">
                        <w:rPr>
                          <w:lang w:val="en-GB"/>
                        </w:rPr>
                        <w:t>Air supply temperature (</w:t>
                      </w:r>
                      <w:proofErr w:type="spellStart"/>
                      <w:r w:rsidRPr="000707F8">
                        <w:rPr>
                          <w:lang w:val="en-GB"/>
                        </w:rPr>
                        <w:t>ambiant</w:t>
                      </w:r>
                      <w:proofErr w:type="spellEnd"/>
                      <w:r w:rsidRPr="000707F8">
                        <w:rPr>
                          <w:lang w:val="en-GB"/>
                        </w:rPr>
                        <w:t xml:space="preserve"> tem</w:t>
                      </w:r>
                      <w:r>
                        <w:rPr>
                          <w:lang w:val="en-GB"/>
                        </w:rPr>
                        <w:t>perature)</w:t>
                      </w:r>
                    </w:p>
                    <w:p w14:paraId="3419F656" w14:textId="6AB52CA8" w:rsidR="000707F8" w:rsidRPr="000707F8" w:rsidRDefault="000707F8" w:rsidP="000707F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Air volume flow rate</w:t>
                      </w:r>
                      <w:r w:rsidR="00EF2073">
                        <w:rPr>
                          <w:lang w:val="en-GB"/>
                        </w:rPr>
                        <w:t xml:space="preserve"> (found in the datasheet of the dry cooler)</w:t>
                      </w:r>
                    </w:p>
                    <w:p w14:paraId="630C17EF" w14:textId="77777777" w:rsidR="000707F8" w:rsidRPr="000707F8" w:rsidRDefault="000707F8" w:rsidP="000707F8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71F1F5" w14:textId="75052E5A" w:rsidR="000707F8" w:rsidRDefault="000707F8" w:rsidP="000707F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8C739DD" wp14:editId="459EF148">
                <wp:simplePos x="0" y="0"/>
                <wp:positionH relativeFrom="column">
                  <wp:posOffset>4099267</wp:posOffset>
                </wp:positionH>
                <wp:positionV relativeFrom="paragraph">
                  <wp:posOffset>167738</wp:posOffset>
                </wp:positionV>
                <wp:extent cx="2360930" cy="1019810"/>
                <wp:effectExtent l="0" t="0" r="19685" b="27940"/>
                <wp:wrapSquare wrapText="bothSides"/>
                <wp:docPr id="17345458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984DD6" w14:textId="24FC75A6" w:rsidR="000707F8" w:rsidRPr="000707F8" w:rsidRDefault="000707F8" w:rsidP="000707F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Outputs</w:t>
                            </w:r>
                            <w:r w:rsidRPr="000707F8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14:paraId="09EEE748" w14:textId="629FC4E9" w:rsidR="000707F8" w:rsidRDefault="000707F8" w:rsidP="000707F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Water </w:t>
                            </w:r>
                            <w:proofErr w:type="spellStart"/>
                            <w:r>
                              <w:t>exhaust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temperature</w:t>
                            </w:r>
                            <w:proofErr w:type="spellEnd"/>
                          </w:p>
                          <w:p w14:paraId="1E1328A1" w14:textId="646F1CFE" w:rsidR="000707F8" w:rsidRDefault="000707F8" w:rsidP="000707F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 w:rsidRPr="000707F8">
                              <w:rPr>
                                <w:lang w:val="en-GB"/>
                              </w:rPr>
                              <w:t>Air</w:t>
                            </w:r>
                            <w:r>
                              <w:rPr>
                                <w:lang w:val="en-GB"/>
                              </w:rPr>
                              <w:t xml:space="preserve"> exhaust</w:t>
                            </w:r>
                            <w:r w:rsidRPr="000707F8">
                              <w:rPr>
                                <w:lang w:val="en-GB"/>
                              </w:rPr>
                              <w:t xml:space="preserve"> temperature </w:t>
                            </w:r>
                          </w:p>
                          <w:p w14:paraId="50449C8F" w14:textId="6E1418EE" w:rsidR="00EA316A" w:rsidRPr="00EA316A" w:rsidRDefault="00EA316A" w:rsidP="000707F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0000"/>
                                <w:lang w:val="en-GB"/>
                              </w:rPr>
                            </w:pPr>
                            <w:r w:rsidRPr="00EA316A">
                              <w:rPr>
                                <w:color w:val="FF0000"/>
                                <w:lang w:val="en-GB"/>
                              </w:rPr>
                              <w:t>Fan consumption???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739DD" id="_x0000_s1027" type="#_x0000_t202" style="position:absolute;margin-left:322.8pt;margin-top:13.2pt;width:185.9pt;height:80.3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">
                <v:textbox>
                  <w:txbxContent>
                    <w:p w14:paraId="4C984DD6" w14:textId="24FC75A6" w:rsidR="000707F8" w:rsidRPr="000707F8" w:rsidRDefault="000707F8" w:rsidP="000707F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Outputs</w:t>
                      </w:r>
                      <w:r w:rsidRPr="000707F8">
                        <w:rPr>
                          <w:b/>
                          <w:bCs/>
                        </w:rPr>
                        <w:t>:</w:t>
                      </w:r>
                    </w:p>
                    <w:p w14:paraId="09EEE748" w14:textId="629FC4E9" w:rsidR="000707F8" w:rsidRDefault="000707F8" w:rsidP="000707F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Water </w:t>
                      </w:r>
                      <w:proofErr w:type="spellStart"/>
                      <w:r>
                        <w:t>exhaust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temperature</w:t>
                      </w:r>
                      <w:proofErr w:type="spellEnd"/>
                    </w:p>
                    <w:p w14:paraId="1E1328A1" w14:textId="646F1CFE" w:rsidR="000707F8" w:rsidRDefault="000707F8" w:rsidP="000707F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 w:rsidRPr="000707F8">
                        <w:rPr>
                          <w:lang w:val="en-GB"/>
                        </w:rPr>
                        <w:t>Air</w:t>
                      </w:r>
                      <w:r>
                        <w:rPr>
                          <w:lang w:val="en-GB"/>
                        </w:rPr>
                        <w:t xml:space="preserve"> exhaust</w:t>
                      </w:r>
                      <w:r w:rsidRPr="000707F8">
                        <w:rPr>
                          <w:lang w:val="en-GB"/>
                        </w:rPr>
                        <w:t xml:space="preserve"> temperature </w:t>
                      </w:r>
                    </w:p>
                    <w:p w14:paraId="50449C8F" w14:textId="6E1418EE" w:rsidR="00EA316A" w:rsidRPr="00EA316A" w:rsidRDefault="00EA316A" w:rsidP="000707F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0000"/>
                          <w:lang w:val="en-GB"/>
                        </w:rPr>
                      </w:pPr>
                      <w:r w:rsidRPr="00EA316A">
                        <w:rPr>
                          <w:color w:val="FF0000"/>
                          <w:lang w:val="en-GB"/>
                        </w:rPr>
                        <w:t>Fan consumption???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2BE6C6" w14:textId="62D01F6A" w:rsidR="000707F8" w:rsidRDefault="00153FB6" w:rsidP="000707F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545156" wp14:editId="655214ED">
                <wp:simplePos x="0" y="0"/>
                <wp:positionH relativeFrom="margin">
                  <wp:align>center</wp:align>
                </wp:positionH>
                <wp:positionV relativeFrom="paragraph">
                  <wp:posOffset>46013</wp:posOffset>
                </wp:positionV>
                <wp:extent cx="1552819" cy="715108"/>
                <wp:effectExtent l="0" t="0" r="28575" b="27940"/>
                <wp:wrapNone/>
                <wp:docPr id="8645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819" cy="7151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FF0BBB" w14:textId="77777777" w:rsidR="000707F8" w:rsidRPr="000707F8" w:rsidRDefault="000707F8" w:rsidP="000707F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707F8">
                              <w:rPr>
                                <w:b/>
                                <w:bCs/>
                              </w:rPr>
                              <w:t xml:space="preserve">Dry </w:t>
                            </w:r>
                            <w:proofErr w:type="spellStart"/>
                            <w:r w:rsidRPr="000707F8">
                              <w:rPr>
                                <w:b/>
                                <w:bCs/>
                              </w:rPr>
                              <w:t>cooler</w:t>
                            </w:r>
                            <w:proofErr w:type="spellEnd"/>
                            <w:r w:rsidRPr="000707F8">
                              <w:rPr>
                                <w:b/>
                                <w:bCs/>
                              </w:rPr>
                              <w:t xml:space="preserve">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545156" id="Rectangle 1" o:spid="_x0000_s1028" style="position:absolute;margin-left:0;margin-top:3.6pt;width:122.25pt;height:56.3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" fillcolor="#4472c4 [3204]" strokecolor="#09101d [484]" strokeweight="1pt">
                <v:textbox>
                  <w:txbxContent>
                    <w:p w14:paraId="61FF0BBB" w14:textId="77777777" w:rsidR="000707F8" w:rsidRPr="000707F8" w:rsidRDefault="000707F8" w:rsidP="000707F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707F8">
                        <w:rPr>
                          <w:b/>
                          <w:bCs/>
                        </w:rPr>
                        <w:t xml:space="preserve">Dry </w:t>
                      </w:r>
                      <w:proofErr w:type="spellStart"/>
                      <w:r w:rsidRPr="000707F8">
                        <w:rPr>
                          <w:b/>
                          <w:bCs/>
                        </w:rPr>
                        <w:t>cooler</w:t>
                      </w:r>
                      <w:proofErr w:type="spellEnd"/>
                      <w:r w:rsidRPr="000707F8">
                        <w:rPr>
                          <w:b/>
                          <w:bCs/>
                        </w:rPr>
                        <w:t xml:space="preserve"> model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FB61967" w14:textId="08866D7C" w:rsidR="000707F8" w:rsidRDefault="00153FB6" w:rsidP="000707F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9EBB6B" wp14:editId="58B81216">
                <wp:simplePos x="0" y="0"/>
                <wp:positionH relativeFrom="column">
                  <wp:posOffset>3624971</wp:posOffset>
                </wp:positionH>
                <wp:positionV relativeFrom="paragraph">
                  <wp:posOffset>165344</wp:posOffset>
                </wp:positionV>
                <wp:extent cx="445477" cy="0"/>
                <wp:effectExtent l="0" t="76200" r="12065" b="95250"/>
                <wp:wrapNone/>
                <wp:docPr id="107941752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4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89E1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85.45pt;margin-top:13pt;width:35.1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A5CFDA" wp14:editId="0BF67AAB">
                <wp:simplePos x="0" y="0"/>
                <wp:positionH relativeFrom="column">
                  <wp:posOffset>1603082</wp:posOffset>
                </wp:positionH>
                <wp:positionV relativeFrom="paragraph">
                  <wp:posOffset>206619</wp:posOffset>
                </wp:positionV>
                <wp:extent cx="445477" cy="0"/>
                <wp:effectExtent l="0" t="76200" r="12065" b="95250"/>
                <wp:wrapNone/>
                <wp:docPr id="53026164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4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F0EAE" id="Straight Arrow Connector 2" o:spid="_x0000_s1026" type="#_x0000_t32" style="position:absolute;margin-left:126.25pt;margin-top:16.25pt;width:35.1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</w:p>
    <w:p w14:paraId="46B88398" w14:textId="2822EA37" w:rsidR="000707F8" w:rsidRDefault="00153FB6" w:rsidP="000707F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333FD8" wp14:editId="4A448865">
                <wp:simplePos x="0" y="0"/>
                <wp:positionH relativeFrom="margin">
                  <wp:align>center</wp:align>
                </wp:positionH>
                <wp:positionV relativeFrom="paragraph">
                  <wp:posOffset>277495</wp:posOffset>
                </wp:positionV>
                <wp:extent cx="45719" cy="515816"/>
                <wp:effectExtent l="38100" t="38100" r="50165" b="17780"/>
                <wp:wrapNone/>
                <wp:docPr id="109682227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158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74344" id="Straight Arrow Connector 2" o:spid="_x0000_s1026" type="#_x0000_t32" style="position:absolute;margin-left:0;margin-top:21.85pt;width:3.6pt;height:40.6pt;flip:x y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D87E89B" w14:textId="226BA503" w:rsidR="000707F8" w:rsidRDefault="000707F8" w:rsidP="000707F8"/>
    <w:p w14:paraId="0D994CB5" w14:textId="5EBF5E9C" w:rsidR="000707F8" w:rsidRDefault="000707F8" w:rsidP="000707F8"/>
    <w:p w14:paraId="71DEEA84" w14:textId="5D14C733" w:rsidR="000707F8" w:rsidRDefault="00EF2073" w:rsidP="000707F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6522793" wp14:editId="5BE7F802">
                <wp:simplePos x="0" y="0"/>
                <wp:positionH relativeFrom="margin">
                  <wp:align>center</wp:align>
                </wp:positionH>
                <wp:positionV relativeFrom="paragraph">
                  <wp:posOffset>18317</wp:posOffset>
                </wp:positionV>
                <wp:extent cx="2360930" cy="1371600"/>
                <wp:effectExtent l="0" t="0" r="19685" b="19050"/>
                <wp:wrapSquare wrapText="bothSides"/>
                <wp:docPr id="2741847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A6526" w14:textId="4D567672" w:rsidR="00416CDF" w:rsidRPr="000707F8" w:rsidRDefault="00965AA3" w:rsidP="00416CDF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Parameters</w:t>
                            </w:r>
                            <w:proofErr w:type="spellEnd"/>
                            <w:r w:rsidR="00416CDF" w:rsidRPr="000707F8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14:paraId="17D3048A" w14:textId="352C9830" w:rsidR="00416CDF" w:rsidRDefault="00153FB6" w:rsidP="00416C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 w:rsidRPr="00153FB6">
                              <w:rPr>
                                <w:lang w:val="en-GB"/>
                              </w:rPr>
                              <w:t>Geometrical parameters of the dry c</w:t>
                            </w:r>
                            <w:r>
                              <w:rPr>
                                <w:lang w:val="en-GB"/>
                              </w:rPr>
                              <w:t>ooler</w:t>
                            </w:r>
                            <w:r w:rsidR="00000150">
                              <w:rPr>
                                <w:lang w:val="en-GB"/>
                              </w:rPr>
                              <w:t>.</w:t>
                            </w:r>
                          </w:p>
                          <w:p w14:paraId="35BDBB6D" w14:textId="7F8F3D38" w:rsidR="004B53B3" w:rsidRPr="00153FB6" w:rsidRDefault="004B53B3" w:rsidP="00416CD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C1</w:t>
                            </w:r>
                            <w:r w:rsidR="00000150">
                              <w:rPr>
                                <w:lang w:val="en-GB"/>
                              </w:rPr>
                              <w:t>, C2, C3 and C4 which are correction terms for the thermal resistance.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22793" id="_x0000_s1029" type="#_x0000_t202" style="position:absolute;margin-left:0;margin-top:1.45pt;width:185.9pt;height:108pt;z-index:251666432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">
                <v:textbox>
                  <w:txbxContent>
                    <w:p w14:paraId="4B0A6526" w14:textId="4D567672" w:rsidR="00416CDF" w:rsidRPr="000707F8" w:rsidRDefault="00965AA3" w:rsidP="00416CDF">
                      <w:pPr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Parameters</w:t>
                      </w:r>
                      <w:proofErr w:type="spellEnd"/>
                      <w:r w:rsidR="00416CDF" w:rsidRPr="000707F8">
                        <w:rPr>
                          <w:b/>
                          <w:bCs/>
                        </w:rPr>
                        <w:t>:</w:t>
                      </w:r>
                    </w:p>
                    <w:p w14:paraId="17D3048A" w14:textId="352C9830" w:rsidR="00416CDF" w:rsidRDefault="00153FB6" w:rsidP="00416C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 w:rsidRPr="00153FB6">
                        <w:rPr>
                          <w:lang w:val="en-GB"/>
                        </w:rPr>
                        <w:t>Geometrical parameters of the dry c</w:t>
                      </w:r>
                      <w:r>
                        <w:rPr>
                          <w:lang w:val="en-GB"/>
                        </w:rPr>
                        <w:t>ooler</w:t>
                      </w:r>
                      <w:r w:rsidR="00000150">
                        <w:rPr>
                          <w:lang w:val="en-GB"/>
                        </w:rPr>
                        <w:t>.</w:t>
                      </w:r>
                    </w:p>
                    <w:p w14:paraId="35BDBB6D" w14:textId="7F8F3D38" w:rsidR="004B53B3" w:rsidRPr="00153FB6" w:rsidRDefault="004B53B3" w:rsidP="00416CD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C1</w:t>
                      </w:r>
                      <w:r w:rsidR="00000150">
                        <w:rPr>
                          <w:lang w:val="en-GB"/>
                        </w:rPr>
                        <w:t>, C2, C3 and C4 which are correction terms for the thermal resistance.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0E11B67" w14:textId="77777777" w:rsidR="000707F8" w:rsidRDefault="000707F8" w:rsidP="000707F8"/>
    <w:p w14:paraId="0FC637CC" w14:textId="77777777" w:rsidR="000707F8" w:rsidRDefault="000707F8" w:rsidP="000707F8"/>
    <w:p w14:paraId="27613729" w14:textId="77777777" w:rsidR="000707F8" w:rsidRDefault="000707F8" w:rsidP="000707F8"/>
    <w:p w14:paraId="77A20D4B" w14:textId="77777777" w:rsidR="000707F8" w:rsidRDefault="000707F8" w:rsidP="000707F8"/>
    <w:p w14:paraId="7E9D48A4" w14:textId="77777777" w:rsidR="00EF2073" w:rsidRDefault="00EF2073" w:rsidP="000707F8">
      <w:pPr>
        <w:pStyle w:val="Heading1"/>
      </w:pPr>
    </w:p>
    <w:p w14:paraId="4D90B0F9" w14:textId="437F1D8B" w:rsidR="000707F8" w:rsidRDefault="000707F8" w:rsidP="000707F8">
      <w:pPr>
        <w:pStyle w:val="Heading1"/>
      </w:pPr>
      <w:r>
        <w:t>Simulation model</w:t>
      </w:r>
    </w:p>
    <w:p w14:paraId="1AE8B8C7" w14:textId="69B0EE6E" w:rsidR="000707F8" w:rsidRDefault="000707F8" w:rsidP="000707F8">
      <w:pPr>
        <w:pStyle w:val="Heading2"/>
      </w:pPr>
      <w:r>
        <w:t xml:space="preserve">Dry </w:t>
      </w:r>
      <w:proofErr w:type="spellStart"/>
      <w:r>
        <w:t>cooler</w:t>
      </w:r>
      <w:proofErr w:type="spellEnd"/>
      <w:r>
        <w:t xml:space="preserve"> class</w:t>
      </w:r>
    </w:p>
    <w:p w14:paraId="01CC72B4" w14:textId="1EAF950F" w:rsidR="000707F8" w:rsidRDefault="00416CDF" w:rsidP="000707F8">
      <w:pPr>
        <w:rPr>
          <w:color w:val="FF0000"/>
          <w:lang w:val="en-GB"/>
        </w:rPr>
      </w:pPr>
      <w:r w:rsidRPr="00416CDF">
        <w:rPr>
          <w:lang w:val="en-GB"/>
        </w:rPr>
        <w:t>The dry cooler is composed o</w:t>
      </w:r>
      <w:r>
        <w:rPr>
          <w:lang w:val="en-GB"/>
        </w:rPr>
        <w:t xml:space="preserve">f 8 heat exchangers and 4 fans placed as in </w:t>
      </w:r>
      <w:r w:rsidRPr="00416CDF">
        <w:rPr>
          <w:color w:val="FF0000"/>
          <w:lang w:val="en-GB"/>
        </w:rPr>
        <w:t>XXX</w:t>
      </w:r>
      <w:r w:rsidRPr="00416CDF">
        <w:rPr>
          <w:color w:val="FF0000"/>
          <w:lang w:val="en-GB"/>
        </w:rPr>
        <w:drawing>
          <wp:inline distT="0" distB="0" distL="0" distR="0" wp14:anchorId="5D11F6AA" wp14:editId="48AA34E7">
            <wp:extent cx="5760720" cy="1825625"/>
            <wp:effectExtent l="0" t="0" r="0" b="3175"/>
            <wp:docPr id="789024436" name="Picture 1" descr="A diagram of a fan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024436" name="Picture 1" descr="A diagram of a fan syste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5D20A" w14:textId="77777777" w:rsidR="00416CDF" w:rsidRDefault="00416CDF" w:rsidP="000707F8">
      <w:pPr>
        <w:rPr>
          <w:color w:val="FF0000"/>
          <w:lang w:val="en-GB"/>
        </w:rPr>
      </w:pPr>
    </w:p>
    <w:p w14:paraId="44A1C80F" w14:textId="2450895B" w:rsidR="00416CDF" w:rsidRDefault="007769CB" w:rsidP="000707F8">
      <w:pPr>
        <w:rPr>
          <w:lang w:val="en-GB"/>
        </w:rPr>
      </w:pPr>
      <w:r>
        <w:rPr>
          <w:lang w:val="en-GB"/>
        </w:rPr>
        <w:t>The dry-cooler class link the different Heat Exchanger via a sub-class named “Exchanger”.</w:t>
      </w:r>
      <w:r w:rsidR="00C93723">
        <w:rPr>
          <w:lang w:val="en-GB"/>
        </w:rPr>
        <w:t xml:space="preserve"> The heat exchanger are linked in two ways: by the water flow rate and the air flow rate. </w:t>
      </w:r>
    </w:p>
    <w:p w14:paraId="610A1063" w14:textId="63B783B8" w:rsidR="00935CB0" w:rsidRDefault="00935CB0" w:rsidP="000707F8">
      <w:pPr>
        <w:rPr>
          <w:lang w:val="en-GB"/>
        </w:rPr>
      </w:pPr>
      <w:r>
        <w:rPr>
          <w:lang w:val="en-GB"/>
        </w:rPr>
        <w:t>Iteration on the outlet water temperature.</w:t>
      </w:r>
    </w:p>
    <w:p w14:paraId="56BA92C8" w14:textId="6B802552" w:rsidR="00C93723" w:rsidRDefault="008C3EA1" w:rsidP="008C3EA1">
      <w:pPr>
        <w:pStyle w:val="Heading2"/>
        <w:rPr>
          <w:lang w:val="en-GB"/>
        </w:rPr>
      </w:pPr>
      <w:r>
        <w:rPr>
          <w:lang w:val="en-GB"/>
        </w:rPr>
        <w:t xml:space="preserve">Main </w:t>
      </w:r>
      <w:r w:rsidR="00935CB0">
        <w:rPr>
          <w:lang w:val="en-GB"/>
        </w:rPr>
        <w:t>equation</w:t>
      </w:r>
    </w:p>
    <w:p w14:paraId="4E46C0B6" w14:textId="01D61C93" w:rsidR="00935CB0" w:rsidRDefault="007F389C" w:rsidP="00935CB0">
      <w:pPr>
        <w:rPr>
          <w:lang w:val="en-GB"/>
        </w:rPr>
      </w:pPr>
      <w:r>
        <w:rPr>
          <w:lang w:val="en-GB"/>
        </w:rPr>
        <w:t>For each heat exchanger:</w:t>
      </w:r>
    </w:p>
    <w:p w14:paraId="1A48364B" w14:textId="75A49D71" w:rsidR="004A567E" w:rsidRPr="00935CB0" w:rsidRDefault="007F389C" w:rsidP="00935CB0"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w</m:t>
                  </m:r>
                </m:sub>
              </m:sSub>
            </m:e>
            <m:sub>
              <m:r>
                <w:rPr>
                  <w:rFonts w:ascii="Cambria Math" w:hAnsi="Cambria Math"/>
                  <w:lang w:val="en-GB"/>
                </w:rPr>
                <m:t>out</m:t>
              </m:r>
            </m:sub>
          </m:sSub>
          <m:r>
            <w:rPr>
              <w:rFonts w:ascii="Cambria Math" w:hAnsi="Cambria Math"/>
              <w:lang w:val="en-GB"/>
            </w:rPr>
            <m:t xml:space="preserve">= </m:t>
          </m:r>
        </m:oMath>
      </m:oMathPara>
    </w:p>
    <w:p w14:paraId="1A6E36CF" w14:textId="0E77BA7A" w:rsidR="00C93723" w:rsidRDefault="00C93723" w:rsidP="00C93723">
      <w:pPr>
        <w:pStyle w:val="Heading2"/>
        <w:rPr>
          <w:lang w:val="en-GB"/>
        </w:rPr>
      </w:pPr>
      <w:r>
        <w:rPr>
          <w:lang w:val="en-GB"/>
        </w:rPr>
        <w:lastRenderedPageBreak/>
        <w:t>Air flow rate</w:t>
      </w:r>
    </w:p>
    <w:p w14:paraId="15FE9167" w14:textId="1603C413" w:rsidR="00C93723" w:rsidRDefault="00C93723" w:rsidP="00C93723">
      <w:pPr>
        <w:rPr>
          <w:lang w:val="en-GB"/>
        </w:rPr>
      </w:pPr>
      <w:r>
        <w:rPr>
          <w:lang w:val="en-GB"/>
        </w:rPr>
        <w:t xml:space="preserve">There are two ways of modelling the air flow: </w:t>
      </w:r>
    </w:p>
    <w:p w14:paraId="0F680A6B" w14:textId="238FD868" w:rsidR="00C93723" w:rsidRDefault="00C93723" w:rsidP="00C9372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Fan = ON: forced convection</w:t>
      </w:r>
    </w:p>
    <w:p w14:paraId="25E542F5" w14:textId="0CD77BE8" w:rsidR="00C93723" w:rsidRDefault="00C93723" w:rsidP="00C9372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Fan = OFF: natural convection</w:t>
      </w:r>
    </w:p>
    <w:p w14:paraId="7A5DCC20" w14:textId="34ABEF1E" w:rsidR="00C93723" w:rsidRDefault="008160F9" w:rsidP="00C93723">
      <w:pPr>
        <w:rPr>
          <w:lang w:val="en-GB"/>
        </w:rPr>
      </w:pPr>
      <w:r w:rsidRPr="008160F9">
        <w:rPr>
          <w:lang w:val="en-GB"/>
        </w:rPr>
        <w:t xml:space="preserve">Forced convection : </w:t>
      </w:r>
      <w:proofErr w:type="spellStart"/>
      <w:r w:rsidRPr="008160F9">
        <w:rPr>
          <w:lang w:val="en-GB"/>
        </w:rPr>
        <w:t>m_dot_a</w:t>
      </w:r>
      <w:proofErr w:type="spellEnd"/>
      <w:r>
        <w:rPr>
          <w:lang w:val="en-GB"/>
        </w:rPr>
        <w:t xml:space="preserve"> constant</w:t>
      </w:r>
    </w:p>
    <w:p w14:paraId="4EEFA255" w14:textId="69B9F8AC" w:rsidR="00F04B04" w:rsidRPr="00F04B04" w:rsidRDefault="00F04B04" w:rsidP="00C93723">
      <w:proofErr w:type="spellStart"/>
      <w:r w:rsidRPr="00F04B04">
        <w:t>C_dot_a</w:t>
      </w:r>
      <w:proofErr w:type="spellEnd"/>
      <w:r w:rsidRPr="00F04B04">
        <w:t xml:space="preserve"> = simplement </w:t>
      </w:r>
      <w:proofErr w:type="spellStart"/>
      <w:r w:rsidRPr="00F04B04">
        <w:t>cp_a</w:t>
      </w:r>
      <w:proofErr w:type="spellEnd"/>
      <w:r w:rsidRPr="00F04B04">
        <w:t>*</w:t>
      </w:r>
      <w:proofErr w:type="spellStart"/>
      <w:r w:rsidRPr="00F04B04">
        <w:t>m_dot_a</w:t>
      </w:r>
      <w:proofErr w:type="spellEnd"/>
    </w:p>
    <w:p w14:paraId="0C1F6CC4" w14:textId="6405581F" w:rsidR="00F04B04" w:rsidRDefault="00F04B04" w:rsidP="00C93723">
      <w:r>
        <w:t xml:space="preserve">Natural convection : </w:t>
      </w:r>
      <w:proofErr w:type="spellStart"/>
      <w:r>
        <w:t>m_dot</w:t>
      </w:r>
      <w:proofErr w:type="spellEnd"/>
      <w:r>
        <w:t xml:space="preserve"> est estimé pour </w:t>
      </w:r>
      <w:r w:rsidR="00C51669">
        <w:t xml:space="preserve">déterminer le </w:t>
      </w:r>
      <w:proofErr w:type="spellStart"/>
      <w:r w:rsidR="00C51669">
        <w:t>C_dot_a</w:t>
      </w:r>
      <w:proofErr w:type="spellEnd"/>
    </w:p>
    <w:p w14:paraId="1447483D" w14:textId="1E85BFE5" w:rsidR="00C93723" w:rsidRPr="008160F9" w:rsidRDefault="00C93723" w:rsidP="00C93723">
      <w:r w:rsidRPr="008160F9">
        <w:t>C3 = C1 en théorie</w:t>
      </w:r>
    </w:p>
    <w:p w14:paraId="05D2754E" w14:textId="39F6EFA7" w:rsidR="00C93723" w:rsidRDefault="00C93723" w:rsidP="00C93723">
      <w:r w:rsidRPr="00C93723">
        <w:t>Convection naturelle n’a pas b</w:t>
      </w:r>
      <w:r>
        <w:t>cp d’impact mais certainement que la radiation si.</w:t>
      </w:r>
    </w:p>
    <w:p w14:paraId="16EA2CCF" w14:textId="77777777" w:rsidR="001E376F" w:rsidRDefault="001E376F" w:rsidP="00C93723"/>
    <w:p w14:paraId="703A9D6E" w14:textId="54D0FE47" w:rsidR="001E376F" w:rsidRDefault="001E376F" w:rsidP="001E376F">
      <w:pPr>
        <w:pStyle w:val="Heading1"/>
      </w:pPr>
      <w:r>
        <w:t>Calibration</w:t>
      </w:r>
    </w:p>
    <w:p w14:paraId="55FB4276" w14:textId="582B2325" w:rsidR="001E376F" w:rsidRDefault="001E376F" w:rsidP="001E376F">
      <w:pPr>
        <w:rPr>
          <w:lang w:val="en-GB"/>
        </w:rPr>
      </w:pPr>
      <w:r w:rsidRPr="001E376F">
        <w:rPr>
          <w:lang w:val="en-GB"/>
        </w:rPr>
        <w:t>There are two ways o</w:t>
      </w:r>
      <w:r>
        <w:rPr>
          <w:lang w:val="en-GB"/>
        </w:rPr>
        <w:t>f calibrating the model:</w:t>
      </w:r>
    </w:p>
    <w:p w14:paraId="4751D7B4" w14:textId="5DDEA999" w:rsidR="0064563A" w:rsidRDefault="0064563A" w:rsidP="0064563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Calibration wi</w:t>
      </w:r>
      <w:r w:rsidR="00867AF1">
        <w:rPr>
          <w:lang w:val="en-GB"/>
        </w:rPr>
        <w:t>th all of the experimental points to fit C1, C2, C3 and C4.</w:t>
      </w:r>
    </w:p>
    <w:p w14:paraId="3A7673E9" w14:textId="3771A30A" w:rsidR="001E376F" w:rsidRPr="00631D50" w:rsidRDefault="00867AF1" w:rsidP="001E376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Calibration with first the experimental points</w:t>
      </w:r>
      <w:r w:rsidR="00B02CE4">
        <w:rPr>
          <w:lang w:val="en-GB"/>
        </w:rPr>
        <w:t xml:space="preserve"> where all of the fans are on and only the forced calibration is used (to calibrate C1 and C2). Once C1 and C2 are determined, </w:t>
      </w:r>
      <w:r w:rsidR="00631D50">
        <w:rPr>
          <w:lang w:val="en-GB"/>
        </w:rPr>
        <w:t>all the other experimental points are used to calibrate C3 and C4 for the natural convectio</w:t>
      </w:r>
      <w:r w:rsidR="003D41E3">
        <w:rPr>
          <w:lang w:val="en-GB"/>
        </w:rPr>
        <w:t>n.</w:t>
      </w:r>
    </w:p>
    <w:p w14:paraId="3B505083" w14:textId="77777777" w:rsidR="001E376F" w:rsidRPr="001E376F" w:rsidRDefault="001E376F" w:rsidP="001E376F">
      <w:pPr>
        <w:rPr>
          <w:lang w:val="en-GB"/>
        </w:rPr>
      </w:pPr>
    </w:p>
    <w:p w14:paraId="390C24A6" w14:textId="77777777" w:rsidR="00416CDF" w:rsidRPr="001E376F" w:rsidRDefault="00416CDF" w:rsidP="000707F8">
      <w:pPr>
        <w:rPr>
          <w:color w:val="FF0000"/>
          <w:lang w:val="en-GB"/>
        </w:rPr>
      </w:pPr>
    </w:p>
    <w:p w14:paraId="2FDB0377" w14:textId="77777777" w:rsidR="00416CDF" w:rsidRPr="001E376F" w:rsidRDefault="00416CDF" w:rsidP="000707F8">
      <w:pPr>
        <w:rPr>
          <w:color w:val="FF0000"/>
          <w:lang w:val="en-GB"/>
        </w:rPr>
      </w:pPr>
    </w:p>
    <w:sectPr w:rsidR="00416CDF" w:rsidRPr="001E37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F3F94"/>
    <w:multiLevelType w:val="hybridMultilevel"/>
    <w:tmpl w:val="B8CA9EA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8F3875"/>
    <w:multiLevelType w:val="hybridMultilevel"/>
    <w:tmpl w:val="37F068A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FB35BC"/>
    <w:multiLevelType w:val="hybridMultilevel"/>
    <w:tmpl w:val="6C8E171A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4592290">
    <w:abstractNumId w:val="0"/>
  </w:num>
  <w:num w:numId="2" w16cid:durableId="1630042159">
    <w:abstractNumId w:val="2"/>
  </w:num>
  <w:num w:numId="3" w16cid:durableId="13182645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7F8"/>
    <w:rsid w:val="00000150"/>
    <w:rsid w:val="000707F8"/>
    <w:rsid w:val="00153FB6"/>
    <w:rsid w:val="001B3352"/>
    <w:rsid w:val="001E376F"/>
    <w:rsid w:val="003D41E3"/>
    <w:rsid w:val="00416CDF"/>
    <w:rsid w:val="004A567E"/>
    <w:rsid w:val="004B53B3"/>
    <w:rsid w:val="005D6949"/>
    <w:rsid w:val="005F0997"/>
    <w:rsid w:val="005F5B70"/>
    <w:rsid w:val="00631D50"/>
    <w:rsid w:val="0064563A"/>
    <w:rsid w:val="007769CB"/>
    <w:rsid w:val="007F389C"/>
    <w:rsid w:val="008160F9"/>
    <w:rsid w:val="00867AF1"/>
    <w:rsid w:val="008C3EA1"/>
    <w:rsid w:val="00935CB0"/>
    <w:rsid w:val="00965AA3"/>
    <w:rsid w:val="009B50DF"/>
    <w:rsid w:val="00B02CE4"/>
    <w:rsid w:val="00B36707"/>
    <w:rsid w:val="00BD75C1"/>
    <w:rsid w:val="00C156E4"/>
    <w:rsid w:val="00C454DD"/>
    <w:rsid w:val="00C51669"/>
    <w:rsid w:val="00C93723"/>
    <w:rsid w:val="00E142AA"/>
    <w:rsid w:val="00EA316A"/>
    <w:rsid w:val="00EF2073"/>
    <w:rsid w:val="00F0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6D6C0"/>
  <w15:chartTrackingRefBased/>
  <w15:docId w15:val="{6AD24F58-5B79-4035-A914-F6C87D7CC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7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7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07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7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707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07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07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A567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2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Neven Elise</dc:creator>
  <cp:keywords/>
  <dc:description/>
  <cp:lastModifiedBy>Neven Elise</cp:lastModifiedBy>
  <cp:revision>25</cp:revision>
  <dcterms:created xsi:type="dcterms:W3CDTF">2024-02-12T12:59:00Z</dcterms:created>
  <dcterms:modified xsi:type="dcterms:W3CDTF">2024-02-12T15:11:00Z</dcterms:modified>
</cp:coreProperties>
</file>