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92" w:rsidRDefault="003B2F92" w:rsidP="00A178B7">
      <w:pPr>
        <w:jc w:val="center"/>
      </w:pPr>
    </w:p>
    <w:p w:rsidR="003B2F92" w:rsidRDefault="003B2F92" w:rsidP="00A178B7">
      <w:pPr>
        <w:jc w:val="center"/>
      </w:pPr>
    </w:p>
    <w:p w:rsidR="003B2F92" w:rsidRDefault="003B2F92" w:rsidP="00A178B7">
      <w:pPr>
        <w:pStyle w:val="Title"/>
        <w:rPr>
          <w:sz w:val="44"/>
        </w:rPr>
      </w:pPr>
      <w:r w:rsidRPr="003B2F92">
        <w:rPr>
          <w:rFonts w:hint="eastAsia"/>
          <w:sz w:val="44"/>
        </w:rPr>
        <w:t>고급웹프로그래밍 2차 과제 보고서</w:t>
      </w:r>
    </w:p>
    <w:p w:rsidR="003B2F92" w:rsidRPr="003B2F92" w:rsidRDefault="003B2F92" w:rsidP="00A178B7">
      <w:pPr>
        <w:jc w:val="center"/>
      </w:pPr>
    </w:p>
    <w:p w:rsidR="0005671E" w:rsidRDefault="003B2F92" w:rsidP="00A178B7">
      <w:pPr>
        <w:jc w:val="center"/>
      </w:pPr>
      <w:r>
        <w:rPr>
          <w:noProof/>
        </w:rPr>
        <w:drawing>
          <wp:inline distT="0" distB="0" distL="0" distR="0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92" w:rsidRDefault="003B2F92" w:rsidP="00A178B7">
      <w:pPr>
        <w:jc w:val="center"/>
      </w:pPr>
    </w:p>
    <w:p w:rsidR="003B2F92" w:rsidRDefault="003B2F92" w:rsidP="00A178B7">
      <w:pPr>
        <w:jc w:val="center"/>
      </w:pPr>
    </w:p>
    <w:p w:rsidR="003B2F92" w:rsidRDefault="003B2F92" w:rsidP="00A178B7">
      <w:pPr>
        <w:jc w:val="center"/>
      </w:pPr>
    </w:p>
    <w:p w:rsidR="003B2F92" w:rsidRDefault="003B2F92" w:rsidP="00A178B7">
      <w:pPr>
        <w:jc w:val="center"/>
      </w:pPr>
    </w:p>
    <w:p w:rsidR="003B2F92" w:rsidRDefault="003B2F92" w:rsidP="00A178B7">
      <w:pPr>
        <w:jc w:val="center"/>
      </w:pPr>
    </w:p>
    <w:tbl>
      <w:tblPr>
        <w:tblStyle w:val="GridTable4-Accent2"/>
        <w:tblW w:w="3063" w:type="pct"/>
        <w:jc w:val="center"/>
        <w:tblLook w:val="04A0" w:firstRow="1" w:lastRow="0" w:firstColumn="1" w:lastColumn="0" w:noHBand="0" w:noVBand="1"/>
      </w:tblPr>
      <w:tblGrid>
        <w:gridCol w:w="2761"/>
        <w:gridCol w:w="2762"/>
      </w:tblGrid>
      <w:tr w:rsidR="003B2F92" w:rsidTr="003B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B2F92" w:rsidRPr="003B2F92" w:rsidRDefault="003B2F92" w:rsidP="00A178B7">
            <w:pPr>
              <w:jc w:val="center"/>
              <w:rPr>
                <w:sz w:val="22"/>
              </w:rPr>
            </w:pPr>
            <w:r w:rsidRPr="003B2F92">
              <w:rPr>
                <w:rFonts w:hint="eastAsia"/>
                <w:sz w:val="22"/>
              </w:rPr>
              <w:t>학번</w:t>
            </w:r>
          </w:p>
        </w:tc>
        <w:tc>
          <w:tcPr>
            <w:tcW w:w="2500" w:type="pct"/>
          </w:tcPr>
          <w:p w:rsidR="003B2F92" w:rsidRPr="003B2F92" w:rsidRDefault="003B2F92" w:rsidP="00A17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B2F92">
              <w:rPr>
                <w:rFonts w:hint="eastAsia"/>
                <w:sz w:val="22"/>
              </w:rPr>
              <w:t>이름</w:t>
            </w:r>
          </w:p>
        </w:tc>
      </w:tr>
      <w:tr w:rsidR="003B2F92" w:rsidTr="003B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B2F92" w:rsidRDefault="003B2F92" w:rsidP="00A178B7">
            <w:pPr>
              <w:jc w:val="center"/>
            </w:pPr>
            <w:r>
              <w:rPr>
                <w:rFonts w:hint="eastAsia"/>
              </w:rPr>
              <w:t>200930760</w:t>
            </w:r>
          </w:p>
        </w:tc>
        <w:tc>
          <w:tcPr>
            <w:tcW w:w="2500" w:type="pct"/>
          </w:tcPr>
          <w:p w:rsidR="003B2F92" w:rsidRDefault="003B2F92" w:rsidP="00A1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윤지환</w:t>
            </w:r>
          </w:p>
        </w:tc>
      </w:tr>
      <w:tr w:rsidR="003B2F92" w:rsidTr="003B2F92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B2F92" w:rsidRDefault="003B2F92" w:rsidP="00A178B7">
            <w:pPr>
              <w:jc w:val="center"/>
            </w:pPr>
            <w:r>
              <w:rPr>
                <w:rFonts w:hint="eastAsia"/>
              </w:rPr>
              <w:t>200923302</w:t>
            </w:r>
          </w:p>
        </w:tc>
        <w:tc>
          <w:tcPr>
            <w:tcW w:w="2500" w:type="pct"/>
          </w:tcPr>
          <w:p w:rsidR="003B2F92" w:rsidRDefault="003B2F92" w:rsidP="00A17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김승은</w:t>
            </w:r>
          </w:p>
        </w:tc>
      </w:tr>
      <w:tr w:rsidR="003B2F92" w:rsidTr="003B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B2F92" w:rsidRDefault="003B2F92" w:rsidP="00A178B7">
            <w:pPr>
              <w:jc w:val="center"/>
            </w:pPr>
            <w:r>
              <w:rPr>
                <w:rFonts w:hint="eastAsia"/>
              </w:rPr>
              <w:t>200923339</w:t>
            </w:r>
          </w:p>
        </w:tc>
        <w:tc>
          <w:tcPr>
            <w:tcW w:w="2500" w:type="pct"/>
          </w:tcPr>
          <w:p w:rsidR="003B2F92" w:rsidRDefault="003B2F92" w:rsidP="00A1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장훈</w:t>
            </w:r>
          </w:p>
        </w:tc>
      </w:tr>
      <w:tr w:rsidR="003B2F92" w:rsidTr="003B2F92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3B2F92" w:rsidRDefault="003B2F92" w:rsidP="00A178B7">
            <w:pPr>
              <w:jc w:val="center"/>
            </w:pPr>
            <w:r>
              <w:rPr>
                <w:rFonts w:hint="eastAsia"/>
              </w:rPr>
              <w:t>200910375</w:t>
            </w:r>
          </w:p>
        </w:tc>
        <w:tc>
          <w:tcPr>
            <w:tcW w:w="2500" w:type="pct"/>
          </w:tcPr>
          <w:p w:rsidR="003B2F92" w:rsidRDefault="003B2F92" w:rsidP="00A17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박덕수</w:t>
            </w:r>
          </w:p>
        </w:tc>
      </w:tr>
    </w:tbl>
    <w:p w:rsidR="00A178B7" w:rsidRDefault="00A178B7" w:rsidP="00A178B7">
      <w:pPr>
        <w:pStyle w:val="NoSpacing"/>
        <w:ind w:leftChars="100" w:left="200"/>
        <w:jc w:val="center"/>
        <w:rPr>
          <w:b/>
          <w:color w:val="ED7D31" w:themeColor="accent2"/>
          <w:sz w:val="36"/>
        </w:rPr>
      </w:pPr>
    </w:p>
    <w:p w:rsidR="00A178B7" w:rsidRDefault="00A178B7">
      <w:pPr>
        <w:widowControl/>
        <w:wordWrap/>
        <w:autoSpaceDE/>
        <w:autoSpaceDN/>
        <w:rPr>
          <w:b/>
          <w:color w:val="ED7D31" w:themeColor="accent2"/>
          <w:sz w:val="36"/>
        </w:rPr>
      </w:pPr>
      <w:r w:rsidRPr="003B2F92">
        <w:rPr>
          <w:rFonts w:hint="eastAsia"/>
          <w:b/>
          <w:color w:val="ED7D31" w:themeColor="accent2"/>
          <w:sz w:val="36"/>
        </w:rPr>
        <w:lastRenderedPageBreak/>
        <w:t xml:space="preserve">주요기능 </w:t>
      </w:r>
      <w:r>
        <w:rPr>
          <w:rFonts w:hint="eastAsia"/>
          <w:b/>
          <w:color w:val="ED7D31" w:themeColor="accent2"/>
          <w:sz w:val="36"/>
        </w:rPr>
        <w:t>요약</w:t>
      </w:r>
    </w:p>
    <w:p w:rsidR="00A178B7" w:rsidRDefault="00A178B7">
      <w:pPr>
        <w:widowControl/>
        <w:wordWrap/>
        <w:autoSpaceDE/>
        <w:autoSpaceDN/>
        <w:rPr>
          <w:b/>
          <w:color w:val="ED7D31" w:themeColor="accent2"/>
          <w:sz w:val="36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개발자들이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웹을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통해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코드에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대한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정보와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질문을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게시하는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형식으로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Cs w:val="20"/>
          <w:shd w:val="clear" w:color="auto" w:fill="FFFFFF"/>
        </w:rPr>
        <w:t>동일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관심사를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가진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개발자들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간에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코드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정보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공유가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효과적으로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이루어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있도록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해주는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SNS(for Develop)</w:t>
      </w:r>
      <w:r>
        <w:rPr>
          <w:rFonts w:ascii="Arial" w:hAnsi="Arial" w:cs="Arial"/>
          <w:color w:val="222222"/>
          <w:szCs w:val="20"/>
          <w:shd w:val="clear" w:color="auto" w:fill="FFFFFF"/>
        </w:rPr>
        <w:t>이다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Cs w:val="20"/>
          <w:shd w:val="clear" w:color="auto" w:fill="FFFFFF"/>
        </w:rPr>
        <w:t>기존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SNS </w:t>
      </w:r>
      <w:r>
        <w:rPr>
          <w:rFonts w:ascii="Arial" w:hAnsi="Arial" w:cs="Arial"/>
          <w:color w:val="222222"/>
          <w:szCs w:val="20"/>
          <w:shd w:val="clear" w:color="auto" w:fill="FFFFFF"/>
        </w:rPr>
        <w:t>기능에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코드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에디터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기능을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추가함으로써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Cs w:val="20"/>
          <w:shd w:val="clear" w:color="auto" w:fill="FFFFFF"/>
        </w:rPr>
        <w:t>관련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코드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및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라이브러리를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그룹화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하고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코드의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이슈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관리가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가능한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웹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어플리케이션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A178B7" w:rsidRDefault="00A178B7">
      <w:pPr>
        <w:widowControl/>
        <w:wordWrap/>
        <w:autoSpaceDE/>
        <w:autoSpaceDN/>
        <w:rPr>
          <w:rFonts w:hint="eastAsia"/>
          <w:b/>
          <w:color w:val="ED7D31" w:themeColor="accent2"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0"/>
        <w:gridCol w:w="5096"/>
      </w:tblGrid>
      <w:tr w:rsidR="002D0E6F" w:rsidTr="00717E25">
        <w:trPr>
          <w:trHeight w:val="1124"/>
        </w:trPr>
        <w:tc>
          <w:tcPr>
            <w:tcW w:w="8926" w:type="dxa"/>
            <w:gridSpan w:val="2"/>
          </w:tcPr>
          <w:p w:rsidR="002D0E6F" w:rsidRDefault="002D0E6F" w:rsidP="00A178B7">
            <w:pPr>
              <w:pStyle w:val="NoSpacing"/>
              <w:jc w:val="left"/>
              <w:rPr>
                <w:b/>
                <w:color w:val="ED7D31" w:themeColor="accent2"/>
                <w:sz w:val="36"/>
              </w:rPr>
            </w:pPr>
            <w:r w:rsidRPr="003B2F92">
              <w:rPr>
                <w:rFonts w:hint="eastAsia"/>
                <w:b/>
                <w:color w:val="ED7D31" w:themeColor="accent2"/>
                <w:sz w:val="36"/>
              </w:rPr>
              <w:t xml:space="preserve">주요기능 </w:t>
            </w:r>
            <w:r w:rsidR="00A178B7">
              <w:rPr>
                <w:rFonts w:hint="eastAsia"/>
                <w:b/>
                <w:color w:val="ED7D31" w:themeColor="accent2"/>
                <w:sz w:val="36"/>
              </w:rPr>
              <w:t>설명</w:t>
            </w:r>
          </w:p>
        </w:tc>
      </w:tr>
      <w:tr w:rsidR="002D0E6F" w:rsidTr="00717E25">
        <w:trPr>
          <w:trHeight w:val="2548"/>
        </w:trPr>
        <w:tc>
          <w:tcPr>
            <w:tcW w:w="3830" w:type="dxa"/>
          </w:tcPr>
          <w:p w:rsidR="002D0E6F" w:rsidRDefault="002D0E6F" w:rsidP="00A178B7">
            <w:pPr>
              <w:pStyle w:val="NoSpacing"/>
              <w:jc w:val="left"/>
              <w:rPr>
                <w:color w:val="595959" w:themeColor="text1" w:themeTint="A6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174625</wp:posOffset>
                  </wp:positionV>
                  <wp:extent cx="1447800" cy="1447800"/>
                  <wp:effectExtent l="0" t="0" r="0" b="0"/>
                  <wp:wrapTopAndBottom/>
                  <wp:docPr id="2" name="Picture 2" descr="xclipboard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clipboard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96" w:type="dxa"/>
            <w:vAlign w:val="center"/>
          </w:tcPr>
          <w:p w:rsidR="00954B18" w:rsidRPr="003B2F92" w:rsidRDefault="00954B18" w:rsidP="00A178B7">
            <w:pPr>
              <w:pStyle w:val="NoSpacing"/>
              <w:ind w:leftChars="100" w:left="200"/>
              <w:jc w:val="left"/>
              <w:rPr>
                <w:b/>
                <w:color w:val="595959" w:themeColor="text1" w:themeTint="A6"/>
                <w:sz w:val="28"/>
              </w:rPr>
            </w:pPr>
            <w:r w:rsidRPr="003B2F92">
              <w:rPr>
                <w:rFonts w:hint="eastAsia"/>
                <w:b/>
                <w:color w:val="595959" w:themeColor="text1" w:themeTint="A6"/>
                <w:sz w:val="28"/>
              </w:rPr>
              <w:t>개발</w:t>
            </w:r>
            <w:r w:rsidRPr="003B2F92">
              <w:rPr>
                <w:b/>
                <w:color w:val="595959" w:themeColor="text1" w:themeTint="A6"/>
                <w:sz w:val="28"/>
              </w:rPr>
              <w:t xml:space="preserve"> </w:t>
            </w:r>
            <w:r w:rsidRPr="003B2F92">
              <w:rPr>
                <w:rFonts w:hint="eastAsia"/>
                <w:b/>
                <w:color w:val="595959" w:themeColor="text1" w:themeTint="A6"/>
                <w:sz w:val="28"/>
              </w:rPr>
              <w:t>지식</w:t>
            </w:r>
            <w:r>
              <w:rPr>
                <w:rFonts w:hint="eastAsia"/>
                <w:b/>
                <w:color w:val="595959" w:themeColor="text1" w:themeTint="A6"/>
                <w:sz w:val="28"/>
              </w:rPr>
              <w:t>과 정보</w:t>
            </w:r>
            <w:r>
              <w:rPr>
                <w:rFonts w:hint="eastAsia"/>
                <w:color w:val="595959" w:themeColor="text1" w:themeTint="A6"/>
                <w:sz w:val="28"/>
              </w:rPr>
              <w:t>를 공유</w:t>
            </w:r>
          </w:p>
          <w:p w:rsidR="002D0E6F" w:rsidRPr="00954B18" w:rsidRDefault="00954B18" w:rsidP="00A178B7">
            <w:pPr>
              <w:pStyle w:val="NoSpacing"/>
              <w:ind w:leftChars="100" w:left="200" w:rightChars="100" w:right="200"/>
              <w:jc w:val="left"/>
              <w:rPr>
                <w:color w:val="595959" w:themeColor="text1" w:themeTint="A6"/>
                <w:sz w:val="22"/>
              </w:rPr>
            </w:pPr>
            <w:r>
              <w:rPr>
                <w:rFonts w:hint="eastAsia"/>
                <w:color w:val="595959" w:themeColor="text1" w:themeTint="A6"/>
                <w:sz w:val="22"/>
              </w:rPr>
              <w:t>C/C++, Java, Python, Objective-C, C#, PHP 등 다양한 언어별로 코드, 라이브러리, 컴포넌트 등의 정보와 여러 언어에 관한 지식들을 편리하게 공유합니다.</w:t>
            </w:r>
          </w:p>
        </w:tc>
      </w:tr>
      <w:tr w:rsidR="002D0E6F" w:rsidTr="00717E25">
        <w:trPr>
          <w:trHeight w:val="2813"/>
        </w:trPr>
        <w:tc>
          <w:tcPr>
            <w:tcW w:w="3830" w:type="dxa"/>
          </w:tcPr>
          <w:p w:rsidR="002D0E6F" w:rsidRDefault="00954B18" w:rsidP="00A178B7">
            <w:pPr>
              <w:pStyle w:val="NoSpacing"/>
              <w:jc w:val="left"/>
              <w:rPr>
                <w:color w:val="595959" w:themeColor="text1" w:themeTint="A6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452120</wp:posOffset>
                  </wp:positionH>
                  <wp:positionV relativeFrom="paragraph">
                    <wp:posOffset>209550</wp:posOffset>
                  </wp:positionV>
                  <wp:extent cx="1438275" cy="1438275"/>
                  <wp:effectExtent l="0" t="0" r="0" b="0"/>
                  <wp:wrapSquare wrapText="bothSides"/>
                  <wp:docPr id="5" name="Picture 5" descr="ta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a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96" w:type="dxa"/>
            <w:vAlign w:val="center"/>
          </w:tcPr>
          <w:p w:rsidR="00954B18" w:rsidRPr="003B2F92" w:rsidRDefault="00954B18" w:rsidP="00A178B7">
            <w:pPr>
              <w:pStyle w:val="NoSpacing"/>
              <w:ind w:leftChars="100" w:left="200"/>
              <w:jc w:val="left"/>
              <w:rPr>
                <w:b/>
                <w:color w:val="595959" w:themeColor="text1" w:themeTint="A6"/>
                <w:sz w:val="28"/>
              </w:rPr>
            </w:pPr>
            <w:r>
              <w:rPr>
                <w:rFonts w:hint="eastAsia"/>
                <w:b/>
                <w:color w:val="595959" w:themeColor="text1" w:themeTint="A6"/>
                <w:sz w:val="28"/>
              </w:rPr>
              <w:t>SNS</w:t>
            </w:r>
            <w:r>
              <w:rPr>
                <w:rFonts w:hint="eastAsia"/>
                <w:color w:val="595959" w:themeColor="text1" w:themeTint="A6"/>
                <w:sz w:val="28"/>
              </w:rPr>
              <w:t>의 장점</w:t>
            </w:r>
          </w:p>
          <w:p w:rsidR="002D0E6F" w:rsidRDefault="00954B18" w:rsidP="00A178B7">
            <w:pPr>
              <w:pStyle w:val="NoSpacing"/>
              <w:ind w:leftChars="100" w:left="200" w:rightChars="100" w:right="200"/>
              <w:jc w:val="left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Dync@</w:t>
            </w:r>
            <w:r>
              <w:rPr>
                <w:rFonts w:hint="eastAsia"/>
                <w:color w:val="595959" w:themeColor="text1" w:themeTint="A6"/>
                <w:sz w:val="22"/>
              </w:rPr>
              <w:t>는 태그, 타임라인 등을 통해 특정 개발자나 언어 등 개발자는 다양한 목적에 의해 정보를 찾게된다는 점에서 공유 이상의 개발자 네트워크를 형성합니다.</w:t>
            </w:r>
          </w:p>
        </w:tc>
      </w:tr>
      <w:tr w:rsidR="002D0E6F" w:rsidTr="00717E25">
        <w:trPr>
          <w:trHeight w:val="2835"/>
        </w:trPr>
        <w:tc>
          <w:tcPr>
            <w:tcW w:w="3830" w:type="dxa"/>
            <w:vAlign w:val="center"/>
          </w:tcPr>
          <w:p w:rsidR="002D0E6F" w:rsidRDefault="00770476" w:rsidP="00A178B7">
            <w:pPr>
              <w:pStyle w:val="NoSpacing"/>
              <w:jc w:val="left"/>
              <w:rPr>
                <w:color w:val="595959" w:themeColor="text1" w:themeTint="A6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333500" cy="1333500"/>
                  <wp:effectExtent l="0" t="0" r="0" b="0"/>
                  <wp:docPr id="7" name="Picture 7" descr="plan, projec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lan, projec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  <w:vAlign w:val="center"/>
          </w:tcPr>
          <w:p w:rsidR="00954B18" w:rsidRPr="003B2F92" w:rsidRDefault="00954B18" w:rsidP="00A178B7">
            <w:pPr>
              <w:pStyle w:val="NoSpacing"/>
              <w:ind w:leftChars="100" w:left="200"/>
              <w:jc w:val="left"/>
              <w:rPr>
                <w:b/>
                <w:color w:val="595959" w:themeColor="text1" w:themeTint="A6"/>
                <w:sz w:val="28"/>
              </w:rPr>
            </w:pPr>
            <w:r>
              <w:rPr>
                <w:rFonts w:hint="eastAsia"/>
                <w:b/>
                <w:color w:val="595959" w:themeColor="text1" w:themeTint="A6"/>
                <w:sz w:val="28"/>
              </w:rPr>
              <w:t>이슈 관리</w:t>
            </w:r>
            <w:r>
              <w:rPr>
                <w:rFonts w:hint="eastAsia"/>
                <w:color w:val="595959" w:themeColor="text1" w:themeTint="A6"/>
                <w:sz w:val="28"/>
              </w:rPr>
              <w:t>를 새로운 모습</w:t>
            </w:r>
          </w:p>
          <w:p w:rsidR="002D0E6F" w:rsidRDefault="00770476" w:rsidP="00A178B7">
            <w:pPr>
              <w:pStyle w:val="NoSpacing"/>
              <w:ind w:leftChars="100" w:left="200"/>
              <w:jc w:val="left"/>
              <w:rPr>
                <w:color w:val="595959" w:themeColor="text1" w:themeTint="A6"/>
                <w:sz w:val="22"/>
              </w:rPr>
            </w:pPr>
            <w:r>
              <w:rPr>
                <w:rFonts w:hint="eastAsia"/>
                <w:color w:val="595959" w:themeColor="text1" w:themeTint="A6"/>
                <w:sz w:val="22"/>
              </w:rPr>
              <w:t xml:space="preserve">더이상 개발자는 단일 프로젝트만을 기획하지 않습니다. 복수의 프로젝트 또는 재활용되는 프로젝트를 간단하지만 프로젝트간 연계가 수월한 </w:t>
            </w:r>
            <w:r>
              <w:rPr>
                <w:color w:val="595959" w:themeColor="text1" w:themeTint="A6"/>
                <w:sz w:val="22"/>
              </w:rPr>
              <w:t>Dync@</w:t>
            </w:r>
            <w:r>
              <w:rPr>
                <w:rFonts w:hint="eastAsia"/>
                <w:color w:val="595959" w:themeColor="text1" w:themeTint="A6"/>
                <w:sz w:val="22"/>
              </w:rPr>
              <w:t>로 이슈관리를 해볼 수 있습니다.</w:t>
            </w:r>
          </w:p>
        </w:tc>
      </w:tr>
      <w:tr w:rsidR="002D0E6F" w:rsidTr="00717E25">
        <w:trPr>
          <w:trHeight w:val="2855"/>
        </w:trPr>
        <w:tc>
          <w:tcPr>
            <w:tcW w:w="3830" w:type="dxa"/>
          </w:tcPr>
          <w:p w:rsidR="002D0E6F" w:rsidRPr="00770476" w:rsidRDefault="00770476" w:rsidP="00A178B7">
            <w:pPr>
              <w:pStyle w:val="NoSpacing"/>
              <w:jc w:val="left"/>
              <w:rPr>
                <w:color w:val="595959" w:themeColor="text1" w:themeTint="A6"/>
                <w:sz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575945</wp:posOffset>
                  </wp:positionH>
                  <wp:positionV relativeFrom="margin">
                    <wp:posOffset>295275</wp:posOffset>
                  </wp:positionV>
                  <wp:extent cx="1219200" cy="1219200"/>
                  <wp:effectExtent l="0" t="0" r="0" b="0"/>
                  <wp:wrapSquare wrapText="bothSides"/>
                  <wp:docPr id="8" name="Picture 8" descr="communication, connection, link, network, phone, share, social, social media, web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mmunication, connection, link, network, phone, share, social, social media, web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96" w:type="dxa"/>
            <w:vAlign w:val="center"/>
          </w:tcPr>
          <w:p w:rsidR="00717E25" w:rsidRPr="003B2F92" w:rsidRDefault="00717E25" w:rsidP="00A178B7">
            <w:pPr>
              <w:pStyle w:val="NoSpacing"/>
              <w:ind w:leftChars="100" w:left="200"/>
              <w:jc w:val="left"/>
              <w:rPr>
                <w:b/>
                <w:color w:val="595959" w:themeColor="text1" w:themeTint="A6"/>
                <w:sz w:val="28"/>
              </w:rPr>
            </w:pPr>
            <w:r>
              <w:rPr>
                <w:rFonts w:hint="eastAsia"/>
                <w:b/>
                <w:color w:val="595959" w:themeColor="text1" w:themeTint="A6"/>
                <w:sz w:val="28"/>
              </w:rPr>
              <w:t>참고자료</w:t>
            </w:r>
            <w:r>
              <w:rPr>
                <w:rFonts w:hint="eastAsia"/>
                <w:color w:val="595959" w:themeColor="text1" w:themeTint="A6"/>
                <w:sz w:val="28"/>
              </w:rPr>
              <w:t>의 확장성</w:t>
            </w:r>
          </w:p>
          <w:p w:rsidR="002D0E6F" w:rsidRPr="00954B18" w:rsidRDefault="00717E25" w:rsidP="00A178B7">
            <w:pPr>
              <w:pStyle w:val="NoSpacing"/>
              <w:ind w:leftChars="100" w:left="200"/>
              <w:jc w:val="left"/>
              <w:rPr>
                <w:color w:val="595959" w:themeColor="text1" w:themeTint="A6"/>
                <w:sz w:val="22"/>
              </w:rPr>
            </w:pPr>
            <w:r>
              <w:rPr>
                <w:rFonts w:hint="eastAsia"/>
                <w:color w:val="595959" w:themeColor="text1" w:themeTint="A6"/>
                <w:sz w:val="22"/>
              </w:rPr>
              <w:t>참고 사이트, 자료 등에 대한 정보를 확장해 제공할 수 있으며 저작권 명시, 간단한 코멘트 등의 확장 기능을 제공합니다.</w:t>
            </w:r>
          </w:p>
        </w:tc>
      </w:tr>
    </w:tbl>
    <w:p w:rsidR="002D0E6F" w:rsidRDefault="002D0E6F" w:rsidP="00A178B7">
      <w:pPr>
        <w:pStyle w:val="NoSpacing"/>
        <w:jc w:val="left"/>
        <w:rPr>
          <w:color w:val="595959" w:themeColor="text1" w:themeTint="A6"/>
          <w:sz w:val="22"/>
        </w:rPr>
      </w:pPr>
    </w:p>
    <w:p w:rsidR="00A178B7" w:rsidRDefault="00A178B7" w:rsidP="00A178B7">
      <w:pPr>
        <w:widowControl/>
        <w:wordWrap/>
        <w:autoSpaceDE/>
        <w:autoSpaceDN/>
        <w:jc w:val="left"/>
        <w:rPr>
          <w:b/>
          <w:color w:val="ED7D31" w:themeColor="accent2"/>
          <w:sz w:val="36"/>
        </w:rPr>
      </w:pPr>
      <w:r>
        <w:rPr>
          <w:rFonts w:hint="eastAsia"/>
          <w:noProof/>
          <w:color w:val="000000" w:themeColor="text1"/>
          <w:sz w:val="22"/>
        </w:rPr>
        <w:drawing>
          <wp:anchor distT="0" distB="0" distL="114300" distR="114300" simplePos="0" relativeHeight="251661312" behindDoc="0" locked="0" layoutInCell="1" allowOverlap="1" wp14:anchorId="26869D69" wp14:editId="15518FB3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4953000" cy="39135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color w:val="ED7D31" w:themeColor="accent2"/>
          <w:sz w:val="36"/>
        </w:rPr>
        <w:t>UI Sketch</w:t>
      </w:r>
    </w:p>
    <w:p w:rsidR="00A178B7" w:rsidRDefault="00A178B7" w:rsidP="00A178B7">
      <w:pPr>
        <w:widowControl/>
        <w:wordWrap/>
        <w:autoSpaceDE/>
        <w:autoSpaceDN/>
        <w:jc w:val="left"/>
        <w:rPr>
          <w:b/>
          <w:color w:val="ED7D31" w:themeColor="accent2"/>
          <w:sz w:val="36"/>
        </w:rPr>
      </w:pPr>
    </w:p>
    <w:p w:rsidR="00A178B7" w:rsidRDefault="00A178B7" w:rsidP="00A178B7">
      <w:pPr>
        <w:widowControl/>
        <w:wordWrap/>
        <w:autoSpaceDE/>
        <w:autoSpaceDN/>
        <w:jc w:val="left"/>
      </w:pPr>
      <w:r>
        <w:rPr>
          <w:rFonts w:hint="eastAsia"/>
          <w:noProof/>
          <w:color w:val="000000" w:themeColor="text1"/>
          <w:sz w:val="22"/>
        </w:rPr>
        <w:lastRenderedPageBreak/>
        <w:drawing>
          <wp:anchor distT="0" distB="0" distL="114300" distR="114300" simplePos="0" relativeHeight="251663360" behindDoc="0" locked="0" layoutInCell="1" allowOverlap="1" wp14:anchorId="571A32FB" wp14:editId="2322BDCC">
            <wp:simplePos x="0" y="0"/>
            <wp:positionH relativeFrom="margin">
              <wp:posOffset>0</wp:posOffset>
            </wp:positionH>
            <wp:positionV relativeFrom="paragraph">
              <wp:posOffset>361950</wp:posOffset>
            </wp:positionV>
            <wp:extent cx="5731510" cy="284035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8B7" w:rsidRDefault="00A178B7" w:rsidP="00A178B7"/>
    <w:p w:rsidR="002045D0" w:rsidRPr="002045D0" w:rsidRDefault="00A178B7" w:rsidP="002045D0">
      <w:pPr>
        <w:pStyle w:val="NoSpacing"/>
        <w:jc w:val="left"/>
        <w:rPr>
          <w:rFonts w:hint="eastAsia"/>
          <w:color w:val="595959" w:themeColor="text1" w:themeTint="A6"/>
          <w:sz w:val="22"/>
        </w:rPr>
      </w:pPr>
      <w:r>
        <w:rPr>
          <w:rFonts w:hint="eastAsia"/>
          <w:b/>
          <w:color w:val="ED7D31" w:themeColor="accent2"/>
          <w:sz w:val="36"/>
        </w:rPr>
        <w:t>관련 기술 조사</w:t>
      </w:r>
    </w:p>
    <w:p w:rsidR="002045D0" w:rsidRDefault="002045D0" w:rsidP="002045D0">
      <w:r>
        <w:t xml:space="preserve">1. </w:t>
      </w:r>
      <w:r>
        <w:rPr>
          <w:rFonts w:hint="eastAsia"/>
        </w:rPr>
        <w:t xml:space="preserve">저희 프로그램에는 이슈관리 기능을 포함하려 합니다. </w:t>
      </w:r>
      <w:r>
        <w:t xml:space="preserve">이슈관리 도구를 사용해야 하는 이유과 이슈관리를 </w:t>
      </w:r>
      <w:r>
        <w:rPr>
          <w:rFonts w:hint="eastAsia"/>
        </w:rPr>
        <w:t>통해 효율을 얻으려면 어떠한 기능을 가져야 하는지 알고 싶습니다.</w:t>
      </w:r>
    </w:p>
    <w:p w:rsidR="00C057ED" w:rsidRPr="00A178B7" w:rsidRDefault="00C057ED" w:rsidP="00A178B7">
      <w:pPr>
        <w:rPr>
          <w:rFonts w:hint="eastAsia"/>
        </w:rPr>
      </w:pPr>
      <w:r>
        <w:t>2.</w:t>
      </w:r>
      <w:r w:rsidRPr="00C057ED">
        <w:rPr>
          <w:rFonts w:hint="eastAsia"/>
        </w:rPr>
        <w:t xml:space="preserve"> </w:t>
      </w:r>
      <w:r>
        <w:rPr>
          <w:rFonts w:hint="eastAsia"/>
        </w:rPr>
        <w:t xml:space="preserve">저희 프로그램에서는 코드나 정보를 능동적으로 검색하는 기능을 구현하려 합니다. 단순히 </w:t>
      </w:r>
      <w:r>
        <w:t>SQL</w:t>
      </w:r>
      <w:r>
        <w:rPr>
          <w:rFonts w:hint="eastAsia"/>
        </w:rPr>
        <w:t xml:space="preserve">에서 </w:t>
      </w:r>
      <w:r>
        <w:t xml:space="preserve">LIKE </w:t>
      </w:r>
      <w:r>
        <w:rPr>
          <w:rFonts w:hint="eastAsia"/>
        </w:rPr>
        <w:t xml:space="preserve">검색 비교하는 수준보다 능동적으로 하려면 정규표현식을 사용하야 되는것 같은데 </w:t>
      </w:r>
      <w:r w:rsidRPr="00C057ED">
        <w:rPr>
          <w:rFonts w:hint="eastAsia"/>
        </w:rPr>
        <w:t>정규표현식을</w:t>
      </w:r>
      <w:r w:rsidRPr="00C057ED">
        <w:t xml:space="preserve"> 사용하여 입력가능한 </w:t>
      </w:r>
      <w:bookmarkStart w:id="0" w:name="_GoBack"/>
      <w:bookmarkEnd w:id="0"/>
      <w:r w:rsidRPr="00C057ED">
        <w:t>문자를 제어</w:t>
      </w:r>
      <w:r>
        <w:rPr>
          <w:rFonts w:hint="eastAsia"/>
        </w:rPr>
        <w:t xml:space="preserve">하거나 </w:t>
      </w:r>
      <w:r w:rsidRPr="00C057ED">
        <w:t>표현 범위와 정확한 표현</w:t>
      </w:r>
      <w:r w:rsidR="002045D0">
        <w:rPr>
          <w:rFonts w:hint="eastAsia"/>
        </w:rPr>
        <w:t xml:space="preserve">하는 </w:t>
      </w:r>
      <w:r w:rsidRPr="00C057ED">
        <w:t xml:space="preserve">방법에 대해서 알고 싶습니다. 또한 </w:t>
      </w:r>
      <w:r w:rsidR="002045D0">
        <w:rPr>
          <w:rFonts w:hint="eastAsia"/>
        </w:rPr>
        <w:t>정규식이 Java, Javascript 등 서로 다른</w:t>
      </w:r>
      <w:r w:rsidRPr="00C057ED">
        <w:t xml:space="preserve"> 언어에서 </w:t>
      </w:r>
      <w:r w:rsidR="002045D0">
        <w:t>동</w:t>
      </w:r>
      <w:r w:rsidR="002045D0">
        <w:rPr>
          <w:rFonts w:hint="eastAsia"/>
        </w:rPr>
        <w:t>일한 규칙을 갖는건지</w:t>
      </w:r>
      <w:r w:rsidRPr="00C057ED">
        <w:t xml:space="preserve"> 알려주세요.</w:t>
      </w:r>
    </w:p>
    <w:sectPr w:rsidR="00C057ED" w:rsidRPr="00A17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716C0"/>
    <w:multiLevelType w:val="hybridMultilevel"/>
    <w:tmpl w:val="D37A6958"/>
    <w:lvl w:ilvl="0" w:tplc="CCE60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92"/>
    <w:rsid w:val="0005671E"/>
    <w:rsid w:val="00110E98"/>
    <w:rsid w:val="002045D0"/>
    <w:rsid w:val="002D0E6F"/>
    <w:rsid w:val="003B2F92"/>
    <w:rsid w:val="004C38E5"/>
    <w:rsid w:val="00717E25"/>
    <w:rsid w:val="00770476"/>
    <w:rsid w:val="00954B18"/>
    <w:rsid w:val="00A178B7"/>
    <w:rsid w:val="00C057ED"/>
    <w:rsid w:val="00E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A3CC-EC71-4048-A625-508D4DAF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F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F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2F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B2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B2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3B2F9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F92"/>
    <w:rPr>
      <w:rFonts w:asciiTheme="majorHAnsi" w:eastAsiaTheme="majorEastAsia" w:hAnsiTheme="majorHAnsi" w:cstheme="majorBidi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178B7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C057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85EAA-7FEC-44AD-B55D-99CEBFFB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2014-04-29T14:22:00Z</dcterms:created>
  <dcterms:modified xsi:type="dcterms:W3CDTF">2014-04-29T14:22:00Z</dcterms:modified>
</cp:coreProperties>
</file>