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16BA" w14:textId="3B90D11D" w:rsidR="00DF5DB3" w:rsidRDefault="003F1986" w:rsidP="00DF5DB3">
      <w:pPr>
        <w:jc w:val="center"/>
        <w:rPr>
          <w:rFonts w:ascii="Cambria" w:hAnsi="Cambria"/>
          <w:b/>
          <w:bCs/>
          <w:sz w:val="56"/>
          <w:szCs w:val="56"/>
        </w:rPr>
      </w:pPr>
      <w:bookmarkStart w:id="0" w:name="_Hlk56894574"/>
      <w:bookmarkStart w:id="1" w:name="_Hlk23794238"/>
      <w:bookmarkEnd w:id="0"/>
      <w:bookmarkEnd w:id="1"/>
      <w:r>
        <w:rPr>
          <w:noProof/>
        </w:rPr>
        <w:drawing>
          <wp:inline distT="0" distB="0" distL="0" distR="0" wp14:anchorId="3BA47BEF" wp14:editId="626A88A4">
            <wp:extent cx="3827685" cy="97905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L - Logo - CMYK.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7133" cy="1012166"/>
                    </a:xfrm>
                    <a:prstGeom prst="rect">
                      <a:avLst/>
                    </a:prstGeom>
                  </pic:spPr>
                </pic:pic>
              </a:graphicData>
            </a:graphic>
          </wp:inline>
        </w:drawing>
      </w:r>
    </w:p>
    <w:p w14:paraId="7E8ADF7E" w14:textId="3159369B" w:rsidR="00DF5DB3" w:rsidRDefault="00DF5DB3" w:rsidP="00DF5DB3">
      <w:pPr>
        <w:jc w:val="center"/>
        <w:rPr>
          <w:lang w:val="en-GB"/>
        </w:rPr>
      </w:pPr>
      <w:r w:rsidRPr="007C21EE">
        <w:rPr>
          <w:rFonts w:ascii="Cambria" w:hAnsi="Cambria"/>
          <w:b/>
          <w:bCs/>
          <w:sz w:val="56"/>
          <w:szCs w:val="56"/>
        </w:rPr>
        <w:t>EEE</w:t>
      </w:r>
      <w:r>
        <w:rPr>
          <w:rFonts w:ascii="Cambria" w:hAnsi="Cambria"/>
          <w:b/>
          <w:bCs/>
          <w:sz w:val="56"/>
          <w:szCs w:val="56"/>
        </w:rPr>
        <w:t>3</w:t>
      </w:r>
      <w:r>
        <w:rPr>
          <w:rFonts w:ascii="Cambria" w:hAnsi="Cambria" w:hint="eastAsia"/>
          <w:b/>
          <w:bCs/>
          <w:sz w:val="56"/>
          <w:szCs w:val="56"/>
        </w:rPr>
        <w:t>73</w:t>
      </w:r>
      <w:r w:rsidRPr="007C21EE">
        <w:rPr>
          <w:rFonts w:ascii="Cambria" w:hAnsi="Cambria"/>
          <w:b/>
          <w:bCs/>
          <w:sz w:val="56"/>
          <w:szCs w:val="56"/>
        </w:rPr>
        <w:t xml:space="preserve"> </w:t>
      </w:r>
      <w:r>
        <w:rPr>
          <w:rFonts w:ascii="Cambria" w:hAnsi="Cambria"/>
          <w:b/>
          <w:bCs/>
          <w:sz w:val="56"/>
          <w:szCs w:val="56"/>
        </w:rPr>
        <w:t>–</w:t>
      </w:r>
      <w:r w:rsidRPr="007C21EE">
        <w:rPr>
          <w:rFonts w:ascii="Cambria" w:hAnsi="Cambria"/>
          <w:b/>
          <w:bCs/>
          <w:sz w:val="56"/>
          <w:szCs w:val="56"/>
        </w:rPr>
        <w:t xml:space="preserve"> </w:t>
      </w:r>
      <w:r>
        <w:rPr>
          <w:rFonts w:ascii="Cambria" w:hAnsi="Cambria"/>
          <w:b/>
          <w:bCs/>
          <w:sz w:val="56"/>
          <w:szCs w:val="56"/>
        </w:rPr>
        <w:t>Digital System Design</w:t>
      </w:r>
    </w:p>
    <w:p w14:paraId="7C9329FE" w14:textId="77777777" w:rsidR="00DF5DB3" w:rsidRPr="00D97672" w:rsidRDefault="00DF5DB3" w:rsidP="00DF5DB3">
      <w:pPr>
        <w:jc w:val="center"/>
        <w:rPr>
          <w:rFonts w:ascii="Tahoma" w:hAnsi="Tahoma" w:cs="Tahoma"/>
          <w:sz w:val="28"/>
          <w:szCs w:val="28"/>
          <w:lang w:val="en-GB"/>
        </w:rPr>
      </w:pPr>
      <w:r w:rsidRPr="00D97672">
        <w:rPr>
          <w:rFonts w:ascii="Tahoma" w:hAnsi="Tahoma" w:cs="Tahoma"/>
          <w:sz w:val="28"/>
          <w:szCs w:val="28"/>
        </w:rPr>
        <w:t>Department of Electrical Engineering &amp; Electronics</w:t>
      </w:r>
    </w:p>
    <w:p w14:paraId="73AB1EA2" w14:textId="77777777" w:rsidR="00DF5DB3" w:rsidRPr="00D97672" w:rsidRDefault="00DF5DB3" w:rsidP="00DF5DB3">
      <w:pPr>
        <w:jc w:val="center"/>
        <w:rPr>
          <w:rFonts w:ascii="Tahoma" w:hAnsi="Tahoma" w:cs="Tahoma"/>
          <w:lang w:val="en-GB"/>
        </w:rPr>
      </w:pPr>
    </w:p>
    <w:p w14:paraId="06C328C9" w14:textId="77777777" w:rsidR="00DF5DB3" w:rsidRDefault="00DF5DB3" w:rsidP="00DF5DB3">
      <w:pPr>
        <w:jc w:val="center"/>
        <w:rPr>
          <w:lang w:val="en-GB"/>
        </w:rPr>
      </w:pPr>
    </w:p>
    <w:p w14:paraId="08006B48" w14:textId="1C69E84B" w:rsidR="00DF5DB3" w:rsidRDefault="00DF5DB3" w:rsidP="00DF5DB3">
      <w:pPr>
        <w:jc w:val="center"/>
        <w:rPr>
          <w:lang w:val="en-GB"/>
        </w:rPr>
      </w:pPr>
    </w:p>
    <w:p w14:paraId="26013D25" w14:textId="18937B40" w:rsidR="00DF5DB3" w:rsidRDefault="00DF5DB3" w:rsidP="00DF5DB3">
      <w:pPr>
        <w:jc w:val="center"/>
        <w:rPr>
          <w:lang w:val="en-GB"/>
        </w:rPr>
      </w:pPr>
    </w:p>
    <w:p w14:paraId="6CEC12AD" w14:textId="37955B2D" w:rsidR="00DF5DB3" w:rsidRDefault="00DF5DB3" w:rsidP="00DF5DB3">
      <w:pPr>
        <w:jc w:val="center"/>
        <w:rPr>
          <w:lang w:val="en-GB"/>
        </w:rPr>
      </w:pPr>
    </w:p>
    <w:p w14:paraId="77D7AF93" w14:textId="28779FA0" w:rsidR="00DF5DB3" w:rsidRDefault="00DF5DB3" w:rsidP="00DF5DB3">
      <w:pPr>
        <w:jc w:val="center"/>
        <w:rPr>
          <w:lang w:val="en-GB"/>
        </w:rPr>
      </w:pPr>
    </w:p>
    <w:p w14:paraId="10339578" w14:textId="77777777" w:rsidR="00DF5DB3" w:rsidRDefault="00DF5DB3" w:rsidP="00DF5DB3">
      <w:pPr>
        <w:jc w:val="center"/>
        <w:rPr>
          <w:lang w:val="en-GB"/>
        </w:rPr>
      </w:pPr>
    </w:p>
    <w:p w14:paraId="13206ED8" w14:textId="77777777" w:rsidR="00DF5DB3" w:rsidRDefault="00DF5DB3" w:rsidP="00DF5DB3">
      <w:pPr>
        <w:jc w:val="center"/>
        <w:rPr>
          <w:lang w:val="en-GB"/>
        </w:rPr>
      </w:pPr>
    </w:p>
    <w:p w14:paraId="5E490518" w14:textId="77777777" w:rsidR="00DF5DB3" w:rsidRDefault="00DF5DB3" w:rsidP="00DF5DB3">
      <w:pPr>
        <w:jc w:val="center"/>
        <w:rPr>
          <w:lang w:val="en-GB"/>
        </w:rPr>
      </w:pPr>
    </w:p>
    <w:p w14:paraId="48A0C1D7" w14:textId="72780233" w:rsidR="0049267E" w:rsidRDefault="00DF5DB3" w:rsidP="00275758">
      <w:pPr>
        <w:spacing w:after="160"/>
        <w:jc w:val="center"/>
        <w:rPr>
          <w:rFonts w:ascii="Cambria" w:hAnsi="Cambria" w:cs="Tahoma"/>
          <w:b/>
          <w:bCs/>
          <w:sz w:val="52"/>
          <w:szCs w:val="52"/>
        </w:rPr>
      </w:pPr>
      <w:r w:rsidRPr="00DF5DB3">
        <w:rPr>
          <w:rFonts w:ascii="Cambria" w:hAnsi="Cambria" w:cs="Tahoma"/>
          <w:b/>
          <w:bCs/>
          <w:sz w:val="52"/>
          <w:szCs w:val="52"/>
        </w:rPr>
        <w:t xml:space="preserve">Assignment </w:t>
      </w:r>
      <w:r w:rsidR="000A3DB4">
        <w:rPr>
          <w:rFonts w:ascii="Cambria" w:hAnsi="Cambria" w:cs="Tahoma"/>
          <w:b/>
          <w:bCs/>
          <w:sz w:val="52"/>
          <w:szCs w:val="52"/>
        </w:rPr>
        <w:t>4</w:t>
      </w:r>
      <w:r w:rsidR="0049267E">
        <w:rPr>
          <w:rFonts w:ascii="Cambria" w:hAnsi="Cambria" w:cs="Tahoma"/>
          <w:b/>
          <w:bCs/>
          <w:sz w:val="52"/>
          <w:szCs w:val="52"/>
        </w:rPr>
        <w:t>_Report</w:t>
      </w:r>
    </w:p>
    <w:p w14:paraId="5616CE64" w14:textId="3D79679D" w:rsidR="00DF5DB3" w:rsidRPr="0049267E" w:rsidRDefault="00097746" w:rsidP="00DF5DB3">
      <w:pPr>
        <w:jc w:val="center"/>
        <w:rPr>
          <w:rFonts w:ascii="Cambria" w:hAnsi="Cambria" w:cs="Tahoma"/>
          <w:sz w:val="44"/>
          <w:szCs w:val="44"/>
        </w:rPr>
      </w:pPr>
      <w:r>
        <w:rPr>
          <w:rFonts w:ascii="Cambria" w:hAnsi="Cambria" w:cs="Tahoma"/>
          <w:sz w:val="44"/>
          <w:szCs w:val="44"/>
        </w:rPr>
        <w:t>-</w:t>
      </w:r>
      <w:r w:rsidR="000A3DB4" w:rsidRPr="000A3DB4">
        <w:rPr>
          <w:rFonts w:ascii="Cambria" w:hAnsi="Cambria" w:cs="Tahoma"/>
          <w:sz w:val="44"/>
          <w:szCs w:val="44"/>
        </w:rPr>
        <w:t>NIOS-II Custom Instructions</w:t>
      </w:r>
      <w:r>
        <w:rPr>
          <w:rFonts w:ascii="Cambria" w:hAnsi="Cambria" w:cs="Tahoma"/>
          <w:sz w:val="44"/>
          <w:szCs w:val="44"/>
        </w:rPr>
        <w:t>-</w:t>
      </w:r>
    </w:p>
    <w:p w14:paraId="6B0EE902" w14:textId="77777777" w:rsidR="00DF5DB3" w:rsidRDefault="00DF5DB3" w:rsidP="0054776C">
      <w:pPr>
        <w:jc w:val="center"/>
        <w:rPr>
          <w:rFonts w:ascii="Tahoma" w:hAnsi="Tahoma" w:cs="Tahoma"/>
          <w:b/>
          <w:bCs/>
          <w:sz w:val="36"/>
          <w:szCs w:val="40"/>
          <w:lang w:val="en-GB"/>
        </w:rPr>
      </w:pPr>
    </w:p>
    <w:p w14:paraId="4C04D774" w14:textId="77777777" w:rsidR="00DF5DB3" w:rsidRDefault="00DF5DB3" w:rsidP="0054776C">
      <w:pPr>
        <w:jc w:val="center"/>
        <w:rPr>
          <w:rFonts w:ascii="Tahoma" w:hAnsi="Tahoma" w:cs="Tahoma"/>
          <w:b/>
          <w:bCs/>
          <w:sz w:val="36"/>
          <w:szCs w:val="40"/>
          <w:lang w:val="en-GB"/>
        </w:rPr>
      </w:pPr>
    </w:p>
    <w:p w14:paraId="1BBFE0A5" w14:textId="77777777" w:rsidR="00DF5DB3" w:rsidRDefault="00DF5DB3" w:rsidP="0054776C">
      <w:pPr>
        <w:jc w:val="center"/>
        <w:rPr>
          <w:rFonts w:ascii="Tahoma" w:hAnsi="Tahoma" w:cs="Tahoma"/>
          <w:b/>
          <w:bCs/>
          <w:sz w:val="36"/>
          <w:szCs w:val="40"/>
          <w:lang w:val="en-GB"/>
        </w:rPr>
      </w:pPr>
    </w:p>
    <w:p w14:paraId="27EE6E7C" w14:textId="77777777" w:rsidR="00DF5DB3" w:rsidRDefault="00DF5DB3" w:rsidP="00DF5DB3">
      <w:pPr>
        <w:rPr>
          <w:rFonts w:ascii="Tahoma" w:hAnsi="Tahoma" w:cs="Tahoma"/>
          <w:b/>
          <w:bCs/>
          <w:sz w:val="36"/>
          <w:szCs w:val="40"/>
          <w:lang w:val="en-GB"/>
        </w:rPr>
      </w:pPr>
    </w:p>
    <w:p w14:paraId="122A57B8" w14:textId="324577BD" w:rsidR="00DF5DB3" w:rsidRDefault="00DF5DB3" w:rsidP="0054776C">
      <w:pPr>
        <w:jc w:val="center"/>
        <w:rPr>
          <w:rFonts w:ascii="Tahoma" w:hAnsi="Tahoma" w:cs="Tahoma"/>
          <w:b/>
          <w:bCs/>
          <w:sz w:val="36"/>
          <w:szCs w:val="40"/>
          <w:lang w:val="en-GB"/>
        </w:rPr>
      </w:pPr>
    </w:p>
    <w:p w14:paraId="2E0F59B7" w14:textId="1DF182F8" w:rsidR="00104565" w:rsidRDefault="00104565" w:rsidP="0054776C">
      <w:pPr>
        <w:jc w:val="center"/>
        <w:rPr>
          <w:rFonts w:ascii="Tahoma" w:hAnsi="Tahoma" w:cs="Tahoma"/>
          <w:b/>
          <w:bCs/>
          <w:sz w:val="36"/>
          <w:szCs w:val="40"/>
          <w:lang w:val="en-GB"/>
        </w:rPr>
      </w:pPr>
    </w:p>
    <w:p w14:paraId="553A347E" w14:textId="77777777" w:rsidR="00104565" w:rsidRDefault="00104565" w:rsidP="0054776C">
      <w:pPr>
        <w:jc w:val="center"/>
        <w:rPr>
          <w:rFonts w:ascii="Tahoma" w:hAnsi="Tahoma" w:cs="Tahoma"/>
          <w:b/>
          <w:bCs/>
          <w:sz w:val="36"/>
          <w:szCs w:val="40"/>
          <w:lang w:val="en-GB"/>
        </w:rPr>
      </w:pPr>
    </w:p>
    <w:p w14:paraId="6321B23E" w14:textId="77777777" w:rsidR="00DF5DB3" w:rsidRDefault="00DF5DB3" w:rsidP="0054776C">
      <w:pPr>
        <w:jc w:val="center"/>
        <w:rPr>
          <w:rFonts w:ascii="Tahoma" w:hAnsi="Tahoma" w:cs="Tahoma"/>
          <w:b/>
          <w:bCs/>
          <w:sz w:val="36"/>
          <w:szCs w:val="40"/>
          <w:lang w:val="en-GB"/>
        </w:rPr>
      </w:pPr>
    </w:p>
    <w:p w14:paraId="43226C01" w14:textId="77777777" w:rsidR="00DF5DB3" w:rsidRDefault="00DF5DB3" w:rsidP="0054776C">
      <w:pPr>
        <w:jc w:val="center"/>
        <w:rPr>
          <w:rFonts w:ascii="Tahoma" w:hAnsi="Tahoma" w:cs="Tahoma"/>
          <w:b/>
          <w:bCs/>
          <w:sz w:val="36"/>
          <w:szCs w:val="40"/>
          <w:lang w:val="en-GB"/>
        </w:rPr>
      </w:pPr>
    </w:p>
    <w:p w14:paraId="1F38FC25" w14:textId="77777777" w:rsidR="00DF5DB3" w:rsidRDefault="00DF5DB3" w:rsidP="0054776C">
      <w:pPr>
        <w:rPr>
          <w:rFonts w:ascii="Tahoma" w:hAnsi="Tahoma" w:cs="Tahoma"/>
          <w:b/>
          <w:bCs/>
          <w:sz w:val="36"/>
          <w:szCs w:val="36"/>
        </w:rPr>
      </w:pPr>
    </w:p>
    <w:p w14:paraId="0E23056A" w14:textId="3F75A49D" w:rsidR="0054776C" w:rsidRPr="00CC71E1" w:rsidRDefault="00DF5DB3" w:rsidP="0054776C">
      <w:pPr>
        <w:rPr>
          <w:rFonts w:ascii="Tahoma" w:hAnsi="Tahoma" w:cs="Tahoma"/>
          <w:b/>
          <w:bCs/>
          <w:sz w:val="36"/>
          <w:szCs w:val="36"/>
        </w:rPr>
      </w:pPr>
      <w:r>
        <w:rPr>
          <w:rFonts w:ascii="Tahoma" w:hAnsi="Tahoma" w:cs="Tahoma" w:hint="eastAsia"/>
          <w:b/>
          <w:bCs/>
          <w:sz w:val="36"/>
          <w:szCs w:val="36"/>
        </w:rPr>
        <w:lastRenderedPageBreak/>
        <w:t>A</w:t>
      </w:r>
      <w:r>
        <w:rPr>
          <w:rFonts w:ascii="Tahoma" w:hAnsi="Tahoma" w:cs="Tahoma"/>
          <w:b/>
          <w:bCs/>
          <w:sz w:val="36"/>
          <w:szCs w:val="36"/>
        </w:rPr>
        <w:t>bstract</w:t>
      </w:r>
    </w:p>
    <w:p w14:paraId="72A5034E" w14:textId="6513DF0D" w:rsidR="004F51CA" w:rsidRPr="00CC71E1" w:rsidRDefault="00E12774" w:rsidP="00E12774">
      <w:pPr>
        <w:spacing w:line="360" w:lineRule="auto"/>
        <w:rPr>
          <w:rFonts w:ascii="Tahoma" w:hAnsi="Tahoma" w:cs="Tahoma"/>
          <w:sz w:val="22"/>
        </w:rPr>
      </w:pPr>
      <w:r>
        <w:rPr>
          <w:rFonts w:ascii="Tahoma" w:hAnsi="Tahoma" w:cs="Tahoma"/>
          <w:sz w:val="22"/>
        </w:rPr>
        <w:t>Assignment</w:t>
      </w:r>
      <w:r w:rsidRPr="00E12774">
        <w:rPr>
          <w:rFonts w:ascii="Tahoma" w:hAnsi="Tahoma" w:cs="Tahoma"/>
          <w:sz w:val="22"/>
        </w:rPr>
        <w:t xml:space="preserve"> 4 is mainly to use QSYS to build a basic NIOS-II system, then add a custom instruction to it, and write a program to test this custom instruction</w:t>
      </w:r>
      <w:r w:rsidR="00C76E34">
        <w:rPr>
          <w:rFonts w:ascii="Tahoma" w:hAnsi="Tahoma" w:cs="Tahoma"/>
          <w:sz w:val="22"/>
        </w:rPr>
        <w:t>.</w:t>
      </w:r>
      <w:r w:rsidR="00336215" w:rsidRPr="00336215">
        <w:t xml:space="preserve"> </w:t>
      </w:r>
      <w:r w:rsidR="00336215" w:rsidRPr="00336215">
        <w:rPr>
          <w:rFonts w:ascii="Tahoma" w:hAnsi="Tahoma" w:cs="Tahoma"/>
          <w:sz w:val="22"/>
        </w:rPr>
        <w:t>Among them, it needs to understand the use of ASM design methods to design digital systems, the use of Verilog hardware description language to implement digital systems and the use of Quartus N</w:t>
      </w:r>
      <w:r w:rsidR="00336215">
        <w:rPr>
          <w:rFonts w:ascii="Tahoma" w:hAnsi="Tahoma" w:cs="Tahoma"/>
          <w:sz w:val="22"/>
        </w:rPr>
        <w:t>IOS</w:t>
      </w:r>
      <w:r w:rsidR="00336215" w:rsidRPr="00336215">
        <w:rPr>
          <w:rFonts w:ascii="Tahoma" w:hAnsi="Tahoma" w:cs="Tahoma"/>
          <w:sz w:val="22"/>
        </w:rPr>
        <w:t>-II to implement SOPC systems</w:t>
      </w:r>
      <w:r w:rsidR="00336215">
        <w:rPr>
          <w:rFonts w:ascii="Tahoma" w:hAnsi="Tahoma" w:cs="Tahoma"/>
          <w:sz w:val="22"/>
        </w:rPr>
        <w:t>.</w:t>
      </w:r>
    </w:p>
    <w:p w14:paraId="64E7E06E" w14:textId="77777777" w:rsidR="0054776C" w:rsidRPr="003C29B4" w:rsidRDefault="0054776C" w:rsidP="00E12774">
      <w:pPr>
        <w:tabs>
          <w:tab w:val="left" w:pos="0"/>
        </w:tabs>
        <w:spacing w:before="240" w:after="240" w:line="360" w:lineRule="auto"/>
        <w:outlineLvl w:val="1"/>
        <w:rPr>
          <w:rFonts w:ascii="Calibri" w:eastAsia="等线" w:hAnsi="Calibri" w:cs="Calibri"/>
          <w:b/>
          <w:bCs/>
          <w:kern w:val="0"/>
          <w:sz w:val="32"/>
          <w:szCs w:val="32"/>
          <w:lang w:val="en-GB" w:eastAsia="en-US"/>
        </w:rPr>
      </w:pPr>
      <w:bookmarkStart w:id="2" w:name="_Toc512788801"/>
      <w:bookmarkStart w:id="3" w:name="_Toc404008238"/>
      <w:bookmarkStart w:id="4" w:name="_Toc394498195"/>
      <w:r w:rsidRPr="003C29B4">
        <w:rPr>
          <w:rFonts w:ascii="Calibri" w:eastAsia="等线" w:hAnsi="Calibri" w:cs="Calibri"/>
          <w:b/>
          <w:bCs/>
          <w:kern w:val="0"/>
          <w:sz w:val="32"/>
          <w:szCs w:val="32"/>
          <w:lang w:val="en-GB" w:eastAsia="en-US"/>
        </w:rPr>
        <w:t>Table of Contents</w:t>
      </w:r>
      <w:bookmarkStart w:id="5" w:name="ToC"/>
      <w:bookmarkEnd w:id="2"/>
      <w:bookmarkEnd w:id="3"/>
      <w:bookmarkEnd w:id="4"/>
      <w:bookmarkEnd w:id="5"/>
    </w:p>
    <w:p w14:paraId="43E2BE5B" w14:textId="76E6F0C4" w:rsidR="009C3CE5" w:rsidRPr="003C29B4" w:rsidRDefault="00DC3D35" w:rsidP="00E12774">
      <w:pPr>
        <w:widowControl/>
        <w:tabs>
          <w:tab w:val="right" w:leader="dot" w:pos="8640"/>
        </w:tabs>
        <w:spacing w:line="360" w:lineRule="auto"/>
        <w:ind w:left="567" w:right="737" w:hanging="567"/>
        <w:rPr>
          <w:rFonts w:ascii="Calibri" w:eastAsia="等线" w:hAnsi="Calibri" w:cs="Calibri"/>
          <w:b/>
          <w:noProof/>
        </w:rPr>
      </w:pPr>
      <w:hyperlink w:anchor="_Toc512788800" w:history="1">
        <w:r w:rsidR="00E17F65">
          <w:rPr>
            <w:rFonts w:ascii="Calibri" w:eastAsia="等线" w:hAnsi="Calibri" w:cs="Calibri" w:hint="eastAsia"/>
            <w:b/>
            <w:noProof/>
            <w:kern w:val="0"/>
            <w:sz w:val="24"/>
            <w:lang w:val="en-GB"/>
          </w:rPr>
          <w:t>A</w:t>
        </w:r>
        <w:r w:rsidR="00E17F65">
          <w:rPr>
            <w:rFonts w:ascii="Calibri" w:eastAsia="等线" w:hAnsi="Calibri" w:cs="Calibri"/>
            <w:b/>
            <w:noProof/>
            <w:kern w:val="0"/>
            <w:sz w:val="24"/>
            <w:lang w:val="en-GB" w:eastAsia="en-US"/>
          </w:rPr>
          <w:t>bstract</w:t>
        </w:r>
        <w:r w:rsidR="009C3CE5" w:rsidRPr="003C29B4">
          <w:rPr>
            <w:rFonts w:ascii="Calibri" w:eastAsia="等线" w:hAnsi="Calibri" w:cs="Calibri"/>
            <w:b/>
            <w:noProof/>
            <w:webHidden/>
            <w:kern w:val="0"/>
            <w:sz w:val="24"/>
            <w:lang w:eastAsia="en-US"/>
          </w:rPr>
          <w:tab/>
        </w:r>
      </w:hyperlink>
    </w:p>
    <w:p w14:paraId="6CAD8DAF" w14:textId="77777777" w:rsidR="009C3CE5" w:rsidRPr="003C29B4" w:rsidRDefault="00DC3D35" w:rsidP="00E12774">
      <w:pPr>
        <w:widowControl/>
        <w:tabs>
          <w:tab w:val="right" w:leader="dot" w:pos="8640"/>
        </w:tabs>
        <w:spacing w:line="360" w:lineRule="auto"/>
        <w:ind w:left="567" w:right="737" w:hanging="567"/>
        <w:rPr>
          <w:rFonts w:ascii="Calibri" w:eastAsia="等线" w:hAnsi="Calibri" w:cs="Calibri"/>
          <w:noProof/>
        </w:rPr>
      </w:pPr>
      <w:hyperlink w:anchor="_Toc512788801" w:history="1">
        <w:r w:rsidR="009C3CE5" w:rsidRPr="003C29B4">
          <w:rPr>
            <w:rFonts w:ascii="Calibri" w:eastAsia="Calibri" w:hAnsi="Calibri" w:cs="Calibri"/>
            <w:noProof/>
            <w:kern w:val="0"/>
            <w:sz w:val="24"/>
            <w:lang w:val="en-GB" w:eastAsia="en-US"/>
          </w:rPr>
          <w:t>Table of Contents</w:t>
        </w:r>
        <w:r w:rsidR="009C3CE5" w:rsidRPr="003C29B4">
          <w:rPr>
            <w:rFonts w:ascii="Calibri" w:eastAsia="Calibri" w:hAnsi="Calibri" w:cs="Calibri"/>
            <w:noProof/>
            <w:webHidden/>
            <w:kern w:val="0"/>
            <w:sz w:val="24"/>
            <w:lang w:val="en-CA" w:eastAsia="en-US"/>
          </w:rPr>
          <w:tab/>
        </w:r>
      </w:hyperlink>
    </w:p>
    <w:p w14:paraId="5921709A" w14:textId="62B8EAA2" w:rsidR="009C3CE5" w:rsidRPr="003C29B4" w:rsidRDefault="00DC3D35" w:rsidP="00E12774">
      <w:pPr>
        <w:widowControl/>
        <w:tabs>
          <w:tab w:val="right" w:leader="dot" w:pos="8640"/>
        </w:tabs>
        <w:spacing w:line="360" w:lineRule="auto"/>
        <w:ind w:left="567" w:right="737" w:hanging="567"/>
        <w:rPr>
          <w:rFonts w:ascii="Calibri" w:eastAsia="等线" w:hAnsi="Calibri" w:cs="Calibri"/>
          <w:b/>
          <w:noProof/>
          <w:kern w:val="0"/>
          <w:sz w:val="24"/>
          <w:lang w:eastAsia="en-US"/>
        </w:rPr>
      </w:pPr>
      <w:hyperlink w:anchor="_Toc512788802" w:history="1">
        <w:r w:rsidR="009C3CE5" w:rsidRPr="003C29B4">
          <w:rPr>
            <w:rFonts w:ascii="Calibri" w:eastAsia="等线" w:hAnsi="Calibri" w:cs="Calibri"/>
            <w:b/>
            <w:noProof/>
            <w:kern w:val="0"/>
            <w:sz w:val="24"/>
            <w:lang w:val="en-GB" w:eastAsia="en-US"/>
          </w:rPr>
          <w:t>1</w:t>
        </w:r>
        <w:r w:rsidR="009C3CE5" w:rsidRPr="003C29B4">
          <w:rPr>
            <w:rFonts w:ascii="Calibri" w:eastAsia="等线" w:hAnsi="Calibri" w:cs="Calibri"/>
            <w:noProof/>
          </w:rPr>
          <w:tab/>
        </w:r>
        <w:r w:rsidR="005A7C79">
          <w:rPr>
            <w:rFonts w:ascii="Calibri" w:eastAsia="等线" w:hAnsi="Calibri" w:cs="Calibri"/>
            <w:b/>
            <w:noProof/>
            <w:kern w:val="0"/>
            <w:sz w:val="24"/>
            <w:lang w:val="en-GB" w:eastAsia="en-US"/>
          </w:rPr>
          <w:t>Introduction</w:t>
        </w:r>
        <w:r w:rsidR="009C3CE5" w:rsidRPr="003C29B4">
          <w:rPr>
            <w:rFonts w:ascii="Calibri" w:eastAsia="等线" w:hAnsi="Calibri" w:cs="Calibri"/>
            <w:b/>
            <w:noProof/>
            <w:webHidden/>
            <w:kern w:val="0"/>
            <w:sz w:val="24"/>
            <w:lang w:eastAsia="en-US"/>
          </w:rPr>
          <w:tab/>
          <w:t>1</w:t>
        </w:r>
      </w:hyperlink>
    </w:p>
    <w:p w14:paraId="72E9B1DD" w14:textId="699515C4" w:rsidR="009C3CE5" w:rsidRDefault="00DC3D35" w:rsidP="00E12774">
      <w:pPr>
        <w:widowControl/>
        <w:tabs>
          <w:tab w:val="right" w:leader="dot" w:pos="8640"/>
        </w:tabs>
        <w:spacing w:line="360" w:lineRule="auto"/>
        <w:ind w:left="567" w:right="737" w:hanging="567"/>
        <w:rPr>
          <w:rFonts w:ascii="Calibri" w:eastAsia="等线" w:hAnsi="Calibri" w:cs="Calibri"/>
          <w:b/>
          <w:noProof/>
          <w:kern w:val="0"/>
          <w:sz w:val="24"/>
          <w:lang w:eastAsia="en-US"/>
        </w:rPr>
      </w:pPr>
      <w:hyperlink w:anchor="_Toc512788802" w:history="1">
        <w:r w:rsidR="009C3CE5" w:rsidRPr="003C29B4">
          <w:rPr>
            <w:rFonts w:ascii="Calibri" w:eastAsia="等线" w:hAnsi="Calibri" w:cs="Calibri"/>
            <w:b/>
            <w:noProof/>
            <w:kern w:val="0"/>
            <w:sz w:val="24"/>
            <w:lang w:val="en-GB" w:eastAsia="en-US"/>
          </w:rPr>
          <w:t>2</w:t>
        </w:r>
        <w:r w:rsidR="009C3CE5" w:rsidRPr="003C29B4">
          <w:rPr>
            <w:rFonts w:ascii="Calibri" w:eastAsia="等线" w:hAnsi="Calibri" w:cs="Calibri"/>
            <w:noProof/>
          </w:rPr>
          <w:tab/>
        </w:r>
        <w:r w:rsidR="005A7C79">
          <w:rPr>
            <w:rFonts w:ascii="Calibri" w:eastAsia="等线" w:hAnsi="Calibri" w:cs="Calibri"/>
            <w:b/>
            <w:noProof/>
            <w:kern w:val="0"/>
            <w:sz w:val="24"/>
            <w:lang w:val="en-GB"/>
          </w:rPr>
          <w:t>ASM Chart</w:t>
        </w:r>
        <w:r w:rsidR="00D62CA5">
          <w:rPr>
            <w:rFonts w:ascii="Calibri" w:eastAsia="等线" w:hAnsi="Calibri" w:cs="Calibri"/>
            <w:b/>
            <w:noProof/>
            <w:kern w:val="0"/>
            <w:sz w:val="24"/>
            <w:lang w:val="en-GB"/>
          </w:rPr>
          <w:t xml:space="preserve"> </w:t>
        </w:r>
        <w:r w:rsidR="00D62CA5" w:rsidRPr="00D62CA5">
          <w:rPr>
            <w:rFonts w:ascii="Calibri" w:eastAsia="等线" w:hAnsi="Calibri" w:cs="Calibri"/>
            <w:b/>
            <w:noProof/>
            <w:kern w:val="0"/>
            <w:sz w:val="24"/>
            <w:lang w:val="en-GB"/>
          </w:rPr>
          <w:t>and Verilog code</w:t>
        </w:r>
        <w:r w:rsidR="009C3CE5" w:rsidRPr="003C29B4">
          <w:rPr>
            <w:rFonts w:ascii="Calibri" w:eastAsia="等线" w:hAnsi="Calibri" w:cs="Calibri"/>
            <w:b/>
            <w:noProof/>
            <w:webHidden/>
            <w:kern w:val="0"/>
            <w:sz w:val="24"/>
            <w:lang w:eastAsia="en-US"/>
          </w:rPr>
          <w:tab/>
        </w:r>
        <w:r w:rsidR="00BB20FA">
          <w:rPr>
            <w:rFonts w:ascii="Calibri" w:eastAsia="等线" w:hAnsi="Calibri" w:cs="Calibri"/>
            <w:b/>
            <w:noProof/>
            <w:webHidden/>
            <w:kern w:val="0"/>
            <w:sz w:val="24"/>
            <w:lang w:eastAsia="en-US"/>
          </w:rPr>
          <w:t>2</w:t>
        </w:r>
      </w:hyperlink>
    </w:p>
    <w:p w14:paraId="7963A9F5" w14:textId="61B9CF06" w:rsidR="009C3CE5" w:rsidRDefault="00DC3D35" w:rsidP="00E12774">
      <w:pPr>
        <w:widowControl/>
        <w:tabs>
          <w:tab w:val="right" w:leader="dot" w:pos="8640"/>
        </w:tabs>
        <w:spacing w:line="360" w:lineRule="auto"/>
        <w:ind w:left="567" w:right="737" w:hanging="567"/>
        <w:rPr>
          <w:rFonts w:ascii="Calibri" w:eastAsia="等线" w:hAnsi="Calibri" w:cs="Calibri"/>
          <w:b/>
          <w:noProof/>
          <w:kern w:val="0"/>
          <w:sz w:val="24"/>
          <w:lang w:eastAsia="en-US"/>
        </w:rPr>
      </w:pPr>
      <w:hyperlink w:anchor="_Toc512788802" w:history="1">
        <w:r w:rsidR="009C3CE5" w:rsidRPr="003C29B4">
          <w:rPr>
            <w:rFonts w:ascii="Calibri" w:eastAsia="等线" w:hAnsi="Calibri" w:cs="Calibri"/>
            <w:b/>
            <w:noProof/>
            <w:kern w:val="0"/>
            <w:sz w:val="24"/>
            <w:lang w:val="en-GB" w:eastAsia="en-US"/>
          </w:rPr>
          <w:t>3</w:t>
        </w:r>
        <w:r w:rsidR="009C3CE5" w:rsidRPr="003C29B4">
          <w:rPr>
            <w:rFonts w:ascii="Calibri" w:eastAsia="等线" w:hAnsi="Calibri" w:cs="Calibri"/>
            <w:noProof/>
          </w:rPr>
          <w:tab/>
        </w:r>
        <w:r w:rsidR="005A7C79">
          <w:rPr>
            <w:rFonts w:ascii="Calibri" w:eastAsia="等线" w:hAnsi="Calibri" w:cs="Calibri"/>
            <w:b/>
            <w:noProof/>
            <w:kern w:val="0"/>
            <w:sz w:val="24"/>
            <w:lang w:val="en-GB" w:eastAsia="en-US"/>
          </w:rPr>
          <w:t>Results</w:t>
        </w:r>
        <w:r w:rsidR="009C3CE5" w:rsidRPr="003C29B4">
          <w:rPr>
            <w:rFonts w:ascii="Calibri" w:eastAsia="等线" w:hAnsi="Calibri" w:cs="Calibri"/>
            <w:b/>
            <w:noProof/>
            <w:webHidden/>
            <w:kern w:val="0"/>
            <w:sz w:val="24"/>
            <w:lang w:eastAsia="en-US"/>
          </w:rPr>
          <w:tab/>
        </w:r>
        <w:r w:rsidR="00BB20FA">
          <w:rPr>
            <w:rFonts w:ascii="Calibri" w:eastAsia="等线" w:hAnsi="Calibri" w:cs="Calibri"/>
            <w:b/>
            <w:noProof/>
            <w:webHidden/>
            <w:kern w:val="0"/>
            <w:sz w:val="24"/>
            <w:lang w:eastAsia="en-US"/>
          </w:rPr>
          <w:t>4</w:t>
        </w:r>
      </w:hyperlink>
    </w:p>
    <w:p w14:paraId="4B1314EC" w14:textId="5B5AAA78" w:rsidR="005A7C79" w:rsidRDefault="00DC3D35" w:rsidP="005A7C79">
      <w:pPr>
        <w:widowControl/>
        <w:tabs>
          <w:tab w:val="right" w:leader="dot" w:pos="8640"/>
        </w:tabs>
        <w:spacing w:line="360" w:lineRule="auto"/>
        <w:ind w:left="567" w:right="737" w:hanging="567"/>
        <w:rPr>
          <w:rFonts w:ascii="Calibri" w:eastAsia="等线" w:hAnsi="Calibri" w:cs="Calibri"/>
          <w:b/>
          <w:noProof/>
          <w:kern w:val="0"/>
          <w:sz w:val="24"/>
          <w:lang w:eastAsia="en-US"/>
        </w:rPr>
      </w:pPr>
      <w:hyperlink w:anchor="_Toc512788802" w:history="1">
        <w:r w:rsidR="005A7C79">
          <w:rPr>
            <w:rFonts w:ascii="Calibri" w:eastAsia="等线" w:hAnsi="Calibri" w:cs="Calibri"/>
            <w:b/>
            <w:noProof/>
            <w:kern w:val="0"/>
            <w:sz w:val="24"/>
            <w:lang w:val="en-GB" w:eastAsia="en-US"/>
          </w:rPr>
          <w:t>4</w:t>
        </w:r>
        <w:r w:rsidR="005A7C79" w:rsidRPr="003C29B4">
          <w:rPr>
            <w:rFonts w:ascii="Calibri" w:eastAsia="等线" w:hAnsi="Calibri" w:cs="Calibri"/>
            <w:noProof/>
          </w:rPr>
          <w:tab/>
        </w:r>
        <w:r w:rsidR="005A7C79">
          <w:rPr>
            <w:rFonts w:ascii="Calibri" w:eastAsia="等线" w:hAnsi="Calibri" w:cs="Calibri"/>
            <w:b/>
            <w:noProof/>
            <w:kern w:val="0"/>
            <w:sz w:val="24"/>
            <w:lang w:val="en-GB" w:eastAsia="en-US"/>
          </w:rPr>
          <w:t>Discussion</w:t>
        </w:r>
        <w:r w:rsidR="005A7C79" w:rsidRPr="003C29B4">
          <w:rPr>
            <w:rFonts w:ascii="Calibri" w:eastAsia="等线" w:hAnsi="Calibri" w:cs="Calibri"/>
            <w:b/>
            <w:noProof/>
            <w:webHidden/>
            <w:kern w:val="0"/>
            <w:sz w:val="24"/>
            <w:lang w:eastAsia="en-US"/>
          </w:rPr>
          <w:tab/>
        </w:r>
        <w:r w:rsidR="00006889">
          <w:rPr>
            <w:rFonts w:ascii="Calibri" w:eastAsia="等线" w:hAnsi="Calibri" w:cs="Calibri"/>
            <w:b/>
            <w:noProof/>
            <w:webHidden/>
            <w:kern w:val="0"/>
            <w:sz w:val="24"/>
            <w:lang w:eastAsia="en-US"/>
          </w:rPr>
          <w:t>5</w:t>
        </w:r>
      </w:hyperlink>
    </w:p>
    <w:p w14:paraId="232F57D8" w14:textId="0C18870A" w:rsidR="00B54B0B" w:rsidRDefault="00DC3D35" w:rsidP="00E12774">
      <w:pPr>
        <w:widowControl/>
        <w:tabs>
          <w:tab w:val="right" w:leader="dot" w:pos="8640"/>
        </w:tabs>
        <w:spacing w:line="360" w:lineRule="auto"/>
        <w:ind w:left="567" w:right="737" w:hanging="567"/>
        <w:rPr>
          <w:rFonts w:ascii="Calibri" w:eastAsia="等线" w:hAnsi="Calibri" w:cs="Calibri"/>
          <w:b/>
          <w:noProof/>
          <w:kern w:val="0"/>
          <w:sz w:val="24"/>
          <w:lang w:eastAsia="en-US"/>
        </w:rPr>
      </w:pPr>
      <w:hyperlink w:anchor="_Toc512788802" w:history="1">
        <w:r w:rsidR="00B54B0B" w:rsidRPr="003C29B4">
          <w:rPr>
            <w:rFonts w:ascii="Calibri" w:eastAsia="等线" w:hAnsi="Calibri" w:cs="Calibri"/>
            <w:noProof/>
          </w:rPr>
          <w:tab/>
        </w:r>
        <w:r w:rsidR="00B54B0B">
          <w:rPr>
            <w:rFonts w:ascii="Calibri" w:eastAsia="等线" w:hAnsi="Calibri" w:cs="Calibri"/>
            <w:b/>
            <w:noProof/>
            <w:kern w:val="0"/>
            <w:sz w:val="24"/>
            <w:lang w:val="en-GB" w:eastAsia="en-US"/>
          </w:rPr>
          <w:t>Appendix</w:t>
        </w:r>
        <w:r w:rsidR="00B54B0B" w:rsidRPr="003C29B4">
          <w:rPr>
            <w:rFonts w:ascii="Calibri" w:eastAsia="等线" w:hAnsi="Calibri" w:cs="Calibri"/>
            <w:b/>
            <w:noProof/>
            <w:webHidden/>
            <w:kern w:val="0"/>
            <w:sz w:val="24"/>
            <w:lang w:eastAsia="en-US"/>
          </w:rPr>
          <w:tab/>
        </w:r>
        <w:r w:rsidR="00006889">
          <w:rPr>
            <w:rFonts w:ascii="Calibri" w:eastAsia="等线" w:hAnsi="Calibri" w:cs="Calibri"/>
            <w:b/>
            <w:noProof/>
            <w:webHidden/>
            <w:kern w:val="0"/>
            <w:sz w:val="24"/>
            <w:lang w:eastAsia="en-US"/>
          </w:rPr>
          <w:t>6</w:t>
        </w:r>
      </w:hyperlink>
    </w:p>
    <w:p w14:paraId="7DB15064" w14:textId="1FC3838D" w:rsidR="00076B5E" w:rsidRDefault="00076B5E" w:rsidP="00E12774">
      <w:pPr>
        <w:spacing w:line="360" w:lineRule="auto"/>
        <w:rPr>
          <w:rFonts w:ascii="Calibri" w:eastAsia="等线" w:hAnsi="Calibri" w:cs="Calibri"/>
          <w:bCs/>
          <w:noProof/>
          <w:kern w:val="0"/>
          <w:sz w:val="24"/>
          <w:lang w:val="en-CA" w:eastAsia="en-US"/>
        </w:rPr>
      </w:pPr>
    </w:p>
    <w:p w14:paraId="2A9A8D58" w14:textId="062D29A3" w:rsidR="00B702BF" w:rsidRDefault="00B702BF" w:rsidP="00E12774">
      <w:pPr>
        <w:spacing w:line="360" w:lineRule="auto"/>
        <w:rPr>
          <w:rFonts w:ascii="Calibri" w:eastAsia="等线" w:hAnsi="Calibri" w:cs="Calibri"/>
          <w:bCs/>
          <w:noProof/>
          <w:kern w:val="0"/>
          <w:sz w:val="24"/>
          <w:lang w:val="en-CA" w:eastAsia="en-US"/>
        </w:rPr>
      </w:pPr>
    </w:p>
    <w:p w14:paraId="0DA2FC54" w14:textId="40B6D923" w:rsidR="00B702BF" w:rsidRDefault="00B702BF" w:rsidP="00E12774">
      <w:pPr>
        <w:spacing w:line="360" w:lineRule="auto"/>
        <w:rPr>
          <w:rFonts w:ascii="Calibri" w:eastAsia="等线" w:hAnsi="Calibri" w:cs="Calibri"/>
          <w:bCs/>
          <w:noProof/>
          <w:kern w:val="0"/>
          <w:sz w:val="24"/>
          <w:lang w:val="en-CA" w:eastAsia="en-US"/>
        </w:rPr>
      </w:pPr>
    </w:p>
    <w:p w14:paraId="41B4FD84" w14:textId="576E76B6" w:rsidR="00B702BF" w:rsidRDefault="00B702BF" w:rsidP="00E12774">
      <w:pPr>
        <w:spacing w:line="360" w:lineRule="auto"/>
        <w:rPr>
          <w:rFonts w:ascii="Calibri" w:eastAsia="等线" w:hAnsi="Calibri" w:cs="Calibri"/>
          <w:bCs/>
          <w:noProof/>
          <w:kern w:val="0"/>
          <w:sz w:val="24"/>
          <w:lang w:val="en-CA" w:eastAsia="en-US"/>
        </w:rPr>
      </w:pPr>
    </w:p>
    <w:p w14:paraId="43CD0214" w14:textId="2AD58A90" w:rsidR="00B702BF" w:rsidRDefault="00B702BF" w:rsidP="00E12774">
      <w:pPr>
        <w:spacing w:line="360" w:lineRule="auto"/>
        <w:rPr>
          <w:rFonts w:ascii="Calibri" w:eastAsia="等线" w:hAnsi="Calibri" w:cs="Calibri"/>
          <w:bCs/>
          <w:noProof/>
          <w:kern w:val="0"/>
          <w:sz w:val="24"/>
          <w:lang w:val="en-CA" w:eastAsia="en-US"/>
        </w:rPr>
      </w:pPr>
    </w:p>
    <w:p w14:paraId="5D319339" w14:textId="51E9D489" w:rsidR="00B702BF" w:rsidRDefault="00B702BF" w:rsidP="00E12774">
      <w:pPr>
        <w:spacing w:line="360" w:lineRule="auto"/>
        <w:rPr>
          <w:rFonts w:ascii="Calibri" w:eastAsia="等线" w:hAnsi="Calibri" w:cs="Calibri"/>
          <w:bCs/>
          <w:noProof/>
          <w:kern w:val="0"/>
          <w:sz w:val="24"/>
          <w:lang w:val="en-CA" w:eastAsia="en-US"/>
        </w:rPr>
      </w:pPr>
    </w:p>
    <w:p w14:paraId="128B7C04" w14:textId="0C215CAE" w:rsidR="00B702BF" w:rsidRDefault="00B702BF" w:rsidP="00E12774">
      <w:pPr>
        <w:spacing w:line="360" w:lineRule="auto"/>
        <w:rPr>
          <w:rFonts w:ascii="Calibri" w:eastAsia="等线" w:hAnsi="Calibri" w:cs="Calibri"/>
          <w:bCs/>
          <w:noProof/>
          <w:kern w:val="0"/>
          <w:sz w:val="24"/>
          <w:lang w:val="en-CA" w:eastAsia="en-US"/>
        </w:rPr>
      </w:pPr>
    </w:p>
    <w:p w14:paraId="76ED2DAA" w14:textId="03FDC447" w:rsidR="00B702BF" w:rsidRDefault="00B702BF" w:rsidP="00E12774">
      <w:pPr>
        <w:spacing w:line="360" w:lineRule="auto"/>
        <w:rPr>
          <w:rFonts w:ascii="Calibri" w:eastAsia="等线" w:hAnsi="Calibri" w:cs="Calibri"/>
          <w:bCs/>
          <w:noProof/>
          <w:kern w:val="0"/>
          <w:sz w:val="24"/>
          <w:lang w:val="en-CA" w:eastAsia="en-US"/>
        </w:rPr>
      </w:pPr>
    </w:p>
    <w:p w14:paraId="395F9276" w14:textId="22829B53" w:rsidR="00B702BF" w:rsidRDefault="00B702BF" w:rsidP="00E12774">
      <w:pPr>
        <w:spacing w:line="360" w:lineRule="auto"/>
        <w:rPr>
          <w:rFonts w:ascii="Calibri" w:eastAsia="等线" w:hAnsi="Calibri" w:cs="Calibri"/>
          <w:bCs/>
          <w:noProof/>
          <w:kern w:val="0"/>
          <w:sz w:val="24"/>
          <w:lang w:val="en-CA" w:eastAsia="en-US"/>
        </w:rPr>
      </w:pPr>
    </w:p>
    <w:p w14:paraId="078D8C8F" w14:textId="5C55EF69" w:rsidR="00B702BF" w:rsidRDefault="00B702BF" w:rsidP="00E12774">
      <w:pPr>
        <w:spacing w:line="360" w:lineRule="auto"/>
        <w:rPr>
          <w:rFonts w:ascii="Calibri" w:eastAsia="等线" w:hAnsi="Calibri" w:cs="Calibri"/>
          <w:bCs/>
          <w:noProof/>
          <w:kern w:val="0"/>
          <w:sz w:val="24"/>
          <w:lang w:val="en-CA" w:eastAsia="en-US"/>
        </w:rPr>
      </w:pPr>
    </w:p>
    <w:p w14:paraId="67CE8874" w14:textId="7955A6E6" w:rsidR="00B702BF" w:rsidRDefault="00B702BF" w:rsidP="00E12774">
      <w:pPr>
        <w:spacing w:line="360" w:lineRule="auto"/>
        <w:rPr>
          <w:rFonts w:ascii="Calibri" w:eastAsia="等线" w:hAnsi="Calibri" w:cs="Calibri"/>
          <w:bCs/>
          <w:noProof/>
          <w:kern w:val="0"/>
          <w:sz w:val="24"/>
          <w:lang w:val="en-CA" w:eastAsia="en-US"/>
        </w:rPr>
      </w:pPr>
    </w:p>
    <w:p w14:paraId="65F0C0CF" w14:textId="6021BDC2" w:rsidR="00B702BF" w:rsidRDefault="00B702BF" w:rsidP="00E12774">
      <w:pPr>
        <w:spacing w:line="360" w:lineRule="auto"/>
        <w:rPr>
          <w:rFonts w:ascii="Calibri" w:eastAsia="等线" w:hAnsi="Calibri" w:cs="Calibri"/>
          <w:bCs/>
          <w:noProof/>
          <w:kern w:val="0"/>
          <w:sz w:val="24"/>
          <w:lang w:val="en-CA" w:eastAsia="en-US"/>
        </w:rPr>
      </w:pPr>
    </w:p>
    <w:p w14:paraId="09799F49" w14:textId="19E064E6" w:rsidR="00B702BF" w:rsidRDefault="00B702BF" w:rsidP="00E12774">
      <w:pPr>
        <w:spacing w:line="360" w:lineRule="auto"/>
        <w:rPr>
          <w:rFonts w:ascii="Calibri" w:eastAsia="等线" w:hAnsi="Calibri" w:cs="Calibri"/>
          <w:bCs/>
          <w:noProof/>
          <w:kern w:val="0"/>
          <w:sz w:val="24"/>
          <w:lang w:val="en-CA" w:eastAsia="en-US"/>
        </w:rPr>
      </w:pPr>
    </w:p>
    <w:p w14:paraId="508B99EE" w14:textId="169D1927" w:rsidR="00B702BF" w:rsidRDefault="00B702BF" w:rsidP="00E12774">
      <w:pPr>
        <w:spacing w:line="360" w:lineRule="auto"/>
        <w:rPr>
          <w:rFonts w:ascii="Calibri" w:eastAsia="等线" w:hAnsi="Calibri" w:cs="Calibri"/>
          <w:bCs/>
          <w:noProof/>
          <w:kern w:val="0"/>
          <w:sz w:val="24"/>
          <w:lang w:val="en-CA" w:eastAsia="en-US"/>
        </w:rPr>
      </w:pPr>
    </w:p>
    <w:p w14:paraId="12341815" w14:textId="77777777" w:rsidR="00175293" w:rsidRDefault="00175293" w:rsidP="00E12774">
      <w:pPr>
        <w:spacing w:line="360" w:lineRule="auto"/>
        <w:rPr>
          <w:rFonts w:ascii="Tahoma" w:hAnsi="Tahoma" w:cs="Tahoma"/>
          <w:b/>
          <w:bCs/>
          <w:sz w:val="36"/>
          <w:szCs w:val="36"/>
        </w:rPr>
        <w:sectPr w:rsidR="00175293">
          <w:footerReference w:type="default" r:id="rId7"/>
          <w:pgSz w:w="11906" w:h="16838"/>
          <w:pgMar w:top="1440" w:right="1800" w:bottom="1440" w:left="1800" w:header="851" w:footer="992" w:gutter="0"/>
          <w:cols w:space="425"/>
          <w:docGrid w:type="lines" w:linePitch="312"/>
        </w:sectPr>
      </w:pPr>
      <w:bookmarkStart w:id="6" w:name="OLE_LINK1"/>
      <w:bookmarkStart w:id="7" w:name="OLE_LINK2"/>
    </w:p>
    <w:p w14:paraId="5CE60EA2" w14:textId="6E70989C" w:rsidR="009C3CE5" w:rsidRPr="005A7C79" w:rsidRDefault="009C3CE5" w:rsidP="00E12774">
      <w:pPr>
        <w:spacing w:line="360" w:lineRule="auto"/>
        <w:rPr>
          <w:rFonts w:ascii="Tahoma" w:hAnsi="Tahoma" w:cs="Tahoma"/>
          <w:b/>
          <w:bCs/>
          <w:sz w:val="36"/>
          <w:szCs w:val="36"/>
        </w:rPr>
      </w:pPr>
      <w:r w:rsidRPr="005A7C79">
        <w:rPr>
          <w:rFonts w:ascii="Tahoma" w:hAnsi="Tahoma" w:cs="Tahoma"/>
          <w:b/>
          <w:bCs/>
          <w:sz w:val="36"/>
          <w:szCs w:val="36"/>
        </w:rPr>
        <w:lastRenderedPageBreak/>
        <w:t xml:space="preserve">1. </w:t>
      </w:r>
      <w:r w:rsidR="0016544F" w:rsidRPr="005A7C79">
        <w:rPr>
          <w:rFonts w:ascii="Tahoma" w:hAnsi="Tahoma" w:cs="Tahoma"/>
          <w:b/>
          <w:bCs/>
          <w:sz w:val="36"/>
          <w:szCs w:val="36"/>
        </w:rPr>
        <w:t>Introduction</w:t>
      </w:r>
    </w:p>
    <w:bookmarkEnd w:id="6"/>
    <w:bookmarkEnd w:id="7"/>
    <w:p w14:paraId="033E78EC" w14:textId="60B149F2" w:rsidR="009C3CE5" w:rsidRPr="00143A10" w:rsidRDefault="00143A10" w:rsidP="00E12774">
      <w:pPr>
        <w:spacing w:line="360" w:lineRule="auto"/>
        <w:rPr>
          <w:rFonts w:ascii="Tahoma" w:hAnsi="Tahoma" w:cs="Tahoma"/>
          <w:sz w:val="22"/>
        </w:rPr>
      </w:pPr>
      <w:r w:rsidRPr="00143A10">
        <w:rPr>
          <w:rFonts w:ascii="Tahoma" w:hAnsi="Tahoma" w:cs="Tahoma"/>
          <w:sz w:val="22"/>
        </w:rPr>
        <w:t xml:space="preserve">First, the basic NIOS-II system is built according to the NIOS-II </w:t>
      </w:r>
      <w:r w:rsidR="008715DB">
        <w:rPr>
          <w:rFonts w:ascii="Tahoma" w:hAnsi="Tahoma" w:cs="Tahoma"/>
          <w:sz w:val="22"/>
        </w:rPr>
        <w:t>tutorial</w:t>
      </w:r>
      <w:r w:rsidRPr="00143A10">
        <w:rPr>
          <w:rFonts w:ascii="Tahoma" w:hAnsi="Tahoma" w:cs="Tahoma"/>
          <w:sz w:val="22"/>
        </w:rPr>
        <w:t xml:space="preserve"> manual and video, in which a custom instruction is developed</w:t>
      </w:r>
      <w:r w:rsidR="00EA64D1">
        <w:rPr>
          <w:rFonts w:ascii="Tahoma" w:hAnsi="Tahoma" w:cs="Tahoma"/>
          <w:sz w:val="22"/>
        </w:rPr>
        <w:t xml:space="preserve"> </w:t>
      </w:r>
      <w:r w:rsidR="00EA64D1" w:rsidRPr="00EA64D1">
        <w:rPr>
          <w:rFonts w:ascii="Tahoma" w:hAnsi="Tahoma" w:cs="Tahoma"/>
          <w:sz w:val="22"/>
        </w:rPr>
        <w:t>and its operation in the NIOS processor is simulated</w:t>
      </w:r>
      <w:r w:rsidRPr="00143A10">
        <w:rPr>
          <w:rFonts w:ascii="Tahoma" w:hAnsi="Tahoma" w:cs="Tahoma"/>
          <w:sz w:val="22"/>
        </w:rPr>
        <w:t>.</w:t>
      </w:r>
      <w:r w:rsidR="0023302F" w:rsidRPr="0023302F">
        <w:t xml:space="preserve"> </w:t>
      </w:r>
      <w:r w:rsidR="0023302F">
        <w:rPr>
          <w:rFonts w:ascii="Tahoma" w:hAnsi="Tahoma" w:cs="Tahoma"/>
          <w:sz w:val="22"/>
        </w:rPr>
        <w:t>The</w:t>
      </w:r>
      <w:r w:rsidR="0023302F" w:rsidRPr="0023302F">
        <w:rPr>
          <w:rFonts w:ascii="Tahoma" w:hAnsi="Tahoma" w:cs="Tahoma"/>
          <w:sz w:val="22"/>
        </w:rPr>
        <w:t xml:space="preserve"> custom instruction is required to calculate the number of leading zeros in the 32-bit number passed to the instruction</w:t>
      </w:r>
      <w:r w:rsidR="00545D74">
        <w:rPr>
          <w:rFonts w:ascii="Tahoma" w:hAnsi="Tahoma" w:cs="Tahoma"/>
          <w:sz w:val="22"/>
        </w:rPr>
        <w:t xml:space="preserve">. </w:t>
      </w:r>
      <w:r w:rsidR="00545D74" w:rsidRPr="00545D74">
        <w:rPr>
          <w:rFonts w:ascii="Tahoma" w:hAnsi="Tahoma" w:cs="Tahoma"/>
          <w:sz w:val="22"/>
        </w:rPr>
        <w:t xml:space="preserve">Then, use </w:t>
      </w:r>
      <w:proofErr w:type="spellStart"/>
      <w:r w:rsidR="00545D74">
        <w:rPr>
          <w:rFonts w:ascii="Tahoma" w:hAnsi="Tahoma" w:cs="Tahoma"/>
          <w:sz w:val="22"/>
        </w:rPr>
        <w:t>M</w:t>
      </w:r>
      <w:r w:rsidR="00545D74" w:rsidRPr="00545D74">
        <w:rPr>
          <w:rFonts w:ascii="Tahoma" w:hAnsi="Tahoma" w:cs="Tahoma"/>
          <w:sz w:val="22"/>
        </w:rPr>
        <w:t>odelSim</w:t>
      </w:r>
      <w:proofErr w:type="spellEnd"/>
      <w:r w:rsidR="00545D74" w:rsidRPr="00545D74">
        <w:rPr>
          <w:rFonts w:ascii="Tahoma" w:hAnsi="Tahoma" w:cs="Tahoma"/>
          <w:sz w:val="22"/>
        </w:rPr>
        <w:t xml:space="preserve"> to test and simulate the custom instructions on the C</w:t>
      </w:r>
      <w:r w:rsidR="00E101C0">
        <w:rPr>
          <w:rFonts w:ascii="Tahoma" w:hAnsi="Tahoma" w:cs="Tahoma"/>
          <w:sz w:val="22"/>
        </w:rPr>
        <w:t>/</w:t>
      </w:r>
      <w:r w:rsidR="00545D74" w:rsidRPr="00545D74">
        <w:rPr>
          <w:rFonts w:ascii="Tahoma" w:hAnsi="Tahoma" w:cs="Tahoma"/>
          <w:sz w:val="22"/>
        </w:rPr>
        <w:t>C++ assembler of the NIOS processor</w:t>
      </w:r>
      <w:r w:rsidR="00545D74">
        <w:rPr>
          <w:rFonts w:ascii="Tahoma" w:hAnsi="Tahoma" w:cs="Tahoma"/>
          <w:sz w:val="22"/>
        </w:rPr>
        <w:t>.</w:t>
      </w:r>
      <w:r w:rsidR="00D62CA5" w:rsidRPr="00D62CA5">
        <w:t xml:space="preserve"> </w:t>
      </w:r>
      <w:r w:rsidR="00D62CA5" w:rsidRPr="00D62CA5">
        <w:rPr>
          <w:rFonts w:ascii="Tahoma" w:hAnsi="Tahoma" w:cs="Tahoma"/>
          <w:sz w:val="22"/>
        </w:rPr>
        <w:t>Finally, the speed of the custom instruction is compared with your software implementation</w:t>
      </w:r>
      <w:r w:rsidR="00D62CA5">
        <w:rPr>
          <w:rFonts w:ascii="Tahoma" w:hAnsi="Tahoma" w:cs="Tahoma"/>
          <w:sz w:val="22"/>
        </w:rPr>
        <w:t>.</w:t>
      </w:r>
      <w:r w:rsidR="00D62CA5" w:rsidRPr="00D62CA5">
        <w:t xml:space="preserve"> </w:t>
      </w:r>
      <w:r w:rsidR="00D62CA5" w:rsidRPr="00D62CA5">
        <w:rPr>
          <w:rFonts w:ascii="Tahoma" w:hAnsi="Tahoma" w:cs="Tahoma"/>
          <w:sz w:val="22"/>
        </w:rPr>
        <w:t>In addition, an ASM diagram of the custom instructions compiled in Verilog is drawn and the simulation and test results for the NIOS II processor are discussed.</w:t>
      </w:r>
    </w:p>
    <w:p w14:paraId="3123719C" w14:textId="2DB25E32" w:rsidR="00F7106D" w:rsidRDefault="00F7106D" w:rsidP="00E12774">
      <w:pPr>
        <w:spacing w:line="360" w:lineRule="auto"/>
        <w:rPr>
          <w:rFonts w:ascii="Tahoma" w:hAnsi="Tahoma" w:cs="Tahoma"/>
          <w:sz w:val="22"/>
        </w:rPr>
      </w:pPr>
    </w:p>
    <w:p w14:paraId="2ED46EDE" w14:textId="26AE1829" w:rsidR="00DC4A68" w:rsidRDefault="00DC4A68" w:rsidP="00E12774">
      <w:pPr>
        <w:spacing w:line="360" w:lineRule="auto"/>
        <w:rPr>
          <w:rFonts w:ascii="Tahoma" w:hAnsi="Tahoma" w:cs="Tahoma"/>
          <w:sz w:val="22"/>
        </w:rPr>
      </w:pPr>
    </w:p>
    <w:p w14:paraId="7FE1AABE" w14:textId="09A04C93" w:rsidR="00DC4A68" w:rsidRDefault="00DC4A68" w:rsidP="00E12774">
      <w:pPr>
        <w:spacing w:line="360" w:lineRule="auto"/>
        <w:rPr>
          <w:rFonts w:ascii="Tahoma" w:hAnsi="Tahoma" w:cs="Tahoma"/>
          <w:sz w:val="22"/>
        </w:rPr>
      </w:pPr>
    </w:p>
    <w:p w14:paraId="65A65B12" w14:textId="2671415A" w:rsidR="00DC4A68" w:rsidRDefault="00DC4A68" w:rsidP="00E12774">
      <w:pPr>
        <w:spacing w:line="360" w:lineRule="auto"/>
        <w:rPr>
          <w:rFonts w:ascii="Tahoma" w:hAnsi="Tahoma" w:cs="Tahoma"/>
          <w:sz w:val="22"/>
        </w:rPr>
      </w:pPr>
    </w:p>
    <w:p w14:paraId="61E4E00D" w14:textId="6A52908E" w:rsidR="00DC4A68" w:rsidRDefault="00DC4A68" w:rsidP="00E12774">
      <w:pPr>
        <w:spacing w:line="360" w:lineRule="auto"/>
        <w:rPr>
          <w:rFonts w:ascii="Tahoma" w:hAnsi="Tahoma" w:cs="Tahoma"/>
          <w:sz w:val="22"/>
        </w:rPr>
      </w:pPr>
    </w:p>
    <w:p w14:paraId="7C80849A" w14:textId="02798E62" w:rsidR="00DC4A68" w:rsidRDefault="00DC4A68" w:rsidP="00E12774">
      <w:pPr>
        <w:spacing w:line="360" w:lineRule="auto"/>
        <w:rPr>
          <w:rFonts w:ascii="Tahoma" w:hAnsi="Tahoma" w:cs="Tahoma"/>
          <w:sz w:val="22"/>
        </w:rPr>
      </w:pPr>
    </w:p>
    <w:p w14:paraId="0C57F615" w14:textId="097E4D35" w:rsidR="00DC4A68" w:rsidRDefault="00DC4A68" w:rsidP="00E12774">
      <w:pPr>
        <w:spacing w:line="360" w:lineRule="auto"/>
        <w:rPr>
          <w:rFonts w:ascii="Tahoma" w:hAnsi="Tahoma" w:cs="Tahoma"/>
          <w:sz w:val="22"/>
        </w:rPr>
      </w:pPr>
    </w:p>
    <w:p w14:paraId="4D64987C" w14:textId="52A17A0F" w:rsidR="00DC4A68" w:rsidRDefault="00DC4A68" w:rsidP="00E12774">
      <w:pPr>
        <w:spacing w:line="360" w:lineRule="auto"/>
        <w:rPr>
          <w:rFonts w:ascii="Tahoma" w:hAnsi="Tahoma" w:cs="Tahoma"/>
          <w:sz w:val="22"/>
        </w:rPr>
      </w:pPr>
    </w:p>
    <w:p w14:paraId="17D46D8A" w14:textId="0A148A22" w:rsidR="00DC4A68" w:rsidRDefault="00DC4A68" w:rsidP="00E12774">
      <w:pPr>
        <w:spacing w:line="360" w:lineRule="auto"/>
        <w:rPr>
          <w:rFonts w:ascii="Tahoma" w:hAnsi="Tahoma" w:cs="Tahoma"/>
          <w:sz w:val="22"/>
        </w:rPr>
      </w:pPr>
    </w:p>
    <w:p w14:paraId="5103E92E" w14:textId="264F142C" w:rsidR="00DC4A68" w:rsidRDefault="00DC4A68" w:rsidP="00E12774">
      <w:pPr>
        <w:spacing w:line="360" w:lineRule="auto"/>
        <w:rPr>
          <w:rFonts w:ascii="Tahoma" w:hAnsi="Tahoma" w:cs="Tahoma"/>
          <w:sz w:val="22"/>
        </w:rPr>
      </w:pPr>
    </w:p>
    <w:p w14:paraId="42C59BE6" w14:textId="65DB3A90" w:rsidR="00DC4A68" w:rsidRDefault="00DC4A68" w:rsidP="00E12774">
      <w:pPr>
        <w:spacing w:line="360" w:lineRule="auto"/>
        <w:rPr>
          <w:rFonts w:ascii="Tahoma" w:hAnsi="Tahoma" w:cs="Tahoma"/>
          <w:sz w:val="22"/>
        </w:rPr>
      </w:pPr>
    </w:p>
    <w:p w14:paraId="26628F70" w14:textId="1F2D1DBB" w:rsidR="00DC4A68" w:rsidRDefault="00DC4A68" w:rsidP="00E12774">
      <w:pPr>
        <w:spacing w:line="360" w:lineRule="auto"/>
        <w:rPr>
          <w:rFonts w:ascii="Tahoma" w:hAnsi="Tahoma" w:cs="Tahoma"/>
          <w:sz w:val="22"/>
        </w:rPr>
      </w:pPr>
    </w:p>
    <w:p w14:paraId="20DA3ED1" w14:textId="088E85FF" w:rsidR="00DC4A68" w:rsidRDefault="00DC4A68" w:rsidP="00E12774">
      <w:pPr>
        <w:spacing w:line="360" w:lineRule="auto"/>
        <w:rPr>
          <w:rFonts w:ascii="Tahoma" w:hAnsi="Tahoma" w:cs="Tahoma"/>
          <w:sz w:val="22"/>
        </w:rPr>
      </w:pPr>
    </w:p>
    <w:p w14:paraId="5EB74394" w14:textId="5F867214" w:rsidR="00DC4A68" w:rsidRDefault="00DC4A68" w:rsidP="00E12774">
      <w:pPr>
        <w:spacing w:line="360" w:lineRule="auto"/>
        <w:rPr>
          <w:rFonts w:ascii="Tahoma" w:hAnsi="Tahoma" w:cs="Tahoma"/>
          <w:sz w:val="22"/>
        </w:rPr>
      </w:pPr>
    </w:p>
    <w:p w14:paraId="43D34D12" w14:textId="7FA14E18" w:rsidR="00DC4A68" w:rsidRDefault="00DC4A68" w:rsidP="00E12774">
      <w:pPr>
        <w:spacing w:line="360" w:lineRule="auto"/>
        <w:rPr>
          <w:rFonts w:ascii="Tahoma" w:hAnsi="Tahoma" w:cs="Tahoma"/>
          <w:sz w:val="22"/>
        </w:rPr>
      </w:pPr>
    </w:p>
    <w:p w14:paraId="6A3DD8E4" w14:textId="6D31947C" w:rsidR="00DC4A68" w:rsidRDefault="00DC4A68" w:rsidP="00E12774">
      <w:pPr>
        <w:spacing w:line="360" w:lineRule="auto"/>
        <w:rPr>
          <w:rFonts w:ascii="Tahoma" w:hAnsi="Tahoma" w:cs="Tahoma"/>
          <w:sz w:val="22"/>
        </w:rPr>
      </w:pPr>
    </w:p>
    <w:p w14:paraId="221A4B17" w14:textId="13609750" w:rsidR="00DC4A68" w:rsidRDefault="00DC4A68" w:rsidP="00E12774">
      <w:pPr>
        <w:spacing w:line="360" w:lineRule="auto"/>
        <w:rPr>
          <w:rFonts w:ascii="Tahoma" w:hAnsi="Tahoma" w:cs="Tahoma"/>
          <w:sz w:val="22"/>
        </w:rPr>
      </w:pPr>
    </w:p>
    <w:p w14:paraId="7B998BAF" w14:textId="368765B4" w:rsidR="00DC4A68" w:rsidRDefault="00DC4A68" w:rsidP="00E12774">
      <w:pPr>
        <w:spacing w:line="360" w:lineRule="auto"/>
        <w:rPr>
          <w:rFonts w:ascii="Tahoma" w:hAnsi="Tahoma" w:cs="Tahoma"/>
          <w:sz w:val="22"/>
        </w:rPr>
      </w:pPr>
    </w:p>
    <w:p w14:paraId="03556F1B" w14:textId="77777777" w:rsidR="00DC4A68" w:rsidRPr="00143A10" w:rsidRDefault="00DC4A68" w:rsidP="00E12774">
      <w:pPr>
        <w:spacing w:line="360" w:lineRule="auto"/>
        <w:rPr>
          <w:rFonts w:ascii="Tahoma" w:hAnsi="Tahoma" w:cs="Tahoma"/>
          <w:sz w:val="22"/>
        </w:rPr>
      </w:pPr>
    </w:p>
    <w:p w14:paraId="7815A56D" w14:textId="146BFDD3" w:rsidR="009C3CE5" w:rsidRDefault="009C3CE5" w:rsidP="00E12774">
      <w:pPr>
        <w:spacing w:line="360" w:lineRule="auto"/>
        <w:rPr>
          <w:rFonts w:ascii="Tahoma" w:hAnsi="Tahoma" w:cs="Tahoma"/>
          <w:b/>
          <w:bCs/>
          <w:sz w:val="36"/>
          <w:szCs w:val="36"/>
        </w:rPr>
      </w:pPr>
      <w:bookmarkStart w:id="8" w:name="OLE_LINK5"/>
      <w:r w:rsidRPr="005A7C79">
        <w:rPr>
          <w:rFonts w:ascii="Tahoma" w:hAnsi="Tahoma" w:cs="Tahoma"/>
          <w:b/>
          <w:bCs/>
          <w:sz w:val="36"/>
          <w:szCs w:val="36"/>
        </w:rPr>
        <w:lastRenderedPageBreak/>
        <w:t xml:space="preserve">2. </w:t>
      </w:r>
      <w:r w:rsidR="005A7C79">
        <w:rPr>
          <w:rFonts w:ascii="Tahoma" w:hAnsi="Tahoma" w:cs="Tahoma"/>
          <w:b/>
          <w:bCs/>
          <w:sz w:val="36"/>
          <w:szCs w:val="36"/>
        </w:rPr>
        <w:t>ASM Chart</w:t>
      </w:r>
      <w:r w:rsidR="00D62CA5">
        <w:rPr>
          <w:rFonts w:ascii="Tahoma" w:hAnsi="Tahoma" w:cs="Tahoma"/>
          <w:b/>
          <w:bCs/>
          <w:sz w:val="36"/>
          <w:szCs w:val="36"/>
        </w:rPr>
        <w:t xml:space="preserve"> </w:t>
      </w:r>
      <w:r w:rsidR="00D62CA5" w:rsidRPr="00D62CA5">
        <w:rPr>
          <w:rFonts w:ascii="Tahoma" w:hAnsi="Tahoma" w:cs="Tahoma"/>
          <w:b/>
          <w:bCs/>
          <w:sz w:val="36"/>
          <w:szCs w:val="36"/>
        </w:rPr>
        <w:t>and Verilog code</w:t>
      </w:r>
    </w:p>
    <w:p w14:paraId="0DF54B8A" w14:textId="30373E4B" w:rsidR="00D62CA5" w:rsidRDefault="00755244" w:rsidP="00D62CA5">
      <w:pPr>
        <w:spacing w:line="360" w:lineRule="auto"/>
        <w:rPr>
          <w:rFonts w:ascii="Tahoma" w:hAnsi="Tahoma" w:cs="Tahoma"/>
          <w:sz w:val="22"/>
        </w:rPr>
      </w:pPr>
      <w:r w:rsidRPr="00755244">
        <w:rPr>
          <w:rFonts w:ascii="Tahoma" w:hAnsi="Tahoma" w:cs="Tahoma"/>
          <w:sz w:val="22"/>
        </w:rPr>
        <w:t xml:space="preserve">Figure </w:t>
      </w:r>
      <w:r>
        <w:rPr>
          <w:rFonts w:ascii="Tahoma" w:hAnsi="Tahoma" w:cs="Tahoma"/>
          <w:sz w:val="22"/>
        </w:rPr>
        <w:t>2.1</w:t>
      </w:r>
      <w:r w:rsidRPr="00755244">
        <w:rPr>
          <w:rFonts w:ascii="Tahoma" w:hAnsi="Tahoma" w:cs="Tahoma"/>
          <w:sz w:val="22"/>
        </w:rPr>
        <w:t xml:space="preserve"> is a custom instruction compiled with </w:t>
      </w:r>
      <w:r>
        <w:rPr>
          <w:rFonts w:ascii="Tahoma" w:hAnsi="Tahoma" w:cs="Tahoma"/>
          <w:sz w:val="22"/>
        </w:rPr>
        <w:t>Verilog.</w:t>
      </w:r>
    </w:p>
    <w:p w14:paraId="4B90FACF" w14:textId="6110519F" w:rsidR="00D62CA5" w:rsidRDefault="00885A75" w:rsidP="00D62CA5">
      <w:pPr>
        <w:spacing w:line="360" w:lineRule="auto"/>
        <w:rPr>
          <w:rFonts w:ascii="Tahoma" w:hAnsi="Tahoma" w:cs="Tahoma"/>
          <w:sz w:val="22"/>
        </w:rPr>
      </w:pPr>
      <w:r>
        <w:rPr>
          <w:rFonts w:ascii="Tahoma" w:hAnsi="Tahoma" w:cs="Tahoma"/>
          <w:noProof/>
          <w:sz w:val="22"/>
        </w:rPr>
        <w:drawing>
          <wp:inline distT="0" distB="0" distL="0" distR="0" wp14:anchorId="4A183068" wp14:editId="69CACCCD">
            <wp:extent cx="5274310" cy="44742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74310" cy="4474210"/>
                    </a:xfrm>
                    <a:prstGeom prst="rect">
                      <a:avLst/>
                    </a:prstGeom>
                  </pic:spPr>
                </pic:pic>
              </a:graphicData>
            </a:graphic>
          </wp:inline>
        </w:drawing>
      </w:r>
    </w:p>
    <w:p w14:paraId="486B110E" w14:textId="435A54C4" w:rsidR="00D62CA5" w:rsidRPr="00885A75" w:rsidRDefault="00885A75" w:rsidP="00BB20FA">
      <w:pPr>
        <w:tabs>
          <w:tab w:val="left" w:pos="2784"/>
        </w:tabs>
        <w:spacing w:after="240" w:line="360" w:lineRule="auto"/>
        <w:jc w:val="center"/>
        <w:rPr>
          <w:rFonts w:ascii="Tahoma" w:hAnsi="Tahoma" w:cs="Tahoma"/>
          <w:b/>
          <w:bCs/>
          <w:sz w:val="22"/>
        </w:rPr>
      </w:pPr>
      <w:r w:rsidRPr="00885A75">
        <w:rPr>
          <w:rFonts w:ascii="Tahoma" w:hAnsi="Tahoma" w:cs="Tahoma"/>
          <w:b/>
          <w:bCs/>
          <w:sz w:val="22"/>
        </w:rPr>
        <w:t xml:space="preserve">Figure </w:t>
      </w:r>
      <w:r w:rsidR="00755244">
        <w:rPr>
          <w:rFonts w:ascii="Tahoma" w:hAnsi="Tahoma" w:cs="Tahoma"/>
          <w:b/>
          <w:bCs/>
          <w:sz w:val="22"/>
        </w:rPr>
        <w:t>2.1</w:t>
      </w:r>
      <w:r w:rsidRPr="00885A75">
        <w:rPr>
          <w:rFonts w:ascii="Tahoma" w:hAnsi="Tahoma" w:cs="Tahoma"/>
          <w:b/>
          <w:bCs/>
          <w:sz w:val="22"/>
        </w:rPr>
        <w:t xml:space="preserve">: </w:t>
      </w:r>
      <w:r w:rsidRPr="00885A75">
        <w:rPr>
          <w:rFonts w:ascii="Tahoma" w:hAnsi="Tahoma" w:cs="Tahoma"/>
          <w:sz w:val="22"/>
        </w:rPr>
        <w:t>The</w:t>
      </w:r>
      <w:r>
        <w:rPr>
          <w:rFonts w:ascii="Tahoma" w:hAnsi="Tahoma" w:cs="Tahoma"/>
          <w:sz w:val="22"/>
        </w:rPr>
        <w:t xml:space="preserve"> Verilog code of the custom instruction</w:t>
      </w:r>
    </w:p>
    <w:p w14:paraId="4FA62D54" w14:textId="15AFCA81" w:rsidR="00D62CA5" w:rsidRDefault="007A4BEF" w:rsidP="00D62CA5">
      <w:pPr>
        <w:spacing w:line="360" w:lineRule="auto"/>
        <w:rPr>
          <w:rFonts w:ascii="Tahoma" w:hAnsi="Tahoma" w:cs="Tahoma"/>
          <w:sz w:val="22"/>
        </w:rPr>
      </w:pPr>
      <w:r w:rsidRPr="007A4BEF">
        <w:rPr>
          <w:rFonts w:ascii="Tahoma" w:hAnsi="Tahoma" w:cs="Tahoma"/>
          <w:sz w:val="22"/>
        </w:rPr>
        <w:t xml:space="preserve">The code is to calculate the number of leading </w:t>
      </w:r>
      <w:r>
        <w:rPr>
          <w:rFonts w:ascii="Tahoma" w:hAnsi="Tahoma" w:cs="Tahoma"/>
          <w:sz w:val="22"/>
        </w:rPr>
        <w:t>‘</w:t>
      </w:r>
      <w:r w:rsidRPr="007A4BEF">
        <w:rPr>
          <w:rFonts w:ascii="Tahoma" w:hAnsi="Tahoma" w:cs="Tahoma"/>
          <w:sz w:val="22"/>
        </w:rPr>
        <w:t>0</w:t>
      </w:r>
      <w:r>
        <w:rPr>
          <w:rFonts w:ascii="Tahoma" w:hAnsi="Tahoma" w:cs="Tahoma"/>
          <w:sz w:val="22"/>
        </w:rPr>
        <w:t>’</w:t>
      </w:r>
      <w:r w:rsidRPr="007A4BEF">
        <w:rPr>
          <w:rFonts w:ascii="Tahoma" w:hAnsi="Tahoma" w:cs="Tahoma"/>
          <w:sz w:val="22"/>
        </w:rPr>
        <w:t xml:space="preserve"> in the 32-bit number, by using for</w:t>
      </w:r>
      <w:r w:rsidR="00210DA0">
        <w:rPr>
          <w:rFonts w:ascii="Tahoma" w:hAnsi="Tahoma" w:cs="Tahoma"/>
          <w:sz w:val="22"/>
        </w:rPr>
        <w:t xml:space="preserve"> </w:t>
      </w:r>
      <w:r w:rsidRPr="007A4BEF">
        <w:rPr>
          <w:rFonts w:ascii="Tahoma" w:hAnsi="Tahoma" w:cs="Tahoma"/>
          <w:sz w:val="22"/>
        </w:rPr>
        <w:t>() to loop each of the 32-bits, and then use if</w:t>
      </w:r>
      <w:r w:rsidR="00210DA0">
        <w:rPr>
          <w:rFonts w:ascii="Tahoma" w:hAnsi="Tahoma" w:cs="Tahoma"/>
          <w:sz w:val="22"/>
        </w:rPr>
        <w:t xml:space="preserve"> </w:t>
      </w:r>
      <w:r w:rsidRPr="007A4BEF">
        <w:rPr>
          <w:rFonts w:ascii="Tahoma" w:hAnsi="Tahoma" w:cs="Tahoma"/>
          <w:sz w:val="22"/>
        </w:rPr>
        <w:t xml:space="preserve">() to determine whether each of the 32-bits is </w:t>
      </w:r>
      <w:r>
        <w:rPr>
          <w:rFonts w:ascii="Tahoma" w:hAnsi="Tahoma" w:cs="Tahoma"/>
          <w:sz w:val="22"/>
        </w:rPr>
        <w:t>‘</w:t>
      </w:r>
      <w:r w:rsidRPr="007A4BEF">
        <w:rPr>
          <w:rFonts w:ascii="Tahoma" w:hAnsi="Tahoma" w:cs="Tahoma"/>
          <w:sz w:val="22"/>
        </w:rPr>
        <w:t>0</w:t>
      </w:r>
      <w:r>
        <w:rPr>
          <w:rFonts w:ascii="Tahoma" w:hAnsi="Tahoma" w:cs="Tahoma"/>
          <w:sz w:val="22"/>
        </w:rPr>
        <w:t>’.</w:t>
      </w:r>
      <w:r w:rsidR="00CA320B" w:rsidRPr="00CA320B">
        <w:t xml:space="preserve"> </w:t>
      </w:r>
      <w:r w:rsidR="00CA320B" w:rsidRPr="00CA320B">
        <w:rPr>
          <w:rFonts w:ascii="Tahoma" w:hAnsi="Tahoma" w:cs="Tahoma"/>
          <w:sz w:val="22"/>
        </w:rPr>
        <w:t xml:space="preserve">If input </w:t>
      </w:r>
      <w:r w:rsidR="00CA320B" w:rsidRPr="00DC4A68">
        <w:rPr>
          <w:rFonts w:ascii="Tahoma" w:hAnsi="Tahoma" w:cs="Tahoma"/>
          <w:b/>
          <w:bCs/>
          <w:sz w:val="22"/>
        </w:rPr>
        <w:t>a</w:t>
      </w:r>
      <w:r w:rsidR="00CA320B" w:rsidRPr="00CA320B">
        <w:rPr>
          <w:rFonts w:ascii="Tahoma" w:hAnsi="Tahoma" w:cs="Tahoma"/>
          <w:sz w:val="22"/>
        </w:rPr>
        <w:t xml:space="preserve"> = 0xFF00F000, output </w:t>
      </w:r>
      <w:r w:rsidR="00CA320B" w:rsidRPr="00DC4A68">
        <w:rPr>
          <w:rFonts w:ascii="Tahoma" w:hAnsi="Tahoma" w:cs="Tahoma"/>
          <w:b/>
          <w:bCs/>
          <w:sz w:val="22"/>
        </w:rPr>
        <w:t>y</w:t>
      </w:r>
      <w:r w:rsidR="00CA320B" w:rsidRPr="00CA320B">
        <w:rPr>
          <w:rFonts w:ascii="Tahoma" w:hAnsi="Tahoma" w:cs="Tahoma"/>
          <w:sz w:val="22"/>
        </w:rPr>
        <w:t xml:space="preserve"> = </w:t>
      </w:r>
      <w:r w:rsidR="00CA320B">
        <w:rPr>
          <w:rFonts w:ascii="Tahoma" w:hAnsi="Tahoma" w:cs="Tahoma"/>
          <w:sz w:val="22"/>
        </w:rPr>
        <w:t>0x14 (</w:t>
      </w:r>
      <w:r w:rsidR="00CA320B" w:rsidRPr="00CA320B">
        <w:rPr>
          <w:rFonts w:ascii="Tahoma" w:hAnsi="Tahoma" w:cs="Tahoma"/>
          <w:sz w:val="22"/>
        </w:rPr>
        <w:t>Decimal is 20</w:t>
      </w:r>
      <w:r w:rsidR="00CA320B">
        <w:rPr>
          <w:rFonts w:ascii="Tahoma" w:hAnsi="Tahoma" w:cs="Tahoma"/>
          <w:sz w:val="22"/>
        </w:rPr>
        <w:t>).</w:t>
      </w:r>
    </w:p>
    <w:p w14:paraId="3AB1FB27" w14:textId="54B7A693" w:rsidR="00D62CA5" w:rsidRDefault="00D62CA5" w:rsidP="00D62CA5">
      <w:pPr>
        <w:spacing w:line="360" w:lineRule="auto"/>
        <w:rPr>
          <w:rFonts w:ascii="Tahoma" w:hAnsi="Tahoma" w:cs="Tahoma"/>
          <w:sz w:val="22"/>
        </w:rPr>
      </w:pPr>
    </w:p>
    <w:p w14:paraId="247E3A2F" w14:textId="5B2C556A" w:rsidR="00DC4A68" w:rsidRDefault="00DC4A68" w:rsidP="00D62CA5">
      <w:pPr>
        <w:spacing w:line="360" w:lineRule="auto"/>
        <w:rPr>
          <w:rFonts w:ascii="Tahoma" w:hAnsi="Tahoma" w:cs="Tahoma"/>
          <w:sz w:val="22"/>
        </w:rPr>
      </w:pPr>
    </w:p>
    <w:p w14:paraId="4ED5A656" w14:textId="755B217B" w:rsidR="00DC4A68" w:rsidRDefault="00DC4A68" w:rsidP="00D62CA5">
      <w:pPr>
        <w:spacing w:line="360" w:lineRule="auto"/>
        <w:rPr>
          <w:rFonts w:ascii="Tahoma" w:hAnsi="Tahoma" w:cs="Tahoma"/>
          <w:sz w:val="22"/>
        </w:rPr>
      </w:pPr>
    </w:p>
    <w:p w14:paraId="44206FA2" w14:textId="2B676EBF" w:rsidR="00DC4A68" w:rsidRDefault="00DC4A68" w:rsidP="00D62CA5">
      <w:pPr>
        <w:spacing w:line="360" w:lineRule="auto"/>
        <w:rPr>
          <w:rFonts w:ascii="Tahoma" w:hAnsi="Tahoma" w:cs="Tahoma"/>
          <w:sz w:val="22"/>
        </w:rPr>
      </w:pPr>
    </w:p>
    <w:p w14:paraId="4ECB18AD" w14:textId="607E72D9" w:rsidR="00DC4A68" w:rsidRDefault="00DC4A68" w:rsidP="00D62CA5">
      <w:pPr>
        <w:spacing w:line="360" w:lineRule="auto"/>
        <w:rPr>
          <w:rFonts w:ascii="Tahoma" w:hAnsi="Tahoma" w:cs="Tahoma"/>
          <w:sz w:val="22"/>
        </w:rPr>
      </w:pPr>
    </w:p>
    <w:p w14:paraId="6E08CC0A" w14:textId="62889A56" w:rsidR="00DC4A68" w:rsidRDefault="00DC4A68" w:rsidP="00D62CA5">
      <w:pPr>
        <w:spacing w:line="360" w:lineRule="auto"/>
        <w:rPr>
          <w:rFonts w:ascii="Tahoma" w:hAnsi="Tahoma" w:cs="Tahoma"/>
          <w:sz w:val="22"/>
        </w:rPr>
      </w:pPr>
    </w:p>
    <w:p w14:paraId="2D95B514" w14:textId="77777777" w:rsidR="00DC4A68" w:rsidRDefault="00DC4A68" w:rsidP="00D62CA5">
      <w:pPr>
        <w:spacing w:line="360" w:lineRule="auto"/>
        <w:rPr>
          <w:rFonts w:ascii="Tahoma" w:hAnsi="Tahoma" w:cs="Tahoma"/>
          <w:sz w:val="22"/>
        </w:rPr>
      </w:pPr>
    </w:p>
    <w:p w14:paraId="26F84254" w14:textId="0A660828" w:rsidR="007A4BEF" w:rsidRPr="00D62CA5" w:rsidRDefault="007A4BEF" w:rsidP="00D62CA5">
      <w:pPr>
        <w:spacing w:line="360" w:lineRule="auto"/>
        <w:rPr>
          <w:rFonts w:ascii="Tahoma" w:hAnsi="Tahoma" w:cs="Tahoma"/>
          <w:sz w:val="22"/>
        </w:rPr>
      </w:pPr>
      <w:r w:rsidRPr="007A4BEF">
        <w:rPr>
          <w:rFonts w:ascii="Tahoma" w:hAnsi="Tahoma" w:cs="Tahoma"/>
          <w:sz w:val="22"/>
        </w:rPr>
        <w:lastRenderedPageBreak/>
        <w:t xml:space="preserve">Figure 2.2 is the ASM </w:t>
      </w:r>
      <w:r>
        <w:rPr>
          <w:rFonts w:ascii="Tahoma" w:hAnsi="Tahoma" w:cs="Tahoma"/>
          <w:sz w:val="22"/>
        </w:rPr>
        <w:t>chart is</w:t>
      </w:r>
      <w:r w:rsidRPr="007A4BEF">
        <w:rPr>
          <w:rFonts w:ascii="Tahoma" w:hAnsi="Tahoma" w:cs="Tahoma"/>
          <w:sz w:val="22"/>
        </w:rPr>
        <w:t xml:space="preserve"> drawn based on the Verilog code in Figure 2.1</w:t>
      </w:r>
      <w:r>
        <w:rPr>
          <w:rFonts w:ascii="Tahoma" w:hAnsi="Tahoma" w:cs="Tahoma"/>
          <w:sz w:val="22"/>
        </w:rPr>
        <w:t>.</w:t>
      </w:r>
    </w:p>
    <w:bookmarkEnd w:id="8"/>
    <w:p w14:paraId="74F08A71" w14:textId="0D9FBE2F" w:rsidR="000A3DB4" w:rsidRPr="005A7C79" w:rsidRDefault="00D62CA5" w:rsidP="00E12774">
      <w:pPr>
        <w:spacing w:line="360" w:lineRule="auto"/>
        <w:rPr>
          <w:rFonts w:ascii="Tahoma" w:hAnsi="Tahoma" w:cs="Tahoma"/>
          <w:b/>
          <w:bCs/>
        </w:rPr>
      </w:pPr>
      <w:r>
        <w:rPr>
          <w:rFonts w:ascii="Tahoma" w:hAnsi="Tahoma" w:cs="Tahoma"/>
          <w:b/>
          <w:bCs/>
          <w:noProof/>
        </w:rPr>
        <w:drawing>
          <wp:inline distT="0" distB="0" distL="0" distR="0" wp14:anchorId="444FB9C3" wp14:editId="532F5BAD">
            <wp:extent cx="5274310" cy="6574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6574790"/>
                    </a:xfrm>
                    <a:prstGeom prst="rect">
                      <a:avLst/>
                    </a:prstGeom>
                  </pic:spPr>
                </pic:pic>
              </a:graphicData>
            </a:graphic>
          </wp:inline>
        </w:drawing>
      </w:r>
    </w:p>
    <w:p w14:paraId="1E3E2D9D" w14:textId="68A8B178" w:rsidR="00755244" w:rsidRPr="00885A75" w:rsidRDefault="00755244" w:rsidP="00755244">
      <w:pPr>
        <w:tabs>
          <w:tab w:val="left" w:pos="2784"/>
        </w:tabs>
        <w:spacing w:line="360" w:lineRule="auto"/>
        <w:jc w:val="center"/>
        <w:rPr>
          <w:rFonts w:ascii="Tahoma" w:hAnsi="Tahoma" w:cs="Tahoma"/>
          <w:b/>
          <w:bCs/>
          <w:sz w:val="22"/>
        </w:rPr>
      </w:pPr>
      <w:r w:rsidRPr="00885A75">
        <w:rPr>
          <w:rFonts w:ascii="Tahoma" w:hAnsi="Tahoma" w:cs="Tahoma"/>
          <w:b/>
          <w:bCs/>
          <w:sz w:val="22"/>
        </w:rPr>
        <w:t xml:space="preserve">Figure </w:t>
      </w:r>
      <w:r>
        <w:rPr>
          <w:rFonts w:ascii="Tahoma" w:hAnsi="Tahoma" w:cs="Tahoma"/>
          <w:b/>
          <w:bCs/>
          <w:sz w:val="22"/>
        </w:rPr>
        <w:t>2.2</w:t>
      </w:r>
      <w:r w:rsidRPr="00885A75">
        <w:rPr>
          <w:rFonts w:ascii="Tahoma" w:hAnsi="Tahoma" w:cs="Tahoma"/>
          <w:b/>
          <w:bCs/>
          <w:sz w:val="22"/>
        </w:rPr>
        <w:t xml:space="preserve">: </w:t>
      </w:r>
      <w:r w:rsidRPr="00885A75">
        <w:rPr>
          <w:rFonts w:ascii="Tahoma" w:hAnsi="Tahoma" w:cs="Tahoma"/>
          <w:sz w:val="22"/>
        </w:rPr>
        <w:t>The</w:t>
      </w:r>
      <w:r>
        <w:rPr>
          <w:rFonts w:ascii="Tahoma" w:hAnsi="Tahoma" w:cs="Tahoma"/>
          <w:sz w:val="22"/>
        </w:rPr>
        <w:t xml:space="preserve"> ASM chart of the custom instruction</w:t>
      </w:r>
    </w:p>
    <w:p w14:paraId="22499C9E" w14:textId="3E681D47" w:rsidR="00DC4A68" w:rsidRPr="00DC4A68" w:rsidRDefault="00DC4A68" w:rsidP="00E12774">
      <w:pPr>
        <w:spacing w:line="360" w:lineRule="auto"/>
        <w:rPr>
          <w:rFonts w:ascii="Tahoma" w:hAnsi="Tahoma" w:cs="Tahoma"/>
          <w:sz w:val="22"/>
          <w:szCs w:val="24"/>
        </w:rPr>
      </w:pPr>
      <w:r w:rsidRPr="00DC4A68">
        <w:rPr>
          <w:rFonts w:ascii="Tahoma" w:hAnsi="Tahoma" w:cs="Tahoma"/>
          <w:sz w:val="22"/>
          <w:szCs w:val="24"/>
        </w:rPr>
        <w:t xml:space="preserve">When input </w:t>
      </w:r>
      <w:r w:rsidRPr="00DC4A68">
        <w:rPr>
          <w:rFonts w:ascii="Tahoma" w:hAnsi="Tahoma" w:cs="Tahoma"/>
          <w:b/>
          <w:bCs/>
          <w:sz w:val="22"/>
          <w:szCs w:val="24"/>
        </w:rPr>
        <w:t>a</w:t>
      </w:r>
      <w:r w:rsidRPr="00DC4A68">
        <w:rPr>
          <w:rFonts w:ascii="Tahoma" w:hAnsi="Tahoma" w:cs="Tahoma"/>
          <w:sz w:val="22"/>
          <w:szCs w:val="24"/>
        </w:rPr>
        <w:t xml:space="preserve"> is not active, it is 0x0000000 and has 32 zeros, output </w:t>
      </w:r>
      <w:r w:rsidRPr="00DC4A68">
        <w:rPr>
          <w:rFonts w:ascii="Tahoma" w:hAnsi="Tahoma" w:cs="Tahoma"/>
          <w:b/>
          <w:bCs/>
          <w:sz w:val="22"/>
          <w:szCs w:val="24"/>
        </w:rPr>
        <w:t>y</w:t>
      </w:r>
      <w:r w:rsidRPr="00DC4A68">
        <w:rPr>
          <w:rFonts w:ascii="Tahoma" w:hAnsi="Tahoma" w:cs="Tahoma"/>
          <w:sz w:val="22"/>
          <w:szCs w:val="24"/>
        </w:rPr>
        <w:t xml:space="preserve"> = 32.</w:t>
      </w:r>
      <w:r w:rsidRPr="00DC4A68">
        <w:t xml:space="preserve"> </w:t>
      </w:r>
      <w:r w:rsidR="0093727E" w:rsidRPr="0093727E">
        <w:rPr>
          <w:rFonts w:ascii="Tahoma" w:hAnsi="Tahoma" w:cs="Tahoma"/>
          <w:sz w:val="22"/>
          <w:szCs w:val="24"/>
        </w:rPr>
        <w:t xml:space="preserve">When input </w:t>
      </w:r>
      <w:r w:rsidR="0093727E" w:rsidRPr="0093727E">
        <w:rPr>
          <w:rFonts w:ascii="Tahoma" w:hAnsi="Tahoma" w:cs="Tahoma"/>
          <w:b/>
          <w:bCs/>
          <w:sz w:val="22"/>
          <w:szCs w:val="24"/>
        </w:rPr>
        <w:t>a</w:t>
      </w:r>
      <w:r w:rsidR="0093727E" w:rsidRPr="0093727E">
        <w:rPr>
          <w:rFonts w:ascii="Tahoma" w:hAnsi="Tahoma" w:cs="Tahoma"/>
          <w:sz w:val="22"/>
          <w:szCs w:val="24"/>
        </w:rPr>
        <w:t xml:space="preserve"> is activated, it enters a cycle of 32 times while </w:t>
      </w:r>
      <w:r w:rsidR="0093727E" w:rsidRPr="0093727E">
        <w:rPr>
          <w:rFonts w:ascii="Tahoma" w:hAnsi="Tahoma" w:cs="Tahoma"/>
          <w:b/>
          <w:bCs/>
          <w:sz w:val="22"/>
          <w:szCs w:val="24"/>
        </w:rPr>
        <w:t>y</w:t>
      </w:r>
      <w:r w:rsidR="0093727E" w:rsidRPr="0093727E">
        <w:rPr>
          <w:rFonts w:ascii="Tahoma" w:hAnsi="Tahoma" w:cs="Tahoma"/>
          <w:sz w:val="22"/>
          <w:szCs w:val="24"/>
        </w:rPr>
        <w:t xml:space="preserve"> and </w:t>
      </w:r>
      <w:proofErr w:type="spellStart"/>
      <w:r w:rsidR="0093727E" w:rsidRPr="0093727E">
        <w:rPr>
          <w:rFonts w:ascii="Tahoma" w:hAnsi="Tahoma" w:cs="Tahoma"/>
          <w:b/>
          <w:bCs/>
          <w:sz w:val="22"/>
          <w:szCs w:val="24"/>
        </w:rPr>
        <w:t>i</w:t>
      </w:r>
      <w:proofErr w:type="spellEnd"/>
      <w:r w:rsidR="0093727E" w:rsidRPr="0093727E">
        <w:rPr>
          <w:rFonts w:ascii="Tahoma" w:hAnsi="Tahoma" w:cs="Tahoma"/>
          <w:sz w:val="22"/>
          <w:szCs w:val="24"/>
        </w:rPr>
        <w:t xml:space="preserve"> are equal to 0.</w:t>
      </w:r>
      <w:r w:rsidR="0093727E">
        <w:rPr>
          <w:rFonts w:ascii="Tahoma" w:hAnsi="Tahoma" w:cs="Tahoma"/>
          <w:sz w:val="22"/>
          <w:szCs w:val="24"/>
        </w:rPr>
        <w:t xml:space="preserve"> </w:t>
      </w:r>
      <w:r w:rsidR="0093727E" w:rsidRPr="0093727E">
        <w:rPr>
          <w:rFonts w:ascii="Tahoma" w:hAnsi="Tahoma" w:cs="Tahoma"/>
          <w:sz w:val="22"/>
          <w:szCs w:val="24"/>
        </w:rPr>
        <w:t xml:space="preserve">If </w:t>
      </w:r>
      <w:proofErr w:type="spellStart"/>
      <w:r w:rsidR="0093727E" w:rsidRPr="0093727E">
        <w:rPr>
          <w:rFonts w:ascii="Tahoma" w:hAnsi="Tahoma" w:cs="Tahoma"/>
          <w:b/>
          <w:bCs/>
          <w:sz w:val="22"/>
          <w:szCs w:val="24"/>
        </w:rPr>
        <w:t>i</w:t>
      </w:r>
      <w:proofErr w:type="spellEnd"/>
      <w:r w:rsidR="0093727E" w:rsidRPr="0093727E">
        <w:rPr>
          <w:rFonts w:ascii="Tahoma" w:hAnsi="Tahoma" w:cs="Tahoma"/>
          <w:sz w:val="22"/>
          <w:szCs w:val="24"/>
        </w:rPr>
        <w:t xml:space="preserve"> is less than </w:t>
      </w:r>
      <w:r w:rsidR="0093727E" w:rsidRPr="0093727E">
        <w:rPr>
          <w:rFonts w:ascii="Tahoma" w:hAnsi="Tahoma" w:cs="Tahoma"/>
          <w:b/>
          <w:bCs/>
          <w:sz w:val="22"/>
          <w:szCs w:val="24"/>
        </w:rPr>
        <w:t>size</w:t>
      </w:r>
      <w:r w:rsidR="0093727E" w:rsidRPr="0093727E">
        <w:rPr>
          <w:rFonts w:ascii="Tahoma" w:hAnsi="Tahoma" w:cs="Tahoma"/>
          <w:sz w:val="22"/>
          <w:szCs w:val="24"/>
        </w:rPr>
        <w:t xml:space="preserve"> = 32, the loop continues, otherwise the program ends.</w:t>
      </w:r>
      <w:r w:rsidR="00895BDF" w:rsidRPr="00895BDF">
        <w:t xml:space="preserve"> </w:t>
      </w:r>
      <w:r w:rsidR="00895BDF" w:rsidRPr="00895BDF">
        <w:rPr>
          <w:rFonts w:ascii="Tahoma" w:hAnsi="Tahoma" w:cs="Tahoma"/>
          <w:sz w:val="22"/>
          <w:szCs w:val="24"/>
        </w:rPr>
        <w:t xml:space="preserve">When the cycle continues, </w:t>
      </w:r>
      <w:proofErr w:type="spellStart"/>
      <w:r w:rsidR="00895BDF" w:rsidRPr="00895BDF">
        <w:rPr>
          <w:rFonts w:ascii="Tahoma" w:hAnsi="Tahoma" w:cs="Tahoma"/>
          <w:b/>
          <w:bCs/>
          <w:sz w:val="22"/>
          <w:szCs w:val="24"/>
        </w:rPr>
        <w:t>i</w:t>
      </w:r>
      <w:proofErr w:type="spellEnd"/>
      <w:r w:rsidR="00895BDF" w:rsidRPr="00895BDF">
        <w:rPr>
          <w:rFonts w:ascii="Tahoma" w:hAnsi="Tahoma" w:cs="Tahoma"/>
          <w:sz w:val="22"/>
          <w:szCs w:val="24"/>
        </w:rPr>
        <w:t xml:space="preserve"> and output </w:t>
      </w:r>
      <w:r w:rsidR="00895BDF" w:rsidRPr="00895BDF">
        <w:rPr>
          <w:rFonts w:ascii="Tahoma" w:hAnsi="Tahoma" w:cs="Tahoma"/>
          <w:b/>
          <w:bCs/>
          <w:sz w:val="22"/>
          <w:szCs w:val="24"/>
        </w:rPr>
        <w:t>y</w:t>
      </w:r>
      <w:r w:rsidR="00895BDF" w:rsidRPr="00895BDF">
        <w:rPr>
          <w:rFonts w:ascii="Tahoma" w:hAnsi="Tahoma" w:cs="Tahoma"/>
          <w:sz w:val="22"/>
          <w:szCs w:val="24"/>
        </w:rPr>
        <w:t xml:space="preserve"> will be </w:t>
      </w:r>
      <w:r w:rsidR="00895BDF" w:rsidRPr="00895BDF">
        <w:rPr>
          <w:rFonts w:ascii="Tahoma" w:hAnsi="Tahoma" w:cs="Tahoma"/>
          <w:b/>
          <w:bCs/>
          <w:sz w:val="22"/>
          <w:szCs w:val="24"/>
        </w:rPr>
        <w:t>+1</w:t>
      </w:r>
      <w:r w:rsidR="00895BDF" w:rsidRPr="00895BDF">
        <w:rPr>
          <w:rFonts w:ascii="Tahoma" w:hAnsi="Tahoma" w:cs="Tahoma"/>
          <w:sz w:val="22"/>
          <w:szCs w:val="24"/>
        </w:rPr>
        <w:t xml:space="preserve"> if the current </w:t>
      </w:r>
      <w:r w:rsidR="007D72B9">
        <w:rPr>
          <w:rFonts w:ascii="Tahoma" w:hAnsi="Tahoma" w:cs="Tahoma"/>
          <w:sz w:val="22"/>
          <w:szCs w:val="24"/>
        </w:rPr>
        <w:t>bit</w:t>
      </w:r>
      <w:r w:rsidR="00895BDF" w:rsidRPr="00895BDF">
        <w:rPr>
          <w:rFonts w:ascii="Tahoma" w:hAnsi="Tahoma" w:cs="Tahoma"/>
          <w:sz w:val="22"/>
          <w:szCs w:val="24"/>
        </w:rPr>
        <w:t xml:space="preserve"> is 0</w:t>
      </w:r>
      <w:r w:rsidR="007D72B9">
        <w:rPr>
          <w:rFonts w:ascii="Tahoma" w:hAnsi="Tahoma" w:cs="Tahoma"/>
          <w:sz w:val="22"/>
          <w:szCs w:val="24"/>
        </w:rPr>
        <w:t xml:space="preserve">, </w:t>
      </w:r>
      <w:r w:rsidR="007D72B9" w:rsidRPr="007D72B9">
        <w:rPr>
          <w:rFonts w:ascii="Tahoma" w:hAnsi="Tahoma" w:cs="Tahoma"/>
          <w:sz w:val="22"/>
          <w:szCs w:val="24"/>
        </w:rPr>
        <w:t xml:space="preserve">otherwise only </w:t>
      </w:r>
      <w:proofErr w:type="spellStart"/>
      <w:r w:rsidR="007D72B9" w:rsidRPr="007D72B9">
        <w:rPr>
          <w:rFonts w:ascii="Tahoma" w:hAnsi="Tahoma" w:cs="Tahoma"/>
          <w:b/>
          <w:bCs/>
          <w:sz w:val="22"/>
          <w:szCs w:val="24"/>
        </w:rPr>
        <w:t>i</w:t>
      </w:r>
      <w:proofErr w:type="spellEnd"/>
      <w:r w:rsidR="007D72B9" w:rsidRPr="007D72B9">
        <w:rPr>
          <w:rFonts w:ascii="Tahoma" w:hAnsi="Tahoma" w:cs="Tahoma"/>
          <w:sz w:val="22"/>
          <w:szCs w:val="24"/>
        </w:rPr>
        <w:t xml:space="preserve"> + 1.</w:t>
      </w:r>
      <w:r w:rsidR="007D72B9" w:rsidRPr="007D72B9">
        <w:t xml:space="preserve"> </w:t>
      </w:r>
      <w:r w:rsidR="007D72B9" w:rsidRPr="007D72B9">
        <w:rPr>
          <w:rFonts w:ascii="Tahoma" w:hAnsi="Tahoma" w:cs="Tahoma"/>
          <w:sz w:val="22"/>
          <w:szCs w:val="24"/>
        </w:rPr>
        <w:t>Note the number of cycles</w:t>
      </w:r>
      <w:r w:rsidR="00A72537">
        <w:rPr>
          <w:rFonts w:ascii="Tahoma" w:hAnsi="Tahoma" w:cs="Tahoma"/>
          <w:sz w:val="22"/>
          <w:szCs w:val="24"/>
        </w:rPr>
        <w:t xml:space="preserve"> </w:t>
      </w:r>
      <w:proofErr w:type="spellStart"/>
      <w:r w:rsidR="00A72537" w:rsidRPr="00A72537">
        <w:rPr>
          <w:rFonts w:ascii="Tahoma" w:hAnsi="Tahoma" w:cs="Tahoma"/>
          <w:b/>
          <w:bCs/>
          <w:sz w:val="22"/>
          <w:szCs w:val="24"/>
        </w:rPr>
        <w:t>i</w:t>
      </w:r>
      <w:proofErr w:type="spellEnd"/>
      <w:r w:rsidR="007D72B9" w:rsidRPr="007D72B9">
        <w:rPr>
          <w:rFonts w:ascii="Tahoma" w:hAnsi="Tahoma" w:cs="Tahoma"/>
          <w:sz w:val="22"/>
          <w:szCs w:val="24"/>
        </w:rPr>
        <w:t xml:space="preserve"> corresponding to the number of </w:t>
      </w:r>
      <w:r w:rsidR="007D72B9">
        <w:rPr>
          <w:rFonts w:ascii="Tahoma" w:hAnsi="Tahoma" w:cs="Tahoma"/>
          <w:sz w:val="22"/>
          <w:szCs w:val="24"/>
        </w:rPr>
        <w:t>bit</w:t>
      </w:r>
      <w:r w:rsidR="007D72B9" w:rsidRPr="007D72B9">
        <w:rPr>
          <w:rFonts w:ascii="Tahoma" w:hAnsi="Tahoma" w:cs="Tahoma"/>
          <w:sz w:val="22"/>
          <w:szCs w:val="24"/>
        </w:rPr>
        <w:t>s judged</w:t>
      </w:r>
      <w:r w:rsidR="007D72B9">
        <w:rPr>
          <w:rFonts w:ascii="Tahoma" w:hAnsi="Tahoma" w:cs="Tahoma"/>
          <w:sz w:val="22"/>
          <w:szCs w:val="24"/>
        </w:rPr>
        <w:t>.</w:t>
      </w:r>
    </w:p>
    <w:p w14:paraId="3F7BDDAE" w14:textId="77777777" w:rsidR="005A7C79" w:rsidRPr="005A7C79" w:rsidRDefault="005A7C79" w:rsidP="005A7C79">
      <w:pPr>
        <w:spacing w:line="360" w:lineRule="auto"/>
        <w:rPr>
          <w:rFonts w:ascii="Tahoma" w:hAnsi="Tahoma" w:cs="Tahoma"/>
          <w:b/>
          <w:bCs/>
          <w:sz w:val="36"/>
          <w:szCs w:val="36"/>
        </w:rPr>
      </w:pPr>
      <w:r w:rsidRPr="005A7C79">
        <w:rPr>
          <w:rFonts w:ascii="Tahoma" w:hAnsi="Tahoma" w:cs="Tahoma" w:hint="eastAsia"/>
          <w:b/>
          <w:bCs/>
          <w:sz w:val="36"/>
          <w:szCs w:val="36"/>
        </w:rPr>
        <w:lastRenderedPageBreak/>
        <w:t>3</w:t>
      </w:r>
      <w:r w:rsidRPr="005A7C79">
        <w:rPr>
          <w:rFonts w:ascii="Tahoma" w:hAnsi="Tahoma" w:cs="Tahoma"/>
          <w:b/>
          <w:bCs/>
          <w:sz w:val="36"/>
          <w:szCs w:val="36"/>
        </w:rPr>
        <w:t xml:space="preserve">. </w:t>
      </w:r>
      <w:r>
        <w:rPr>
          <w:rFonts w:ascii="Tahoma" w:hAnsi="Tahoma" w:cs="Tahoma"/>
          <w:b/>
          <w:bCs/>
          <w:sz w:val="36"/>
          <w:szCs w:val="36"/>
        </w:rPr>
        <w:t>Results</w:t>
      </w:r>
    </w:p>
    <w:p w14:paraId="757CF308" w14:textId="7A161EBE" w:rsidR="00751B23" w:rsidRPr="00BB20FA" w:rsidRDefault="00BB20FA" w:rsidP="000C7F83">
      <w:pPr>
        <w:spacing w:after="240" w:line="360" w:lineRule="auto"/>
        <w:rPr>
          <w:rFonts w:ascii="Tahoma" w:hAnsi="Tahoma" w:cs="Tahoma"/>
          <w:sz w:val="22"/>
          <w:szCs w:val="24"/>
        </w:rPr>
      </w:pPr>
      <w:r w:rsidRPr="00BB20FA">
        <w:rPr>
          <w:rFonts w:ascii="Tahoma" w:hAnsi="Tahoma" w:cs="Tahoma"/>
          <w:sz w:val="22"/>
          <w:szCs w:val="24"/>
        </w:rPr>
        <w:t xml:space="preserve">Figure 3.1 is the result of testing the </w:t>
      </w:r>
      <w:r>
        <w:rPr>
          <w:rFonts w:ascii="Tahoma" w:hAnsi="Tahoma" w:cs="Tahoma"/>
          <w:sz w:val="22"/>
          <w:szCs w:val="24"/>
        </w:rPr>
        <w:t>V</w:t>
      </w:r>
      <w:r w:rsidRPr="00BB20FA">
        <w:rPr>
          <w:rFonts w:ascii="Tahoma" w:hAnsi="Tahoma" w:cs="Tahoma"/>
          <w:sz w:val="22"/>
          <w:szCs w:val="24"/>
        </w:rPr>
        <w:t>erilog code</w:t>
      </w:r>
      <w:r>
        <w:rPr>
          <w:rFonts w:ascii="Tahoma" w:hAnsi="Tahoma" w:cs="Tahoma"/>
          <w:sz w:val="22"/>
          <w:szCs w:val="24"/>
        </w:rPr>
        <w:t>.</w:t>
      </w:r>
    </w:p>
    <w:p w14:paraId="531FDA71" w14:textId="6C5B2970" w:rsidR="00751B23" w:rsidRDefault="00A72537" w:rsidP="00E12774">
      <w:pPr>
        <w:spacing w:line="360" w:lineRule="auto"/>
        <w:rPr>
          <w:b/>
          <w:bCs/>
        </w:rPr>
      </w:pPr>
      <w:r>
        <w:rPr>
          <w:b/>
          <w:bCs/>
          <w:noProof/>
        </w:rPr>
        <w:drawing>
          <wp:inline distT="0" distB="0" distL="0" distR="0" wp14:anchorId="0051AD98" wp14:editId="396ADBBC">
            <wp:extent cx="5274310" cy="17735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1773555"/>
                    </a:xfrm>
                    <a:prstGeom prst="rect">
                      <a:avLst/>
                    </a:prstGeom>
                  </pic:spPr>
                </pic:pic>
              </a:graphicData>
            </a:graphic>
          </wp:inline>
        </w:drawing>
      </w:r>
    </w:p>
    <w:p w14:paraId="52C4606B" w14:textId="32459393" w:rsidR="00A72537" w:rsidRPr="00885A75" w:rsidRDefault="00A72537" w:rsidP="00BB20FA">
      <w:pPr>
        <w:tabs>
          <w:tab w:val="left" w:pos="2784"/>
        </w:tabs>
        <w:spacing w:after="240" w:line="360" w:lineRule="auto"/>
        <w:jc w:val="center"/>
        <w:rPr>
          <w:rFonts w:ascii="Tahoma" w:hAnsi="Tahoma" w:cs="Tahoma"/>
          <w:b/>
          <w:bCs/>
          <w:sz w:val="22"/>
        </w:rPr>
      </w:pPr>
      <w:r w:rsidRPr="00885A75">
        <w:rPr>
          <w:rFonts w:ascii="Tahoma" w:hAnsi="Tahoma" w:cs="Tahoma"/>
          <w:b/>
          <w:bCs/>
          <w:sz w:val="22"/>
        </w:rPr>
        <w:t xml:space="preserve">Figure </w:t>
      </w:r>
      <w:r>
        <w:rPr>
          <w:rFonts w:ascii="Tahoma" w:hAnsi="Tahoma" w:cs="Tahoma"/>
          <w:b/>
          <w:bCs/>
          <w:sz w:val="22"/>
        </w:rPr>
        <w:t>3.1</w:t>
      </w:r>
      <w:r w:rsidRPr="00885A75">
        <w:rPr>
          <w:rFonts w:ascii="Tahoma" w:hAnsi="Tahoma" w:cs="Tahoma"/>
          <w:b/>
          <w:bCs/>
          <w:sz w:val="22"/>
        </w:rPr>
        <w:t xml:space="preserve">: </w:t>
      </w:r>
      <w:r w:rsidRPr="00885A75">
        <w:rPr>
          <w:rFonts w:ascii="Tahoma" w:hAnsi="Tahoma" w:cs="Tahoma"/>
          <w:sz w:val="22"/>
        </w:rPr>
        <w:t>The</w:t>
      </w:r>
      <w:r>
        <w:rPr>
          <w:rFonts w:ascii="Tahoma" w:hAnsi="Tahoma" w:cs="Tahoma"/>
          <w:sz w:val="22"/>
        </w:rPr>
        <w:t xml:space="preserve"> waveform of the custom instruction</w:t>
      </w:r>
    </w:p>
    <w:p w14:paraId="50E0D4C3" w14:textId="6987CCCF" w:rsidR="00751B23" w:rsidRPr="00163701" w:rsidRDefault="00163701" w:rsidP="00E12774">
      <w:pPr>
        <w:spacing w:line="360" w:lineRule="auto"/>
        <w:rPr>
          <w:rFonts w:ascii="Tahoma" w:hAnsi="Tahoma" w:cs="Tahoma"/>
          <w:sz w:val="22"/>
          <w:szCs w:val="24"/>
        </w:rPr>
      </w:pPr>
      <w:r w:rsidRPr="00163701">
        <w:rPr>
          <w:rFonts w:ascii="Tahoma" w:hAnsi="Tahoma" w:cs="Tahoma"/>
          <w:sz w:val="22"/>
          <w:szCs w:val="24"/>
        </w:rPr>
        <w:t xml:space="preserve">The input </w:t>
      </w:r>
      <w:r w:rsidRPr="00163701">
        <w:rPr>
          <w:rFonts w:ascii="Tahoma" w:hAnsi="Tahoma" w:cs="Tahoma"/>
          <w:b/>
          <w:bCs/>
          <w:sz w:val="22"/>
          <w:szCs w:val="24"/>
        </w:rPr>
        <w:t>a</w:t>
      </w:r>
      <w:r w:rsidRPr="00163701">
        <w:rPr>
          <w:rFonts w:ascii="Tahoma" w:hAnsi="Tahoma" w:cs="Tahoma"/>
          <w:sz w:val="22"/>
          <w:szCs w:val="24"/>
        </w:rPr>
        <w:t xml:space="preserve"> is a 32-bit number, and the output </w:t>
      </w:r>
      <w:r w:rsidRPr="00163701">
        <w:rPr>
          <w:rFonts w:ascii="Tahoma" w:hAnsi="Tahoma" w:cs="Tahoma"/>
          <w:b/>
          <w:bCs/>
          <w:sz w:val="22"/>
          <w:szCs w:val="24"/>
        </w:rPr>
        <w:t>y</w:t>
      </w:r>
      <w:r w:rsidRPr="00163701">
        <w:rPr>
          <w:rFonts w:ascii="Tahoma" w:hAnsi="Tahoma" w:cs="Tahoma"/>
          <w:sz w:val="22"/>
          <w:szCs w:val="24"/>
        </w:rPr>
        <w:t xml:space="preserve"> is the result of calculating the number of zeros</w:t>
      </w:r>
      <w:r>
        <w:rPr>
          <w:rFonts w:ascii="Tahoma" w:hAnsi="Tahoma" w:cs="Tahoma"/>
          <w:sz w:val="22"/>
          <w:szCs w:val="24"/>
        </w:rPr>
        <w:t>.</w:t>
      </w:r>
    </w:p>
    <w:p w14:paraId="219CB88B" w14:textId="77777777" w:rsidR="00163701" w:rsidRDefault="00163701" w:rsidP="00E12774">
      <w:pPr>
        <w:spacing w:line="360" w:lineRule="auto"/>
        <w:rPr>
          <w:rFonts w:ascii="Tahoma" w:hAnsi="Tahoma" w:cs="Tahoma"/>
          <w:sz w:val="22"/>
          <w:szCs w:val="24"/>
        </w:rPr>
      </w:pPr>
    </w:p>
    <w:p w14:paraId="36EC0185" w14:textId="19C9011C" w:rsidR="00BA7A9B" w:rsidRDefault="00163701" w:rsidP="00163701">
      <w:pPr>
        <w:spacing w:after="240" w:line="360" w:lineRule="auto"/>
        <w:rPr>
          <w:rFonts w:ascii="Tahoma" w:hAnsi="Tahoma" w:cs="Tahoma"/>
          <w:sz w:val="22"/>
          <w:szCs w:val="24"/>
        </w:rPr>
      </w:pPr>
      <w:r w:rsidRPr="00163701">
        <w:rPr>
          <w:rFonts w:ascii="Tahoma" w:hAnsi="Tahoma" w:cs="Tahoma"/>
          <w:sz w:val="22"/>
          <w:szCs w:val="24"/>
        </w:rPr>
        <w:t>Figure 3.2 is the time delay of simulating custom instructions on Verilog</w:t>
      </w:r>
      <w:r>
        <w:rPr>
          <w:rFonts w:ascii="Tahoma" w:hAnsi="Tahoma" w:cs="Tahoma"/>
          <w:sz w:val="22"/>
          <w:szCs w:val="24"/>
        </w:rPr>
        <w:t xml:space="preserve"> (Software).</w:t>
      </w:r>
    </w:p>
    <w:p w14:paraId="6DCF4B8C" w14:textId="2833121E" w:rsidR="00BA7A9B" w:rsidRDefault="00BA7A9B" w:rsidP="00E12774">
      <w:pPr>
        <w:spacing w:line="360" w:lineRule="auto"/>
        <w:rPr>
          <w:rFonts w:ascii="Tahoma" w:hAnsi="Tahoma" w:cs="Tahoma"/>
          <w:sz w:val="22"/>
          <w:szCs w:val="24"/>
        </w:rPr>
      </w:pPr>
      <w:r>
        <w:rPr>
          <w:rFonts w:ascii="Tahoma" w:hAnsi="Tahoma" w:cs="Tahoma"/>
          <w:noProof/>
          <w:sz w:val="22"/>
          <w:szCs w:val="24"/>
        </w:rPr>
        <w:drawing>
          <wp:inline distT="0" distB="0" distL="0" distR="0" wp14:anchorId="4A4AE12A" wp14:editId="5583BBD0">
            <wp:extent cx="5487901" cy="15323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7901" cy="1532311"/>
                    </a:xfrm>
                    <a:prstGeom prst="rect">
                      <a:avLst/>
                    </a:prstGeom>
                  </pic:spPr>
                </pic:pic>
              </a:graphicData>
            </a:graphic>
          </wp:inline>
        </w:drawing>
      </w:r>
    </w:p>
    <w:p w14:paraId="31358F7C" w14:textId="6734F46E" w:rsidR="00BA7A9B" w:rsidRPr="00885A75" w:rsidRDefault="00BA7A9B" w:rsidP="00BA7A9B">
      <w:pPr>
        <w:tabs>
          <w:tab w:val="left" w:pos="2784"/>
        </w:tabs>
        <w:spacing w:after="240" w:line="360" w:lineRule="auto"/>
        <w:jc w:val="center"/>
        <w:rPr>
          <w:rFonts w:ascii="Tahoma" w:hAnsi="Tahoma" w:cs="Tahoma"/>
          <w:b/>
          <w:bCs/>
          <w:sz w:val="22"/>
        </w:rPr>
      </w:pPr>
      <w:r w:rsidRPr="00885A75">
        <w:rPr>
          <w:rFonts w:ascii="Tahoma" w:hAnsi="Tahoma" w:cs="Tahoma"/>
          <w:b/>
          <w:bCs/>
          <w:sz w:val="22"/>
        </w:rPr>
        <w:t xml:space="preserve">Figure </w:t>
      </w:r>
      <w:r>
        <w:rPr>
          <w:rFonts w:ascii="Tahoma" w:hAnsi="Tahoma" w:cs="Tahoma"/>
          <w:b/>
          <w:bCs/>
          <w:sz w:val="22"/>
        </w:rPr>
        <w:t>3.2</w:t>
      </w:r>
      <w:r w:rsidRPr="00885A75">
        <w:rPr>
          <w:rFonts w:ascii="Tahoma" w:hAnsi="Tahoma" w:cs="Tahoma"/>
          <w:b/>
          <w:bCs/>
          <w:sz w:val="22"/>
        </w:rPr>
        <w:t xml:space="preserve">: </w:t>
      </w:r>
      <w:r w:rsidRPr="00885A75">
        <w:rPr>
          <w:rFonts w:ascii="Tahoma" w:hAnsi="Tahoma" w:cs="Tahoma"/>
          <w:sz w:val="22"/>
        </w:rPr>
        <w:t>The</w:t>
      </w:r>
      <w:r>
        <w:rPr>
          <w:rFonts w:ascii="Tahoma" w:hAnsi="Tahoma" w:cs="Tahoma"/>
          <w:sz w:val="22"/>
        </w:rPr>
        <w:t xml:space="preserve"> Simulation of the custom instruction in the Verilog (Software)</w:t>
      </w:r>
    </w:p>
    <w:p w14:paraId="3663253C" w14:textId="1964C74F" w:rsidR="00BA7A9B" w:rsidRPr="00BA7A9B" w:rsidRDefault="003F577E" w:rsidP="00E12774">
      <w:pPr>
        <w:spacing w:line="360" w:lineRule="auto"/>
        <w:rPr>
          <w:rFonts w:ascii="Tahoma" w:hAnsi="Tahoma" w:cs="Tahoma"/>
          <w:sz w:val="22"/>
          <w:szCs w:val="24"/>
        </w:rPr>
      </w:pPr>
      <w:r w:rsidRPr="00BA7A9B">
        <w:rPr>
          <w:rFonts w:ascii="Tahoma" w:hAnsi="Tahoma" w:cs="Tahoma"/>
          <w:sz w:val="22"/>
          <w:szCs w:val="24"/>
        </w:rPr>
        <w:t xml:space="preserve">The time taken for the custom instruction in the </w:t>
      </w:r>
      <w:r>
        <w:rPr>
          <w:rFonts w:ascii="Tahoma" w:hAnsi="Tahoma" w:cs="Tahoma"/>
          <w:sz w:val="22"/>
          <w:szCs w:val="24"/>
        </w:rPr>
        <w:t>soft</w:t>
      </w:r>
      <w:r w:rsidRPr="00BA7A9B">
        <w:rPr>
          <w:rFonts w:ascii="Tahoma" w:hAnsi="Tahoma" w:cs="Tahoma"/>
          <w:sz w:val="22"/>
          <w:szCs w:val="24"/>
        </w:rPr>
        <w:t>ware is</w:t>
      </w:r>
      <w:r>
        <w:rPr>
          <w:rFonts w:ascii="Tahoma" w:hAnsi="Tahoma" w:cs="Tahoma"/>
          <w:sz w:val="22"/>
          <w:szCs w:val="24"/>
        </w:rPr>
        <w:t xml:space="preserve"> 358.82 ns – 337.33 ns = 21.49 ns.</w:t>
      </w:r>
    </w:p>
    <w:p w14:paraId="32103C6A" w14:textId="33EA6D00" w:rsidR="00BA7A9B" w:rsidRDefault="00BA7A9B" w:rsidP="00E12774">
      <w:pPr>
        <w:spacing w:line="360" w:lineRule="auto"/>
        <w:rPr>
          <w:rFonts w:ascii="Tahoma" w:hAnsi="Tahoma" w:cs="Tahoma"/>
          <w:sz w:val="22"/>
          <w:szCs w:val="24"/>
        </w:rPr>
      </w:pPr>
    </w:p>
    <w:p w14:paraId="43645F35" w14:textId="7CA555A8" w:rsidR="00BA7A9B" w:rsidRDefault="00BA7A9B" w:rsidP="00E12774">
      <w:pPr>
        <w:spacing w:line="360" w:lineRule="auto"/>
        <w:rPr>
          <w:rFonts w:ascii="Tahoma" w:hAnsi="Tahoma" w:cs="Tahoma"/>
          <w:sz w:val="22"/>
          <w:szCs w:val="24"/>
        </w:rPr>
      </w:pPr>
    </w:p>
    <w:p w14:paraId="6DD41354" w14:textId="7BF65CBF" w:rsidR="00BA7A9B" w:rsidRDefault="00BA7A9B" w:rsidP="00E12774">
      <w:pPr>
        <w:spacing w:line="360" w:lineRule="auto"/>
        <w:rPr>
          <w:rFonts w:ascii="Tahoma" w:hAnsi="Tahoma" w:cs="Tahoma"/>
          <w:sz w:val="22"/>
          <w:szCs w:val="24"/>
        </w:rPr>
      </w:pPr>
    </w:p>
    <w:p w14:paraId="3551067F" w14:textId="0072FA67" w:rsidR="00BA7A9B" w:rsidRDefault="00BA7A9B" w:rsidP="00E12774">
      <w:pPr>
        <w:spacing w:line="360" w:lineRule="auto"/>
        <w:rPr>
          <w:rFonts w:ascii="Tahoma" w:hAnsi="Tahoma" w:cs="Tahoma"/>
          <w:sz w:val="22"/>
          <w:szCs w:val="24"/>
        </w:rPr>
      </w:pPr>
    </w:p>
    <w:p w14:paraId="55FCE0BD" w14:textId="614689A7" w:rsidR="00BA7A9B" w:rsidRDefault="00BA7A9B" w:rsidP="00E12774">
      <w:pPr>
        <w:spacing w:line="360" w:lineRule="auto"/>
        <w:rPr>
          <w:rFonts w:ascii="Tahoma" w:hAnsi="Tahoma" w:cs="Tahoma"/>
          <w:sz w:val="22"/>
          <w:szCs w:val="24"/>
        </w:rPr>
      </w:pPr>
    </w:p>
    <w:p w14:paraId="0FEA2E32" w14:textId="77777777" w:rsidR="00BA7A9B" w:rsidRPr="000C7F83" w:rsidRDefault="00BA7A9B" w:rsidP="00E12774">
      <w:pPr>
        <w:spacing w:line="360" w:lineRule="auto"/>
        <w:rPr>
          <w:rFonts w:ascii="Tahoma" w:hAnsi="Tahoma" w:cs="Tahoma"/>
          <w:sz w:val="22"/>
          <w:szCs w:val="24"/>
        </w:rPr>
      </w:pPr>
    </w:p>
    <w:p w14:paraId="4F28AC77" w14:textId="5B33DFE1" w:rsidR="00751B23" w:rsidRDefault="000C7F83" w:rsidP="000C7F83">
      <w:pPr>
        <w:spacing w:line="360" w:lineRule="auto"/>
        <w:jc w:val="left"/>
        <w:rPr>
          <w:b/>
          <w:bCs/>
        </w:rPr>
      </w:pPr>
      <w:r w:rsidRPr="000C7F83">
        <w:rPr>
          <w:rFonts w:ascii="Tahoma" w:hAnsi="Tahoma" w:cs="Tahoma"/>
          <w:sz w:val="22"/>
          <w:szCs w:val="24"/>
        </w:rPr>
        <w:lastRenderedPageBreak/>
        <w:t>Figure 3.</w:t>
      </w:r>
      <w:r w:rsidR="00BA7A9B">
        <w:rPr>
          <w:rFonts w:ascii="Tahoma" w:hAnsi="Tahoma" w:cs="Tahoma"/>
          <w:sz w:val="22"/>
          <w:szCs w:val="24"/>
        </w:rPr>
        <w:t>3</w:t>
      </w:r>
      <w:r w:rsidRPr="000C7F83">
        <w:rPr>
          <w:rFonts w:ascii="Tahoma" w:hAnsi="Tahoma" w:cs="Tahoma"/>
          <w:sz w:val="22"/>
          <w:szCs w:val="24"/>
        </w:rPr>
        <w:t xml:space="preserve"> shows the results of simulating the </w:t>
      </w:r>
      <w:r>
        <w:rPr>
          <w:rFonts w:ascii="Tahoma" w:hAnsi="Tahoma" w:cs="Tahoma"/>
          <w:sz w:val="22"/>
          <w:szCs w:val="24"/>
        </w:rPr>
        <w:t>V</w:t>
      </w:r>
      <w:r w:rsidRPr="000C7F83">
        <w:rPr>
          <w:rFonts w:ascii="Tahoma" w:hAnsi="Tahoma" w:cs="Tahoma"/>
          <w:sz w:val="22"/>
          <w:szCs w:val="24"/>
        </w:rPr>
        <w:t>erilog code in the NIOS processor</w:t>
      </w:r>
      <w:r w:rsidR="003F577E">
        <w:rPr>
          <w:rFonts w:ascii="Tahoma" w:hAnsi="Tahoma" w:cs="Tahoma"/>
          <w:sz w:val="22"/>
          <w:szCs w:val="24"/>
        </w:rPr>
        <w:t xml:space="preserve"> (Hardware)</w:t>
      </w:r>
      <w:r w:rsidRPr="000C7F83">
        <w:rPr>
          <w:rFonts w:ascii="Tahoma" w:hAnsi="Tahoma" w:cs="Tahoma"/>
          <w:sz w:val="22"/>
          <w:szCs w:val="24"/>
        </w:rPr>
        <w:t xml:space="preserve"> and testing it with C/C++ assembler</w:t>
      </w:r>
      <w:r>
        <w:rPr>
          <w:rFonts w:ascii="Tahoma" w:hAnsi="Tahoma" w:cs="Tahoma"/>
          <w:sz w:val="22"/>
          <w:szCs w:val="24"/>
        </w:rPr>
        <w:t>.</w:t>
      </w:r>
      <w:r w:rsidR="00180903">
        <w:rPr>
          <w:rFonts w:ascii="Tahoma" w:hAnsi="Tahoma" w:cs="Tahoma"/>
          <w:sz w:val="22"/>
          <w:szCs w:val="24"/>
        </w:rPr>
        <w:t xml:space="preserve"> (run 500us)</w:t>
      </w:r>
      <w:r w:rsidR="00A72537">
        <w:rPr>
          <w:b/>
          <w:bCs/>
          <w:noProof/>
        </w:rPr>
        <w:drawing>
          <wp:inline distT="0" distB="0" distL="0" distR="0" wp14:anchorId="07AFFEC9" wp14:editId="01B6A39D">
            <wp:extent cx="5274310" cy="28295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14:paraId="25ECE5E2" w14:textId="37724D35" w:rsidR="00A72537" w:rsidRPr="00885A75" w:rsidRDefault="00A72537" w:rsidP="00BB20FA">
      <w:pPr>
        <w:tabs>
          <w:tab w:val="left" w:pos="2784"/>
        </w:tabs>
        <w:spacing w:after="240" w:line="360" w:lineRule="auto"/>
        <w:jc w:val="center"/>
        <w:rPr>
          <w:rFonts w:ascii="Tahoma" w:hAnsi="Tahoma" w:cs="Tahoma"/>
          <w:b/>
          <w:bCs/>
          <w:sz w:val="22"/>
        </w:rPr>
      </w:pPr>
      <w:r w:rsidRPr="00885A75">
        <w:rPr>
          <w:rFonts w:ascii="Tahoma" w:hAnsi="Tahoma" w:cs="Tahoma"/>
          <w:b/>
          <w:bCs/>
          <w:sz w:val="22"/>
        </w:rPr>
        <w:t xml:space="preserve">Figure </w:t>
      </w:r>
      <w:r>
        <w:rPr>
          <w:rFonts w:ascii="Tahoma" w:hAnsi="Tahoma" w:cs="Tahoma"/>
          <w:b/>
          <w:bCs/>
          <w:sz w:val="22"/>
        </w:rPr>
        <w:t>3.</w:t>
      </w:r>
      <w:r w:rsidR="00BA7A9B">
        <w:rPr>
          <w:rFonts w:ascii="Tahoma" w:hAnsi="Tahoma" w:cs="Tahoma"/>
          <w:b/>
          <w:bCs/>
          <w:sz w:val="22"/>
        </w:rPr>
        <w:t>3</w:t>
      </w:r>
      <w:r w:rsidRPr="00885A75">
        <w:rPr>
          <w:rFonts w:ascii="Tahoma" w:hAnsi="Tahoma" w:cs="Tahoma"/>
          <w:b/>
          <w:bCs/>
          <w:sz w:val="22"/>
        </w:rPr>
        <w:t xml:space="preserve">: </w:t>
      </w:r>
      <w:r w:rsidRPr="00885A75">
        <w:rPr>
          <w:rFonts w:ascii="Tahoma" w:hAnsi="Tahoma" w:cs="Tahoma"/>
          <w:sz w:val="22"/>
        </w:rPr>
        <w:t>The</w:t>
      </w:r>
      <w:r>
        <w:rPr>
          <w:rFonts w:ascii="Tahoma" w:hAnsi="Tahoma" w:cs="Tahoma"/>
          <w:sz w:val="22"/>
        </w:rPr>
        <w:t xml:space="preserve"> Simulation of the custom instruction</w:t>
      </w:r>
      <w:r w:rsidR="00BA7A9B">
        <w:rPr>
          <w:rFonts w:ascii="Tahoma" w:hAnsi="Tahoma" w:cs="Tahoma"/>
          <w:sz w:val="22"/>
        </w:rPr>
        <w:t xml:space="preserve"> in the NIOS-II (Hardware)</w:t>
      </w:r>
    </w:p>
    <w:p w14:paraId="048789CF" w14:textId="574D9A14" w:rsidR="00751B23" w:rsidRPr="000C7F83" w:rsidRDefault="000C7F83" w:rsidP="00E12774">
      <w:pPr>
        <w:spacing w:line="360" w:lineRule="auto"/>
        <w:rPr>
          <w:rFonts w:ascii="Tahoma" w:hAnsi="Tahoma" w:cs="Tahoma"/>
          <w:sz w:val="22"/>
          <w:szCs w:val="24"/>
        </w:rPr>
      </w:pPr>
      <w:r w:rsidRPr="000C7F83">
        <w:rPr>
          <w:rFonts w:ascii="Tahoma" w:hAnsi="Tahoma" w:cs="Tahoma"/>
          <w:sz w:val="22"/>
          <w:szCs w:val="24"/>
        </w:rPr>
        <w:t xml:space="preserve">In the C/C++ assembler, set the input </w:t>
      </w:r>
      <w:r w:rsidRPr="000C7F83">
        <w:rPr>
          <w:rFonts w:ascii="Tahoma" w:hAnsi="Tahoma" w:cs="Tahoma"/>
          <w:b/>
          <w:bCs/>
          <w:sz w:val="22"/>
          <w:szCs w:val="24"/>
        </w:rPr>
        <w:t>a</w:t>
      </w:r>
      <w:r w:rsidRPr="000C7F83">
        <w:rPr>
          <w:rFonts w:ascii="Tahoma" w:hAnsi="Tahoma" w:cs="Tahoma"/>
          <w:sz w:val="22"/>
          <w:szCs w:val="24"/>
        </w:rPr>
        <w:t xml:space="preserve"> = 0xf0f00ff0, the simulated output </w:t>
      </w:r>
      <w:r w:rsidRPr="000C7F83">
        <w:rPr>
          <w:rFonts w:ascii="Tahoma" w:hAnsi="Tahoma" w:cs="Tahoma"/>
          <w:b/>
          <w:bCs/>
          <w:sz w:val="22"/>
          <w:szCs w:val="24"/>
        </w:rPr>
        <w:t>y</w:t>
      </w:r>
      <w:r w:rsidRPr="000C7F83">
        <w:rPr>
          <w:rFonts w:ascii="Tahoma" w:hAnsi="Tahoma" w:cs="Tahoma"/>
          <w:sz w:val="22"/>
          <w:szCs w:val="24"/>
        </w:rPr>
        <w:t xml:space="preserve"> = 0x10</w:t>
      </w:r>
      <w:r>
        <w:rPr>
          <w:rFonts w:ascii="Tahoma" w:hAnsi="Tahoma" w:cs="Tahoma"/>
          <w:sz w:val="22"/>
          <w:szCs w:val="24"/>
        </w:rPr>
        <w:t xml:space="preserve"> (Decimal is 16,</w:t>
      </w:r>
      <w:r w:rsidRPr="000C7F83">
        <w:t xml:space="preserve"> </w:t>
      </w:r>
      <w:r w:rsidRPr="000C7F83">
        <w:rPr>
          <w:rFonts w:ascii="Tahoma" w:hAnsi="Tahoma" w:cs="Tahoma"/>
          <w:sz w:val="22"/>
          <w:szCs w:val="24"/>
        </w:rPr>
        <w:t>there are 16 zeros</w:t>
      </w:r>
      <w:r>
        <w:rPr>
          <w:rFonts w:ascii="Tahoma" w:hAnsi="Tahoma" w:cs="Tahoma"/>
          <w:sz w:val="22"/>
          <w:szCs w:val="24"/>
        </w:rPr>
        <w:t>)</w:t>
      </w:r>
      <w:r w:rsidR="00BA7A9B">
        <w:rPr>
          <w:rFonts w:ascii="Tahoma" w:hAnsi="Tahoma" w:cs="Tahoma"/>
          <w:sz w:val="22"/>
          <w:szCs w:val="24"/>
        </w:rPr>
        <w:t>.</w:t>
      </w:r>
      <w:r w:rsidRPr="000C7F83">
        <w:rPr>
          <w:rFonts w:ascii="Tahoma" w:hAnsi="Tahoma" w:cs="Tahoma"/>
          <w:sz w:val="22"/>
          <w:szCs w:val="24"/>
        </w:rPr>
        <w:t xml:space="preserve"> </w:t>
      </w:r>
      <w:r w:rsidR="00BA7A9B" w:rsidRPr="00BA7A9B">
        <w:rPr>
          <w:rFonts w:ascii="Tahoma" w:hAnsi="Tahoma" w:cs="Tahoma"/>
          <w:sz w:val="22"/>
          <w:szCs w:val="24"/>
        </w:rPr>
        <w:t>The time taken for the custom instruction in the hardware is</w:t>
      </w:r>
      <w:r w:rsidR="00BA7A9B">
        <w:rPr>
          <w:rFonts w:ascii="Tahoma" w:hAnsi="Tahoma" w:cs="Tahoma"/>
          <w:sz w:val="22"/>
          <w:szCs w:val="24"/>
        </w:rPr>
        <w:t xml:space="preserve"> </w:t>
      </w:r>
      <m:oMath>
        <m:r>
          <w:rPr>
            <w:rFonts w:ascii="Cambria Math" w:hAnsi="Cambria Math" w:cs="Tahoma"/>
            <w:sz w:val="22"/>
            <w:szCs w:val="24"/>
          </w:rPr>
          <m:t>Timestamp C – Timestamp B =</m:t>
        </m:r>
      </m:oMath>
      <w:r w:rsidR="00BA7A9B">
        <w:rPr>
          <w:rFonts w:ascii="Tahoma" w:hAnsi="Tahoma" w:cs="Tahoma" w:hint="eastAsia"/>
          <w:sz w:val="22"/>
          <w:szCs w:val="24"/>
        </w:rPr>
        <w:t xml:space="preserve"> </w:t>
      </w:r>
      <w:r w:rsidR="00BA7A9B">
        <w:rPr>
          <w:rFonts w:ascii="Tahoma" w:hAnsi="Tahoma" w:cs="Tahoma"/>
          <w:sz w:val="22"/>
          <w:szCs w:val="24"/>
        </w:rPr>
        <w:t>0x45 – 0x3</w:t>
      </w:r>
      <w:r w:rsidR="00261F66">
        <w:rPr>
          <w:rFonts w:ascii="Tahoma" w:hAnsi="Tahoma" w:cs="Tahoma"/>
          <w:sz w:val="22"/>
          <w:szCs w:val="24"/>
        </w:rPr>
        <w:t>e</w:t>
      </w:r>
      <w:r w:rsidR="00BA7A9B">
        <w:rPr>
          <w:rFonts w:ascii="Tahoma" w:hAnsi="Tahoma" w:cs="Tahoma"/>
          <w:sz w:val="22"/>
          <w:szCs w:val="24"/>
        </w:rPr>
        <w:t xml:space="preserve"> = 0x</w:t>
      </w:r>
      <w:r w:rsidR="00261F66">
        <w:rPr>
          <w:rFonts w:ascii="Tahoma" w:hAnsi="Tahoma" w:cs="Tahoma"/>
          <w:sz w:val="22"/>
          <w:szCs w:val="24"/>
        </w:rPr>
        <w:t>7</w:t>
      </w:r>
      <w:r w:rsidR="00BA7A9B">
        <w:rPr>
          <w:rFonts w:ascii="Tahoma" w:hAnsi="Tahoma" w:cs="Tahoma"/>
          <w:sz w:val="22"/>
          <w:szCs w:val="24"/>
        </w:rPr>
        <w:t xml:space="preserve"> </w:t>
      </w:r>
      <w:r w:rsidR="00205E1D">
        <w:rPr>
          <w:rFonts w:ascii="Tahoma" w:hAnsi="Tahoma" w:cs="Tahoma"/>
          <w:sz w:val="22"/>
          <w:szCs w:val="24"/>
        </w:rPr>
        <w:t>n</w:t>
      </w:r>
      <w:r w:rsidR="00BA7A9B">
        <w:rPr>
          <w:rFonts w:ascii="Tahoma" w:hAnsi="Tahoma" w:cs="Tahoma"/>
          <w:sz w:val="22"/>
          <w:szCs w:val="24"/>
        </w:rPr>
        <w:t>s</w:t>
      </w:r>
      <w:r w:rsidR="00BA7A9B">
        <w:rPr>
          <w:rFonts w:ascii="Tahoma" w:hAnsi="Tahoma" w:cs="Tahoma" w:hint="eastAsia"/>
          <w:sz w:val="22"/>
          <w:szCs w:val="24"/>
        </w:rPr>
        <w:t>.</w:t>
      </w:r>
      <w:r w:rsidR="00BA7A9B">
        <w:rPr>
          <w:rFonts w:ascii="Tahoma" w:hAnsi="Tahoma" w:cs="Tahoma"/>
          <w:sz w:val="22"/>
          <w:szCs w:val="24"/>
        </w:rPr>
        <w:t xml:space="preserve"> </w:t>
      </w:r>
      <w:r w:rsidR="00205E1D">
        <w:rPr>
          <w:rFonts w:ascii="Tahoma" w:hAnsi="Tahoma" w:cs="Tahoma"/>
          <w:sz w:val="22"/>
          <w:szCs w:val="24"/>
        </w:rPr>
        <w:t>(f = 50 MHz)</w:t>
      </w:r>
    </w:p>
    <w:p w14:paraId="4F97289C" w14:textId="74FDCE92" w:rsidR="00751B23" w:rsidRPr="000C7F83" w:rsidRDefault="00751B23" w:rsidP="00E12774">
      <w:pPr>
        <w:spacing w:line="360" w:lineRule="auto"/>
        <w:rPr>
          <w:rFonts w:ascii="Tahoma" w:hAnsi="Tahoma" w:cs="Tahoma"/>
          <w:sz w:val="22"/>
          <w:szCs w:val="24"/>
        </w:rPr>
      </w:pPr>
    </w:p>
    <w:p w14:paraId="29C32672" w14:textId="285CBE0C" w:rsidR="005A7C79" w:rsidRPr="005A7C79" w:rsidRDefault="005A7C79" w:rsidP="005A7C79">
      <w:pPr>
        <w:spacing w:line="360" w:lineRule="auto"/>
        <w:rPr>
          <w:rFonts w:ascii="Tahoma" w:hAnsi="Tahoma" w:cs="Tahoma"/>
          <w:b/>
          <w:bCs/>
          <w:sz w:val="36"/>
          <w:szCs w:val="36"/>
        </w:rPr>
      </w:pPr>
      <w:r>
        <w:rPr>
          <w:rFonts w:ascii="Tahoma" w:hAnsi="Tahoma" w:cs="Tahoma"/>
          <w:b/>
          <w:bCs/>
          <w:sz w:val="36"/>
          <w:szCs w:val="36"/>
        </w:rPr>
        <w:t>4</w:t>
      </w:r>
      <w:r w:rsidRPr="005A7C79">
        <w:rPr>
          <w:rFonts w:ascii="Tahoma" w:hAnsi="Tahoma" w:cs="Tahoma"/>
          <w:b/>
          <w:bCs/>
          <w:sz w:val="36"/>
          <w:szCs w:val="36"/>
        </w:rPr>
        <w:t>. Discussion</w:t>
      </w:r>
      <w:r w:rsidR="003F577E">
        <w:rPr>
          <w:rFonts w:ascii="Tahoma" w:hAnsi="Tahoma" w:cs="Tahoma"/>
          <w:b/>
          <w:bCs/>
          <w:sz w:val="36"/>
          <w:szCs w:val="36"/>
        </w:rPr>
        <w:t xml:space="preserve"> and Conclusion</w:t>
      </w:r>
    </w:p>
    <w:p w14:paraId="6812B0AC" w14:textId="7A629236" w:rsidR="00751B23" w:rsidRPr="003F577E" w:rsidRDefault="00743254" w:rsidP="00E12774">
      <w:pPr>
        <w:spacing w:line="360" w:lineRule="auto"/>
        <w:rPr>
          <w:rFonts w:ascii="Tahoma" w:hAnsi="Tahoma" w:cs="Tahoma"/>
          <w:b/>
          <w:bCs/>
          <w:sz w:val="22"/>
        </w:rPr>
      </w:pPr>
      <w:r w:rsidRPr="00743254">
        <w:rPr>
          <w:rFonts w:ascii="Tahoma" w:hAnsi="Tahoma" w:cs="Tahoma"/>
          <w:sz w:val="22"/>
        </w:rPr>
        <w:t>It can be analyzed from the results that the execution speed of software is lower than that of custom instructions.</w:t>
      </w:r>
      <w:r w:rsidR="00006889" w:rsidRPr="00006889">
        <w:t xml:space="preserve"> </w:t>
      </w:r>
      <w:r w:rsidR="00006889" w:rsidRPr="00006889">
        <w:rPr>
          <w:rFonts w:ascii="Tahoma" w:hAnsi="Tahoma" w:cs="Tahoma"/>
          <w:sz w:val="22"/>
        </w:rPr>
        <w:t>Therefore, if the core functions implemented by the standard instruction sequence are implemented with custom instructions, the execution efficiency of the system can be significantly improved</w:t>
      </w:r>
      <w:r w:rsidR="00006889">
        <w:rPr>
          <w:rFonts w:ascii="Tahoma" w:hAnsi="Tahoma" w:cs="Tahoma"/>
          <w:sz w:val="22"/>
        </w:rPr>
        <w:t>.</w:t>
      </w:r>
    </w:p>
    <w:p w14:paraId="0AC7A06D" w14:textId="27622747" w:rsidR="00751B23" w:rsidRPr="003F577E" w:rsidRDefault="00751B23" w:rsidP="00E12774">
      <w:pPr>
        <w:spacing w:line="360" w:lineRule="auto"/>
        <w:rPr>
          <w:rFonts w:ascii="Tahoma" w:hAnsi="Tahoma" w:cs="Tahoma"/>
          <w:b/>
          <w:bCs/>
          <w:sz w:val="22"/>
        </w:rPr>
      </w:pPr>
    </w:p>
    <w:p w14:paraId="7B8992AD" w14:textId="67CCE66A" w:rsidR="00751B23" w:rsidRPr="003F577E" w:rsidRDefault="00751B23" w:rsidP="00E12774">
      <w:pPr>
        <w:spacing w:line="360" w:lineRule="auto"/>
        <w:rPr>
          <w:rFonts w:ascii="Tahoma" w:hAnsi="Tahoma" w:cs="Tahoma"/>
          <w:b/>
          <w:bCs/>
          <w:sz w:val="22"/>
        </w:rPr>
      </w:pPr>
    </w:p>
    <w:p w14:paraId="3AB05C2E" w14:textId="1ACD2B3A" w:rsidR="00751B23" w:rsidRPr="003F577E" w:rsidRDefault="00751B23" w:rsidP="00E12774">
      <w:pPr>
        <w:spacing w:line="360" w:lineRule="auto"/>
        <w:rPr>
          <w:rFonts w:ascii="Tahoma" w:hAnsi="Tahoma" w:cs="Tahoma"/>
          <w:b/>
          <w:bCs/>
          <w:sz w:val="22"/>
        </w:rPr>
      </w:pPr>
    </w:p>
    <w:p w14:paraId="4C0013BB" w14:textId="3A01C799" w:rsidR="00751B23" w:rsidRPr="003F577E" w:rsidRDefault="00751B23" w:rsidP="00E12774">
      <w:pPr>
        <w:spacing w:line="360" w:lineRule="auto"/>
        <w:rPr>
          <w:rFonts w:ascii="Tahoma" w:hAnsi="Tahoma" w:cs="Tahoma"/>
          <w:b/>
          <w:bCs/>
          <w:sz w:val="22"/>
        </w:rPr>
      </w:pPr>
    </w:p>
    <w:p w14:paraId="71530A2D" w14:textId="19BA5922" w:rsidR="00751B23" w:rsidRPr="003F577E" w:rsidRDefault="00751B23" w:rsidP="00E12774">
      <w:pPr>
        <w:spacing w:line="360" w:lineRule="auto"/>
        <w:rPr>
          <w:rFonts w:ascii="Tahoma" w:hAnsi="Tahoma" w:cs="Tahoma"/>
          <w:b/>
          <w:bCs/>
          <w:sz w:val="22"/>
        </w:rPr>
      </w:pPr>
    </w:p>
    <w:p w14:paraId="5D65A622" w14:textId="4A3ED4CD" w:rsidR="00751B23" w:rsidRPr="003F577E" w:rsidRDefault="00751B23" w:rsidP="00E12774">
      <w:pPr>
        <w:spacing w:line="360" w:lineRule="auto"/>
        <w:rPr>
          <w:rFonts w:ascii="Tahoma" w:hAnsi="Tahoma" w:cs="Tahoma"/>
          <w:b/>
          <w:bCs/>
          <w:sz w:val="22"/>
        </w:rPr>
      </w:pPr>
    </w:p>
    <w:p w14:paraId="1F8BFC78" w14:textId="77777777" w:rsidR="003F577E" w:rsidRPr="003F577E" w:rsidRDefault="003F577E" w:rsidP="00E12774">
      <w:pPr>
        <w:spacing w:line="360" w:lineRule="auto"/>
        <w:rPr>
          <w:rFonts w:ascii="Tahoma" w:hAnsi="Tahoma" w:cs="Tahoma" w:hint="eastAsia"/>
          <w:b/>
          <w:bCs/>
          <w:sz w:val="22"/>
        </w:rPr>
      </w:pPr>
    </w:p>
    <w:p w14:paraId="7337269F" w14:textId="16771894" w:rsidR="00B702BF" w:rsidRDefault="00E255EE" w:rsidP="00E12774">
      <w:pPr>
        <w:spacing w:line="360" w:lineRule="auto"/>
        <w:rPr>
          <w:b/>
          <w:bCs/>
        </w:rPr>
      </w:pPr>
      <w:r>
        <w:rPr>
          <w:rFonts w:ascii="Tahoma" w:hAnsi="Tahoma" w:cs="Tahoma"/>
          <w:b/>
          <w:bCs/>
          <w:sz w:val="36"/>
          <w:szCs w:val="36"/>
        </w:rPr>
        <w:lastRenderedPageBreak/>
        <w:t>A</w:t>
      </w:r>
      <w:r w:rsidRPr="00E255EE">
        <w:rPr>
          <w:rFonts w:ascii="Tahoma" w:hAnsi="Tahoma" w:cs="Tahoma"/>
          <w:b/>
          <w:bCs/>
          <w:sz w:val="36"/>
          <w:szCs w:val="36"/>
        </w:rPr>
        <w:t>ppendix</w:t>
      </w:r>
    </w:p>
    <w:p w14:paraId="039958D6" w14:textId="6AE8E102" w:rsidR="00E255EE" w:rsidRPr="00743254" w:rsidRDefault="00743254" w:rsidP="00E12774">
      <w:pPr>
        <w:spacing w:line="360" w:lineRule="auto"/>
        <w:rPr>
          <w:rFonts w:ascii="Tahoma" w:hAnsi="Tahoma" w:cs="Tahoma"/>
          <w:b/>
          <w:bCs/>
          <w:sz w:val="22"/>
        </w:rPr>
      </w:pPr>
      <w:r w:rsidRPr="00743254">
        <w:rPr>
          <w:rFonts w:ascii="Tahoma" w:hAnsi="Tahoma" w:cs="Tahoma"/>
          <w:b/>
          <w:bCs/>
          <w:sz w:val="22"/>
        </w:rPr>
        <w:t>C/C++ for test program</w:t>
      </w:r>
    </w:p>
    <w:p w14:paraId="1DC62129" w14:textId="2A91F44C" w:rsidR="00E255EE" w:rsidRDefault="00743254" w:rsidP="00E12774">
      <w:pPr>
        <w:spacing w:line="360" w:lineRule="auto"/>
        <w:rPr>
          <w:b/>
          <w:bCs/>
        </w:rPr>
      </w:pPr>
      <w:r>
        <w:rPr>
          <w:b/>
          <w:bCs/>
          <w:noProof/>
        </w:rPr>
        <w:drawing>
          <wp:inline distT="0" distB="0" distL="0" distR="0" wp14:anchorId="3C55E27F" wp14:editId="7CD269BF">
            <wp:extent cx="5274310" cy="36722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672205"/>
                    </a:xfrm>
                    <a:prstGeom prst="rect">
                      <a:avLst/>
                    </a:prstGeom>
                  </pic:spPr>
                </pic:pic>
              </a:graphicData>
            </a:graphic>
          </wp:inline>
        </w:drawing>
      </w:r>
    </w:p>
    <w:p w14:paraId="06CD42B3" w14:textId="356F7775" w:rsidR="00E255EE" w:rsidRDefault="00E255EE" w:rsidP="00E12774">
      <w:pPr>
        <w:spacing w:line="360" w:lineRule="auto"/>
        <w:rPr>
          <w:b/>
          <w:bCs/>
        </w:rPr>
      </w:pPr>
    </w:p>
    <w:p w14:paraId="75766434" w14:textId="2E88E575" w:rsidR="00E255EE" w:rsidRPr="009C3CE5" w:rsidRDefault="00E255EE" w:rsidP="00E12774">
      <w:pPr>
        <w:spacing w:line="360" w:lineRule="auto"/>
        <w:rPr>
          <w:b/>
          <w:bCs/>
        </w:rPr>
      </w:pPr>
    </w:p>
    <w:sectPr w:rsidR="00E255EE" w:rsidRPr="009C3CE5" w:rsidSect="0017529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0966B" w14:textId="77777777" w:rsidR="00DC3D35" w:rsidRDefault="00DC3D35" w:rsidP="00550670">
      <w:r>
        <w:separator/>
      </w:r>
    </w:p>
  </w:endnote>
  <w:endnote w:type="continuationSeparator" w:id="0">
    <w:p w14:paraId="67B5C1E0" w14:textId="77777777" w:rsidR="00DC3D35" w:rsidRDefault="00DC3D35" w:rsidP="0055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869327"/>
      <w:docPartObj>
        <w:docPartGallery w:val="Page Numbers (Bottom of Page)"/>
        <w:docPartUnique/>
      </w:docPartObj>
    </w:sdtPr>
    <w:sdtEndPr/>
    <w:sdtContent>
      <w:p w14:paraId="4A10687C" w14:textId="5ACA6C6F" w:rsidR="00175293" w:rsidRDefault="00DC3D35">
        <w:pPr>
          <w:pStyle w:val="a5"/>
          <w:jc w:val="center"/>
        </w:pPr>
      </w:p>
    </w:sdtContent>
  </w:sdt>
  <w:p w14:paraId="7775DCF4" w14:textId="77777777" w:rsidR="00175293" w:rsidRDefault="0017529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824488"/>
      <w:docPartObj>
        <w:docPartGallery w:val="Page Numbers (Bottom of Page)"/>
        <w:docPartUnique/>
      </w:docPartObj>
    </w:sdtPr>
    <w:sdtEndPr>
      <w:rPr>
        <w:rFonts w:ascii="Tahoma" w:hAnsi="Tahoma" w:cs="Tahoma"/>
        <w:b/>
        <w:bCs/>
        <w:sz w:val="24"/>
        <w:szCs w:val="24"/>
      </w:rPr>
    </w:sdtEndPr>
    <w:sdtContent>
      <w:p w14:paraId="6D2C6277" w14:textId="687A02D0" w:rsidR="00175293" w:rsidRPr="00175293" w:rsidRDefault="00175293" w:rsidP="00175293">
        <w:pPr>
          <w:pStyle w:val="a5"/>
          <w:jc w:val="center"/>
          <w:rPr>
            <w:rFonts w:ascii="Tahoma" w:hAnsi="Tahoma" w:cs="Tahoma"/>
            <w:b/>
            <w:bCs/>
            <w:sz w:val="24"/>
            <w:szCs w:val="24"/>
          </w:rPr>
        </w:pPr>
        <w:r w:rsidRPr="00175293">
          <w:rPr>
            <w:rFonts w:ascii="Tahoma" w:hAnsi="Tahoma" w:cs="Tahoma"/>
            <w:b/>
            <w:bCs/>
            <w:sz w:val="22"/>
            <w:szCs w:val="22"/>
          </w:rPr>
          <w:fldChar w:fldCharType="begin"/>
        </w:r>
        <w:r w:rsidRPr="00175293">
          <w:rPr>
            <w:rFonts w:ascii="Tahoma" w:hAnsi="Tahoma" w:cs="Tahoma"/>
            <w:b/>
            <w:bCs/>
            <w:sz w:val="22"/>
            <w:szCs w:val="22"/>
          </w:rPr>
          <w:instrText>PAGE   \* MERGEFORMAT</w:instrText>
        </w:r>
        <w:r w:rsidRPr="00175293">
          <w:rPr>
            <w:rFonts w:ascii="Tahoma" w:hAnsi="Tahoma" w:cs="Tahoma"/>
            <w:b/>
            <w:bCs/>
            <w:sz w:val="22"/>
            <w:szCs w:val="22"/>
          </w:rPr>
          <w:fldChar w:fldCharType="separate"/>
        </w:r>
        <w:r w:rsidRPr="00175293">
          <w:rPr>
            <w:rFonts w:ascii="Tahoma" w:hAnsi="Tahoma" w:cs="Tahoma"/>
            <w:b/>
            <w:bCs/>
            <w:sz w:val="22"/>
            <w:szCs w:val="22"/>
            <w:lang w:val="zh-CN"/>
          </w:rPr>
          <w:t>2</w:t>
        </w:r>
        <w:r w:rsidRPr="00175293">
          <w:rPr>
            <w:rFonts w:ascii="Tahoma" w:hAnsi="Tahoma" w:cs="Tahoma"/>
            <w:b/>
            <w:bCs/>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208C3" w14:textId="77777777" w:rsidR="00DC3D35" w:rsidRDefault="00DC3D35" w:rsidP="00550670">
      <w:r>
        <w:separator/>
      </w:r>
    </w:p>
  </w:footnote>
  <w:footnote w:type="continuationSeparator" w:id="0">
    <w:p w14:paraId="1CDC3344" w14:textId="77777777" w:rsidR="00DC3D35" w:rsidRDefault="00DC3D35" w:rsidP="005506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6C"/>
    <w:rsid w:val="00006889"/>
    <w:rsid w:val="00076B5E"/>
    <w:rsid w:val="00083806"/>
    <w:rsid w:val="00097746"/>
    <w:rsid w:val="000A3DB4"/>
    <w:rsid w:val="000A536F"/>
    <w:rsid w:val="000C7F83"/>
    <w:rsid w:val="00104565"/>
    <w:rsid w:val="00143A10"/>
    <w:rsid w:val="00162268"/>
    <w:rsid w:val="00163701"/>
    <w:rsid w:val="0016544F"/>
    <w:rsid w:val="00175293"/>
    <w:rsid w:val="00180903"/>
    <w:rsid w:val="001C1CCA"/>
    <w:rsid w:val="001F5524"/>
    <w:rsid w:val="001F5BE4"/>
    <w:rsid w:val="00205E1D"/>
    <w:rsid w:val="00210DA0"/>
    <w:rsid w:val="0023302F"/>
    <w:rsid w:val="0023636B"/>
    <w:rsid w:val="00237E72"/>
    <w:rsid w:val="00261F66"/>
    <w:rsid w:val="00275758"/>
    <w:rsid w:val="00327094"/>
    <w:rsid w:val="00331E7C"/>
    <w:rsid w:val="00336215"/>
    <w:rsid w:val="003542F7"/>
    <w:rsid w:val="00375F27"/>
    <w:rsid w:val="003F1986"/>
    <w:rsid w:val="003F577E"/>
    <w:rsid w:val="00431126"/>
    <w:rsid w:val="004710AF"/>
    <w:rsid w:val="0049267E"/>
    <w:rsid w:val="004F51CA"/>
    <w:rsid w:val="00545D74"/>
    <w:rsid w:val="0054776C"/>
    <w:rsid w:val="00550670"/>
    <w:rsid w:val="005935CE"/>
    <w:rsid w:val="00597B2C"/>
    <w:rsid w:val="005A21F2"/>
    <w:rsid w:val="005A7C79"/>
    <w:rsid w:val="00637C26"/>
    <w:rsid w:val="006D6A7C"/>
    <w:rsid w:val="006F115E"/>
    <w:rsid w:val="006F669D"/>
    <w:rsid w:val="00711569"/>
    <w:rsid w:val="007263EF"/>
    <w:rsid w:val="00743254"/>
    <w:rsid w:val="00751B23"/>
    <w:rsid w:val="00755244"/>
    <w:rsid w:val="007A4BEF"/>
    <w:rsid w:val="007D72B9"/>
    <w:rsid w:val="00800644"/>
    <w:rsid w:val="008334DB"/>
    <w:rsid w:val="008715DB"/>
    <w:rsid w:val="00885A75"/>
    <w:rsid w:val="00895BDF"/>
    <w:rsid w:val="009239CB"/>
    <w:rsid w:val="0093727E"/>
    <w:rsid w:val="009C3CE5"/>
    <w:rsid w:val="009C6181"/>
    <w:rsid w:val="009D1832"/>
    <w:rsid w:val="009E31F4"/>
    <w:rsid w:val="009F6351"/>
    <w:rsid w:val="00A72537"/>
    <w:rsid w:val="00B17416"/>
    <w:rsid w:val="00B42464"/>
    <w:rsid w:val="00B54B0B"/>
    <w:rsid w:val="00B702BF"/>
    <w:rsid w:val="00B91374"/>
    <w:rsid w:val="00BA7A9B"/>
    <w:rsid w:val="00BB20FA"/>
    <w:rsid w:val="00C20A71"/>
    <w:rsid w:val="00C217D4"/>
    <w:rsid w:val="00C76E34"/>
    <w:rsid w:val="00CA320B"/>
    <w:rsid w:val="00CE4562"/>
    <w:rsid w:val="00D62CA5"/>
    <w:rsid w:val="00DA2D63"/>
    <w:rsid w:val="00DC3D35"/>
    <w:rsid w:val="00DC46E0"/>
    <w:rsid w:val="00DC4A68"/>
    <w:rsid w:val="00DF5DB3"/>
    <w:rsid w:val="00DF5DC8"/>
    <w:rsid w:val="00E101C0"/>
    <w:rsid w:val="00E12774"/>
    <w:rsid w:val="00E17F65"/>
    <w:rsid w:val="00E255EE"/>
    <w:rsid w:val="00EA64D1"/>
    <w:rsid w:val="00F12379"/>
    <w:rsid w:val="00F13BF7"/>
    <w:rsid w:val="00F2654C"/>
    <w:rsid w:val="00F5712E"/>
    <w:rsid w:val="00F7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D35F3"/>
  <w15:chartTrackingRefBased/>
  <w15:docId w15:val="{F45242E1-E8D7-4AEF-B1E8-848B06A1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7A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6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0670"/>
    <w:rPr>
      <w:sz w:val="18"/>
      <w:szCs w:val="18"/>
    </w:rPr>
  </w:style>
  <w:style w:type="paragraph" w:styleId="a5">
    <w:name w:val="footer"/>
    <w:basedOn w:val="a"/>
    <w:link w:val="a6"/>
    <w:uiPriority w:val="99"/>
    <w:unhideWhenUsed/>
    <w:rsid w:val="00550670"/>
    <w:pPr>
      <w:tabs>
        <w:tab w:val="center" w:pos="4153"/>
        <w:tab w:val="right" w:pos="8306"/>
      </w:tabs>
      <w:snapToGrid w:val="0"/>
      <w:jc w:val="left"/>
    </w:pPr>
    <w:rPr>
      <w:sz w:val="18"/>
      <w:szCs w:val="18"/>
    </w:rPr>
  </w:style>
  <w:style w:type="character" w:customStyle="1" w:styleId="a6">
    <w:name w:val="页脚 字符"/>
    <w:basedOn w:val="a0"/>
    <w:link w:val="a5"/>
    <w:uiPriority w:val="99"/>
    <w:rsid w:val="005506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29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8</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Yu-Cheng</dc:creator>
  <cp:keywords/>
  <dc:description/>
  <cp:lastModifiedBy>Lin, Yu-Cheng</cp:lastModifiedBy>
  <cp:revision>34</cp:revision>
  <dcterms:created xsi:type="dcterms:W3CDTF">2021-05-09T22:14:00Z</dcterms:created>
  <dcterms:modified xsi:type="dcterms:W3CDTF">2021-05-14T18:23:00Z</dcterms:modified>
</cp:coreProperties>
</file>