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left"/>
        <w:rPr>
          <w:b w:val="1"/>
          <w:bCs w:val="1"/>
          <w:sz w:val="24"/>
          <w:szCs w:val="24"/>
        </w:rPr>
      </w:pPr>
      <w:r w:rsidDel="00000000" w:rsidR="00000000" w:rsidRPr="00000000">
        <w:rPr>
          <w:rtl w:val="0"/>
        </w:rPr>
        <w:t xml:space="preserve">                           </w:t>
      </w:r>
      <w:r w:rsidDel="00000000" w:rsidR="00000000" w:rsidRPr="00000000">
        <w:rPr/>
        <w:drawing>
          <wp:inline distB="0" distT="0" distL="0" distR="0">
            <wp:extent cx="4348163" cy="1952625"/>
            <wp:effectExtent b="0" l="0" r="0" t="0"/>
            <wp:docPr id="3328917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348163"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80" w:before="28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Capstone Portfolio Template (2025-2026)</w:t>
      </w:r>
    </w:p>
    <w:p w:rsidR="00000000" w:rsidDel="00000000" w:rsidP="00000000" w:rsidRDefault="00000000" w:rsidRPr="00000000" w14:paraId="00000003">
      <w:pPr>
        <w:spacing w:after="280" w:before="28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4"/>
          <w:szCs w:val="24"/>
          <w:rtl w:val="0"/>
        </w:rPr>
        <w:t xml:space="preserve">school name:</w:t>
      </w:r>
      <w:r w:rsidDel="00000000" w:rsidR="00000000" w:rsidRPr="00000000">
        <w:rPr>
          <w:rFonts w:ascii="Arial" w:cs="Arial" w:eastAsia="Arial" w:hAnsi="Arial"/>
          <w:b w:val="1"/>
          <w:bCs w:val="1"/>
          <w:rtl w:val="0"/>
        </w:rPr>
        <w:t xml:space="preserve">WE school</w:t>
      </w:r>
      <w:r w:rsidDel="00000000" w:rsidR="00000000" w:rsidRPr="00000000">
        <w:rPr>
          <w:rtl w:val="0"/>
        </w:rPr>
      </w:r>
    </w:p>
    <w:p w:rsidR="00000000" w:rsidDel="00000000" w:rsidP="00000000" w:rsidRDefault="00000000" w:rsidRPr="00000000" w14:paraId="00000004">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Grade: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Arial" w:cs="Arial" w:eastAsia="Arial" w:hAnsi="Arial"/>
          <w:b w:val="1"/>
          <w:bCs w:val="1"/>
          <w:rtl w:val="0"/>
        </w:rPr>
        <w:t xml:space="preserve">first grade</w:t>
      </w:r>
      <w:r w:rsidDel="00000000" w:rsidR="00000000" w:rsidRPr="00000000">
        <w:rPr>
          <w:rtl w:val="0"/>
        </w:rPr>
      </w:r>
    </w:p>
    <w:p w:rsidR="00000000" w:rsidDel="00000000" w:rsidP="00000000" w:rsidRDefault="00000000" w:rsidRPr="00000000" w14:paraId="00000005">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 waste mismanagement</w:t>
      </w:r>
    </w:p>
    <w:p w:rsidR="00000000" w:rsidDel="00000000" w:rsidP="00000000" w:rsidRDefault="00000000" w:rsidRPr="00000000" w14:paraId="00000006">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Code:307-109</w:t>
      </w:r>
    </w:p>
    <w:p w:rsidR="00000000" w:rsidDel="00000000" w:rsidP="00000000" w:rsidRDefault="00000000" w:rsidRPr="00000000" w14:paraId="00000007">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(Team code includes school code, and team number)</w:t>
      </w: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Members:</w:t>
      </w:r>
    </w:p>
    <w:tbl>
      <w:tblPr>
        <w:tblStyle w:val="Table1"/>
        <w:tblW w:w="905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807"/>
        <w:gridCol w:w="3252"/>
        <w:tblGridChange w:id="0">
          <w:tblGrid>
            <w:gridCol w:w="5807"/>
            <w:gridCol w:w="3252"/>
          </w:tblGrid>
        </w:tblGridChange>
      </w:tblGrid>
      <w:tr>
        <w:trPr>
          <w:cantSplit w:val="0"/>
          <w:trHeight w:val="607" w:hRule="atLeast"/>
          <w:tblHeader w:val="0"/>
        </w:trPr>
        <w:tc>
          <w:tcPr/>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Code</w:t>
            </w:r>
          </w:p>
        </w:tc>
      </w:tr>
      <w:tr>
        <w:trPr>
          <w:cantSplit w:val="0"/>
          <w:trHeight w:val="465" w:hRule="atLeast"/>
          <w:tblHeader w:val="0"/>
        </w:trPr>
        <w:tc>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Yousef Ahmed Osman </w:t>
            </w:r>
          </w:p>
        </w:tc>
        <w:tc>
          <w:tcPr/>
          <w:p w:rsidR="00000000" w:rsidDel="00000000" w:rsidP="00000000" w:rsidRDefault="00000000" w:rsidRPr="00000000" w14:paraId="000000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w:t>
            </w:r>
          </w:p>
        </w:tc>
      </w:tr>
      <w:tr>
        <w:trPr>
          <w:cantSplit w:val="0"/>
          <w:trHeight w:val="499" w:hRule="atLeast"/>
          <w:tblHeader w:val="0"/>
        </w:trPr>
        <w:tc>
          <w:tcPr/>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Ammar Ali </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w:t>
            </w:r>
          </w:p>
          <w:p w:rsidR="00000000" w:rsidDel="00000000" w:rsidP="00000000" w:rsidRDefault="00000000" w:rsidRPr="00000000" w14:paraId="00000011">
            <w:pPr>
              <w:jc w:val="left"/>
              <w:rPr>
                <w:rFonts w:ascii="Times New Roman" w:cs="Times New Roman" w:eastAsia="Times New Roman" w:hAnsi="Times New Roman"/>
                <w:sz w:val="24"/>
                <w:szCs w:val="24"/>
              </w:rPr>
            </w:pPr>
            <w:r w:rsidDel="00000000" w:rsidR="00000000" w:rsidRPr="00000000">
              <w:rPr>
                <w:rtl w:val="0"/>
              </w:rPr>
            </w:r>
          </w:p>
        </w:tc>
      </w:tr>
      <w:tr>
        <w:trPr>
          <w:cantSplit w:val="0"/>
          <w:trHeight w:val="435" w:hRule="atLeast"/>
          <w:tblHeader w:val="0"/>
        </w:trPr>
        <w:tc>
          <w:tcPr/>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Remas Balbuol </w:t>
            </w:r>
          </w:p>
        </w:tc>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tc>
      </w:tr>
      <w:tr>
        <w:trPr>
          <w:cantSplit w:val="0"/>
          <w:trHeight w:val="499" w:hRule="atLeast"/>
          <w:tblHeader w:val="0"/>
        </w:trPr>
        <w:tc>
          <w:tcPr/>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Rawan yakoot</w:t>
            </w:r>
          </w:p>
        </w:tc>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13</w:t>
            </w:r>
          </w:p>
        </w:tc>
      </w:tr>
      <w:tr>
        <w:trPr>
          <w:cantSplit w:val="0"/>
          <w:trHeight w:val="499" w:hRule="atLeast"/>
          <w:tblHeader w:val="0"/>
        </w:trPr>
        <w:tc>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Hana Amr Shamso</w:t>
            </w:r>
          </w:p>
        </w:tc>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23</w:t>
            </w:r>
          </w:p>
        </w:tc>
      </w:tr>
    </w:tbl>
    <w:p w:rsidR="00000000" w:rsidDel="00000000" w:rsidP="00000000" w:rsidRDefault="00000000" w:rsidRPr="00000000" w14:paraId="0000001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hd w:fill="e7e6e6" w:val="clea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Section 1: Introduction and Challenge Review</w:t>
      </w:r>
    </w:p>
    <w:p w:rsidR="00000000" w:rsidDel="00000000" w:rsidP="00000000" w:rsidRDefault="00000000" w:rsidRPr="00000000" w14:paraId="0000001B">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is the challenge or problem your project will solve?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z w:val="24"/>
          <w:szCs w:val="24"/>
          <w:rtl w:val="0"/>
        </w:rPr>
        <w:t xml:space="preserve">Our project aims to solve the problem of waste mismanagement, such as improper disposal, lack of waste separation, and random burning, which harm the environment. The project focuses on raising awareness and encouraging proper practices to maintain a clean and sustainable environment.</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are the roles of each team member,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describe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how these roles will be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rotate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z w:val="24"/>
          <w:szCs w:val="24"/>
          <w:rtl w:val="0"/>
        </w:rPr>
        <w:t xml:space="preserve">Youssef – Team Leader: Responsible for guiding the team, distributing tasks, monitoring progress, and ensuring the project goals are achieved.</w:t>
      </w:r>
    </w:p>
    <w:p w:rsidR="00000000" w:rsidDel="00000000" w:rsidP="00000000" w:rsidRDefault="00000000" w:rsidRPr="00000000" w14:paraId="0000001E">
      <w:pPr>
        <w:numPr>
          <w:ilvl w:val="0"/>
          <w:numId w:val="1"/>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Ammar – Timekeeper: Manages time during project activities, ensures deadlines are met, and keeps the team on schedule.</w:t>
      </w:r>
    </w:p>
    <w:p w:rsidR="00000000" w:rsidDel="00000000" w:rsidP="00000000" w:rsidRDefault="00000000" w:rsidRPr="00000000" w14:paraId="0000001F">
      <w:pPr>
        <w:numPr>
          <w:ilvl w:val="0"/>
          <w:numId w:val="1"/>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Hana – Coordinator: Organizes communication between team members, coordinates tasks, and supports teamwork efficiency.</w:t>
      </w:r>
    </w:p>
    <w:p w:rsidR="00000000" w:rsidDel="00000000" w:rsidP="00000000" w:rsidRDefault="00000000" w:rsidRPr="00000000" w14:paraId="00000020">
      <w:pPr>
        <w:numPr>
          <w:ilvl w:val="0"/>
          <w:numId w:val="1"/>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Rawan – Reporter: Presents the project outcomes, explains the ideas clearly, and communicates results to others.</w:t>
      </w:r>
    </w:p>
    <w:p w:rsidR="00000000" w:rsidDel="00000000" w:rsidP="00000000" w:rsidRDefault="00000000" w:rsidRPr="00000000" w14:paraId="00000021">
      <w:pPr>
        <w:numPr>
          <w:ilvl w:val="0"/>
          <w:numId w:val="1"/>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Rimas – Recorder: Documents meetings, records key points, and organizes all project-related information.</w:t>
      </w:r>
    </w:p>
    <w:p w:rsidR="00000000" w:rsidDel="00000000" w:rsidP="00000000" w:rsidRDefault="00000000" w:rsidRPr="00000000" w14:paraId="00000022">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Empathy – Understanding User Needs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Who are the users you are designing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for?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z w:val="24"/>
          <w:szCs w:val="24"/>
          <w:rtl w:val="0"/>
        </w:rPr>
        <w:t xml:space="preserve">The solution is designed for local residents, schools, businesses, and authorities involved in waste management, encouraging responsible disposal and environmental protection.</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are their needs and challenges?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z w:val="24"/>
          <w:szCs w:val="24"/>
          <w:rtl w:val="0"/>
        </w:rPr>
        <w:t xml:space="preserve">Users need simple, digital, and accessible ways to manage, sort, and track waste. Their main challenges include low awareness about proper waste management, difficulty in separating recyclable and non-recyclable waste, and limited tools to report issues or provide feedback. Using digital surveys, virtual interviews.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How will you gather information about their needs?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We will use both digital and traditional methods:</w:t>
      </w:r>
    </w:p>
    <w:p w:rsidR="00000000" w:rsidDel="00000000" w:rsidP="00000000" w:rsidRDefault="00000000" w:rsidRPr="00000000" w14:paraId="00000026">
      <w:pPr>
        <w:numPr>
          <w:ilvl w:val="0"/>
          <w:numId w:val="1"/>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Digital: Online surveys, virtual interviews.</w:t>
      </w:r>
    </w:p>
    <w:p w:rsidR="00000000" w:rsidDel="00000000" w:rsidP="00000000" w:rsidRDefault="00000000" w:rsidRPr="00000000" w14:paraId="00000027">
      <w:pPr>
        <w:numPr>
          <w:ilvl w:val="0"/>
          <w:numId w:val="1"/>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Traditional: Face-to-face interviews, observation, workshops/focus groups.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Connecting to SDGs</w:t>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Which Sustainable Development Goals (SDGs) are related to your 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z w:val="24"/>
          <w:szCs w:val="24"/>
          <w:rtl w:val="0"/>
        </w:rPr>
        <w:t xml:space="preserve">Goal 3 – Good Health and Well-being</w:t>
      </w:r>
    </w:p>
    <w:p w:rsidR="00000000" w:rsidDel="00000000" w:rsidP="00000000" w:rsidRDefault="00000000" w:rsidRPr="00000000" w14:paraId="0000002B">
      <w:pPr>
        <w:numPr>
          <w:ilvl w:val="0"/>
          <w:numId w:val="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Reducing pollution from improper waste management improves community health.</w:t>
      </w:r>
    </w:p>
    <w:p w:rsidR="00000000" w:rsidDel="00000000" w:rsidP="00000000" w:rsidRDefault="00000000" w:rsidRPr="00000000" w14:paraId="0000002C">
      <w:pPr>
        <w:numPr>
          <w:ilvl w:val="0"/>
          <w:numId w:val="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Goal 4 – Quality Education</w:t>
      </w:r>
    </w:p>
    <w:p w:rsidR="00000000" w:rsidDel="00000000" w:rsidP="00000000" w:rsidRDefault="00000000" w:rsidRPr="00000000" w14:paraId="0000002D">
      <w:pPr>
        <w:numPr>
          <w:ilvl w:val="0"/>
          <w:numId w:val="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Raising awareness in schools about proper waste disposal teaches responsible habits.</w:t>
      </w:r>
    </w:p>
    <w:p w:rsidR="00000000" w:rsidDel="00000000" w:rsidP="00000000" w:rsidRDefault="00000000" w:rsidRPr="00000000" w14:paraId="0000002E">
      <w:pPr>
        <w:numPr>
          <w:ilvl w:val="0"/>
          <w:numId w:val="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Goal 6 – Clean Water and Sanitation</w:t>
      </w:r>
    </w:p>
    <w:p w:rsidR="00000000" w:rsidDel="00000000" w:rsidP="00000000" w:rsidRDefault="00000000" w:rsidRPr="00000000" w14:paraId="0000002F">
      <w:pPr>
        <w:numPr>
          <w:ilvl w:val="0"/>
          <w:numId w:val="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Proper waste disposal prevents contamination of water sources.</w:t>
      </w:r>
    </w:p>
    <w:p w:rsidR="00000000" w:rsidDel="00000000" w:rsidP="00000000" w:rsidRDefault="00000000" w:rsidRPr="00000000" w14:paraId="00000030">
      <w:pPr>
        <w:numPr>
          <w:ilvl w:val="0"/>
          <w:numId w:val="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Goal 7 – Affordable and Clean Energy</w:t>
      </w:r>
    </w:p>
    <w:p w:rsidR="00000000" w:rsidDel="00000000" w:rsidP="00000000" w:rsidRDefault="00000000" w:rsidRPr="00000000" w14:paraId="00000031">
      <w:pPr>
        <w:numPr>
          <w:ilvl w:val="0"/>
          <w:numId w:val="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Reducing waste burning lowers energy loss and air pollution.</w:t>
      </w:r>
    </w:p>
    <w:p w:rsidR="00000000" w:rsidDel="00000000" w:rsidP="00000000" w:rsidRDefault="00000000" w:rsidRPr="00000000" w14:paraId="00000032">
      <w:pPr>
        <w:numPr>
          <w:ilvl w:val="0"/>
          <w:numId w:val="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Goal 8 – Decent Work and Economic Growth</w:t>
      </w:r>
    </w:p>
    <w:p w:rsidR="00000000" w:rsidDel="00000000" w:rsidP="00000000" w:rsidRDefault="00000000" w:rsidRPr="00000000" w14:paraId="00000033">
      <w:pPr>
        <w:numPr>
          <w:ilvl w:val="0"/>
          <w:numId w:val="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Recycling and waste management create green jobs and local economic opportunities.</w:t>
      </w:r>
    </w:p>
    <w:p w:rsidR="00000000" w:rsidDel="00000000" w:rsidP="00000000" w:rsidRDefault="00000000" w:rsidRPr="00000000" w14:paraId="00000034">
      <w:pPr>
        <w:numPr>
          <w:ilvl w:val="0"/>
          <w:numId w:val="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Goal 9 – Industry, Innovation and Infrastructure</w:t>
      </w:r>
    </w:p>
    <w:p w:rsidR="00000000" w:rsidDel="00000000" w:rsidP="00000000" w:rsidRDefault="00000000" w:rsidRPr="00000000" w14:paraId="00000035">
      <w:pPr>
        <w:numPr>
          <w:ilvl w:val="0"/>
          <w:numId w:val="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Implementing innovative waste solutions promotes sustainable infrastructure.</w:t>
      </w:r>
    </w:p>
    <w:p w:rsidR="00000000" w:rsidDel="00000000" w:rsidP="00000000" w:rsidRDefault="00000000" w:rsidRPr="00000000" w14:paraId="00000036">
      <w:pPr>
        <w:numPr>
          <w:ilvl w:val="0"/>
          <w:numId w:val="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Goal 11 – Sustainable Cities and Communities</w:t>
      </w:r>
    </w:p>
    <w:p w:rsidR="00000000" w:rsidDel="00000000" w:rsidP="00000000" w:rsidRDefault="00000000" w:rsidRPr="00000000" w14:paraId="00000037">
      <w:pPr>
        <w:numPr>
          <w:ilvl w:val="0"/>
          <w:numId w:val="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Managing waste contributes to cleaner and safer urban environments.</w:t>
      </w:r>
    </w:p>
    <w:p w:rsidR="00000000" w:rsidDel="00000000" w:rsidP="00000000" w:rsidRDefault="00000000" w:rsidRPr="00000000" w14:paraId="00000038">
      <w:pPr>
        <w:numPr>
          <w:ilvl w:val="0"/>
          <w:numId w:val="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Goal 12 – Responsible Consumption and Production</w:t>
      </w:r>
    </w:p>
    <w:p w:rsidR="00000000" w:rsidDel="00000000" w:rsidP="00000000" w:rsidRDefault="00000000" w:rsidRPr="00000000" w14:paraId="00000039">
      <w:pPr>
        <w:numPr>
          <w:ilvl w:val="0"/>
          <w:numId w:val="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Encouraging recycling and proper waste handling supports responsible consumption.</w:t>
      </w:r>
    </w:p>
    <w:p w:rsidR="00000000" w:rsidDel="00000000" w:rsidP="00000000" w:rsidRDefault="00000000" w:rsidRPr="00000000" w14:paraId="0000003A">
      <w:pPr>
        <w:numPr>
          <w:ilvl w:val="0"/>
          <w:numId w:val="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Goal 13 – Climate Action</w:t>
      </w:r>
    </w:p>
    <w:p w:rsidR="00000000" w:rsidDel="00000000" w:rsidP="00000000" w:rsidRDefault="00000000" w:rsidRPr="00000000" w14:paraId="0000003B">
      <w:pPr>
        <w:numPr>
          <w:ilvl w:val="0"/>
          <w:numId w:val="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Reducing open burning of waste helps lower greenhouse gas emissions.</w:t>
      </w:r>
    </w:p>
    <w:p w:rsidR="00000000" w:rsidDel="00000000" w:rsidP="00000000" w:rsidRDefault="00000000" w:rsidRPr="00000000" w14:paraId="0000003C">
      <w:pPr>
        <w:numPr>
          <w:ilvl w:val="0"/>
          <w:numId w:val="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Goal 14 – Life Below Water</w:t>
      </w:r>
    </w:p>
    <w:p w:rsidR="00000000" w:rsidDel="00000000" w:rsidP="00000000" w:rsidRDefault="00000000" w:rsidRPr="00000000" w14:paraId="0000003D">
      <w:pPr>
        <w:numPr>
          <w:ilvl w:val="0"/>
          <w:numId w:val="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Preventing waste from reaching waterways protects marine life.</w:t>
      </w:r>
    </w:p>
    <w:p w:rsidR="00000000" w:rsidDel="00000000" w:rsidP="00000000" w:rsidRDefault="00000000" w:rsidRPr="00000000" w14:paraId="0000003E">
      <w:pPr>
        <w:numPr>
          <w:ilvl w:val="0"/>
          <w:numId w:val="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Goal 15 – Life on Land</w:t>
      </w:r>
    </w:p>
    <w:p w:rsidR="00000000" w:rsidDel="00000000" w:rsidP="00000000" w:rsidRDefault="00000000" w:rsidRPr="00000000" w14:paraId="0000003F">
      <w:pPr>
        <w:numPr>
          <w:ilvl w:val="0"/>
          <w:numId w:val="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Proper disposal and recycling protect ecosystems and biodiversity.</w:t>
      </w:r>
    </w:p>
    <w:p w:rsidR="00000000" w:rsidDel="00000000" w:rsidP="00000000" w:rsidRDefault="00000000" w:rsidRPr="00000000" w14:paraId="00000040">
      <w:pPr>
        <w:numPr>
          <w:ilvl w:val="0"/>
          <w:numId w:val="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Goal 17 – Partnerships for the Goals</w:t>
      </w:r>
    </w:p>
    <w:p w:rsidR="00000000" w:rsidDel="00000000" w:rsidP="00000000" w:rsidRDefault="00000000" w:rsidRPr="00000000" w14:paraId="00000041">
      <w:pPr>
        <w:numPr>
          <w:ilvl w:val="0"/>
          <w:numId w:val="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Collaborating with schools, communities, and authorities strengthens sustainable waste solutions.</w:t>
      </w:r>
    </w:p>
    <w:p w:rsidR="00000000" w:rsidDel="00000000" w:rsidP="00000000" w:rsidRDefault="00000000" w:rsidRPr="00000000" w14:paraId="00000042">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Organizing User Needs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user needs have you identified from your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z w:val="24"/>
          <w:szCs w:val="24"/>
          <w:rtl w:val="0"/>
        </w:rPr>
        <w:t xml:space="preserve">Our research shows that users need simple tools to manage and sort waste, clear guidance, and easy ways to report waste issues and raise awareness.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are the common themes or patterns in user needs?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z w:val="24"/>
          <w:szCs w:val="24"/>
          <w:rtl w:val="0"/>
        </w:rPr>
        <w:t xml:space="preserve">Our research shows that users mainly need a simple mobile application to report waste issues, access clear guidance on waste sorting, and raise awareness about proper waste management.</w:t>
      </w:r>
    </w:p>
    <w:p w:rsidR="00000000" w:rsidDel="00000000" w:rsidP="00000000" w:rsidRDefault="00000000" w:rsidRPr="00000000" w14:paraId="00000045">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Defining the Problem</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is the final problem statement for your 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z w:val="24"/>
          <w:szCs w:val="24"/>
          <w:rtl w:val="0"/>
        </w:rPr>
        <w:t xml:space="preserve">The core problem our project focuses on is improper waste management caused by low awareness, lack of waste sorting, and limited digital solutions for reporting and guidance. Many people dispose of waste in unauthorized places or burn it due to the absence of clear information and easy-to-use tools. This results in environmental pollution, health risks, and negative impacts on the community. Our project aims to address this problem by providing a simple, digital solution that encourages responsible waste handling.</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impact will solving this problem have on users and the market?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z w:val="24"/>
          <w:szCs w:val="24"/>
          <w:rtl w:val="0"/>
        </w:rPr>
        <w:t xml:space="preserve">Solving this problem will positively impact users and the market. Users will benefit from a simple digital application that makes waste management easier, improves awareness, and helps create cleaner and healthier communities.</w:t>
      </w:r>
    </w:p>
    <w:p w:rsidR="00000000" w:rsidDel="00000000" w:rsidP="00000000" w:rsidRDefault="00000000" w:rsidRPr="00000000" w14:paraId="00000048">
      <w:pPr>
        <w:numPr>
          <w:ilvl w:val="0"/>
          <w:numId w:val="1"/>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From a market perspective, the solution supports the waste management and recycling sector by improving efficiency, encouraging innovation, and creating opportunities for green and digital jobs, contributing to a more sustainable economy.</w:t>
      </w:r>
    </w:p>
    <w:p w:rsidR="00000000" w:rsidDel="00000000" w:rsidP="00000000" w:rsidRDefault="00000000" w:rsidRPr="00000000" w14:paraId="00000049">
      <w:pPr>
        <w:spacing w:after="280" w:before="28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A">
      <w:pPr>
        <w:shd w:fill="e7e6e6" w:val="clea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Section 2: Researching Solutions and Generating Ideas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are some possible solutions to the problem?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z w:val="24"/>
          <w:szCs w:val="24"/>
          <w:rtl w:val="0"/>
        </w:rPr>
        <w:t xml:space="preserve">Our team brainstormed several possible solutions to improve waste management.</w:t>
      </w:r>
    </w:p>
    <w:p w:rsidR="00000000" w:rsidDel="00000000" w:rsidP="00000000" w:rsidRDefault="00000000" w:rsidRPr="00000000" w14:paraId="0000004C">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Waste Bin Map App: An application that shows the locations of garbage bins in the neighborhood, making it easier for residents to dispose of waste properly.</w:t>
      </w:r>
    </w:p>
    <w:p w:rsidR="00000000" w:rsidDel="00000000" w:rsidP="00000000" w:rsidRDefault="00000000" w:rsidRPr="00000000" w14:paraId="0000004D">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Community Cleanliness App: The city is divided into small squares on the app. When residents notice a dirty area while walking, they can take a picture and upload it. The reported square then turns red on the app. Authorities will send someone to clean it, and once cleaned, the square turns green. In return, the reporter earns points or discount coupons, which can be redeemed for various benefits.</w:t>
      </w:r>
    </w:p>
    <w:p w:rsidR="00000000" w:rsidDel="00000000" w:rsidP="00000000" w:rsidRDefault="00000000" w:rsidRPr="00000000" w14:paraId="0000004E">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These solutions encourage community participation and make waste management more efficient and interactive.</w:t>
      </w:r>
    </w:p>
    <w:p w:rsidR="00000000" w:rsidDel="00000000" w:rsidP="00000000" w:rsidRDefault="00000000" w:rsidRPr="00000000" w14:paraId="0000004F">
      <w:pPr>
        <w:numPr>
          <w:ilvl w:val="0"/>
          <w:numId w:val="1"/>
        </w:numPr>
        <w:spacing w:after="0" w:before="280" w:line="240" w:lineRule="auto"/>
        <w:ind w:left="720" w:hanging="360"/>
        <w:rPr>
          <w:rFonts w:ascii="Times New Roman" w:cs="Times New Roman" w:eastAsia="Times New Roman" w:hAnsi="Times New Roman"/>
          <w:i w:val="1"/>
          <w:iCs w:val="1"/>
          <w:sz w:val="24"/>
          <w:szCs w:val="24"/>
          <w:u w:val="no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Have any similar solutions been tried before?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z w:val="24"/>
          <w:szCs w:val="24"/>
          <w:rtl w:val="0"/>
        </w:rPr>
        <w:t xml:space="preserve">Yes — similar solutions have been tried in Egypt to address waste issues and engage citizens in reporting trash.</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EU‑Green National Solid Waste Management Program work with local communities and NGOs to improve waste handling, enhance public awareness, and strengthen decentralized waste systems in several Egyptian governorates.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Why is your solution the best option?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z w:val="24"/>
          <w:szCs w:val="24"/>
          <w:rtl w:val="0"/>
        </w:rPr>
        <w:t xml:space="preserve">Our solution is the best because it combines digital tools with community participation. Users can report dirty areas and earn rewards, while authorities track progress on a red-to-green map. This makes waste management interactive, transparent, and more efficient than existing methods.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will your prototype look like?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Draw or describe the design of your prototype.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How will you test your prototype?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Describe the steps you will take to test whether your prototype works as expected.</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materials do you need to build your prototype?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List the materials and their costs for building your prototype.</w:t>
      </w:r>
      <w:r w:rsidDel="00000000" w:rsidR="00000000" w:rsidRPr="00000000">
        <w:rPr>
          <w:rtl w:val="0"/>
        </w:rPr>
      </w:r>
    </w:p>
    <w:p w:rsidR="00000000" w:rsidDel="00000000" w:rsidP="00000000" w:rsidRDefault="00000000" w:rsidRPr="00000000" w14:paraId="00000056">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Preliminary Feedback</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feedback did you receive from the panel?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List feedback you received from the panel about your project.</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changes did you make based on the panel’s feedback?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List any improvements you made to your project after getting feedback.</w:t>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hd w:fill="e7e6e6" w:val="clea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Section 3: Prototyping</w:t>
      </w:r>
    </w:p>
    <w:p w:rsidR="00000000" w:rsidDel="00000000" w:rsidP="00000000" w:rsidRDefault="00000000" w:rsidRPr="00000000" w14:paraId="0000005B">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the Prototype</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Draw or describe the final design of your prototype with dimensions.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Draw or describe the final version of the design for your prototype.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is the final materials list needed to build your prototype?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Write the final material list and their costs for building your prototype.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challenges do you expect during testing?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Write down any challenges you think you might face when testing your prototype.</w:t>
      </w:r>
    </w:p>
    <w:p w:rsidR="00000000" w:rsidDel="00000000" w:rsidP="00000000" w:rsidRDefault="00000000" w:rsidRPr="00000000" w14:paraId="00000060">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Building the Prototype</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challenges did you face during building the prototype? How did you overcome them?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Write down any challenges you faced during building your prototype.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hd w:fill="e7e6e6" w:val="clea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Section 4: Testing the Prototype and Refining Solutions</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tests did you run on your prototype?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List the steps you followed during testing.</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feedback did you receive from testing?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Summarize what you learned from testing and how users responded.</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Provide a visual representation of your data and results.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Include a chart, graph, or any visual to display your results.</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How did you improve your prototype based on testing?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Write down changes you have made to improve your design.</w:t>
      </w:r>
      <w:r w:rsidDel="00000000" w:rsidR="00000000" w:rsidRPr="00000000">
        <w:rPr>
          <w:rtl w:val="0"/>
        </w:rPr>
      </w:r>
    </w:p>
    <w:p w:rsidR="00000000" w:rsidDel="00000000" w:rsidP="00000000" w:rsidRDefault="00000000" w:rsidRPr="00000000" w14:paraId="0000006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hd w:fill="e7e6e6" w:val="clea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Section 5: Refining the Business Model</w:t>
      </w:r>
    </w:p>
    <w:p w:rsidR="00000000" w:rsidDel="00000000" w:rsidP="00000000" w:rsidRDefault="00000000" w:rsidRPr="00000000" w14:paraId="0000006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this template to complete your business model for the project:</w:t>
      </w:r>
    </w:p>
    <w:p w:rsidR="00000000" w:rsidDel="00000000" w:rsidP="00000000" w:rsidRDefault="00000000" w:rsidRPr="00000000" w14:paraId="0000006D">
      <w:pPr>
        <w:jc w:val="center"/>
        <w:rPr>
          <w:sz w:val="24"/>
          <w:szCs w:val="24"/>
        </w:rPr>
      </w:pPr>
      <w:bookmarkStart w:colFirst="0" w:colLast="0" w:name="_heading=h.bhproj4t5byy" w:id="0"/>
      <w:bookmarkEnd w:id="0"/>
      <w:r w:rsidDel="00000000" w:rsidR="00000000" w:rsidRPr="00000000">
        <w:rPr>
          <w:sz w:val="24"/>
          <w:szCs w:val="24"/>
          <w:rtl w:val="0"/>
        </w:rPr>
        <w:t xml:space="preserve">(Project Name)</w:t>
      </w:r>
    </w:p>
    <w:tbl>
      <w:tblPr>
        <w:tblStyle w:val="Table2"/>
        <w:tblW w:w="9997.0" w:type="dxa"/>
        <w:jc w:val="left"/>
        <w:tblInd w:w="-222.0" w:type="dxa"/>
        <w:tblLayout w:type="fixed"/>
        <w:tblLook w:val="0400"/>
      </w:tblPr>
      <w:tblGrid>
        <w:gridCol w:w="2002"/>
        <w:gridCol w:w="1989"/>
        <w:gridCol w:w="980"/>
        <w:gridCol w:w="1028"/>
        <w:gridCol w:w="986"/>
        <w:gridCol w:w="1014"/>
        <w:gridCol w:w="1998"/>
        <w:tblGridChange w:id="0">
          <w:tblGrid>
            <w:gridCol w:w="2002"/>
            <w:gridCol w:w="1989"/>
            <w:gridCol w:w="980"/>
            <w:gridCol w:w="1028"/>
            <w:gridCol w:w="986"/>
            <w:gridCol w:w="1014"/>
            <w:gridCol w:w="1998"/>
          </w:tblGrid>
        </w:tblGridChange>
      </w:tblGrid>
      <w:tr>
        <w:trPr>
          <w:cantSplit w:val="0"/>
          <w:trHeight w:val="313" w:hRule="atLeast"/>
          <w:tblHeader w:val="0"/>
        </w:trPr>
        <w:tc>
          <w:tcPr>
            <w:gridSpan w:val="2"/>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6E">
            <w:pPr>
              <w:spacing w:line="259" w:lineRule="auto"/>
              <w:ind w:left="107" w:firstLine="0"/>
              <w:rPr>
                <w:sz w:val="24"/>
                <w:szCs w:val="24"/>
              </w:rPr>
            </w:pPr>
            <w:r w:rsidDel="00000000" w:rsidR="00000000" w:rsidRPr="00000000">
              <w:rPr>
                <w:rFonts w:ascii="Arial" w:cs="Arial" w:eastAsia="Arial" w:hAnsi="Arial"/>
                <w:b w:val="1"/>
                <w:bCs w:val="1"/>
                <w:sz w:val="24"/>
                <w:szCs w:val="24"/>
                <w:rtl w:val="0"/>
              </w:rPr>
              <w:t xml:space="preserve">School Name  </w:t>
            </w:r>
            <w:r w:rsidDel="00000000" w:rsidR="00000000" w:rsidRPr="00000000">
              <w:rPr>
                <w:rtl w:val="0"/>
              </w:rPr>
            </w:r>
          </w:p>
        </w:tc>
        <w:tc>
          <w:tcPr>
            <w:gridSpan w:val="3"/>
            <w:vMerge w:val="restart"/>
            <w:tcBorders>
              <w:top w:color="000000" w:space="0" w:sz="4" w:val="single"/>
              <w:left w:color="000000" w:space="0" w:sz="4" w:val="single"/>
              <w:bottom w:color="000000" w:space="0" w:sz="4" w:val="single"/>
              <w:right w:color="000000" w:space="0" w:sz="4" w:val="single"/>
            </w:tcBorders>
            <w:shd w:fill="f3f3f3" w:val="clear"/>
            <w:vAlign w:val="bottom"/>
          </w:tcPr>
          <w:p w:rsidR="00000000" w:rsidDel="00000000" w:rsidP="00000000" w:rsidRDefault="00000000" w:rsidRPr="00000000" w14:paraId="00000070">
            <w:pPr>
              <w:spacing w:line="259" w:lineRule="auto"/>
              <w:ind w:left="91" w:firstLine="0"/>
              <w:rPr>
                <w:sz w:val="24"/>
                <w:szCs w:val="24"/>
              </w:rPr>
            </w:pPr>
            <w:r w:rsidDel="00000000" w:rsidR="00000000" w:rsidRPr="00000000">
              <w:rPr>
                <w:rFonts w:ascii="Arial" w:cs="Arial" w:eastAsia="Arial" w:hAnsi="Arial"/>
                <w:b w:val="1"/>
                <w:bCs w:val="1"/>
                <w:i w:val="1"/>
                <w:iCs w:val="1"/>
                <w:sz w:val="24"/>
                <w:szCs w:val="24"/>
                <w:rtl w:val="0"/>
              </w:rPr>
              <w:t xml:space="preserve">Project Name  </w: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shd w:fill="f3f3f3" w:val="clear"/>
            <w:vAlign w:val="bottom"/>
          </w:tcPr>
          <w:p w:rsidR="00000000" w:rsidDel="00000000" w:rsidP="00000000" w:rsidRDefault="00000000" w:rsidRPr="00000000" w14:paraId="00000073">
            <w:pPr>
              <w:spacing w:line="259" w:lineRule="auto"/>
              <w:rPr>
                <w:sz w:val="24"/>
                <w:szCs w:val="24"/>
              </w:rPr>
            </w:pPr>
            <w:r w:rsidDel="00000000" w:rsidR="00000000" w:rsidRPr="00000000">
              <w:rPr>
                <w:rFonts w:ascii="Arial" w:cs="Arial" w:eastAsia="Arial" w:hAnsi="Arial"/>
                <w:b w:val="1"/>
                <w:bCs w:val="1"/>
                <w:i w:val="1"/>
                <w:iCs w:val="1"/>
                <w:sz w:val="24"/>
                <w:szCs w:val="24"/>
                <w:rtl w:val="0"/>
              </w:rPr>
              <w:t xml:space="preserve">Group No. </w:t>
            </w:r>
            <w:r w:rsidDel="00000000" w:rsidR="00000000" w:rsidRPr="00000000">
              <w:rPr>
                <w:rtl w:val="0"/>
              </w:rPr>
            </w:r>
          </w:p>
        </w:tc>
      </w:tr>
      <w:tr>
        <w:trPr>
          <w:cantSplit w:val="0"/>
          <w:trHeight w:val="313" w:hRule="atLeast"/>
          <w:tblHeader w:val="0"/>
        </w:trPr>
        <w:tc>
          <w:tcPr>
            <w:gridSpan w:val="2"/>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75">
            <w:pPr>
              <w:spacing w:line="259" w:lineRule="auto"/>
              <w:ind w:left="107" w:firstLine="0"/>
              <w:rPr>
                <w:sz w:val="24"/>
                <w:szCs w:val="24"/>
              </w:rPr>
            </w:pPr>
            <w:r w:rsidDel="00000000" w:rsidR="00000000" w:rsidRPr="00000000">
              <w:rPr>
                <w:rFonts w:ascii="Arial" w:cs="Arial" w:eastAsia="Arial" w:hAnsi="Arial"/>
                <w:b w:val="1"/>
                <w:bCs w:val="1"/>
                <w:sz w:val="24"/>
                <w:szCs w:val="24"/>
                <w:rtl w:val="0"/>
              </w:rPr>
              <w:t xml:space="preserve">Business Model Canvas</w:t>
            </w:r>
            <w:r w:rsidDel="00000000" w:rsidR="00000000" w:rsidRPr="00000000">
              <w:rPr>
                <w:rFonts w:ascii="Arial" w:cs="Arial" w:eastAsia="Arial" w:hAnsi="Arial"/>
                <w:sz w:val="24"/>
                <w:szCs w:val="24"/>
                <w:rtl w:val="0"/>
              </w:rPr>
              <w:t xml:space="preserve"> </w:t>
            </w: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shd w:fill="f3f3f3" w:val="clear"/>
            <w:vAlign w:val="bottom"/>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f3f3f3" w:val="clear"/>
            <w:vAlign w:val="bottom"/>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spacing w:line="259" w:lineRule="auto"/>
              <w:ind w:left="107" w:firstLine="0"/>
              <w:rPr>
                <w:sz w:val="24"/>
                <w:szCs w:val="24"/>
              </w:rPr>
            </w:pPr>
            <w:r w:rsidDel="00000000" w:rsidR="00000000" w:rsidRPr="00000000">
              <w:rPr>
                <w:rFonts w:ascii="Arial" w:cs="Arial" w:eastAsia="Arial" w:hAnsi="Arial"/>
                <w:b w:val="1"/>
                <w:bCs w:val="1"/>
                <w:sz w:val="24"/>
                <w:szCs w:val="24"/>
                <w:rtl w:val="0"/>
              </w:rPr>
              <w:t xml:space="preserve">Key Partners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spacing w:line="259" w:lineRule="auto"/>
              <w:ind w:left="108" w:firstLine="0"/>
              <w:rPr>
                <w:sz w:val="24"/>
                <w:szCs w:val="24"/>
              </w:rPr>
            </w:pPr>
            <w:r w:rsidDel="00000000" w:rsidR="00000000" w:rsidRPr="00000000">
              <w:rPr>
                <w:rFonts w:ascii="Arial" w:cs="Arial" w:eastAsia="Arial" w:hAnsi="Arial"/>
                <w:b w:val="1"/>
                <w:bCs w:val="1"/>
                <w:sz w:val="24"/>
                <w:szCs w:val="24"/>
                <w:rtl w:val="0"/>
              </w:rPr>
              <w:t xml:space="preserve">Key Activities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spacing w:line="259" w:lineRule="auto"/>
              <w:ind w:left="125" w:right="-61" w:firstLine="0"/>
              <w:rPr>
                <w:sz w:val="24"/>
                <w:szCs w:val="24"/>
              </w:rPr>
            </w:pPr>
            <w:r w:rsidDel="00000000" w:rsidR="00000000" w:rsidRPr="00000000">
              <w:rPr>
                <w:rFonts w:ascii="Arial" w:cs="Arial" w:eastAsia="Arial" w:hAnsi="Arial"/>
                <w:b w:val="1"/>
                <w:bCs w:val="1"/>
                <w:sz w:val="24"/>
                <w:szCs w:val="24"/>
                <w:rtl w:val="0"/>
              </w:rPr>
              <w:t xml:space="preserve">Value Propositions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spacing w:line="259" w:lineRule="auto"/>
              <w:ind w:left="108" w:right="-14" w:firstLine="0"/>
              <w:rPr>
                <w:sz w:val="24"/>
                <w:szCs w:val="24"/>
              </w:rPr>
            </w:pPr>
            <w:r w:rsidDel="00000000" w:rsidR="00000000" w:rsidRPr="00000000">
              <w:rPr>
                <w:rFonts w:ascii="Arial" w:cs="Arial" w:eastAsia="Arial" w:hAnsi="Arial"/>
                <w:b w:val="1"/>
                <w:bCs w:val="1"/>
                <w:sz w:val="24"/>
                <w:szCs w:val="24"/>
                <w:rtl w:val="0"/>
              </w:rPr>
              <w:t xml:space="preserve">Customer Relation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spacing w:line="259" w:lineRule="auto"/>
              <w:ind w:left="106" w:right="0" w:firstLine="0"/>
              <w:rPr>
                <w:sz w:val="24"/>
                <w:szCs w:val="24"/>
              </w:rPr>
            </w:pPr>
            <w:r w:rsidDel="00000000" w:rsidR="00000000" w:rsidRPr="00000000">
              <w:rPr>
                <w:rFonts w:ascii="Arial" w:cs="Arial" w:eastAsia="Arial" w:hAnsi="Arial"/>
                <w:b w:val="1"/>
                <w:bCs w:val="1"/>
                <w:sz w:val="24"/>
                <w:szCs w:val="24"/>
                <w:rtl w:val="0"/>
              </w:rPr>
              <w:t xml:space="preserve">Customer Segment</w:t>
            </w:r>
            <w:r w:rsidDel="00000000" w:rsidR="00000000" w:rsidRPr="00000000">
              <w:rPr>
                <w:rtl w:val="0"/>
              </w:rPr>
            </w:r>
          </w:p>
        </w:tc>
      </w:tr>
      <w:tr>
        <w:trPr>
          <w:cantSplit w:val="0"/>
          <w:trHeight w:val="1303"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line="259" w:lineRule="auto"/>
              <w:ind w:left="107" w:firstLine="0"/>
              <w:rPr>
                <w:sz w:val="24"/>
                <w:szCs w:val="24"/>
              </w:rPr>
            </w:pPr>
            <w:r w:rsidDel="00000000" w:rsidR="00000000" w:rsidRPr="00000000">
              <w:rPr>
                <w:rFonts w:ascii="Arial" w:cs="Arial" w:eastAsia="Arial" w:hAnsi="Arial"/>
                <w:color w:val="808080"/>
                <w:sz w:val="24"/>
                <w:szCs w:val="24"/>
                <w:rtl w:val="0"/>
              </w:rPr>
              <w:t xml:space="preserve"> </w:t>
            </w:r>
            <w:r w:rsidDel="00000000" w:rsidR="00000000" w:rsidRPr="00000000">
              <w:rPr>
                <w:rFonts w:ascii="Arial" w:cs="Arial" w:eastAsia="Arial" w:hAnsi="Arial"/>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spacing w:line="259" w:lineRule="auto"/>
              <w:ind w:left="108" w:firstLine="0"/>
              <w:rPr>
                <w:sz w:val="24"/>
                <w:szCs w:val="24"/>
              </w:rPr>
            </w:pPr>
            <w:r w:rsidDel="00000000" w:rsidR="00000000" w:rsidRPr="00000000">
              <w:rPr>
                <w:rFonts w:ascii="Arial" w:cs="Arial" w:eastAsia="Arial" w:hAnsi="Arial"/>
                <w:color w:val="808080"/>
                <w:sz w:val="24"/>
                <w:szCs w:val="24"/>
                <w:rtl w:val="0"/>
              </w:rPr>
              <w:t xml:space="preserve">  </w:t>
            </w:r>
            <w:r w:rsidDel="00000000" w:rsidR="00000000" w:rsidRPr="00000000">
              <w:rPr>
                <w:rtl w:val="0"/>
              </w:rPr>
            </w:r>
          </w:p>
          <w:p w:rsidR="00000000" w:rsidDel="00000000" w:rsidP="00000000" w:rsidRDefault="00000000" w:rsidRPr="00000000" w14:paraId="00000085">
            <w:pPr>
              <w:spacing w:line="259" w:lineRule="auto"/>
              <w:ind w:left="108" w:firstLine="0"/>
              <w:rPr>
                <w:sz w:val="24"/>
                <w:szCs w:val="24"/>
              </w:rPr>
            </w:pPr>
            <w:r w:rsidDel="00000000" w:rsidR="00000000" w:rsidRPr="00000000">
              <w:rPr>
                <w:rFonts w:ascii="Arial" w:cs="Arial" w:eastAsia="Arial" w:hAnsi="Arial"/>
                <w:color w:val="808080"/>
                <w:sz w:val="24"/>
                <w:szCs w:val="24"/>
                <w:rtl w:val="0"/>
              </w:rPr>
              <w:t xml:space="preserve">  </w: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line="259" w:lineRule="auto"/>
              <w:ind w:left="125" w:firstLine="0"/>
              <w:rPr>
                <w:sz w:val="24"/>
                <w:szCs w:val="24"/>
              </w:rPr>
            </w:pPr>
            <w:r w:rsidDel="00000000" w:rsidR="00000000" w:rsidRPr="00000000">
              <w:rPr>
                <w:rFonts w:ascii="Arial" w:cs="Arial" w:eastAsia="Arial" w:hAnsi="Arial"/>
                <w:color w:val="808080"/>
                <w:sz w:val="24"/>
                <w:szCs w:val="24"/>
                <w:rtl w:val="0"/>
              </w:rPr>
              <w:t xml:space="preserve">  </w:t>
            </w:r>
            <w:r w:rsidDel="00000000" w:rsidR="00000000" w:rsidRPr="00000000">
              <w:rPr>
                <w:rtl w:val="0"/>
              </w:rPr>
            </w:r>
          </w:p>
          <w:p w:rsidR="00000000" w:rsidDel="00000000" w:rsidP="00000000" w:rsidRDefault="00000000" w:rsidRPr="00000000" w14:paraId="00000087">
            <w:pPr>
              <w:spacing w:line="259" w:lineRule="auto"/>
              <w:ind w:left="125" w:firstLine="0"/>
              <w:rPr>
                <w:sz w:val="24"/>
                <w:szCs w:val="24"/>
              </w:rPr>
            </w:pPr>
            <w:r w:rsidDel="00000000" w:rsidR="00000000" w:rsidRPr="00000000">
              <w:rPr>
                <w:rFonts w:ascii="Arial" w:cs="Arial" w:eastAsia="Arial" w:hAnsi="Arial"/>
                <w:color w:val="808080"/>
                <w:sz w:val="24"/>
                <w:szCs w:val="24"/>
                <w:rtl w:val="0"/>
              </w:rPr>
              <w:t xml:space="preserve"> </w:t>
            </w:r>
            <w:r w:rsidDel="00000000" w:rsidR="00000000" w:rsidRPr="00000000">
              <w:rPr>
                <w:rtl w:val="0"/>
              </w:rPr>
            </w:r>
          </w:p>
          <w:p w:rsidR="00000000" w:rsidDel="00000000" w:rsidP="00000000" w:rsidRDefault="00000000" w:rsidRPr="00000000" w14:paraId="00000088">
            <w:pPr>
              <w:spacing w:line="259" w:lineRule="auto"/>
              <w:ind w:left="125" w:firstLine="0"/>
              <w:rPr>
                <w:sz w:val="24"/>
                <w:szCs w:val="24"/>
              </w:rPr>
            </w:pPr>
            <w:r w:rsidDel="00000000" w:rsidR="00000000" w:rsidRPr="00000000">
              <w:rPr>
                <w:rFonts w:ascii="Arial" w:cs="Arial" w:eastAsia="Arial" w:hAnsi="Arial"/>
                <w:color w:val="808080"/>
                <w:sz w:val="24"/>
                <w:szCs w:val="24"/>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line="259" w:lineRule="auto"/>
              <w:ind w:left="108" w:firstLine="0"/>
              <w:rPr>
                <w:sz w:val="24"/>
                <w:szCs w:val="24"/>
              </w:rPr>
            </w:pPr>
            <w:r w:rsidDel="00000000" w:rsidR="00000000" w:rsidRPr="00000000">
              <w:rPr>
                <w:rFonts w:ascii="Arial" w:cs="Arial" w:eastAsia="Arial" w:hAnsi="Arial"/>
                <w:color w:val="808080"/>
                <w:sz w:val="24"/>
                <w:szCs w:val="24"/>
                <w:rtl w:val="0"/>
              </w:rPr>
              <w:t xml:space="preserve">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line="259" w:lineRule="auto"/>
              <w:ind w:left="106" w:firstLine="0"/>
              <w:rPr>
                <w:sz w:val="24"/>
                <w:szCs w:val="24"/>
              </w:rPr>
            </w:pPr>
            <w:r w:rsidDel="00000000" w:rsidR="00000000" w:rsidRPr="00000000">
              <w:rPr>
                <w:rFonts w:ascii="Arial" w:cs="Arial" w:eastAsia="Arial" w:hAnsi="Arial"/>
                <w:color w:val="808080"/>
                <w:sz w:val="24"/>
                <w:szCs w:val="24"/>
                <w:rtl w:val="0"/>
              </w:rPr>
              <w:t xml:space="preserve"> </w:t>
            </w:r>
            <w:r w:rsidDel="00000000" w:rsidR="00000000" w:rsidRPr="00000000">
              <w:rPr>
                <w:rFonts w:ascii="Arial" w:cs="Arial" w:eastAsia="Arial" w:hAnsi="Arial"/>
                <w:sz w:val="24"/>
                <w:szCs w:val="24"/>
                <w:rtl w:val="0"/>
              </w:rPr>
              <w:t xml:space="preserve">  </w:t>
            </w:r>
            <w:r w:rsidDel="00000000" w:rsidR="00000000" w:rsidRPr="00000000">
              <w:rPr>
                <w:rtl w:val="0"/>
              </w:rPr>
            </w:r>
          </w:p>
        </w:tc>
      </w:tr>
      <w:tr>
        <w:trPr>
          <w:cantSplit w:val="0"/>
          <w:trHeight w:val="229"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line="259" w:lineRule="auto"/>
              <w:ind w:left="108" w:firstLine="0"/>
              <w:rPr>
                <w:sz w:val="24"/>
                <w:szCs w:val="24"/>
              </w:rPr>
            </w:pPr>
            <w:r w:rsidDel="00000000" w:rsidR="00000000" w:rsidRPr="00000000">
              <w:rPr>
                <w:rFonts w:ascii="Arial" w:cs="Arial" w:eastAsia="Arial" w:hAnsi="Arial"/>
                <w:b w:val="1"/>
                <w:bCs w:val="1"/>
                <w:sz w:val="24"/>
                <w:szCs w:val="24"/>
                <w:rtl w:val="0"/>
              </w:rPr>
              <w:t xml:space="preserve">Key Resources </w:t>
            </w: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spacing w:line="259" w:lineRule="auto"/>
              <w:ind w:left="108" w:firstLine="0"/>
              <w:rPr>
                <w:sz w:val="24"/>
                <w:szCs w:val="24"/>
              </w:rPr>
            </w:pPr>
            <w:r w:rsidDel="00000000" w:rsidR="00000000" w:rsidRPr="00000000">
              <w:rPr>
                <w:rFonts w:ascii="Arial" w:cs="Arial" w:eastAsia="Arial" w:hAnsi="Arial"/>
                <w:b w:val="1"/>
                <w:bCs w:val="1"/>
                <w:sz w:val="24"/>
                <w:szCs w:val="24"/>
                <w:rtl w:val="0"/>
              </w:rPr>
              <w:t xml:space="preserve">Channels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704"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spacing w:line="259" w:lineRule="auto"/>
              <w:ind w:left="108" w:firstLine="0"/>
              <w:rPr>
                <w:sz w:val="24"/>
                <w:szCs w:val="24"/>
              </w:rPr>
            </w:pPr>
            <w:r w:rsidDel="00000000" w:rsidR="00000000" w:rsidRPr="00000000">
              <w:rPr>
                <w:rFonts w:ascii="Arial" w:cs="Arial" w:eastAsia="Arial" w:hAnsi="Arial"/>
                <w:color w:val="808080"/>
                <w:sz w:val="24"/>
                <w:szCs w:val="24"/>
                <w:rtl w:val="0"/>
              </w:rPr>
              <w:t xml:space="preserve">  </w:t>
            </w:r>
            <w:r w:rsidDel="00000000" w:rsidR="00000000" w:rsidRPr="00000000">
              <w:rPr>
                <w:rtl w:val="0"/>
              </w:rPr>
            </w:r>
          </w:p>
          <w:p w:rsidR="00000000" w:rsidDel="00000000" w:rsidP="00000000" w:rsidRDefault="00000000" w:rsidRPr="00000000" w14:paraId="00000096">
            <w:pPr>
              <w:spacing w:line="259" w:lineRule="auto"/>
              <w:ind w:left="108" w:firstLine="0"/>
              <w:rPr>
                <w:sz w:val="24"/>
                <w:szCs w:val="24"/>
              </w:rPr>
            </w:pPr>
            <w:r w:rsidDel="00000000" w:rsidR="00000000" w:rsidRPr="00000000">
              <w:rPr>
                <w:rFonts w:ascii="Arial" w:cs="Arial" w:eastAsia="Arial" w:hAnsi="Arial"/>
                <w:color w:val="808080"/>
                <w:sz w:val="24"/>
                <w:szCs w:val="24"/>
                <w:rtl w:val="0"/>
              </w:rPr>
              <w:t xml:space="preserve">  </w:t>
            </w: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spacing w:line="259" w:lineRule="auto"/>
              <w:ind w:left="108" w:firstLine="0"/>
              <w:rPr>
                <w:sz w:val="24"/>
                <w:szCs w:val="24"/>
              </w:rPr>
            </w:pPr>
            <w:r w:rsidDel="00000000" w:rsidR="00000000" w:rsidRPr="00000000">
              <w:rPr>
                <w:rFonts w:ascii="Arial" w:cs="Arial" w:eastAsia="Arial" w:hAnsi="Arial"/>
                <w:color w:val="808080"/>
                <w:sz w:val="24"/>
                <w:szCs w:val="24"/>
                <w:rtl w:val="0"/>
              </w:rPr>
              <w:t xml:space="preserve">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229" w:hRule="atLeast"/>
          <w:tblHeader w:val="0"/>
        </w:trPr>
        <w:tc>
          <w:tcPr>
            <w:gridSpan w:val="2"/>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9C">
            <w:pPr>
              <w:spacing w:line="259" w:lineRule="auto"/>
              <w:ind w:left="107" w:firstLine="0"/>
              <w:rPr>
                <w:sz w:val="24"/>
                <w:szCs w:val="24"/>
              </w:rPr>
            </w:pPr>
            <w:r w:rsidDel="00000000" w:rsidR="00000000" w:rsidRPr="00000000">
              <w:rPr>
                <w:rFonts w:ascii="Arial" w:cs="Arial" w:eastAsia="Arial" w:hAnsi="Arial"/>
                <w:b w:val="1"/>
                <w:bCs w:val="1"/>
                <w:sz w:val="24"/>
                <w:szCs w:val="24"/>
                <w:rtl w:val="0"/>
              </w:rPr>
              <w:t xml:space="preserve">Cost Structure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9E">
            <w:pPr>
              <w:spacing w:after="160" w:line="259" w:lineRule="auto"/>
              <w:rPr>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spacing w:line="259" w:lineRule="auto"/>
              <w:ind w:left="108" w:firstLine="0"/>
              <w:rPr>
                <w:sz w:val="24"/>
                <w:szCs w:val="24"/>
              </w:rPr>
            </w:pPr>
            <w:r w:rsidDel="00000000" w:rsidR="00000000" w:rsidRPr="00000000">
              <w:rPr>
                <w:rFonts w:ascii="Arial" w:cs="Arial" w:eastAsia="Arial" w:hAnsi="Arial"/>
                <w:b w:val="1"/>
                <w:bCs w:val="1"/>
                <w:sz w:val="24"/>
                <w:szCs w:val="24"/>
                <w:rtl w:val="0"/>
              </w:rPr>
              <w:t xml:space="preserve">Revenue Streams </w:t>
            </w:r>
            <w:r w:rsidDel="00000000" w:rsidR="00000000" w:rsidRPr="00000000">
              <w:rPr>
                <w:rtl w:val="0"/>
              </w:rPr>
            </w:r>
          </w:p>
        </w:tc>
      </w:tr>
      <w:tr>
        <w:trPr>
          <w:cantSplit w:val="0"/>
          <w:trHeight w:val="2107" w:hRule="atLeast"/>
          <w:tblHeader w:val="0"/>
        </w:trPr>
        <w:tc>
          <w:tcPr>
            <w:gridSpan w:val="2"/>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A3">
            <w:pPr>
              <w:spacing w:line="259" w:lineRule="auto"/>
              <w:ind w:left="107" w:firstLine="0"/>
              <w:rPr>
                <w:sz w:val="24"/>
                <w:szCs w:val="24"/>
              </w:rPr>
            </w:pPr>
            <w:r w:rsidDel="00000000" w:rsidR="00000000" w:rsidRPr="00000000">
              <w:rPr>
                <w:rFonts w:ascii="Arial" w:cs="Arial" w:eastAsia="Arial" w:hAnsi="Arial"/>
                <w:color w:val="808080"/>
                <w:sz w:val="24"/>
                <w:szCs w:val="24"/>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5">
            <w:pPr>
              <w:spacing w:after="160" w:line="259" w:lineRule="auto"/>
              <w:rPr>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spacing w:line="259" w:lineRule="auto"/>
              <w:ind w:left="108" w:firstLine="0"/>
              <w:rPr>
                <w:sz w:val="24"/>
                <w:szCs w:val="24"/>
              </w:rPr>
            </w:pPr>
            <w:r w:rsidDel="00000000" w:rsidR="00000000" w:rsidRPr="00000000">
              <w:rPr>
                <w:rFonts w:ascii="Arial" w:cs="Arial" w:eastAsia="Arial" w:hAnsi="Arial"/>
                <w:color w:val="808080"/>
                <w:sz w:val="24"/>
                <w:szCs w:val="24"/>
                <w:rtl w:val="0"/>
              </w:rPr>
              <w:t xml:space="preserve">  </w:t>
            </w:r>
            <w:r w:rsidDel="00000000" w:rsidR="00000000" w:rsidRPr="00000000">
              <w:rPr>
                <w:rtl w:val="0"/>
              </w:rPr>
            </w:r>
          </w:p>
        </w:tc>
      </w:tr>
    </w:tbl>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C">
      <w:pPr>
        <w:shd w:fill="e7e6e6" w:val="clea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Section 6: Communication</w:t>
      </w:r>
    </w:p>
    <w:p w:rsidR="00000000" w:rsidDel="00000000" w:rsidP="00000000" w:rsidRDefault="00000000" w:rsidRPr="00000000" w14:paraId="000000AD">
      <w:pPr>
        <w:spacing w:after="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Transferred academic, Technical, and key Competences:</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Which competences did you use as related to your Capstone? Explain how each competence was used in your Capstone?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Write a brief summary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how did you</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the knowledge and skills learned in different competencies in the capstone project.</w:t>
      </w:r>
    </w:p>
    <w:p w:rsidR="00000000" w:rsidDel="00000000" w:rsidP="00000000" w:rsidRDefault="00000000" w:rsidRPr="00000000" w14:paraId="000000B0">
      <w:pPr>
        <w:spacing w:after="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Story to communicate:</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is the story behind your 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Write a brief summary of your project’s journey, from problem to solution.</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did your team learn from this 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Reflect on the skills you gained and the lessons learned throughout the project.</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How did your project impact your users and the market?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Write about the positive effects your project had on users and the broader market.</w:t>
      </w:r>
    </w:p>
    <w:p w:rsidR="00000000" w:rsidDel="00000000" w:rsidP="00000000" w:rsidRDefault="00000000" w:rsidRPr="00000000" w14:paraId="000000B4">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 </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your sources in APA format as follows:</w:t>
      </w:r>
    </w:p>
    <w:p w:rsidR="00000000" w:rsidDel="00000000" w:rsidP="00000000" w:rsidRDefault="00000000" w:rsidRPr="00000000" w14:paraId="000000B7">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280" w:before="280" w:line="240" w:lineRule="auto"/>
        <w:rPr>
          <w:sz w:val="24"/>
          <w:szCs w:val="24"/>
        </w:rPr>
      </w:pPr>
      <w:r w:rsidDel="00000000" w:rsidR="00000000" w:rsidRPr="00000000">
        <w:rPr>
          <w:color w:val="181818"/>
          <w:sz w:val="24"/>
          <w:szCs w:val="24"/>
        </w:rPr>
        <w:drawing>
          <wp:inline distB="0" distT="0" distL="0" distR="0">
            <wp:extent cx="5179695" cy="1713230"/>
            <wp:effectExtent b="0" l="0" r="0" t="0"/>
            <wp:docPr descr="R" id="33289173" name="image1.jpg"/>
            <a:graphic>
              <a:graphicData uri="http://schemas.openxmlformats.org/drawingml/2006/picture">
                <pic:pic>
                  <pic:nvPicPr>
                    <pic:cNvPr descr="R" id="0" name="image1.jpg"/>
                    <pic:cNvPicPr preferRelativeResize="0"/>
                  </pic:nvPicPr>
                  <pic:blipFill>
                    <a:blip r:embed="rId8"/>
                    <a:srcRect b="0" l="0" r="0" t="0"/>
                    <a:stretch>
                      <a:fillRect/>
                    </a:stretch>
                  </pic:blipFill>
                  <pic:spPr>
                    <a:xfrm>
                      <a:off x="0" y="0"/>
                      <a:ext cx="5179695" cy="1713230"/>
                    </a:xfrm>
                    <a:prstGeom prst="rect"/>
                    <a:ln/>
                  </pic:spPr>
                </pic:pic>
              </a:graphicData>
            </a:graphic>
          </wp:inline>
        </w:drawing>
      </w:r>
      <w:r w:rsidDel="00000000" w:rsidR="00000000" w:rsidRPr="00000000">
        <w:rPr>
          <w:rtl w:val="0"/>
        </w:rPr>
      </w:r>
    </w:p>
    <w:sectPr>
      <w:headerReference r:id="rId9" w:type="default"/>
      <w:pgSz w:h="15840" w:w="12240" w:orient="portrait"/>
      <w:pgMar w:bottom="1440" w:top="1973"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-342899</wp:posOffset>
              </wp:positionH>
              <wp:positionV relativeFrom="paragraph">
                <wp:posOffset>-47624</wp:posOffset>
              </wp:positionV>
              <wp:extent cx="6507516" cy="652409"/>
              <wp:effectExtent b="0" l="0" r="0" t="0"/>
              <wp:wrapNone/>
              <wp:docPr id="33289172" name=""/>
              <a:graphic>
                <a:graphicData uri="http://schemas.microsoft.com/office/word/2010/wordprocessingGroup">
                  <wpg:wgp>
                    <wpg:cNvGrpSpPr/>
                    <wpg:grpSpPr>
                      <a:xfrm>
                        <a:off x="2092225" y="3453775"/>
                        <a:ext cx="6507516" cy="652409"/>
                        <a:chOff x="2092225" y="3453775"/>
                        <a:chExt cx="6507550" cy="652450"/>
                      </a:xfrm>
                    </wpg:grpSpPr>
                    <wpg:grpSp>
                      <wpg:cNvGrpSpPr/>
                      <wpg:grpSpPr>
                        <a:xfrm>
                          <a:off x="2092242" y="3453796"/>
                          <a:ext cx="6507516" cy="652409"/>
                          <a:chOff x="0" y="0"/>
                          <a:chExt cx="6332855" cy="613410"/>
                        </a:xfrm>
                      </wpg:grpSpPr>
                      <wps:wsp>
                        <wps:cNvSpPr/>
                        <wps:cNvPr id="3" name="Shape 3"/>
                        <wps:spPr>
                          <a:xfrm>
                            <a:off x="0" y="0"/>
                            <a:ext cx="6332850" cy="61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black background with text and blue and yellow letters&#10;&#10;AI-generated content may be incorrect." id="4" name="Shape 4"/>
                          <pic:cNvPicPr preferRelativeResize="0"/>
                        </pic:nvPicPr>
                        <pic:blipFill rotWithShape="1">
                          <a:blip r:embed="rId1">
                            <a:alphaModFix/>
                          </a:blip>
                          <a:srcRect b="0" l="0" r="0" t="0"/>
                          <a:stretch/>
                        </pic:blipFill>
                        <pic:spPr>
                          <a:xfrm>
                            <a:off x="4616450" y="0"/>
                            <a:ext cx="1716405" cy="565150"/>
                          </a:xfrm>
                          <a:prstGeom prst="rect">
                            <a:avLst/>
                          </a:prstGeom>
                          <a:noFill/>
                          <a:ln>
                            <a:noFill/>
                          </a:ln>
                        </pic:spPr>
                      </pic:pic>
                      <pic:pic>
                        <pic:nvPicPr>
                          <pic:cNvPr descr="A purple circle with white text&#10;&#10;AI-generated content may be incorrect." id="5" name="Shape 5"/>
                          <pic:cNvPicPr preferRelativeResize="0"/>
                        </pic:nvPicPr>
                        <pic:blipFill rotWithShape="1">
                          <a:blip r:embed="rId2">
                            <a:alphaModFix/>
                          </a:blip>
                          <a:srcRect b="0" l="46489" r="0" t="0"/>
                          <a:stretch/>
                        </pic:blipFill>
                        <pic:spPr>
                          <a:xfrm>
                            <a:off x="3276600" y="38100"/>
                            <a:ext cx="1395730" cy="518795"/>
                          </a:xfrm>
                          <a:prstGeom prst="rect">
                            <a:avLst/>
                          </a:prstGeom>
                          <a:noFill/>
                          <a:ln>
                            <a:noFill/>
                          </a:ln>
                        </pic:spPr>
                      </pic:pic>
                      <pic:pic>
                        <pic:nvPicPr>
                          <pic:cNvPr descr="A purple circle with white text&#10;&#10;AI-generated content may be incorrect." id="6" name="Shape 6"/>
                          <pic:cNvPicPr preferRelativeResize="0"/>
                        </pic:nvPicPr>
                        <pic:blipFill rotWithShape="1">
                          <a:blip r:embed="rId2">
                            <a:alphaModFix/>
                          </a:blip>
                          <a:srcRect b="0" l="0" r="53847" t="0"/>
                          <a:stretch/>
                        </pic:blipFill>
                        <pic:spPr>
                          <a:xfrm>
                            <a:off x="1797050" y="57150"/>
                            <a:ext cx="1514475" cy="523875"/>
                          </a:xfrm>
                          <a:prstGeom prst="rect">
                            <a:avLst/>
                          </a:prstGeom>
                          <a:noFill/>
                          <a:ln>
                            <a:noFill/>
                          </a:ln>
                        </pic:spPr>
                      </pic:pic>
                      <pic:pic>
                        <pic:nvPicPr>
                          <pic:cNvPr descr="A logo with text on it&#10;&#10;AI-generated content may be incorrect." id="7" name="Shape 7"/>
                          <pic:cNvPicPr preferRelativeResize="0"/>
                        </pic:nvPicPr>
                        <pic:blipFill rotWithShape="1">
                          <a:blip r:embed="rId3">
                            <a:alphaModFix/>
                          </a:blip>
                          <a:srcRect b="10132" l="6052" r="5838" t="22098"/>
                          <a:stretch/>
                        </pic:blipFill>
                        <pic:spPr>
                          <a:xfrm>
                            <a:off x="0" y="19050"/>
                            <a:ext cx="1794510" cy="59436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-342899</wp:posOffset>
              </wp:positionH>
              <wp:positionV relativeFrom="paragraph">
                <wp:posOffset>-47624</wp:posOffset>
              </wp:positionV>
              <wp:extent cx="6507516" cy="652409"/>
              <wp:effectExtent b="0" l="0" r="0" t="0"/>
              <wp:wrapNone/>
              <wp:docPr id="33289172" name="image3.png"/>
              <a:graphic>
                <a:graphicData uri="http://schemas.openxmlformats.org/drawingml/2006/picture">
                  <pic:pic>
                    <pic:nvPicPr>
                      <pic:cNvPr id="0" name="image3.png"/>
                      <pic:cNvPicPr preferRelativeResize="0"/>
                    </pic:nvPicPr>
                    <pic:blipFill>
                      <a:blip r:embed="rId4"/>
                      <a:srcRect/>
                      <a:stretch>
                        <a:fillRect/>
                      </a:stretch>
                    </pic:blipFill>
                    <pic:spPr>
                      <a:xfrm>
                        <a:off x="0" y="0"/>
                        <a:ext cx="6507516" cy="652409"/>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524B17"/>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524B17"/>
    <w:rPr>
      <w:rFonts w:ascii="Times New Roman" w:cs="Times New Roman" w:eastAsia="Times New Roman" w:hAnsi="Times New Roman"/>
      <w:b w:val="1"/>
      <w:bCs w:val="1"/>
      <w:sz w:val="27"/>
      <w:szCs w:val="27"/>
    </w:rPr>
  </w:style>
  <w:style w:type="character" w:styleId="Strong">
    <w:name w:val="Strong"/>
    <w:basedOn w:val="DefaultParagraphFont"/>
    <w:uiPriority w:val="22"/>
    <w:qFormat w:val="1"/>
    <w:rsid w:val="00524B17"/>
    <w:rPr>
      <w:b w:val="1"/>
      <w:bCs w:val="1"/>
    </w:rPr>
  </w:style>
  <w:style w:type="paragraph" w:styleId="NormalWeb">
    <w:name w:val="Normal (Web)"/>
    <w:basedOn w:val="Normal"/>
    <w:uiPriority w:val="99"/>
    <w:semiHidden w:val="1"/>
    <w:unhideWhenUsed w:val="1"/>
    <w:rsid w:val="00524B17"/>
    <w:pPr>
      <w:spacing w:after="100" w:afterAutospacing="1" w:before="100" w:beforeAutospacing="1" w:line="240" w:lineRule="auto"/>
    </w:pPr>
    <w:rPr>
      <w:rFonts w:ascii="Times New Roman" w:cs="Times New Roman" w:eastAsia="Times New Roman" w:hAnsi="Times New Roman"/>
      <w:sz w:val="24"/>
      <w:szCs w:val="24"/>
    </w:rPr>
  </w:style>
  <w:style w:type="character" w:styleId="Emphasis">
    <w:name w:val="Emphasis"/>
    <w:basedOn w:val="DefaultParagraphFont"/>
    <w:uiPriority w:val="20"/>
    <w:qFormat w:val="1"/>
    <w:rsid w:val="00524B17"/>
    <w:rPr>
      <w:i w:val="1"/>
      <w:iCs w:val="1"/>
    </w:rPr>
  </w:style>
  <w:style w:type="table" w:styleId="PlainTable1">
    <w:name w:val="Plain Table 1"/>
    <w:basedOn w:val="TableNormal"/>
    <w:uiPriority w:val="41"/>
    <w:rsid w:val="00524B1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ListParagraph">
    <w:name w:val="List Paragraph"/>
    <w:basedOn w:val="Normal"/>
    <w:uiPriority w:val="34"/>
    <w:qFormat w:val="1"/>
    <w:rsid w:val="00524B17"/>
    <w:pPr>
      <w:ind w:left="720"/>
      <w:contextualSpacing w:val="1"/>
    </w:pPr>
  </w:style>
  <w:style w:type="character" w:styleId="SubtitleChar" w:customStyle="1">
    <w:name w:val="Subtitle Char"/>
    <w:basedOn w:val="DefaultParagraphFont"/>
    <w:link w:val="Subtitle"/>
    <w:uiPriority w:val="11"/>
    <w:rsid w:val="00416B1E"/>
    <w:rPr>
      <w:rFonts w:eastAsiaTheme="minorEastAsia"/>
      <w:i w:val="1"/>
      <w:iCs w:val="1"/>
      <w:color w:val="262626" w:themeColor="text1" w:themeTint="0000D9"/>
      <w:sz w:val="26"/>
      <w:szCs w:val="26"/>
      <w:lang w:eastAsia="zh-TW"/>
    </w:rPr>
  </w:style>
  <w:style w:type="table" w:styleId="TableGrid" w:customStyle="1">
    <w:name w:val="TableGrid"/>
    <w:rsid w:val="00416B1E"/>
    <w:pPr>
      <w:spacing w:after="0" w:line="240" w:lineRule="auto"/>
    </w:pPr>
    <w:rPr>
      <w:rFonts w:eastAsiaTheme="minorEastAsia"/>
    </w:rPr>
    <w:tblPr>
      <w:tblCellMar>
        <w:top w:w="0.0" w:type="dxa"/>
        <w:left w:w="0.0" w:type="dxa"/>
        <w:bottom w:w="0.0" w:type="dxa"/>
        <w:right w:w="0.0" w:type="dxa"/>
      </w:tblCellMar>
    </w:tblPr>
  </w:style>
  <w:style w:type="paragraph" w:styleId="Header">
    <w:name w:val="header"/>
    <w:basedOn w:val="Normal"/>
    <w:link w:val="HeaderChar"/>
    <w:uiPriority w:val="99"/>
    <w:unhideWhenUsed w:val="1"/>
    <w:rsid w:val="00416B1E"/>
    <w:pPr>
      <w:tabs>
        <w:tab w:val="center" w:pos="4680"/>
        <w:tab w:val="right" w:pos="9360"/>
      </w:tabs>
      <w:spacing w:after="0" w:line="240" w:lineRule="auto"/>
    </w:pPr>
  </w:style>
  <w:style w:type="character" w:styleId="HeaderChar" w:customStyle="1">
    <w:name w:val="Header Char"/>
    <w:basedOn w:val="DefaultParagraphFont"/>
    <w:link w:val="Header"/>
    <w:uiPriority w:val="99"/>
    <w:rsid w:val="00416B1E"/>
  </w:style>
  <w:style w:type="paragraph" w:styleId="Footer">
    <w:name w:val="footer"/>
    <w:basedOn w:val="Normal"/>
    <w:link w:val="FooterChar"/>
    <w:uiPriority w:val="99"/>
    <w:unhideWhenUsed w:val="1"/>
    <w:rsid w:val="00416B1E"/>
    <w:pPr>
      <w:tabs>
        <w:tab w:val="center" w:pos="4680"/>
        <w:tab w:val="right" w:pos="9360"/>
      </w:tabs>
      <w:spacing w:after="0" w:line="240" w:lineRule="auto"/>
    </w:pPr>
  </w:style>
  <w:style w:type="character" w:styleId="FooterChar" w:customStyle="1">
    <w:name w:val="Footer Char"/>
    <w:basedOn w:val="DefaultParagraphFont"/>
    <w:link w:val="Footer"/>
    <w:uiPriority w:val="99"/>
    <w:rsid w:val="00416B1E"/>
  </w:style>
  <w:style w:type="paragraph" w:styleId="NoSpacing">
    <w:name w:val="No Spacing"/>
    <w:uiPriority w:val="1"/>
    <w:qFormat w:val="1"/>
    <w:rsid w:val="00703818"/>
    <w:pPr>
      <w:spacing w:after="0" w:line="240" w:lineRule="auto"/>
    </w:pPr>
    <w:rPr>
      <w:rFonts w:ascii="Calibri" w:cs="Calibri" w:eastAsia="Calibri" w:hAnsi="Calibri"/>
      <w:color w:val="000000"/>
    </w:rPr>
  </w:style>
  <w:style w:type="paragraph" w:styleId="Subtitle">
    <w:name w:val="Subtitle"/>
    <w:basedOn w:val="Normal"/>
    <w:next w:val="Normal"/>
    <w:pPr>
      <w:spacing w:after="200" w:line="360" w:lineRule="auto"/>
      <w:jc w:val="both"/>
    </w:pPr>
    <w:rPr>
      <w:i w:val="1"/>
      <w:iCs w:val="1"/>
      <w:color w:val="262626"/>
      <w:sz w:val="26"/>
      <w:szCs w:val="2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
    <w:basedOn w:val="TableNormal"/>
    <w:pPr>
      <w:spacing w:after="0" w:line="240" w:lineRule="auto"/>
    </w:pPr>
    <w:tblPr>
      <w:tblStyleRowBandSize w:val="1"/>
      <w:tblStyleColBandSize w:val="1"/>
      <w:tblCellMar>
        <w:top w:w="8.0" w:type="dxa"/>
        <w:left w:w="0.0" w:type="dxa"/>
        <w:bottom w:w="8.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 Id="rId3" Type="http://schemas.openxmlformats.org/officeDocument/2006/relationships/image" Target="media/image6.pn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KQhIYs8N8sqr7nnZ8Mf3I1A5lg==">CgMxLjAyDmguYmhwcm9qNHQ1Ynl5OABqIgoSc3VnZ2VzdC55NTBlZXF4cTUzEgx5b3VzZWYgb3NtYW5qJAoUc3VnZ2VzdC54Y2xlb3lvOHRhaHgSDHlvdXNlZiBvc21hbnIhMWFKbEw1QlVaVTE1YjA3U0ZDZjhWSmVyRGFaSEdKeEQ0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2024-10-21T18:13:00Z</dcterms:created>
  <dc:creator>Ahmed Elhady</dc:creator>
</cp:coreProperties>
</file>