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Descripción del Edificio Altea</w:t>
      </w:r>
    </w:p>
    <w:p>
      <w:r>
        <w:t>Altea es un moderno edificio de 7 pisos creado para ofrecer espacios comerciales innovadores y de calidad. Actualmente, 5 pisos ya se encuentran terminados y en funcionamiento, albergando diversos locales arrendados, como una tienda de artículos de cocina, un negocio de colchones y un espacio dedicado a bicicletas y bienestar. Además, el proyecto continúa creciendo con la próxima apertura de un exclusivo restaurante en las alturas, ubicado en el sexto piso, donde los visitantes podrán disfrutar de una experiencia gastronómica única acompañada de una vista privilegiada. Altea busca convertirse en un referente de desarrollo, comodidad y modernidad.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