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A777" w14:textId="77777777" w:rsidR="00D06A5D" w:rsidRDefault="00D06A5D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D06A5D" w14:paraId="57469FDA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263841F2" w14:textId="77777777" w:rsidR="00D06A5D" w:rsidRDefault="006248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D06A5D" w14:paraId="03C2C246" w14:textId="77777777">
        <w:trPr>
          <w:trHeight w:val="540"/>
        </w:trPr>
        <w:tc>
          <w:tcPr>
            <w:tcW w:w="9570" w:type="dxa"/>
            <w:vAlign w:val="center"/>
          </w:tcPr>
          <w:p w14:paraId="4B6F5E36" w14:textId="77777777" w:rsidR="00D06A5D" w:rsidRDefault="00624821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Institut Català de les Qualificacions Professionals.</w:t>
            </w:r>
          </w:p>
          <w:p w14:paraId="0A7E2CAA" w14:textId="77777777" w:rsidR="00D06A5D" w:rsidRDefault="00624821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les qualificacions professionals i unitats de competència.</w:t>
            </w:r>
          </w:p>
          <w:p w14:paraId="25843094" w14:textId="77777777" w:rsidR="00D06A5D" w:rsidRDefault="00624821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la relació dels mòduls professionals amb les qualificacions professionals i unitats de competència.</w:t>
            </w:r>
          </w:p>
          <w:p w14:paraId="5B4867CB" w14:textId="77777777" w:rsidR="00D06A5D" w:rsidRDefault="00624821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els àmbits de coneixement del cicle.</w:t>
            </w:r>
          </w:p>
        </w:tc>
      </w:tr>
    </w:tbl>
    <w:p w14:paraId="61A39DA4" w14:textId="77777777" w:rsidR="00D06A5D" w:rsidRDefault="00D06A5D">
      <w:pPr>
        <w:rPr>
          <w:rFonts w:ascii="Arial" w:eastAsia="Arial" w:hAnsi="Arial" w:cs="Arial"/>
        </w:rPr>
      </w:pPr>
    </w:p>
    <w:p w14:paraId="5CE38ED8" w14:textId="77777777" w:rsidR="00D06A5D" w:rsidRDefault="0062482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Amb les explicacions per part del tutor/a de les qualificacions professionals i de les Unitats d</w:t>
      </w:r>
      <w:r>
        <w:rPr>
          <w:rFonts w:ascii="Arial" w:eastAsia="Arial" w:hAnsi="Arial" w:cs="Arial"/>
        </w:rPr>
        <w:t>e Competència relacionades amb el cicle formatiu que estàs estudiant, completa la següent taula amb les dades del final del document.</w:t>
      </w:r>
    </w:p>
    <w:p w14:paraId="20EBCE63" w14:textId="77777777" w:rsidR="00D06A5D" w:rsidRDefault="00D06A5D">
      <w:pPr>
        <w:rPr>
          <w:rFonts w:ascii="Arial" w:eastAsia="Arial" w:hAnsi="Arial" w:cs="Arial"/>
        </w:rPr>
      </w:pPr>
    </w:p>
    <w:p w14:paraId="11595E3F" w14:textId="77777777" w:rsidR="00D06A5D" w:rsidRDefault="0062482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Trobaràs la informació al </w:t>
      </w:r>
      <w:hyperlink r:id="rId7">
        <w:r>
          <w:rPr>
            <w:rFonts w:ascii="Arial" w:eastAsia="Arial" w:hAnsi="Arial" w:cs="Arial"/>
            <w:color w:val="1155CC"/>
            <w:u w:val="single"/>
          </w:rPr>
          <w:t>Catàleg de Qualificacions Professionals de Catalunya i Catàleg Modular Integrat de Formació Professional</w:t>
        </w:r>
      </w:hyperlink>
      <w:r>
        <w:rPr>
          <w:rFonts w:ascii="Arial" w:eastAsia="Arial" w:hAnsi="Arial" w:cs="Arial"/>
        </w:rPr>
        <w:t xml:space="preserve"> juntament amb el Decret i el Real Decret a on hi ha la relació de</w:t>
      </w:r>
      <w:r>
        <w:rPr>
          <w:rFonts w:ascii="Arial" w:eastAsia="Arial" w:hAnsi="Arial" w:cs="Arial"/>
        </w:rPr>
        <w:t>ls mòduls professionals amb les unitats de competència.</w:t>
      </w:r>
    </w:p>
    <w:p w14:paraId="2C8145CB" w14:textId="77777777" w:rsidR="00D06A5D" w:rsidRDefault="0062482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Tingues en compte que l'àrea de coneixement és una agrupació de mòduls professionals que tenen continguts/ similars o relacionats entre sí i permeten exercir un mateix tipus d’ocupacions en el mercat </w:t>
      </w:r>
      <w:r>
        <w:rPr>
          <w:rFonts w:ascii="Arial" w:eastAsia="Arial" w:hAnsi="Arial" w:cs="Arial"/>
        </w:rPr>
        <w:t>laboral.</w:t>
      </w:r>
    </w:p>
    <w:p w14:paraId="765F4B58" w14:textId="77777777" w:rsidR="00D06A5D" w:rsidRDefault="00D06A5D">
      <w:pPr>
        <w:rPr>
          <w:rFonts w:ascii="Arial" w:eastAsia="Arial" w:hAnsi="Arial" w:cs="Arial"/>
          <w:b/>
        </w:rPr>
      </w:pPr>
    </w:p>
    <w:p w14:paraId="40DA5D90" w14:textId="77777777" w:rsidR="00D06A5D" w:rsidRDefault="00624821" w:rsidP="007F3BFD">
      <w:pPr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Realitza una taula per cada Qualificació professional del títol. Posa en comú els quadres amb els teus companys i arriba a un consens de les àrees de coneixement i ocupacions relacionades  per cada qualificació professional. </w:t>
      </w:r>
    </w:p>
    <w:p w14:paraId="14443B0D" w14:textId="77777777" w:rsidR="00D06A5D" w:rsidRDefault="00D06A5D">
      <w:pPr>
        <w:rPr>
          <w:rFonts w:ascii="Arial" w:eastAsia="Arial" w:hAnsi="Arial" w:cs="Arial"/>
        </w:rPr>
      </w:pPr>
    </w:p>
    <w:tbl>
      <w:tblPr>
        <w:tblStyle w:val="a0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D06A5D" w14:paraId="514B3F52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189A1E1E" w14:textId="77777777" w:rsidR="00D06A5D" w:rsidRDefault="00624821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>Qualificació profes</w:t>
            </w:r>
            <w:r>
              <w:rPr>
                <w:rFonts w:ascii="Arial" w:eastAsia="Arial" w:hAnsi="Arial" w:cs="Arial"/>
                <w:b/>
              </w:rPr>
              <w:t xml:space="preserve">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6B8227CF" w14:textId="77777777" w:rsidR="00D06A5D" w:rsidRDefault="00624821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7B3E11E7" w14:textId="77777777" w:rsidR="00D06A5D" w:rsidRDefault="00624821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1741C5BA" w14:textId="77777777" w:rsidR="00D06A5D" w:rsidRDefault="00624821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D06A5D" w14:paraId="4E5FCACF" w14:textId="77777777">
        <w:trPr>
          <w:trHeight w:val="540"/>
        </w:trPr>
        <w:tc>
          <w:tcPr>
            <w:tcW w:w="3230" w:type="dxa"/>
            <w:vAlign w:val="center"/>
          </w:tcPr>
          <w:p w14:paraId="4EC902F5" w14:textId="16D87219" w:rsidR="00D06A5D" w:rsidRDefault="006248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COMPLETA</w:t>
            </w:r>
          </w:p>
        </w:tc>
        <w:tc>
          <w:tcPr>
            <w:tcW w:w="3230" w:type="dxa"/>
            <w:vMerge w:val="restart"/>
            <w:vAlign w:val="center"/>
          </w:tcPr>
          <w:p w14:paraId="4B351F28" w14:textId="2223229E" w:rsidR="00037B40" w:rsidRPr="00037B40" w:rsidRDefault="00037B40" w:rsidP="00037B4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0037B40">
              <w:rPr>
                <w:rFonts w:ascii="Arial" w:eastAsia="Arial" w:hAnsi="Arial" w:cs="Arial"/>
                <w:sz w:val="20"/>
                <w:szCs w:val="20"/>
              </w:rPr>
              <w:t>Instal·lar i configurar el programari basi en</w:t>
            </w:r>
          </w:p>
          <w:p w14:paraId="7C34D3F0" w14:textId="77777777" w:rsidR="00D06A5D" w:rsidRDefault="00037B40" w:rsidP="00037B4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37B40">
              <w:rPr>
                <w:rFonts w:ascii="Arial" w:eastAsia="Arial" w:hAnsi="Arial" w:cs="Arial"/>
                <w:sz w:val="20"/>
                <w:szCs w:val="20"/>
              </w:rPr>
              <w:t>sistemes microinformàtics.</w:t>
            </w:r>
          </w:p>
          <w:p w14:paraId="62E8E4BA" w14:textId="4EECB1AB" w:rsidR="00037B40" w:rsidRPr="00037B40" w:rsidRDefault="00037B40" w:rsidP="00037B4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0037B40">
              <w:rPr>
                <w:rFonts w:ascii="Arial" w:eastAsia="Arial" w:hAnsi="Arial" w:cs="Arial"/>
                <w:sz w:val="20"/>
                <w:szCs w:val="20"/>
              </w:rPr>
              <w:t>Executar procediments d'administració i manteniment en</w:t>
            </w:r>
          </w:p>
          <w:p w14:paraId="31E46B26" w14:textId="77777777" w:rsidR="00037B40" w:rsidRDefault="00037B40" w:rsidP="00037B4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37B40">
              <w:rPr>
                <w:rFonts w:ascii="Arial" w:eastAsia="Arial" w:hAnsi="Arial" w:cs="Arial"/>
                <w:sz w:val="20"/>
                <w:szCs w:val="20"/>
              </w:rPr>
              <w:t>el programari basi i d'aplicació de clients.</w:t>
            </w:r>
          </w:p>
          <w:p w14:paraId="2706866A" w14:textId="71511703" w:rsidR="00037B40" w:rsidRPr="00037B40" w:rsidRDefault="00037B40" w:rsidP="00037B4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0037B40">
              <w:rPr>
                <w:rFonts w:ascii="Arial" w:eastAsia="Arial" w:hAnsi="Arial" w:cs="Arial"/>
                <w:sz w:val="20"/>
                <w:szCs w:val="20"/>
              </w:rPr>
              <w:t>Instal·lar, configurar i verificar els elements de la xarxa local segons</w:t>
            </w:r>
          </w:p>
          <w:p w14:paraId="30980B2C" w14:textId="77777777" w:rsidR="00037B40" w:rsidRDefault="00037B40" w:rsidP="00037B4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37B40">
              <w:rPr>
                <w:rFonts w:ascii="Arial" w:eastAsia="Arial" w:hAnsi="Arial" w:cs="Arial"/>
                <w:sz w:val="20"/>
                <w:szCs w:val="20"/>
              </w:rPr>
              <w:t>procediments establerts.</w:t>
            </w:r>
          </w:p>
          <w:p w14:paraId="7F416E70" w14:textId="37FE6C72" w:rsidR="00037B40" w:rsidRPr="00037B40" w:rsidRDefault="00037B40" w:rsidP="00037B4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0037B40">
              <w:rPr>
                <w:rFonts w:ascii="Arial" w:eastAsia="Arial" w:hAnsi="Arial" w:cs="Arial"/>
                <w:sz w:val="20"/>
                <w:szCs w:val="20"/>
              </w:rPr>
              <w:t>Instal·lar, configurar i mantenir paquets</w:t>
            </w:r>
          </w:p>
          <w:p w14:paraId="0C36C749" w14:textId="77777777" w:rsidR="00037B40" w:rsidRPr="00037B40" w:rsidRDefault="00037B40" w:rsidP="00037B4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37B40">
              <w:rPr>
                <w:rFonts w:ascii="Arial" w:eastAsia="Arial" w:hAnsi="Arial" w:cs="Arial"/>
                <w:sz w:val="20"/>
                <w:szCs w:val="20"/>
              </w:rPr>
              <w:t>informàtics de propòsit</w:t>
            </w:r>
          </w:p>
          <w:p w14:paraId="2C87F418" w14:textId="77777777" w:rsidR="00037B40" w:rsidRPr="00037B40" w:rsidRDefault="00037B40" w:rsidP="00037B4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37B40">
              <w:rPr>
                <w:rFonts w:ascii="Arial" w:eastAsia="Arial" w:hAnsi="Arial" w:cs="Arial"/>
                <w:sz w:val="20"/>
                <w:szCs w:val="20"/>
              </w:rPr>
              <w:t>general i aplicacions</w:t>
            </w:r>
          </w:p>
          <w:p w14:paraId="4479AA9C" w14:textId="77777777" w:rsidR="00037B40" w:rsidRDefault="00037B40" w:rsidP="00037B4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37B40">
              <w:rPr>
                <w:rFonts w:ascii="Arial" w:eastAsia="Arial" w:hAnsi="Arial" w:cs="Arial"/>
                <w:sz w:val="20"/>
                <w:szCs w:val="20"/>
              </w:rPr>
              <w:t>específiques.</w:t>
            </w:r>
          </w:p>
          <w:p w14:paraId="04B79AE4" w14:textId="190699D4" w:rsidR="00037B40" w:rsidRPr="00037B40" w:rsidRDefault="00037B40" w:rsidP="00037B4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t xml:space="preserve"> </w:t>
            </w:r>
            <w:r w:rsidRPr="00037B40">
              <w:rPr>
                <w:rFonts w:ascii="Arial" w:eastAsia="Arial" w:hAnsi="Arial" w:cs="Arial"/>
                <w:sz w:val="20"/>
                <w:szCs w:val="20"/>
              </w:rPr>
              <w:t xml:space="preserve">Facilitar a l'usuari la utilització de paquets informàtics de propòsit </w:t>
            </w:r>
            <w:r w:rsidRPr="00037B40">
              <w:rPr>
                <w:rFonts w:ascii="Arial" w:eastAsia="Arial" w:hAnsi="Arial" w:cs="Arial"/>
                <w:sz w:val="20"/>
                <w:szCs w:val="20"/>
              </w:rPr>
              <w:lastRenderedPageBreak/>
              <w:t>general i aplicacions</w:t>
            </w:r>
          </w:p>
          <w:p w14:paraId="242404DA" w14:textId="77777777" w:rsidR="00037B40" w:rsidRDefault="00037B40" w:rsidP="00037B4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37B40">
              <w:rPr>
                <w:rFonts w:ascii="Arial" w:eastAsia="Arial" w:hAnsi="Arial" w:cs="Arial"/>
                <w:sz w:val="20"/>
                <w:szCs w:val="20"/>
              </w:rPr>
              <w:t>específiques.</w:t>
            </w:r>
          </w:p>
          <w:p w14:paraId="0D0D38FD" w14:textId="175CED1A" w:rsidR="002B61F1" w:rsidRDefault="002B61F1" w:rsidP="00037B4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02B61F1">
              <w:rPr>
                <w:rFonts w:ascii="Arial" w:eastAsia="Arial" w:hAnsi="Arial" w:cs="Arial"/>
                <w:sz w:val="20"/>
                <w:szCs w:val="20"/>
              </w:rPr>
              <w:t>Muntar equips microinformàtics.</w:t>
            </w:r>
          </w:p>
          <w:p w14:paraId="1203E466" w14:textId="3EE2A190" w:rsidR="002B61F1" w:rsidRDefault="002B61F1" w:rsidP="00037B4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02B61F1">
              <w:rPr>
                <w:rFonts w:ascii="Arial" w:eastAsia="Arial" w:hAnsi="Arial" w:cs="Arial"/>
                <w:sz w:val="20"/>
                <w:szCs w:val="20"/>
              </w:rPr>
              <w:t>Reparar i ampliar equipament microinformàtic.</w:t>
            </w:r>
          </w:p>
          <w:p w14:paraId="10834680" w14:textId="68B9E713" w:rsidR="002B61F1" w:rsidRDefault="002B61F1" w:rsidP="00037B4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02B61F1">
              <w:rPr>
                <w:rFonts w:ascii="Arial" w:eastAsia="Arial" w:hAnsi="Arial" w:cs="Arial"/>
                <w:sz w:val="20"/>
                <w:szCs w:val="20"/>
              </w:rPr>
              <w:t>Mantenir i regular el subsistema físic en sistemes informàtics.</w:t>
            </w:r>
          </w:p>
        </w:tc>
        <w:tc>
          <w:tcPr>
            <w:tcW w:w="3230" w:type="dxa"/>
            <w:vMerge w:val="restart"/>
            <w:vAlign w:val="center"/>
          </w:tcPr>
          <w:p w14:paraId="2D04D11B" w14:textId="77777777" w:rsidR="00D06A5D" w:rsidRDefault="00C41B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-Muntatge i manteniment d’equips</w:t>
            </w:r>
          </w:p>
          <w:p w14:paraId="4A618ECF" w14:textId="77777777" w:rsidR="00C41B2E" w:rsidRDefault="00C41B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-Aplicacions Ofimàtiques</w:t>
            </w:r>
          </w:p>
          <w:p w14:paraId="6CE10965" w14:textId="6B5F4085" w:rsidR="00C41B2E" w:rsidRDefault="00C41B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-Sistemes Operatius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Monolloc</w:t>
            </w:r>
            <w:proofErr w:type="spellEnd"/>
          </w:p>
          <w:p w14:paraId="4759D3D7" w14:textId="77777777" w:rsidR="00C41B2E" w:rsidRDefault="00C41B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-Xarxes locals</w:t>
            </w:r>
          </w:p>
          <w:p w14:paraId="1938351B" w14:textId="77777777" w:rsidR="00C41B2E" w:rsidRDefault="00C41B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-Serveis en xarxa</w:t>
            </w:r>
          </w:p>
          <w:p w14:paraId="471644DE" w14:textId="77777777" w:rsidR="00C41B2E" w:rsidRDefault="00C41B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-Seguretat informàtica</w:t>
            </w:r>
          </w:p>
          <w:p w14:paraId="5095B960" w14:textId="77777777" w:rsidR="00C41B2E" w:rsidRDefault="00C41B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-Aplicacions WEB</w:t>
            </w:r>
          </w:p>
          <w:p w14:paraId="6A4B5C30" w14:textId="403B2275" w:rsidR="00C41B2E" w:rsidRDefault="00C41B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-Formació i Orientació laboral</w:t>
            </w:r>
          </w:p>
          <w:p w14:paraId="173459A5" w14:textId="37A5AAF6" w:rsidR="00C41B2E" w:rsidRDefault="00C41B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F66E8A">
              <w:rPr>
                <w:rFonts w:ascii="Arial" w:eastAsia="Arial" w:hAnsi="Arial" w:cs="Arial"/>
                <w:sz w:val="20"/>
                <w:szCs w:val="20"/>
              </w:rPr>
              <w:t>Empresa i iniciativa emprenedora</w:t>
            </w:r>
          </w:p>
        </w:tc>
      </w:tr>
      <w:tr w:rsidR="00D06A5D" w14:paraId="14F94E62" w14:textId="77777777">
        <w:trPr>
          <w:trHeight w:val="540"/>
        </w:trPr>
        <w:tc>
          <w:tcPr>
            <w:tcW w:w="3230" w:type="dxa"/>
            <w:vAlign w:val="center"/>
          </w:tcPr>
          <w:p w14:paraId="65FFCBC2" w14:textId="60AD7D0C" w:rsidR="00C34F35" w:rsidRPr="00624821" w:rsidRDefault="00C34F35" w:rsidP="0062482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24821"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2B61F1" w:rsidRPr="00624821">
              <w:rPr>
                <w:rFonts w:ascii="Arial" w:eastAsia="Arial" w:hAnsi="Arial" w:cs="Arial"/>
                <w:sz w:val="20"/>
                <w:szCs w:val="20"/>
              </w:rPr>
              <w:t>Sistemes microinformàtics</w:t>
            </w:r>
          </w:p>
          <w:p w14:paraId="7AA32A52" w14:textId="77777777" w:rsidR="00624821" w:rsidRPr="00624821" w:rsidRDefault="00624821" w:rsidP="006248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9BBEC67" w14:textId="609B7A62" w:rsidR="00C34F35" w:rsidRPr="00624821" w:rsidRDefault="00C34F35" w:rsidP="0062482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24821">
              <w:rPr>
                <w:rFonts w:ascii="Arial" w:eastAsia="Arial" w:hAnsi="Arial" w:cs="Arial"/>
                <w:sz w:val="20"/>
                <w:szCs w:val="20"/>
              </w:rPr>
              <w:t>-Muntatge i reparació de sistemes microinformàtics</w:t>
            </w:r>
          </w:p>
          <w:p w14:paraId="47B2DF56" w14:textId="77777777" w:rsidR="00624821" w:rsidRPr="00624821" w:rsidRDefault="00624821" w:rsidP="006248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EA4F382" w14:textId="342EC900" w:rsidR="00C34F35" w:rsidRPr="00624821" w:rsidRDefault="00C34F35" w:rsidP="0062482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24821">
              <w:rPr>
                <w:rFonts w:ascii="Arial" w:eastAsia="Arial" w:hAnsi="Arial" w:cs="Arial"/>
                <w:sz w:val="20"/>
                <w:szCs w:val="20"/>
              </w:rPr>
              <w:t>-Operació de xarxes departamentals</w:t>
            </w:r>
          </w:p>
          <w:p w14:paraId="01E1C7EA" w14:textId="77777777" w:rsidR="00624821" w:rsidRPr="00624821" w:rsidRDefault="00624821" w:rsidP="006248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C01E68F" w14:textId="69DA6059" w:rsidR="00C34F35" w:rsidRPr="00624821" w:rsidRDefault="00C34F35" w:rsidP="0062482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24821"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624821" w:rsidRPr="00624821">
              <w:rPr>
                <w:rFonts w:ascii="Arial" w:eastAsia="Arial" w:hAnsi="Arial" w:cs="Arial"/>
                <w:sz w:val="20"/>
                <w:szCs w:val="20"/>
              </w:rPr>
              <w:t>Operació de sistemes informàtics</w:t>
            </w:r>
          </w:p>
          <w:p w14:paraId="4BF4460F" w14:textId="1E3DF3BA" w:rsidR="00C34F35" w:rsidRDefault="00C34F35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753085A3" w14:textId="77777777" w:rsidR="00D06A5D" w:rsidRDefault="00D06A5D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6183B666" w14:textId="77777777" w:rsidR="00D06A5D" w:rsidRDefault="00D06A5D">
            <w:pPr>
              <w:rPr>
                <w:rFonts w:ascii="Arial" w:eastAsia="Arial" w:hAnsi="Arial" w:cs="Arial"/>
              </w:rPr>
            </w:pPr>
          </w:p>
        </w:tc>
      </w:tr>
      <w:tr w:rsidR="00D06A5D" w14:paraId="3FCF05FF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3B40CB96" w14:textId="77777777" w:rsidR="00D06A5D" w:rsidRDefault="0062482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D06A5D" w14:paraId="3925DB13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0425CC93" w14:textId="675BF667" w:rsidR="00D06A5D" w:rsidRDefault="00C8263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Sistemes microinformàtics</w:t>
            </w:r>
          </w:p>
        </w:tc>
      </w:tr>
      <w:tr w:rsidR="00D06A5D" w14:paraId="7A748A68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7C52402A" w14:textId="77777777" w:rsidR="00D06A5D" w:rsidRDefault="0062482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D06A5D" w14:paraId="597F3FFF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265364DD" w14:textId="77777777" w:rsidR="00624821" w:rsidRPr="00624821" w:rsidRDefault="00624821" w:rsidP="006248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24821">
              <w:rPr>
                <w:rFonts w:ascii="Arial" w:eastAsia="Arial" w:hAnsi="Arial" w:cs="Arial"/>
                <w:b/>
                <w:sz w:val="20"/>
                <w:szCs w:val="20"/>
              </w:rPr>
              <w:t>Tècnic instal·lador-reparador d'equips informàtics.</w:t>
            </w:r>
          </w:p>
          <w:p w14:paraId="68512A7B" w14:textId="77777777" w:rsidR="00624821" w:rsidRPr="00624821" w:rsidRDefault="00624821" w:rsidP="006248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24821">
              <w:rPr>
                <w:rFonts w:ascii="Arial" w:eastAsia="Arial" w:hAnsi="Arial" w:cs="Arial"/>
                <w:b/>
                <w:sz w:val="20"/>
                <w:szCs w:val="20"/>
              </w:rPr>
              <w:t>Tècnic de suport informàtic.</w:t>
            </w:r>
          </w:p>
          <w:p w14:paraId="0CD7935E" w14:textId="77777777" w:rsidR="00624821" w:rsidRPr="00624821" w:rsidRDefault="00624821" w:rsidP="006248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24821">
              <w:rPr>
                <w:rFonts w:ascii="Arial" w:eastAsia="Arial" w:hAnsi="Arial" w:cs="Arial"/>
                <w:b/>
                <w:sz w:val="20"/>
                <w:szCs w:val="20"/>
              </w:rPr>
              <w:t>Tècnic de xarxes de dades.</w:t>
            </w:r>
          </w:p>
          <w:p w14:paraId="453D3917" w14:textId="77777777" w:rsidR="00624821" w:rsidRPr="00624821" w:rsidRDefault="00624821" w:rsidP="006248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24821">
              <w:rPr>
                <w:rFonts w:ascii="Arial" w:eastAsia="Arial" w:hAnsi="Arial" w:cs="Arial"/>
                <w:b/>
                <w:sz w:val="20"/>
                <w:szCs w:val="20"/>
              </w:rPr>
              <w:t>Reparador de perifèrics de sistemes microinformàtics.</w:t>
            </w:r>
          </w:p>
          <w:p w14:paraId="58C40D2F" w14:textId="77777777" w:rsidR="00624821" w:rsidRPr="00624821" w:rsidRDefault="00624821" w:rsidP="006248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24821">
              <w:rPr>
                <w:rFonts w:ascii="Arial" w:eastAsia="Arial" w:hAnsi="Arial" w:cs="Arial"/>
                <w:b/>
                <w:sz w:val="20"/>
                <w:szCs w:val="20"/>
              </w:rPr>
              <w:t>Comercial de microinformàtica.</w:t>
            </w:r>
          </w:p>
          <w:p w14:paraId="743A9824" w14:textId="77777777" w:rsidR="00624821" w:rsidRPr="00624821" w:rsidRDefault="00624821" w:rsidP="006248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24821">
              <w:rPr>
                <w:rFonts w:ascii="Arial" w:eastAsia="Arial" w:hAnsi="Arial" w:cs="Arial"/>
                <w:b/>
                <w:sz w:val="20"/>
                <w:szCs w:val="20"/>
              </w:rPr>
              <w:t>Operador de tele-assistència.</w:t>
            </w:r>
          </w:p>
          <w:p w14:paraId="63EEC16C" w14:textId="06EB95A4" w:rsidR="00D06A5D" w:rsidRDefault="00624821" w:rsidP="006248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24821">
              <w:rPr>
                <w:rFonts w:ascii="Arial" w:eastAsia="Arial" w:hAnsi="Arial" w:cs="Arial"/>
                <w:b/>
                <w:sz w:val="20"/>
                <w:szCs w:val="20"/>
              </w:rPr>
              <w:t>Operador de sistemes.</w:t>
            </w:r>
          </w:p>
        </w:tc>
      </w:tr>
    </w:tbl>
    <w:p w14:paraId="01C70BD5" w14:textId="77777777" w:rsidR="00D06A5D" w:rsidRDefault="00D06A5D">
      <w:pPr>
        <w:rPr>
          <w:rFonts w:ascii="Arial" w:eastAsia="Arial" w:hAnsi="Arial" w:cs="Arial"/>
        </w:rPr>
      </w:pPr>
    </w:p>
    <w:p w14:paraId="4C1D96F6" w14:textId="77777777" w:rsidR="00D06A5D" w:rsidRDefault="00624821">
      <w:pPr>
        <w:rPr>
          <w:rFonts w:ascii="Arial" w:eastAsia="Arial" w:hAnsi="Arial" w:cs="Arial"/>
        </w:rPr>
      </w:pPr>
      <w:r>
        <w:br w:type="page"/>
      </w:r>
    </w:p>
    <w:p w14:paraId="26353822" w14:textId="77777777" w:rsidR="00D06A5D" w:rsidRDefault="00624821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color w:val="FF0000"/>
        </w:rPr>
        <w:lastRenderedPageBreak/>
        <w:t>Exemple:</w:t>
      </w:r>
      <w:r>
        <w:rPr>
          <w:rFonts w:ascii="Arial" w:eastAsia="Arial" w:hAnsi="Arial" w:cs="Arial"/>
          <w:b/>
          <w:i/>
        </w:rPr>
        <w:t xml:space="preserve"> CFGS Màrqueting i publicitat</w:t>
      </w:r>
    </w:p>
    <w:p w14:paraId="62B735E2" w14:textId="77777777" w:rsidR="00D06A5D" w:rsidRDefault="00D06A5D">
      <w:pPr>
        <w:rPr>
          <w:rFonts w:ascii="Arial" w:eastAsia="Arial" w:hAnsi="Arial" w:cs="Arial"/>
        </w:rPr>
      </w:pPr>
    </w:p>
    <w:p w14:paraId="299B0E86" w14:textId="77777777" w:rsidR="00D06A5D" w:rsidRDefault="00D06A5D">
      <w:pPr>
        <w:rPr>
          <w:rFonts w:ascii="Arial" w:eastAsia="Arial" w:hAnsi="Arial" w:cs="Arial"/>
        </w:rPr>
      </w:pPr>
    </w:p>
    <w:tbl>
      <w:tblPr>
        <w:tblStyle w:val="a1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D06A5D" w14:paraId="087EAD2D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3C88E1FA" w14:textId="77777777" w:rsidR="00D06A5D" w:rsidRDefault="00624821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6A520F9B" w14:textId="77777777" w:rsidR="00D06A5D" w:rsidRDefault="00624821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692D9AB4" w14:textId="77777777" w:rsidR="00D06A5D" w:rsidRDefault="00624821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1594CCBA" w14:textId="77777777" w:rsidR="00D06A5D" w:rsidRDefault="00624821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D06A5D" w14:paraId="1E1B2A6F" w14:textId="77777777">
        <w:trPr>
          <w:trHeight w:val="540"/>
        </w:trPr>
        <w:tc>
          <w:tcPr>
            <w:tcW w:w="3230" w:type="dxa"/>
            <w:vAlign w:val="center"/>
          </w:tcPr>
          <w:p w14:paraId="7EC65443" w14:textId="77777777" w:rsidR="00D06A5D" w:rsidRDefault="0062482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COMPLETA</w:t>
            </w:r>
          </w:p>
        </w:tc>
        <w:tc>
          <w:tcPr>
            <w:tcW w:w="3230" w:type="dxa"/>
            <w:vMerge w:val="restart"/>
            <w:vAlign w:val="center"/>
          </w:tcPr>
          <w:p w14:paraId="199B8208" w14:textId="77777777" w:rsidR="00D06A5D" w:rsidRDefault="00624821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UC0993_3: Preparar la informació i instruments necessaris per a la investigació de mercats.</w:t>
            </w:r>
          </w:p>
          <w:p w14:paraId="7DD831C3" w14:textId="77777777" w:rsidR="00D06A5D" w:rsidRDefault="00624821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UC0994_3: Organitzar i controlar l’activitat dels enquestadors.</w:t>
            </w:r>
          </w:p>
          <w:p w14:paraId="69FA0345" w14:textId="77777777" w:rsidR="00D06A5D" w:rsidRDefault="00624821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UC0995_2: Realitzar enquestes i/o entrevistes utilitzant les tècniques i pro</w:t>
            </w:r>
            <w:r>
              <w:rPr>
                <w:rFonts w:ascii="Arial" w:eastAsia="Arial" w:hAnsi="Arial" w:cs="Arial"/>
                <w:sz w:val="20"/>
                <w:szCs w:val="20"/>
              </w:rPr>
              <w:t>cediments establerts.</w:t>
            </w:r>
          </w:p>
          <w:p w14:paraId="375C4A9B" w14:textId="77777777" w:rsidR="00D06A5D" w:rsidRDefault="006248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UC0997_3: Col·laborar en l'anàlisi i obtenció de conclusions a partir de la recerca de mercats.</w:t>
            </w:r>
          </w:p>
        </w:tc>
        <w:tc>
          <w:tcPr>
            <w:tcW w:w="3230" w:type="dxa"/>
            <w:vMerge w:val="restart"/>
            <w:vAlign w:val="center"/>
          </w:tcPr>
          <w:p w14:paraId="6AA6DC4C" w14:textId="77777777" w:rsidR="00D06A5D" w:rsidRDefault="00624821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Investigació comercial</w:t>
            </w:r>
          </w:p>
          <w:p w14:paraId="1E5E2E19" w14:textId="77777777" w:rsidR="00D06A5D" w:rsidRDefault="006248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Treball de camp en la investigació comercial</w:t>
            </w:r>
          </w:p>
        </w:tc>
      </w:tr>
      <w:tr w:rsidR="00D06A5D" w14:paraId="08E6FCAC" w14:textId="77777777">
        <w:trPr>
          <w:trHeight w:val="540"/>
        </w:trPr>
        <w:tc>
          <w:tcPr>
            <w:tcW w:w="3230" w:type="dxa"/>
            <w:vAlign w:val="center"/>
          </w:tcPr>
          <w:p w14:paraId="1337A464" w14:textId="77777777" w:rsidR="00D06A5D" w:rsidRDefault="0062482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Assistència a la investigació comercial</w:t>
            </w:r>
          </w:p>
        </w:tc>
        <w:tc>
          <w:tcPr>
            <w:tcW w:w="3230" w:type="dxa"/>
            <w:vMerge/>
            <w:vAlign w:val="center"/>
          </w:tcPr>
          <w:p w14:paraId="58AA4F6B" w14:textId="77777777" w:rsidR="00D06A5D" w:rsidRDefault="00D06A5D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18B59377" w14:textId="77777777" w:rsidR="00D06A5D" w:rsidRDefault="00D06A5D">
            <w:pPr>
              <w:rPr>
                <w:rFonts w:ascii="Arial" w:eastAsia="Arial" w:hAnsi="Arial" w:cs="Arial"/>
              </w:rPr>
            </w:pPr>
          </w:p>
        </w:tc>
      </w:tr>
      <w:tr w:rsidR="00D06A5D" w14:paraId="38BFF213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20780E0E" w14:textId="77777777" w:rsidR="00D06A5D" w:rsidRDefault="0062482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D06A5D" w14:paraId="13215F4F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36B68537" w14:textId="77777777" w:rsidR="00D06A5D" w:rsidRDefault="006248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Assistència a la investigació comercial</w:t>
            </w:r>
          </w:p>
        </w:tc>
      </w:tr>
      <w:tr w:rsidR="00D06A5D" w14:paraId="1F325BA5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02520264" w14:textId="77777777" w:rsidR="00D06A5D" w:rsidRDefault="0062482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D06A5D" w14:paraId="624D2673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69F28DF3" w14:textId="77777777" w:rsidR="00D06A5D" w:rsidRDefault="00624821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Tècnic en estudis de mercat</w:t>
            </w:r>
          </w:p>
          <w:p w14:paraId="193C9F49" w14:textId="77777777" w:rsidR="00D06A5D" w:rsidRDefault="00624821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Tècnic en treballs de camp</w:t>
            </w:r>
          </w:p>
          <w:p w14:paraId="45B77E99" w14:textId="77777777" w:rsidR="00D06A5D" w:rsidRDefault="00624821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Inspector d’enquestadors</w:t>
            </w:r>
          </w:p>
          <w:p w14:paraId="2B808D93" w14:textId="77777777" w:rsidR="00D06A5D" w:rsidRDefault="00624821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Agent d’enquestes</w:t>
            </w:r>
          </w:p>
          <w:p w14:paraId="7DC3F9A5" w14:textId="77777777" w:rsidR="00D06A5D" w:rsidRDefault="006248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Codificador de dades per a investigacions de mercats.</w:t>
            </w:r>
          </w:p>
        </w:tc>
      </w:tr>
    </w:tbl>
    <w:p w14:paraId="44C8FF31" w14:textId="77777777" w:rsidR="00D06A5D" w:rsidRDefault="00624821">
      <w:r>
        <w:br w:type="page"/>
      </w:r>
    </w:p>
    <w:sectPr w:rsidR="00D06A5D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94DBD" w14:textId="77777777" w:rsidR="00000000" w:rsidRDefault="00624821">
      <w:r>
        <w:separator/>
      </w:r>
    </w:p>
  </w:endnote>
  <w:endnote w:type="continuationSeparator" w:id="0">
    <w:p w14:paraId="06D20671" w14:textId="77777777" w:rsidR="00000000" w:rsidRDefault="00624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wasd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E0E1" w14:textId="77777777" w:rsidR="00D06A5D" w:rsidRDefault="00624821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7F3BFD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7F3BFD"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2C67A" w14:textId="77777777" w:rsidR="00000000" w:rsidRDefault="00624821">
      <w:r>
        <w:separator/>
      </w:r>
    </w:p>
  </w:footnote>
  <w:footnote w:type="continuationSeparator" w:id="0">
    <w:p w14:paraId="60DA6861" w14:textId="77777777" w:rsidR="00000000" w:rsidRDefault="00624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7EE" w14:textId="77777777" w:rsidR="00D06A5D" w:rsidRDefault="00D06A5D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2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D06A5D" w14:paraId="305C5784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7FC73FD2" w14:textId="77777777" w:rsidR="00D06A5D" w:rsidRDefault="00624821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9A531AD" wp14:editId="616F8A65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9E85DBE" w14:textId="77777777" w:rsidR="00D06A5D" w:rsidRDefault="00624821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0260FEA5" w14:textId="77777777" w:rsidR="00D06A5D" w:rsidRDefault="00624821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 Sa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Palomera</w:t>
          </w:r>
          <w:proofErr w:type="spellEnd"/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5E15B164" w14:textId="77777777" w:rsidR="00D06A5D" w:rsidRDefault="00624821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noProof/>
            </w:rPr>
            <mc:AlternateContent>
              <mc:Choice Requires="wpg">
                <w:drawing>
                  <wp:inline distT="0" distB="0" distL="114300" distR="114300" wp14:anchorId="0F1D28A6" wp14:editId="6CAD279E">
                    <wp:extent cx="614997" cy="574537"/>
                    <wp:effectExtent l="0" t="0" r="0" b="0"/>
                    <wp:docPr id="1" name="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234868C" w14:textId="77777777" w:rsidR="00D06A5D" w:rsidRDefault="00624821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2B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inline distB="0" distT="0" distL="114300" distR="114300">
                    <wp:extent cx="614997" cy="57453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4997" cy="57453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</w:p>
        <w:p w14:paraId="0143450B" w14:textId="77777777" w:rsidR="00D06A5D" w:rsidRDefault="00624821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ÀMBITS DE CONEIXEMENT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0CBC56D8" w14:textId="77777777" w:rsidR="00D06A5D" w:rsidRDefault="00624821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0" distB="0" distL="114300" distR="114300" wp14:anchorId="49D5C4E5" wp14:editId="28EF5FA2">
                <wp:extent cx="1192465" cy="384428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D06A5D" w14:paraId="6FFE6F83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61962706" w14:textId="77777777" w:rsidR="00D06A5D" w:rsidRDefault="00624821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1</w:t>
          </w:r>
        </w:p>
        <w:p w14:paraId="5863FEFC" w14:textId="77777777" w:rsidR="00D06A5D" w:rsidRDefault="00624821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ÀMBITS DE CONEIXEMENT DEL </w:t>
          </w:r>
        </w:p>
        <w:p w14:paraId="0F39FDFD" w14:textId="77777777" w:rsidR="00D06A5D" w:rsidRDefault="00624821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3ED190BA" w14:textId="77777777" w:rsidR="00D06A5D" w:rsidRDefault="00D06A5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08AA03CB" w14:textId="77777777" w:rsidR="00D06A5D" w:rsidRDefault="00624821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7D603C83" w14:textId="77777777" w:rsidR="00D06A5D" w:rsidRDefault="00624821">
          <w:pPr>
            <w:widowControl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0F08F399" w14:textId="77777777" w:rsidR="00D06A5D" w:rsidRDefault="00D06A5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52A8"/>
    <w:multiLevelType w:val="multilevel"/>
    <w:tmpl w:val="74B4B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F7759D"/>
    <w:multiLevelType w:val="hybridMultilevel"/>
    <w:tmpl w:val="37E241FA"/>
    <w:lvl w:ilvl="0" w:tplc="13CE40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A5D"/>
    <w:rsid w:val="00037B40"/>
    <w:rsid w:val="002B61F1"/>
    <w:rsid w:val="00624821"/>
    <w:rsid w:val="007F3BFD"/>
    <w:rsid w:val="00C34F35"/>
    <w:rsid w:val="00C41B2E"/>
    <w:rsid w:val="00C82635"/>
    <w:rsid w:val="00D06A5D"/>
    <w:rsid w:val="00F6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55F1B"/>
  <w15:docId w15:val="{512C6946-2163-47AF-BDC6-F215B11D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ca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paragraph" w:styleId="Prrafodelista">
    <w:name w:val="List Paragraph"/>
    <w:basedOn w:val="Normal"/>
    <w:uiPriority w:val="34"/>
    <w:qFormat/>
    <w:rsid w:val="00C3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licacions.ensenyament.gencat.cat/e13_cfp_dogc/menuInici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Kumar, Rohit</cp:lastModifiedBy>
  <cp:revision>2</cp:revision>
  <dcterms:created xsi:type="dcterms:W3CDTF">2021-11-10T11:13:00Z</dcterms:created>
  <dcterms:modified xsi:type="dcterms:W3CDTF">2021-11-10T11:59:00Z</dcterms:modified>
</cp:coreProperties>
</file>