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API Documentation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Agro Servis — All Endpoints Reference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Authentication &amp; Global Rules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Bearer Token (Admin endpoints)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admin endpoints require the header: Authorization: Bearer {ADMIN_TOKEN}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ADMIN_TOKEN is set in .env. Returns 401 Unauthorized if missing or invalid.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Applied to POST /api/leads. Window: 60,000ms. Max: 5 requests per IP address. Response on exceed: 429 Too Many Requests.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 Response Format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"error": "Human-readable error message", "field": "fieldName", "code": "VALIDATION_ERROR" }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Public Endpoints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Health Check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D6F42"/>
          <w:sz w:val="24"/>
          <w:szCs w:val="24"/>
        </w:rPr>
        <w:t xml:space="preserve">GET  /health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Verifies server process is alive. No DB check.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"status": "ok", "timestamp": "2026-05-03T12:00:00.000Z" }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List Cities (for form dropdown)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D6F42"/>
          <w:sz w:val="24"/>
          <w:szCs w:val="24"/>
        </w:rPr>
        <w:t xml:space="preserve">GET  /api/cities/public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active cities for the lead submission form dropdown. No authentication required.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200: [{ "id": 1, "name": "Kyiv" }, { "id": 2, "name": "Kharkiv" }]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Submit Lead (Client)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POST  /api/leads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Submit a new service request from a client. Rate limited: 5 per minute per IP.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Request Body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10 digits — normalized to +380XXXXXXXXX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exist in cities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ogorod | celina | mowing | tree | washing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area services; must be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out_of_city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false. Adds +800 hrn surcharge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client comment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Anti-spam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phone within 10 minutes: if existing lead is "new" or "assigned" — UPDATE existing (no new row). If terminal status — INSERT new lead.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Response 201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"lead_id": 42, "status": "assigned", "estimated_price": 1650, "message": "Your request has been accepted!" }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Error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{"error": "phone is required"}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phone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{"error": "invalid service_type"}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service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{"error": "city_id is required"}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{"error": "Too many requests"}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{"error": "Internal server error"}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or Telegram failure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Admin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admin endpoints require: Authorization: Bearer {ADMIN_TOKEN}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List Leads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D6F42"/>
          <w:sz w:val="24"/>
          <w:szCs w:val="24"/>
        </w:rPr>
        <w:t xml:space="preserve">GET  /api/leads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Query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by: new | assigned | accepted | completed | unassigned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page (default: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per page (default: 50, max: 200)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/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filter (e.g., 2026-01-01)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Response 200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"total": 142, "page": 1, "limit": 50, "data": [{ "id": 42, "phone_normalized": "+380679020326",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"city": "Kyiv", "service_type": "ogorod", "status": "assigned", "worker": "Petro Koval",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"total_price": 1650, "created_at": "2026-05-03T10:30:00Z" }] 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Lead Detail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D6F42"/>
          <w:sz w:val="24"/>
          <w:szCs w:val="24"/>
        </w:rPr>
        <w:t xml:space="preserve">GET  /api/leads/:id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full lead info including assignment history for debugging.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200: { "id": 42, ..., "assignment_history": [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{ "worker": "Mykola Sydorenko", "status": "rejected", "at": "..." },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{ "worker": "Petro Koval", "status": "accepted", "at": "..." } ] 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Update Lead Status (Admin Override)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PATCH  /api/leads/:id/status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Manually override a lead status. Allowed transitions: any status -&gt; "canceled"; "unassigned" -&gt; triggers reassignment.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Request: { "status": "canceled" }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200: { "id": 42, "status": "canceled", "updated_at": "..." 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List Workers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D6F42"/>
          <w:sz w:val="24"/>
          <w:szCs w:val="24"/>
        </w:rPr>
        <w:t xml:space="preserve">GET  /api/workers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all workers with city info, priority, active status.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Create Worker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POST  /api/workers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phone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Telegram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where worker operates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1-10, default 5. Higher = assigned first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Update Worker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PATCH  /api/workers/:id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any worker field. Set is_active=false to deactivate. Deactivated workers are skipped in assignment.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Request: { "is_active": false }  or  { "priority": 8, "city_id": 2 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List Cities (Admin)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D6F42"/>
          <w:sz w:val="24"/>
          <w:szCs w:val="24"/>
        </w:rPr>
        <w:t xml:space="preserve">GET  /api/cities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all cities including inactive, with worker count per city.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Create City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POST  /api/cities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Request: { "name": "Lviv", "delivery_type": "both", "delivery_price": 800 }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201: { "id": 4, "name": "Lviv", "delivery_type": "both", "delivery_price": 800 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Telegram Webhook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POST  /api/telegram/webhook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Called by Telegram servers only. Receives button press callbacks from workers. Must return HTTP 200 within 60 seconds.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Security: Validated via telegram_chat_id ownership check. Should be secured with X-Telegram-Bot-Api-Secret-Token header (not yet implemented).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API Documentation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Agro Servis —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2026-05-03T10:50:43.986Z</dcterms:created>
  <dcterms:modified xsi:type="dcterms:W3CDTF">2026-05-03T10:50:43.986Z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