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GR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AT TROCHANTERIC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BURSA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&amp;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HIP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JOINT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מפרק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והבורסה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הטרוכנטר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לאחר ווידוא במנחי </w:t>
      </w:r>
      <w:r>
        <w:rPr>
          <w:rFonts w:cs="Times New Roman"/>
          <w:sz w:val="24"/>
          <w:szCs w:val="24"/>
        </w:rPr>
        <w:t>AP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ו </w:t>
      </w:r>
      <w:r>
        <w:rPr>
          <w:rFonts w:cs="Times New Roman"/>
          <w:sz w:val="24"/>
          <w:szCs w:val="24"/>
        </w:rPr>
        <w:t>LATERAL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הוזרקו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ל של 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</w:rPr>
        <w:t>Non Ionic Contrast dye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Cs w:val="24"/>
        </w:rPr>
        <w:t>Iopamiro 370°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לאחר מכן נבדק תחת שיקוף פיזור חומר הניגוד שהיה טוב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 xml:space="preserve">_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 xml:space="preserve">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שיפור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בכאב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0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2009-06-13T09:23:00Z</dcterms:created>
  <dc:creator>USER </dc:creator>
  <dc:description/>
  <cp:keywords/>
  <dc:language>en-US</dc:language>
  <cp:lastModifiedBy>user</cp:lastModifiedBy>
  <cp:lastPrinted>2006-10-31T11:56:00Z</cp:lastPrinted>
  <dcterms:modified xsi:type="dcterms:W3CDTF">2010-06-08T10:22:00Z</dcterms:modified>
  <cp:revision>8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