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84F1" w14:textId="4130555A" w:rsidR="006803D4" w:rsidRPr="0024234C" w:rsidRDefault="00C04D95">
      <w:pPr>
        <w:rPr>
          <w:sz w:val="32"/>
          <w:szCs w:val="32"/>
          <w:u w:val="single"/>
          <w:lang w:val="en-US"/>
        </w:rPr>
      </w:pPr>
      <w:r w:rsidRPr="0024234C">
        <w:rPr>
          <w:sz w:val="32"/>
          <w:szCs w:val="32"/>
          <w:u w:val="single"/>
          <w:lang w:val="en-US"/>
        </w:rPr>
        <w:t>Version 3 Report</w:t>
      </w:r>
    </w:p>
    <w:p w14:paraId="74269A2C" w14:textId="090159EF" w:rsidR="00C04D95" w:rsidRDefault="00C04D95">
      <w:pPr>
        <w:rPr>
          <w:lang w:val="en-US"/>
        </w:rPr>
      </w:pPr>
      <w:r>
        <w:rPr>
          <w:lang w:val="en-US"/>
        </w:rPr>
        <w:t>Version Manager: Tzuri Teshuba</w:t>
      </w:r>
    </w:p>
    <w:p w14:paraId="13E3CD3D" w14:textId="5891E3AC" w:rsidR="00C04D95" w:rsidRPr="0024234C" w:rsidRDefault="00DC66BE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Tasks completed:</w:t>
      </w:r>
    </w:p>
    <w:p w14:paraId="215F292F" w14:textId="53B5F240" w:rsidR="00FC68EE" w:rsidRPr="00FC68EE" w:rsidRDefault="00DC66BE" w:rsidP="00FC6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of unexpected behavior from the external Payment/Supply systems</w:t>
      </w:r>
    </w:p>
    <w:p w14:paraId="3485D921" w14:textId="4954F488" w:rsidR="00DC66BE" w:rsidRDefault="00DC66B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initialization from a defined state file</w:t>
      </w:r>
    </w:p>
    <w:p w14:paraId="5B35F114" w14:textId="7B5BEE64" w:rsidR="00DC66BE" w:rsidRDefault="00DC66B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 file for tests and regular system operation</w:t>
      </w:r>
    </w:p>
    <w:p w14:paraId="638A43F6" w14:textId="1AD4FDB1" w:rsidR="00DC66BE" w:rsidRDefault="00DC66B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Utilization of the provided Payment and Supply APIs</w:t>
      </w:r>
    </w:p>
    <w:p w14:paraId="78151CC7" w14:textId="630CB634" w:rsidR="00FC68EE" w:rsidRDefault="00FC68E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 and delayed notifications</w:t>
      </w:r>
    </w:p>
    <w:p w14:paraId="79B6C7E6" w14:textId="4D3D2DD2" w:rsidR="00FC68EE" w:rsidRDefault="00FC68E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use case, Dictionary, and white diagram documentation</w:t>
      </w:r>
    </w:p>
    <w:p w14:paraId="3F13A463" w14:textId="1F98E9C4" w:rsidR="00FC68EE" w:rsidRDefault="00FC68E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entire system to operate asynchronously</w:t>
      </w:r>
    </w:p>
    <w:p w14:paraId="484CBCD9" w14:textId="2950EE93" w:rsidR="000B5956" w:rsidRDefault="000B5956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autocompletion for names of products, stores, categories</w:t>
      </w:r>
    </w:p>
    <w:p w14:paraId="20DD4BA1" w14:textId="5B666976" w:rsidR="000B5956" w:rsidRDefault="000B5956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sockets migrated through service layer</w:t>
      </w:r>
    </w:p>
    <w:p w14:paraId="02E8B940" w14:textId="2B91BE61" w:rsidR="003F6790" w:rsidRPr="003F6790" w:rsidRDefault="003F6790" w:rsidP="003F6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manager use cases</w:t>
      </w:r>
      <w:r w:rsidR="00B21470">
        <w:rPr>
          <w:lang w:val="en-US"/>
        </w:rPr>
        <w:t xml:space="preserve"> view transactions and system complaints</w:t>
      </w:r>
    </w:p>
    <w:p w14:paraId="753748F9" w14:textId="566CB3EC" w:rsidR="00FC68EE" w:rsidRPr="0024234C" w:rsidRDefault="00FC68EE" w:rsidP="00FC68EE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Partially completed Tasks:</w:t>
      </w:r>
    </w:p>
    <w:p w14:paraId="12D48705" w14:textId="274BA937" w:rsidR="003F6790" w:rsidRPr="003F6790" w:rsidRDefault="003F6790" w:rsidP="003F6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persistence in external database utilizing a cache and ORM</w:t>
      </w:r>
    </w:p>
    <w:p w14:paraId="69F5EEBF" w14:textId="5CBFA4E1" w:rsidR="00FC68EE" w:rsidRDefault="00FC68EE" w:rsidP="00FC68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Robustness testing </w:t>
      </w:r>
      <w:r w:rsidR="00237967">
        <w:rPr>
          <w:lang w:val="en-US"/>
        </w:rPr>
        <w:t>for</w:t>
      </w:r>
      <w:r>
        <w:rPr>
          <w:lang w:val="en-US"/>
        </w:rPr>
        <w:t xml:space="preserve"> External APIs</w:t>
      </w:r>
    </w:p>
    <w:p w14:paraId="5D5B9944" w14:textId="32FF496F" w:rsidR="003F6790" w:rsidRDefault="003F6790" w:rsidP="003F6790">
      <w:pPr>
        <w:rPr>
          <w:u w:val="single"/>
          <w:lang w:val="en-US"/>
        </w:rPr>
      </w:pPr>
      <w:r>
        <w:rPr>
          <w:u w:val="single"/>
          <w:lang w:val="en-US"/>
        </w:rPr>
        <w:t>Tasks delayed to next version:</w:t>
      </w:r>
    </w:p>
    <w:p w14:paraId="4A638495" w14:textId="59A4585E" w:rsidR="003F6790" w:rsidRDefault="003F6790" w:rsidP="003F6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price-offer-purchases</w:t>
      </w:r>
    </w:p>
    <w:p w14:paraId="06B0EAFD" w14:textId="77777777" w:rsidR="003F6790" w:rsidRPr="003F6790" w:rsidRDefault="003F6790" w:rsidP="003F6790">
      <w:pPr>
        <w:rPr>
          <w:u w:val="single"/>
          <w:lang w:val="en-US"/>
        </w:rPr>
      </w:pPr>
    </w:p>
    <w:p w14:paraId="0DCAD7F4" w14:textId="45844176" w:rsidR="00FC68EE" w:rsidRPr="0024234C" w:rsidRDefault="00FC68EE" w:rsidP="00FC68EE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Version Management Documentation:</w:t>
      </w:r>
    </w:p>
    <w:p w14:paraId="7DD02374" w14:textId="09A13AE8" w:rsidR="00FC68EE" w:rsidRDefault="00FC68EE" w:rsidP="00FC68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Version3 was the main branch and all pushes to it</w:t>
      </w:r>
      <w:r w:rsidR="00043318">
        <w:rPr>
          <w:lang w:val="en-US"/>
        </w:rPr>
        <w:t xml:space="preserve"> were first code reviewed by at least one contributor. Features were integrated through their own designated branch. Closely related features may have been together on the same branch.</w:t>
      </w:r>
    </w:p>
    <w:p w14:paraId="6ABC44C3" w14:textId="0E6C5EFD" w:rsidR="00043318" w:rsidRDefault="00043318" w:rsidP="00FC68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Twice a week, team meetings were held, where all the contributors:</w:t>
      </w:r>
    </w:p>
    <w:p w14:paraId="6E84BB97" w14:textId="6E0BA5AC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Stated their accomplishments and progress</w:t>
      </w:r>
    </w:p>
    <w:p w14:paraId="4FDFAE18" w14:textId="657135BD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Stated issues that were encountered</w:t>
      </w:r>
    </w:p>
    <w:p w14:paraId="281A74C8" w14:textId="6229E252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Stated any epiphanies regarding the project at large (i.e. expected problems)</w:t>
      </w:r>
    </w:p>
    <w:p w14:paraId="7BDC554D" w14:textId="095D8544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Closed stale issues and branches in the git repository</w:t>
      </w:r>
    </w:p>
    <w:p w14:paraId="63CE30E8" w14:textId="4AA57E6E" w:rsidR="00043318" w:rsidRPr="0024234C" w:rsidRDefault="00043318" w:rsidP="00043318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Modeling Changes from Version2:</w:t>
      </w:r>
    </w:p>
    <w:p w14:paraId="49F02551" w14:textId="2E73D47F" w:rsidR="00043318" w:rsidRDefault="00043318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Domain layer changed to be completely asynchronous</w:t>
      </w:r>
    </w:p>
    <w:p w14:paraId="2CABCD1A" w14:textId="64257D53" w:rsidR="00043318" w:rsidRDefault="00043318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tests were also changed to </w:t>
      </w:r>
      <w:r w:rsidR="0033293A">
        <w:rPr>
          <w:lang w:val="en-US"/>
        </w:rPr>
        <w:t xml:space="preserve">be </w:t>
      </w:r>
      <w:r>
        <w:rPr>
          <w:lang w:val="en-US"/>
        </w:rPr>
        <w:t>asynchronous</w:t>
      </w:r>
    </w:p>
    <w:p w14:paraId="2B91F158" w14:textId="7D977146" w:rsidR="00043318" w:rsidRDefault="00043318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retrieval was changed to database requests from the use of data structures within RAM</w:t>
      </w:r>
      <w:r w:rsidR="00B95D13">
        <w:rPr>
          <w:lang w:val="en-US"/>
        </w:rPr>
        <w:t xml:space="preserve"> (currently using a database dummy with the same interface as the real DB API)</w:t>
      </w:r>
    </w:p>
    <w:p w14:paraId="0D542559" w14:textId="1E9AF2C0" w:rsidR="00043318" w:rsidRDefault="000B5956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Migrated Buying and Discount Policies to store</w:t>
      </w:r>
    </w:p>
    <w:p w14:paraId="395F7F06" w14:textId="39A21C7A" w:rsidR="000B5956" w:rsidRDefault="000B5956" w:rsidP="000B5956">
      <w:pPr>
        <w:pStyle w:val="ListParagraph"/>
        <w:rPr>
          <w:lang w:val="en-US"/>
        </w:rPr>
      </w:pPr>
    </w:p>
    <w:p w14:paraId="1B2B45EB" w14:textId="66261ACA" w:rsidR="000B5956" w:rsidRDefault="000B5956" w:rsidP="000B595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C666F0" w14:paraId="2695F9A9" w14:textId="77777777" w:rsidTr="005B1869">
        <w:tc>
          <w:tcPr>
            <w:tcW w:w="4163" w:type="dxa"/>
          </w:tcPr>
          <w:p w14:paraId="3A58D2D3" w14:textId="4B3C0868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133" w:type="dxa"/>
          </w:tcPr>
          <w:p w14:paraId="7C9CCDF4" w14:textId="429DDCAB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C666F0" w14:paraId="72DC09C5" w14:textId="77777777" w:rsidTr="005B1869">
        <w:tc>
          <w:tcPr>
            <w:tcW w:w="4163" w:type="dxa"/>
          </w:tcPr>
          <w:p w14:paraId="515ED89E" w14:textId="176023EA" w:rsidR="00C666F0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5" w:history="1">
              <w:r w:rsidR="00C666F0" w:rsidRPr="00FD2AC6">
                <w:rPr>
                  <w:rStyle w:val="Hyperlink"/>
                  <w:lang w:val="en-US"/>
                </w:rPr>
                <w:t>Configuration File</w:t>
              </w:r>
            </w:hyperlink>
          </w:p>
        </w:tc>
        <w:tc>
          <w:tcPr>
            <w:tcW w:w="4133" w:type="dxa"/>
          </w:tcPr>
          <w:p w14:paraId="3EA8F56C" w14:textId="1DDE88D1" w:rsidR="00C666F0" w:rsidRDefault="00D61EDC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1055A" w14:paraId="3106EECA" w14:textId="77777777" w:rsidTr="005B1869">
        <w:tc>
          <w:tcPr>
            <w:tcW w:w="4163" w:type="dxa"/>
          </w:tcPr>
          <w:p w14:paraId="1C57C204" w14:textId="1488C53F" w:rsidR="0041055A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6" w:history="1">
              <w:r w:rsidR="0041055A" w:rsidRPr="0097769E">
                <w:rPr>
                  <w:rStyle w:val="Hyperlink"/>
                  <w:lang w:val="en-US"/>
                </w:rPr>
                <w:t>Readme File</w:t>
              </w:r>
            </w:hyperlink>
          </w:p>
        </w:tc>
        <w:tc>
          <w:tcPr>
            <w:tcW w:w="4133" w:type="dxa"/>
          </w:tcPr>
          <w:p w14:paraId="6DBAC43B" w14:textId="274E503D" w:rsidR="0041055A" w:rsidRDefault="00D61EDC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666F0" w14:paraId="20D5C4FB" w14:textId="77777777" w:rsidTr="005B1869">
        <w:tc>
          <w:tcPr>
            <w:tcW w:w="4163" w:type="dxa"/>
          </w:tcPr>
          <w:p w14:paraId="7E6FCD17" w14:textId="01EFE7CC" w:rsidR="00C666F0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7" w:history="1">
              <w:r w:rsidR="0097769E" w:rsidRPr="00140FFC">
                <w:rPr>
                  <w:rStyle w:val="Hyperlink"/>
                  <w:lang w:val="en-US"/>
                </w:rPr>
                <w:t>Database Dummy for testing</w:t>
              </w:r>
            </w:hyperlink>
          </w:p>
        </w:tc>
        <w:tc>
          <w:tcPr>
            <w:tcW w:w="4133" w:type="dxa"/>
          </w:tcPr>
          <w:p w14:paraId="221BD562" w14:textId="497B96DF" w:rsidR="00C666F0" w:rsidRDefault="00D61EDC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666F0" w14:paraId="2F99726D" w14:textId="77777777" w:rsidTr="005B1869">
        <w:tc>
          <w:tcPr>
            <w:tcW w:w="4163" w:type="dxa"/>
          </w:tcPr>
          <w:p w14:paraId="43F28363" w14:textId="260A1879" w:rsidR="00C666F0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8" w:history="1">
              <w:r w:rsidR="00C666F0" w:rsidRPr="00E0088B">
                <w:rPr>
                  <w:rStyle w:val="Hyperlink"/>
                  <w:lang w:val="en-US"/>
                </w:rPr>
                <w:t>Text Autocomplete</w:t>
              </w:r>
            </w:hyperlink>
          </w:p>
        </w:tc>
        <w:tc>
          <w:tcPr>
            <w:tcW w:w="4133" w:type="dxa"/>
          </w:tcPr>
          <w:p w14:paraId="49A73B44" w14:textId="6EE55889" w:rsidR="00C666F0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9" w:history="1">
              <w:r w:rsidR="00D61EDC" w:rsidRPr="00E7173E">
                <w:rPr>
                  <w:rStyle w:val="Hyperlink"/>
                  <w:lang w:val="en-US"/>
                </w:rPr>
                <w:t>Test</w:t>
              </w:r>
            </w:hyperlink>
          </w:p>
        </w:tc>
      </w:tr>
      <w:tr w:rsidR="00C666F0" w14:paraId="2360700E" w14:textId="77777777" w:rsidTr="005B1869">
        <w:tc>
          <w:tcPr>
            <w:tcW w:w="4163" w:type="dxa"/>
          </w:tcPr>
          <w:p w14:paraId="2CC78775" w14:textId="74753D73" w:rsidR="00C666F0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10" w:history="1">
              <w:r w:rsidR="00C666F0" w:rsidRPr="005B1869">
                <w:rPr>
                  <w:rStyle w:val="Hyperlink"/>
                  <w:lang w:val="en-US"/>
                </w:rPr>
                <w:t>API Robustness Tests</w:t>
              </w:r>
            </w:hyperlink>
          </w:p>
        </w:tc>
        <w:tc>
          <w:tcPr>
            <w:tcW w:w="4133" w:type="dxa"/>
          </w:tcPr>
          <w:p w14:paraId="7DA44E65" w14:textId="7F6E241D" w:rsidR="00C666F0" w:rsidRDefault="005F7D87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66F0" w14:paraId="5A47974A" w14:textId="77777777" w:rsidTr="005B1869">
        <w:tc>
          <w:tcPr>
            <w:tcW w:w="4163" w:type="dxa"/>
          </w:tcPr>
          <w:p w14:paraId="4F042F51" w14:textId="74CB331F" w:rsidR="00C666F0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11" w:history="1">
              <w:r w:rsidR="0041055A" w:rsidRPr="00AE66CA">
                <w:rPr>
                  <w:rStyle w:val="Hyperlink"/>
                  <w:lang w:val="en-US"/>
                </w:rPr>
                <w:t>User Notification</w:t>
              </w:r>
            </w:hyperlink>
          </w:p>
        </w:tc>
        <w:tc>
          <w:tcPr>
            <w:tcW w:w="4133" w:type="dxa"/>
          </w:tcPr>
          <w:p w14:paraId="6E980D6A" w14:textId="693C0856" w:rsidR="00C666F0" w:rsidRDefault="00F743D8" w:rsidP="000B5956">
            <w:pPr>
              <w:pStyle w:val="ListParagraph"/>
              <w:ind w:left="0"/>
              <w:rPr>
                <w:lang w:val="en-US"/>
              </w:rPr>
            </w:pPr>
            <w:hyperlink r:id="rId12" w:history="1">
              <w:r w:rsidR="00D61EDC" w:rsidRPr="00F743D8">
                <w:rPr>
                  <w:rStyle w:val="Hyperlink"/>
                  <w:lang w:val="en-US"/>
                </w:rPr>
                <w:t>Test</w:t>
              </w:r>
            </w:hyperlink>
          </w:p>
        </w:tc>
      </w:tr>
      <w:tr w:rsidR="007E4074" w14:paraId="14594F8E" w14:textId="77777777" w:rsidTr="005B1869">
        <w:tc>
          <w:tcPr>
            <w:tcW w:w="4163" w:type="dxa"/>
          </w:tcPr>
          <w:p w14:paraId="459DE107" w14:textId="6EA4D188" w:rsidR="007E4074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13" w:history="1">
              <w:r w:rsidR="007E4074" w:rsidRPr="00D61EDC">
                <w:rPr>
                  <w:rStyle w:val="Hyperlink"/>
                  <w:lang w:val="en-US"/>
                </w:rPr>
                <w:t>State File</w:t>
              </w:r>
            </w:hyperlink>
          </w:p>
        </w:tc>
        <w:tc>
          <w:tcPr>
            <w:tcW w:w="4133" w:type="dxa"/>
          </w:tcPr>
          <w:p w14:paraId="54CE95E5" w14:textId="17EBBDA0" w:rsidR="00A11007" w:rsidRDefault="005F7D87" w:rsidP="00A11007">
            <w:pPr>
              <w:pStyle w:val="ListParagraph"/>
              <w:ind w:left="0"/>
              <w:rPr>
                <w:lang w:val="en-US"/>
              </w:rPr>
            </w:pPr>
            <w:hyperlink r:id="rId14" w:history="1">
              <w:r w:rsidR="00D61EDC" w:rsidRPr="002205B8">
                <w:rPr>
                  <w:rStyle w:val="Hyperlink"/>
                  <w:lang w:val="en-US"/>
                </w:rPr>
                <w:t>Test</w:t>
              </w:r>
            </w:hyperlink>
          </w:p>
        </w:tc>
      </w:tr>
      <w:tr w:rsidR="00A11007" w14:paraId="00623D7A" w14:textId="77777777" w:rsidTr="005B1869">
        <w:tc>
          <w:tcPr>
            <w:tcW w:w="4163" w:type="dxa"/>
          </w:tcPr>
          <w:p w14:paraId="39C0EEAA" w14:textId="1C3873FC" w:rsidR="00A11007" w:rsidRDefault="005F7D87" w:rsidP="000B5956">
            <w:pPr>
              <w:pStyle w:val="ListParagraph"/>
              <w:ind w:left="0"/>
              <w:rPr>
                <w:lang w:val="en-US"/>
              </w:rPr>
            </w:pPr>
            <w:hyperlink r:id="rId15" w:history="1">
              <w:r w:rsidR="00D15341" w:rsidRPr="00DA196D">
                <w:rPr>
                  <w:rStyle w:val="Hyperlink"/>
                  <w:lang w:val="en-US"/>
                </w:rPr>
                <w:t>Use of external APIS</w:t>
              </w:r>
            </w:hyperlink>
          </w:p>
        </w:tc>
        <w:tc>
          <w:tcPr>
            <w:tcW w:w="4133" w:type="dxa"/>
          </w:tcPr>
          <w:p w14:paraId="3990BAFD" w14:textId="2C0CC142" w:rsidR="00A11007" w:rsidRDefault="005F7D87" w:rsidP="00A11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EDEB017" w14:textId="77777777" w:rsidR="000B5956" w:rsidRPr="00043318" w:rsidRDefault="000B5956" w:rsidP="000B5956">
      <w:pPr>
        <w:pStyle w:val="ListParagraph"/>
        <w:rPr>
          <w:lang w:val="en-US"/>
        </w:rPr>
      </w:pPr>
    </w:p>
    <w:sectPr w:rsidR="000B5956" w:rsidRPr="0004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A74"/>
    <w:multiLevelType w:val="hybridMultilevel"/>
    <w:tmpl w:val="0442A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8E3"/>
    <w:multiLevelType w:val="hybridMultilevel"/>
    <w:tmpl w:val="2BE0B1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76CD"/>
    <w:multiLevelType w:val="hybridMultilevel"/>
    <w:tmpl w:val="C5A28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137C"/>
    <w:multiLevelType w:val="hybridMultilevel"/>
    <w:tmpl w:val="447E2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95"/>
    <w:rsid w:val="00043318"/>
    <w:rsid w:val="000B5956"/>
    <w:rsid w:val="00140FFC"/>
    <w:rsid w:val="002205B8"/>
    <w:rsid w:val="00237967"/>
    <w:rsid w:val="0024234C"/>
    <w:rsid w:val="0033293A"/>
    <w:rsid w:val="003F6790"/>
    <w:rsid w:val="0041055A"/>
    <w:rsid w:val="00435014"/>
    <w:rsid w:val="0048168E"/>
    <w:rsid w:val="00533646"/>
    <w:rsid w:val="005B1869"/>
    <w:rsid w:val="005F7D87"/>
    <w:rsid w:val="007E4074"/>
    <w:rsid w:val="008A3A63"/>
    <w:rsid w:val="0097769E"/>
    <w:rsid w:val="00A11007"/>
    <w:rsid w:val="00AE66CA"/>
    <w:rsid w:val="00B21470"/>
    <w:rsid w:val="00B95D13"/>
    <w:rsid w:val="00C04D95"/>
    <w:rsid w:val="00C666F0"/>
    <w:rsid w:val="00D15341"/>
    <w:rsid w:val="00D61EDC"/>
    <w:rsid w:val="00DA196D"/>
    <w:rsid w:val="00DC66BE"/>
    <w:rsid w:val="00E0088B"/>
    <w:rsid w:val="00E7173E"/>
    <w:rsid w:val="00F743D8"/>
    <w:rsid w:val="00FC68EE"/>
    <w:rsid w:val="00F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3FA0"/>
  <w15:chartTrackingRefBased/>
  <w15:docId w15:val="{F71A730A-4C59-47AF-98A0-63F63E3C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BE"/>
    <w:pPr>
      <w:ind w:left="720"/>
      <w:contextualSpacing/>
    </w:pPr>
  </w:style>
  <w:style w:type="table" w:styleId="TableGrid">
    <w:name w:val="Table Grid"/>
    <w:basedOn w:val="TableNormal"/>
    <w:uiPriority w:val="39"/>
    <w:rsid w:val="00C6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dfeld/TradingSystem/blob/for_dummy_merge/dev/Server/src/DomainLayer/SpellCheckerAdapter.ts" TargetMode="External"/><Relationship Id="rId13" Type="http://schemas.openxmlformats.org/officeDocument/2006/relationships/hyperlink" Target="https://github.com/eladfeld/TradingSystem/tree/for_dummy_merge/dev/Server/src/ServiceLayer/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dfeld/TradingSystem/tree/for_dummy_merge/dev/Server/src/DataAccessLayer" TargetMode="External"/><Relationship Id="rId12" Type="http://schemas.openxmlformats.org/officeDocument/2006/relationships/hyperlink" Target="https://github.com/eladfeld/TradingSystem/blob/for_dummy_merge/dev/Server/test/acceptence/2.9.3LiveMessages.test.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ladfeld/TradingSystem/tree/for_dummy_merge" TargetMode="External"/><Relationship Id="rId11" Type="http://schemas.openxmlformats.org/officeDocument/2006/relationships/hyperlink" Target="https://github.com/eladfeld/TradingSystem/blob/for_dummy_merge/dev/Server/src/DomainLayer/notifications/Publisher.ts" TargetMode="External"/><Relationship Id="rId5" Type="http://schemas.openxmlformats.org/officeDocument/2006/relationships/hyperlink" Target="https://github.com/eladfeld/TradingSystem/blob/for_dummy_merge/dev/Server/src/config.ts" TargetMode="External"/><Relationship Id="rId15" Type="http://schemas.openxmlformats.org/officeDocument/2006/relationships/hyperlink" Target="https://github.com/eladfeld/TradingSystem/tree/for_dummy_merge/dev/Server/src/DomainLayer/apis" TargetMode="External"/><Relationship Id="rId10" Type="http://schemas.openxmlformats.org/officeDocument/2006/relationships/hyperlink" Target="https://github.com/eladfeld/TradingSystem/tree/for_dummy_merge/dev/Server/test/robust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dfeld/TradingSystem/blob/for_dummy_merge/dev/Server/test/unit/spellChecker.test.ts" TargetMode="External"/><Relationship Id="rId14" Type="http://schemas.openxmlformats.org/officeDocument/2006/relationships/hyperlink" Target="https://github.com/eladfeld/TradingSystem/tree/for_dummy_merge/dev/Server/test/accept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tzuri teshuba</dc:creator>
  <cp:keywords/>
  <dc:description/>
  <cp:lastModifiedBy>tzuri teshuba</cp:lastModifiedBy>
  <cp:revision>22</cp:revision>
  <dcterms:created xsi:type="dcterms:W3CDTF">2021-05-29T10:28:00Z</dcterms:created>
  <dcterms:modified xsi:type="dcterms:W3CDTF">2021-06-02T10:53:00Z</dcterms:modified>
</cp:coreProperties>
</file>